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1"/>
        <w:keepLines w:val="1"/>
        <w:spacing w:after="200" w:before="0" w:line="360" w:lineRule="auto"/>
        <w:ind w:right="-6.259842519683616"/>
        <w:rPr>
          <w:rFonts w:ascii="Rajdhani" w:cs="Rajdhani" w:eastAsia="Rajdhani" w:hAnsi="Rajdhani"/>
          <w:b w:val="1"/>
          <w:color w:val="000000"/>
          <w:sz w:val="36"/>
          <w:szCs w:val="36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000000"/>
          <w:sz w:val="36"/>
          <w:szCs w:val="36"/>
          <w:rtl w:val="0"/>
        </w:rPr>
        <w:t xml:space="preserve">Back End I</w:t>
      </w:r>
    </w:p>
    <w:p w:rsidR="00000000" w:rsidDel="00000000" w:rsidP="00000000" w:rsidRDefault="00000000" w:rsidRPr="00000000" w14:paraId="00000003">
      <w:pPr>
        <w:pStyle w:val="Title"/>
        <w:keepNext w:val="1"/>
        <w:keepLines w:val="1"/>
        <w:spacing w:after="200" w:before="0" w:line="360" w:lineRule="auto"/>
        <w:ind w:right="-6.259842519683616"/>
        <w:rPr>
          <w:b w:val="1"/>
          <w:color w:val="6d64e8"/>
          <w:sz w:val="40"/>
          <w:szCs w:val="40"/>
        </w:rPr>
      </w:pPr>
      <w:bookmarkStart w:colFirst="0" w:colLast="0" w:name="_heading=h.uu7gnh2odyi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000000"/>
          <w:sz w:val="50"/>
          <w:szCs w:val="50"/>
          <w:rtl w:val="0"/>
        </w:rPr>
        <w:t xml:space="preserve">Aula integradora: Proxy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1"/>
        <w:keepLines w:val="1"/>
        <w:spacing w:after="120" w:before="400" w:line="360" w:lineRule="auto"/>
        <w:rPr>
          <w:color w:val="434343"/>
          <w:sz w:val="40"/>
          <w:szCs w:val="40"/>
        </w:rPr>
      </w:pPr>
      <w:bookmarkStart w:colFirst="0" w:colLast="0" w:name="_heading=h.rhdp1dpqmukk" w:id="2"/>
      <w:bookmarkEnd w:id="2"/>
      <w:r w:rsidDel="00000000" w:rsidR="00000000" w:rsidRPr="00000000">
        <w:rPr>
          <w:rFonts w:ascii="Rajdhani" w:cs="Rajdhani" w:eastAsia="Rajdhani" w:hAnsi="Rajdhani"/>
          <w:b w:val="1"/>
          <w:color w:val="434343"/>
          <w:sz w:val="40"/>
          <w:szCs w:val="40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Realizar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diagrama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programar e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implementando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Proxy pattern </w:t>
      </w:r>
      <w:r w:rsidDel="00000000" w:rsidR="00000000" w:rsidRPr="00000000">
        <w:rPr>
          <w:rtl w:val="0"/>
        </w:rPr>
        <w:t xml:space="preserve">de acordo com 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guinte enunciado:</w:t>
      </w:r>
    </w:p>
    <w:p w:rsidR="00000000" w:rsidDel="00000000" w:rsidP="00000000" w:rsidRDefault="00000000" w:rsidRPr="00000000" w14:paraId="00000006">
      <w:pPr>
        <w:pStyle w:val="Heading2"/>
        <w:keepNext w:val="1"/>
        <w:keepLines w:val="1"/>
        <w:spacing w:after="120" w:before="360" w:line="331.20000000000005" w:lineRule="auto"/>
        <w:jc w:val="both"/>
        <w:rPr>
          <w:sz w:val="34"/>
          <w:szCs w:val="34"/>
        </w:rPr>
      </w:pPr>
      <w:bookmarkStart w:colFirst="0" w:colLast="0" w:name="_heading=h.5p4owi7ygq9a" w:id="3"/>
      <w:bookmarkEnd w:id="3"/>
      <w:r w:rsidDel="00000000" w:rsidR="00000000" w:rsidRPr="00000000">
        <w:rPr>
          <w:rFonts w:ascii="Rajdhani" w:cs="Rajdhani" w:eastAsia="Rajdhani" w:hAnsi="Rajdhani"/>
          <w:b w:val="1"/>
          <w:color w:val="434343"/>
          <w:sz w:val="34"/>
          <w:szCs w:val="34"/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Estamos desenvolvendo um aplicativo de </w:t>
      </w:r>
      <w:r w:rsidDel="00000000" w:rsidR="00000000" w:rsidRPr="00000000">
        <w:rPr>
          <w:i w:val="1"/>
          <w:rtl w:val="0"/>
        </w:rPr>
        <w:t xml:space="preserve">streaming</w:t>
      </w:r>
      <w:r w:rsidDel="00000000" w:rsidR="00000000" w:rsidRPr="00000000">
        <w:rPr>
          <w:rtl w:val="0"/>
        </w:rPr>
        <w:t xml:space="preserve">, estilo Netflix, com o objetivo de ser utilizado por usuários de todo o mundo. No momento, estamos recebendo filmes apenas para </w:t>
      </w:r>
      <w:r w:rsidDel="00000000" w:rsidR="00000000" w:rsidRPr="00000000">
        <w:rPr>
          <w:b w:val="1"/>
          <w:rtl w:val="0"/>
        </w:rPr>
        <w:t xml:space="preserve">Argentina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Brasil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Colômbia</w:t>
      </w:r>
      <w:r w:rsidDel="00000000" w:rsidR="00000000" w:rsidRPr="00000000">
        <w:rPr>
          <w:rtl w:val="0"/>
        </w:rPr>
        <w:t xml:space="preserve">. Nesse caso, precisamos desenvolver uma funcionalidade específica:</w:t>
      </w:r>
    </w:p>
    <w:p w:rsidR="00000000" w:rsidDel="00000000" w:rsidP="00000000" w:rsidRDefault="00000000" w:rsidRPr="00000000" w14:paraId="00000008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Como cliente, queremos que o aplicativo nos permita fazer um pedido com o nome do filme e nos envie o objeto </w:t>
      </w:r>
      <w:r w:rsidDel="00000000" w:rsidR="00000000" w:rsidRPr="00000000">
        <w:rPr>
          <w:b w:val="1"/>
          <w:rtl w:val="0"/>
        </w:rPr>
        <w:t xml:space="preserve">filme</w:t>
      </w:r>
      <w:r w:rsidDel="00000000" w:rsidR="00000000" w:rsidRPr="00000000">
        <w:rPr>
          <w:rtl w:val="0"/>
        </w:rPr>
        <w:t xml:space="preserve"> que contém o link de reprodução. Os diferentes filmes estão disponíveis em apenas um dos países e permitem-nos vê-los se estivermos no país correspondente.</w:t>
      </w:r>
    </w:p>
    <w:p w:rsidR="00000000" w:rsidDel="00000000" w:rsidP="00000000" w:rsidRDefault="00000000" w:rsidRPr="00000000" w14:paraId="00000009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saber em que país se encontra o cliente, ocorreu-nos utilizar o endereço IP do pedido que nos enviou. Como os endereços IP têm um formato definido por 4 números (de 0 a 255) separados por pontos, ficando como: 255.255.255.255, podemos pegar o primeiro número do endereço para descobrir de qual país ele vem: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="331.20000000000005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0 a 49 -&gt; Argentina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331.20000000000005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50 a 99 -&gt; Brasil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before="0" w:line="331.20000000000005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100 a 149 -&gt; Colombia</w:t>
      </w:r>
    </w:p>
    <w:p w:rsidR="00000000" w:rsidDel="00000000" w:rsidP="00000000" w:rsidRDefault="00000000" w:rsidRPr="00000000" w14:paraId="0000000D">
      <w:pPr>
        <w:pStyle w:val="Heading3"/>
        <w:spacing w:line="331.20000000000005" w:lineRule="auto"/>
        <w:rPr/>
      </w:pPr>
      <w:bookmarkStart w:colFirst="0" w:colLast="0" w:name="_heading=h.2s942bvvrkct" w:id="4"/>
      <w:bookmarkEnd w:id="4"/>
      <w:r w:rsidDel="00000000" w:rsidR="00000000" w:rsidRPr="00000000">
        <w:rPr>
          <w:rFonts w:ascii="Rajdhani" w:cs="Rajdhani" w:eastAsia="Rajdhani" w:hAnsi="Rajdhani"/>
          <w:color w:val="434343"/>
          <w:sz w:val="34"/>
          <w:szCs w:val="34"/>
          <w:rtl w:val="0"/>
        </w:rPr>
        <w:t xml:space="preserve">Vamos criar: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331.20000000000005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 Interface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IGr</w:t>
      </w:r>
      <w:r w:rsidDel="00000000" w:rsidR="00000000" w:rsidRPr="00000000">
        <w:rPr>
          <w:b w:val="1"/>
          <w:rtl w:val="0"/>
        </w:rPr>
        <w:t xml:space="preserve">ade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</w:t>
      </w:r>
      <w:r w:rsidDel="00000000" w:rsidR="00000000" w:rsidRPr="00000000">
        <w:rPr>
          <w:b w:val="1"/>
          <w:rtl w:val="0"/>
        </w:rPr>
        <w:t xml:space="preserve">Filme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que define 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método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get</w:t>
      </w:r>
      <w:r w:rsidDel="00000000" w:rsidR="00000000" w:rsidRPr="00000000">
        <w:rPr>
          <w:b w:val="1"/>
          <w:rtl w:val="0"/>
        </w:rPr>
        <w:t xml:space="preserve">Filme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que rec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be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devolvendo 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objeto </w:t>
      </w:r>
      <w:r w:rsidDel="00000000" w:rsidR="00000000" w:rsidRPr="00000000">
        <w:rPr>
          <w:b w:val="1"/>
          <w:rtl w:val="0"/>
        </w:rPr>
        <w:t xml:space="preserve">filme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331.20000000000005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 classe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highlight w:val="white"/>
          <w:rtl w:val="0"/>
        </w:rPr>
        <w:t xml:space="preserve">Gr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ade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highlight w:val="white"/>
          <w:rtl w:val="0"/>
        </w:rPr>
        <w:t xml:space="preserve">De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Filme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highlight w:val="white"/>
          <w:rtl w:val="0"/>
        </w:rPr>
        <w:t xml:space="preserve">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que implementa a interface </w:t>
      </w:r>
      <w:r w:rsidDel="00000000" w:rsidR="00000000" w:rsidRPr="00000000">
        <w:rPr>
          <w:b w:val="1"/>
          <w:rtl w:val="0"/>
        </w:rPr>
        <w:t xml:space="preserve">IGradeDeFilmes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dev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lve 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="331.20000000000005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 classe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highlight w:val="white"/>
          <w:rtl w:val="0"/>
        </w:rPr>
        <w:t xml:space="preserve">Gr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ade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highlight w:val="white"/>
          <w:rtl w:val="0"/>
        </w:rPr>
        <w:t xml:space="preserve">De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Filme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highlight w:val="white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rtl w:val="0"/>
        </w:rPr>
        <w:t xml:space="preserve">Proxy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que po</w:t>
      </w:r>
      <w:r w:rsidDel="00000000" w:rsidR="00000000" w:rsidRPr="00000000">
        <w:rPr>
          <w:rtl w:val="0"/>
        </w:rPr>
        <w:t xml:space="preserve">ssui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tributo IP e pede um filme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GradeDeFilmes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- com </w:t>
      </w:r>
      <w:r w:rsidDel="00000000" w:rsidR="00000000" w:rsidRPr="00000000">
        <w:rPr>
          <w:b w:val="1"/>
          <w:rtl w:val="0"/>
        </w:rPr>
        <w:t xml:space="preserve">getFilme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 "filtra" de acordo com o país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  <w:t xml:space="preserve">Recordar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como 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encontra o país </w:t>
      </w:r>
      <w:r w:rsidDel="00000000" w:rsidR="00000000" w:rsidRPr="00000000">
        <w:rPr>
          <w:rtl w:val="0"/>
        </w:rPr>
        <w:t xml:space="preserve">pelo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IP, se não for possível enviar para aquele país, lança uma exceção do </w:t>
      </w:r>
      <w:r w:rsidDel="00000000" w:rsidR="00000000" w:rsidRPr="00000000">
        <w:rPr>
          <w:rtl w:val="0"/>
        </w:rPr>
        <w:t xml:space="preserve">tipo </w:t>
      </w:r>
      <w:r w:rsidDel="00000000" w:rsidR="00000000" w:rsidRPr="00000000">
        <w:rPr>
          <w:b w:val="1"/>
          <w:rtl w:val="0"/>
        </w:rPr>
        <w:t xml:space="preserve">FilmeNaoHabilitadoException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criado para esse fim.</w:t>
      </w:r>
    </w:p>
    <w:p w:rsidR="00000000" w:rsidDel="00000000" w:rsidP="00000000" w:rsidRDefault="00000000" w:rsidRPr="00000000" w14:paraId="00000011">
      <w:pPr>
        <w:pStyle w:val="Heading3"/>
        <w:spacing w:line="331.20000000000005" w:lineRule="auto"/>
        <w:jc w:val="both"/>
        <w:rPr/>
      </w:pPr>
      <w:bookmarkStart w:colFirst="0" w:colLast="0" w:name="_heading=h.snieeglrtg3d" w:id="5"/>
      <w:bookmarkEnd w:id="5"/>
      <w:r w:rsidDel="00000000" w:rsidR="00000000" w:rsidRPr="00000000">
        <w:rPr>
          <w:rFonts w:ascii="Rajdhani" w:cs="Rajdhani" w:eastAsia="Rajdhani" w:hAnsi="Rajdhani"/>
          <w:color w:val="434343"/>
          <w:sz w:val="34"/>
          <w:szCs w:val="34"/>
          <w:rtl w:val="0"/>
        </w:rPr>
        <w:t xml:space="preserve">As classes utilizarão: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331.20000000000005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b w:val="1"/>
          <w:rtl w:val="0"/>
        </w:rPr>
        <w:t xml:space="preserve">Filme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que pos</w:t>
      </w:r>
      <w:r w:rsidDel="00000000" w:rsidR="00000000" w:rsidRPr="00000000">
        <w:rPr>
          <w:rtl w:val="0"/>
        </w:rPr>
        <w:t xml:space="preserve">sui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país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link de </w:t>
      </w:r>
      <w:r w:rsidDel="00000000" w:rsidR="00000000" w:rsidRPr="00000000">
        <w:rPr>
          <w:b w:val="1"/>
          <w:rtl w:val="0"/>
        </w:rPr>
        <w:t xml:space="preserve">reprodução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— todos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0" w:line="331.20000000000005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IP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que </w:t>
      </w:r>
      <w:r w:rsidDel="00000000" w:rsidR="00000000" w:rsidRPr="00000000">
        <w:rPr>
          <w:rtl w:val="0"/>
        </w:rPr>
        <w:t xml:space="preserve">possui q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uatro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nteiros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(números de 0 a 255).</w:t>
      </w:r>
    </w:p>
    <w:p w:rsidR="00000000" w:rsidDel="00000000" w:rsidP="00000000" w:rsidRDefault="00000000" w:rsidRPr="00000000" w14:paraId="00000014">
      <w:pPr>
        <w:spacing w:after="200" w:before="0" w:line="331.20000000000005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método principal (main), realizar pedidos de </w:t>
      </w:r>
      <w:r w:rsidDel="00000000" w:rsidR="00000000" w:rsidRPr="00000000">
        <w:rPr>
          <w:rtl w:val="0"/>
        </w:rPr>
        <w:t xml:space="preserve">filmes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co</w:t>
      </w:r>
      <w:r w:rsidDel="00000000" w:rsidR="00000000" w:rsidRPr="00000000">
        <w:rPr>
          <w:rtl w:val="0"/>
        </w:rPr>
        <w:t xml:space="preserve">m 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nome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IP </w:t>
      </w:r>
      <w:r w:rsidDel="00000000" w:rsidR="00000000" w:rsidRPr="00000000">
        <w:rPr>
          <w:rtl w:val="0"/>
        </w:rPr>
        <w:t xml:space="preserve">fazendo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emplos dos 3 países. Mostrar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link 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  <w:t xml:space="preserve">filme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est</w:t>
      </w:r>
      <w:r w:rsidDel="00000000" w:rsidR="00000000" w:rsidRPr="00000000">
        <w:rPr>
          <w:rtl w:val="0"/>
        </w:rPr>
        <w:t xml:space="preserve">iver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habilitad</w:t>
      </w:r>
      <w:r w:rsidDel="00000000" w:rsidR="00000000" w:rsidRPr="00000000">
        <w:rPr>
          <w:rtl w:val="0"/>
        </w:rPr>
        <w:t xml:space="preserve">o. Se não, exiba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“</w:t>
      </w:r>
      <w:r w:rsidDel="00000000" w:rsidR="00000000" w:rsidRPr="00000000">
        <w:rPr>
          <w:i w:val="1"/>
          <w:rtl w:val="0"/>
        </w:rPr>
        <w:t xml:space="preserve">Filme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não </w:t>
      </w:r>
      <w:r w:rsidDel="00000000" w:rsidR="00000000" w:rsidRPr="00000000">
        <w:rPr>
          <w:i w:val="1"/>
          <w:rtl w:val="0"/>
        </w:rPr>
        <w:t xml:space="preserve">disponível no seu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país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line="331.20000000000005" w:lineRule="auto"/>
        <w:rPr>
          <w:sz w:val="30"/>
          <w:szCs w:val="30"/>
        </w:rPr>
      </w:pPr>
      <w:bookmarkStart w:colFirst="0" w:colLast="0" w:name="_heading=h.mbf7oj9hesyp" w:id="6"/>
      <w:bookmarkEnd w:id="6"/>
      <w:r w:rsidDel="00000000" w:rsidR="00000000" w:rsidRPr="00000000">
        <w:rPr>
          <w:color w:val="000000"/>
          <w:rtl w:val="0"/>
        </w:rPr>
        <w:t xml:space="preserve">Bons estudos!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8625" w:firstLine="15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line="240" w:lineRule="auto"/>
      <w:ind w:left="-144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Subtitle"/>
      <w:spacing w:after="0" w:lineRule="auto"/>
      <w:ind w:right="0"/>
      <w:jc w:val="left"/>
      <w:rPr/>
    </w:pPr>
    <w:bookmarkStart w:colFirst="0" w:colLast="0" w:name="_heading=h.urnewzefdoye" w:id="7"/>
    <w:bookmarkEnd w:id="7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-9524</wp:posOffset>
          </wp:positionH>
          <wp:positionV relativeFrom="page">
            <wp:posOffset>0</wp:posOffset>
          </wp:positionV>
          <wp:extent cx="7786688" cy="1019175"/>
          <wp:effectExtent b="0" l="0" r="0" t="0"/>
          <wp:wrapSquare wrapText="bothSides" distB="0" distT="0" distL="0" distR="0"/>
          <wp:docPr id="5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86688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8T7hdZ9SLYxOZYDUTMIcCs2QoA==">AMUW2mVAAPZX9QiD8vA/GK8pFBYLs+n+ej3g4uSTlcOn8aMMASPwwvSD+iB5WFGQoaS+YwR3qcuabrk/zhSaity/foitO37dqQcMQMVWEY8aqDbJ4Ii0BB7GNivhpRciZ6wvcxzgiskHPp6npGPd24gJ3/WF9X9WFMpY5D/pUlSICx3jBiYhoeTIb+uranDOrr0k5Bu4zF3islNTr36B5xUQw25aeliuqCOf/stdPgW1qou+korrlTbcYBS+vPNj4ZbsxscO4ys8SuTpGMaYdaWS+weaH/M1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