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x36oy5demzwb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552825" cy="108585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hd w:fill="ffffff" w:val="clear"/>
        <w:spacing w:after="340" w:before="0" w:line="390" w:lineRule="auto"/>
        <w:jc w:val="left"/>
        <w:rPr/>
      </w:pPr>
      <w:bookmarkStart w:colFirst="0" w:colLast="0" w:name="_7lrboaujvfc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rPr/>
      </w:pPr>
      <w:bookmarkStart w:colFirst="0" w:colLast="0" w:name="_tqhm0pnczrz5" w:id="2"/>
      <w:bookmarkEnd w:id="2"/>
      <w:r w:rsidDel="00000000" w:rsidR="00000000" w:rsidRPr="00000000">
        <w:rPr>
          <w:rtl w:val="0"/>
        </w:rPr>
        <w:t xml:space="preserve">Exercício</w:t>
      </w:r>
      <w:r w:rsidDel="00000000" w:rsidR="00000000" w:rsidRPr="00000000">
        <w:rPr>
          <w:rtl w:val="0"/>
        </w:rPr>
        <w:t xml:space="preserve"> para as mesas de trabalho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Durante esta aula, vamos revisar o que vimos anteriormente no exercício a seguir.</w:t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Considere: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after="20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Exercício em grupo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spacing w:after="200" w:line="276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Nível de complexidade: intermediário </w:t>
      </w:r>
      <w:r w:rsidDel="00000000" w:rsidR="00000000" w:rsidRPr="00000000">
        <w:rPr>
          <w:sz w:val="22"/>
          <w:szCs w:val="22"/>
          <w:rtl w:val="0"/>
        </w:rPr>
        <w:t xml:space="preserve">🔥🔥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Subtitle"/>
        <w:pageBreakBefore w:val="0"/>
        <w:spacing w:after="0" w:line="276" w:lineRule="auto"/>
        <w:rPr/>
      </w:pPr>
      <w:bookmarkStart w:colFirst="0" w:colLast="0" w:name="_6uhb9eersktw" w:id="3"/>
      <w:bookmarkEnd w:id="3"/>
      <w:r w:rsidDel="00000000" w:rsidR="00000000" w:rsidRPr="00000000">
        <w:rPr>
          <w:rtl w:val="0"/>
        </w:rPr>
        <w:t xml:space="preserve">Enunciado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Pedimos que vocês criem uma aplicação que calcule a média dos valores, o máximo e o mínimo em uma lista de inteiros: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List&lt;Integer&gt; listaInteiros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Devem gerar os seguintes logs: 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a lista tiver mais de 5 itens;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a lista tiver mais de 10 itens;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média;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spacing w:after="20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Gerar um erro se a lista não tiver elementos e gere o log.</w:t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Em seguida, devem criar uma classe principal (main), onde criamos uma lista para cada um dos itens e verificamos se os logs existem.</w:t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A saída deve ser algo como:</w:t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INFO ] [ListaMedia:16] O comprimento da lista é maior que 5</w:t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INFO ] [ListaMedia:16] O comprimento da lista é maior que 5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INFO ] [ListaMedia:19] O comprimento da lista é maior que 10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[2021-07-18 18:15:11] [ ERROR] [Test:24] A lista é igual a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 xml:space="preserve">java.lang.Exception</w:t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ab/>
        <w:t xml:space="preserve">at com.logging.ListaMedia.&lt;init&gt;(ListaMedia.java:22)</w:t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/>
      </w:pPr>
      <w:r w:rsidDel="00000000" w:rsidR="00000000" w:rsidRPr="00000000">
        <w:rPr>
          <w:rtl w:val="0"/>
        </w:rPr>
        <w:tab/>
        <w:t xml:space="preserve">at com.logging.Test.main(Test.java:22)</w:t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6834" w:w="11909" w:orient="portrait"/>
      <w:pgMar w:bottom="1440" w:top="1440" w:left="1133.8582677165355" w:right="1132.2047244094488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jdhani SemiBold">
    <w:embedRegular w:fontKey="{00000000-0000-0000-0000-000000000000}" r:id="rId5" w:subsetted="0"/>
    <w:embedBold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ind w:left="-1133.8582677165355" w:firstLine="0"/>
      <w:jc w:val="right"/>
      <w:rPr>
        <w:rFonts w:ascii="Rajdhani SemiBold" w:cs="Rajdhani SemiBold" w:eastAsia="Rajdhani SemiBold" w:hAnsi="Rajdhani SemiBold"/>
        <w:color w:val="666666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spacing w:line="360" w:lineRule="auto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2"/>
        <w:szCs w:val="32"/>
      </w:rPr>
    </w:pPr>
    <w:r w:rsidDel="00000000" w:rsidR="00000000" w:rsidRPr="00000000">
      <w:rPr>
        <w:rFonts w:ascii="Rajdhani" w:cs="Rajdhani" w:eastAsia="Rajdhani" w:hAnsi="Rajdhani"/>
        <w:b w:val="1"/>
        <w:color w:val="666666"/>
        <w:sz w:val="36"/>
        <w:szCs w:val="3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spacing w:line="312" w:lineRule="auto"/>
      <w:ind w:left="-1133.8582677165355" w:firstLine="0"/>
      <w:jc w:val="left"/>
      <w:rPr/>
    </w:pPr>
    <w:r w:rsidDel="00000000" w:rsidR="00000000" w:rsidRPr="00000000">
      <w:rPr>
        <w:rFonts w:ascii="Rubik Light" w:cs="Rubik Light" w:eastAsia="Rubik Light" w:hAnsi="Rubik Light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-3899</wp:posOffset>
          </wp:positionH>
          <wp:positionV relativeFrom="page">
            <wp:posOffset>0</wp:posOffset>
          </wp:positionV>
          <wp:extent cx="7553325" cy="1019175"/>
          <wp:effectExtent b="0" l="0" r="0" t="0"/>
          <wp:wrapSquare wrapText="bothSides" distB="0" distT="0" distL="0" distR="0"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Fonts w:ascii="Rajdhani" w:cs="Rajdhani" w:eastAsia="Rajdhani" w:hAnsi="Rajdhani"/>
        <w:b w:val="1"/>
        <w:color w:val="434343"/>
        <w:sz w:val="30"/>
        <w:szCs w:val="30"/>
      </w:rPr>
      <w:drawing>
        <wp:inline distB="114300" distT="114300" distL="114300" distR="114300">
          <wp:extent cx="3552825" cy="1085850"/>
          <wp:effectExtent b="0" l="0" r="0" t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2680" r="-2680" t="10236"/>
                  <a:stretch>
                    <a:fillRect/>
                  </a:stretch>
                </pic:blipFill>
                <pic:spPr>
                  <a:xfrm>
                    <a:off x="0" y="0"/>
                    <a:ext cx="3552825" cy="10858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4"/>
        <w:szCs w:val="24"/>
        <w:lang w:val="es_419"/>
      </w:rPr>
    </w:rPrDefault>
    <w:pPrDefault>
      <w:pPr>
        <w:spacing w:after="20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ajdhani" w:cs="Rajdhani" w:eastAsia="Rajdhani" w:hAnsi="Rajdhani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ajdhani" w:cs="Rajdhani" w:eastAsia="Rajdhani" w:hAnsi="Rajdhani"/>
      <w:b w:val="1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ajdhani" w:cs="Rajdhani" w:eastAsia="Rajdhani" w:hAnsi="Rajdhani"/>
      <w:b w:val="1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line="360" w:lineRule="auto"/>
      <w:ind w:right="-6.259842519683616"/>
      <w:jc w:val="both"/>
    </w:pPr>
    <w:rPr>
      <w:rFonts w:ascii="Rajdhani" w:cs="Rajdhani" w:eastAsia="Rajdhani" w:hAnsi="Rajdhani"/>
      <w:b w:val="1"/>
      <w:color w:val="434343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Light-regular.ttf"/><Relationship Id="rId2" Type="http://schemas.openxmlformats.org/officeDocument/2006/relationships/font" Target="fonts/RubikLight-bold.ttf"/><Relationship Id="rId3" Type="http://schemas.openxmlformats.org/officeDocument/2006/relationships/font" Target="fonts/RubikLight-italic.ttf"/><Relationship Id="rId4" Type="http://schemas.openxmlformats.org/officeDocument/2006/relationships/font" Target="fonts/RubikLight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ajdhaniSemiBold-regular.ttf"/><Relationship Id="rId6" Type="http://schemas.openxmlformats.org/officeDocument/2006/relationships/font" Target="fonts/RajdhaniSemiBold-bold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