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Remedy（现实补丁 Agent）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30"/>
          <w:szCs w:val="30"/>
        </w:rPr>
        <w:t xml:space="preserve">项目简介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一、项目解决的问题</w:t>
      </w:r>
    </w:p>
    <w:p>
      <w:pPr>
        <w:spacing w:after="160"/>
      </w:pPr>
      <w:r>
        <w:rPr>
          <w:rFonts w:ascii="Microsoft YaHei" w:cs="Microsoft YaHei" w:eastAsia="Microsoft YaHei" w:hAnsi="Microsoft YaHei"/>
        </w:rPr>
        <w:t xml:space="preserve">市面上大多数 AI 助手是「一次性问答工具」：每次对话都从零开始，不记得用户是谁、习惯什么、正在做什么事；用户提出的目标和计划说完就忘，缺乏「说了要做的事，是否真的落地」的闭环；不同产品各管一段——聊天工具管对话、笔记工具管文档、待办工具管任务，用户自己要在三者之间来回搬运信息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Remedy 要解决的核心问题是：</w:t>
      </w:r>
      <w:r>
        <w:rPr>
          <w:rFonts w:ascii="Microsoft YaHei" w:cs="Microsoft YaHei" w:eastAsia="Microsoft YaHei" w:hAnsi="Microsoft YaHei"/>
        </w:rPr>
        <w:t xml:space="preserve">让 AI 助手从「回答问题」升级为「持续了解你、并帮你把想法落地」的个人智能体。它通过跨会话的记忆积累、基于大五人格的行为画像、以及「现实补丁」状态机（草稿 → 确认应用 → 可回滚），把「用户说的话」转化为「可追踪、可验证、可撤销的现实变化」，而不是聊完就忘的对话记录。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二、目标用户与使用场景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目标用户：</w:t>
      </w: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需要长期陪伴式助手的个人用户（学习者、自由职业者、知识工作者）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需要跟踪多项目/多任务进展、又不想被复杂项目管理工具拖慢的轻量用户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希望 AI 能「懂自己」而不是每次都要重新交代背景的用户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典型使用场景：</w:t>
      </w: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长期目标追踪：用户说明学习/工作目标，Remedy 记住并在后续对话中主动跟进进度、给出督促或鼓励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项目秘书 / 现实补丁：用户同步工作进展，Remedy 生成待确认的草稿，确认后落库到项目看板，出错可一键回滚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私有知识库问答：上传 PDF/Word/PPT/Excel 文档，基于权威文档做有引用的问答，避免模型瞎编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人格自适应督促：从对话中估计大五人格，据此调整督促策略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多渠道统一入口：同一套记忆与画像同时服务 Web 控制台和 QQ（OneBot）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三、核心功能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模块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统一交互协议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跨渠道（Web/QQ）统一请求-响应协议，接同一套记忆与画像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反馈记忆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自动提取偏好/身份/指令类记忆，带置信度与出现次数，支持编辑、遗忘、按证据链级联清理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3D 记忆图谱（本次新增）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按证据来源和类目关系，将记忆实时渲染为可交互 3D 关系图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大五人格画像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估计五大人格维度，映射为具体督促/发挥长处建议，非诊断、非角色扮演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图书馆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文档上传、清洗、去重、检索，回答带引用来源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项目秘书 / 现实补丁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工作区看板、任务同步、草稿→确认应用→回滚三态状态机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联网检索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searxng / Tavily / Jina Reader 多通道自动故障转移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主动思维 Tip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启发式引擎检测重复循环交互和未确认风险，主动提示换角度思考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身份认证与数据隔离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注册/登录、Bearer Token、admin/user 双角色，操作全程审计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多渠道适配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Web 控制台 + QQ (OneBot) 双入口，统一底层能力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四、技术方案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后端：Python + Flask，REST API，SQLAlchemy 统一数据访问层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数据存储：默认 SQLite（单文件即可整库备份），生产环境通过 DATABASE_URL 一键切换 PostgreSQL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前端：原生 HTML/CSS/JS 控制台，3D 记忆图谱基于 three.js + 3d-force-graph 渲染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模型接入：默认对接 DeepSeek 官方 API，无密钥/网络异常时自动降级为本地规则响应器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人格识别：优先使用 Hugging Face Minej/bert-base-personality，未安装依赖时自动回退中文启发式规则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认知引擎：Python 为默认路径，预留 C++ 动态库适配器接口，加载失败自动回退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联网检索：searxng / Tavily / Jina Reader 三通道自动故障转移，可选 SSH 中转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部署：自带 Dockerfile + docker-compose.yml，一条命令起服务 + PostgreSQL，/health 健康检查 + 自动重启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五、创新点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1. 「现实补丁」状态机：</w:t>
      </w:r>
      <w:r>
        <w:rPr>
          <w:rFonts w:ascii="Microsoft YaHei" w:cs="Microsoft YaHei" w:eastAsia="Microsoft YaHei" w:hAnsi="Microsoft YaHei"/>
        </w:rPr>
        <w:t xml:space="preserve">用户的项目进展变更必须经过 Draft → Applied → Rolled Back 的显式确认流程，AI 不会自作主张改变用户的现实状态，同时保留完整审计与回滚能力。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2. 人格驱动的行为策略，而非人格驱动的说话风格：</w:t>
      </w:r>
      <w:r>
        <w:rPr>
          <w:rFonts w:ascii="Microsoft YaHei" w:cs="Microsoft YaHei" w:eastAsia="Microsoft YaHei" w:hAnsi="Microsoft YaHei"/>
        </w:rPr>
        <w:t xml:space="preserve">大五人格识别结果用来决定「今天该督促什么、该发挥什么长处」，是行为建议引擎而非角色扮演。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3. 全链路可离线验证：</w:t>
      </w:r>
      <w:r>
        <w:rPr>
          <w:rFonts w:ascii="Microsoft YaHei" w:cs="Microsoft YaHei" w:eastAsia="Microsoft YaHei" w:hAnsi="Microsoft YaHei"/>
        </w:rPr>
        <w:t xml:space="preserve">LLM、人格模型、联网检索任一外部依赖不可用时都有本地兜底路径，核心闭环始终可演示、可测试。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4. 3D 记忆关系图谱：</w:t>
      </w:r>
      <w:r>
        <w:rPr>
          <w:rFonts w:ascii="Microsoft YaHei" w:cs="Microsoft YaHei" w:eastAsia="Microsoft YaHei" w:hAnsi="Microsoft YaHei"/>
        </w:rPr>
        <w:t xml:space="preserve">把碎片化记忆按证据链和类目关系合成图结构并做 3D 可视化，直观展示「AI 记住的关于我的东西」是如何关联的。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5. 单库多角色的数据隔离：</w:t>
      </w:r>
      <w:r>
        <w:rPr>
          <w:rFonts w:ascii="Microsoft YaHei" w:cs="Microsoft YaHei" w:eastAsia="Microsoft YaHei" w:hAnsi="Microsoft YaHei"/>
        </w:rPr>
        <w:t xml:space="preserve">所有用户数据集中在一个数据库中按 user_id 分区，兼顾备份简单与访问隔离，越权访问严格返回 401/403，全程审计。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六、当前完成情况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统一交互协议、认证与角色权限、集中数据库架构已完成并通过测试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反馈记忆、大五人格画像、AI 图书馆、项目秘书/现实补丁、联网检索、主动 Tip 六大能力模块均已实现并可通过 Web 控制台完整体验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新增 3D 记忆图谱可视化（后端图结构合成 + 前端 three.js 渲染），已完成端到端联调验证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Docker 化生产部署方案（Flask + PostgreSQL + 健康检查）已完成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移动端适配、命令面板、人格对比等增强功能规划为后续迭代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七、使用方式 / 演示入口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本地一键运行：</w:t>
      </w: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双击项目根目录 start.bat（Windows），自动在浏览器打开控制台 http://127.0.0.1:8091/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或命令行：pip install -r requirements.txt &amp;&amp; python app.py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未配置 MODEL_API_KEY 时自动使用本地规则响应器，核心功能仍可完整验证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Docker 生产部署：</w:t>
      </w:r>
      <w:r>
        <w:rPr>
          <w:rFonts w:ascii="Microsoft YaHei" w:cs="Microsoft YaHei" w:eastAsia="Microsoft YaHei" w:hAnsi="Microsoft YaHei"/>
        </w:rPr>
        <w:t xml:space="preserve">cp .env.example .env 后执行 docker compose up -d --build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演示路径：</w:t>
      </w:r>
      <w:r>
        <w:rPr>
          <w:rFonts w:ascii="Microsoft YaHei" w:cs="Microsoft YaHei" w:eastAsia="Microsoft YaHei" w:hAnsi="Microsoft YaHei"/>
        </w:rPr>
        <w:t xml:space="preserve">打开控制台 → 注册账号 → 对话页发送几句包含个人偏好/身份/目标的话 → 切换「记忆与画像」「记忆图谱」查看记忆自动沉淀与可视化 → 切换「项目秘书」体验现实补丁的确认/回滚流程 → 上传文档体验 AI 图书馆检索问答。</w:t>
      </w:r>
    </w:p>
    <w:p>
      <w:pPr>
        <w:spacing w:after="60"/>
      </w:pPr>
      <w:r>
        <w:t xml:space="preserve"/>
      </w:r>
    </w:p>
    <w:p>
      <w:r>
        <w:rPr>
          <w:rFonts w:ascii="Microsoft YaHei" w:cs="Microsoft YaHei" w:eastAsia="Microsoft YaHei" w:hAnsi="Microsoft YaHei"/>
          <w:b/>
          <w:bCs/>
        </w:rPr>
        <w:t xml:space="preserve">代码仓库：</w:t>
      </w:r>
      <w:hyperlink w:history="1" r:id="rIdh1fkcrbfvd6ex0epu7csn">
        <w:r>
          <w:rPr>
            <w:rStyle w:val="Hyperlink"/>
            <w:rFonts w:ascii="Microsoft YaHei" w:cs="Microsoft YaHei" w:eastAsia="Microsoft YaHei" w:hAnsi="Microsoft YaHei"/>
          </w:rPr>
          <w:t xml:space="preserve">https://github.com/was11121/-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1fkcrbfvd6ex0epu7csn" Type="http://schemas.openxmlformats.org/officeDocument/2006/relationships/hyperlink" Target="https://github.com/was11121/-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2026-08-29T07:35:12.687Z</dcterms:created>
  <dcterms:modified xsi:type="dcterms:W3CDTF">2026-08-29T07:35:12.688Z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