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100" w:rsidRPr="007F426E" w:rsidRDefault="004A1100" w:rsidP="004A11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АКТ(Ф)</w:t>
      </w:r>
      <w:proofErr w:type="spellStart"/>
      <w:r w:rsidRPr="007F426E">
        <w:rPr>
          <w:rFonts w:ascii="Times New Roman" w:hAnsi="Times New Roman" w:cs="Times New Roman"/>
          <w:b/>
          <w:sz w:val="32"/>
          <w:szCs w:val="32"/>
        </w:rPr>
        <w:t>СПбГУТ</w:t>
      </w:r>
      <w:proofErr w:type="spellEnd"/>
    </w:p>
    <w:p w:rsidR="004A1100" w:rsidRPr="007F426E" w:rsidRDefault="004A1100" w:rsidP="004A1100">
      <w:pPr>
        <w:rPr>
          <w:rFonts w:ascii="Times New Roman" w:hAnsi="Times New Roman" w:cs="Times New Roman"/>
          <w:b/>
          <w:sz w:val="32"/>
          <w:szCs w:val="32"/>
        </w:rPr>
      </w:pPr>
    </w:p>
    <w:p w:rsidR="004A1100" w:rsidRPr="007F426E" w:rsidRDefault="004A1100" w:rsidP="004A1100">
      <w:pPr>
        <w:rPr>
          <w:rFonts w:ascii="Times New Roman" w:hAnsi="Times New Roman" w:cs="Times New Roman"/>
          <w:b/>
          <w:sz w:val="32"/>
          <w:szCs w:val="32"/>
        </w:rPr>
      </w:pPr>
    </w:p>
    <w:p w:rsidR="004A1100" w:rsidRPr="007F426E" w:rsidRDefault="004A1100" w:rsidP="004A1100">
      <w:pPr>
        <w:rPr>
          <w:rFonts w:ascii="Times New Roman" w:hAnsi="Times New Roman" w:cs="Times New Roman"/>
          <w:b/>
          <w:sz w:val="32"/>
          <w:szCs w:val="32"/>
        </w:rPr>
      </w:pPr>
    </w:p>
    <w:p w:rsidR="004A1100" w:rsidRPr="007F426E" w:rsidRDefault="004A1100" w:rsidP="004A1100">
      <w:pPr>
        <w:rPr>
          <w:rFonts w:ascii="Times New Roman" w:hAnsi="Times New Roman" w:cs="Times New Roman"/>
          <w:b/>
          <w:sz w:val="32"/>
          <w:szCs w:val="32"/>
        </w:rPr>
      </w:pPr>
    </w:p>
    <w:p w:rsidR="004A1100" w:rsidRPr="007F426E" w:rsidRDefault="004A1100" w:rsidP="004A1100">
      <w:pPr>
        <w:rPr>
          <w:rFonts w:ascii="Times New Roman" w:hAnsi="Times New Roman" w:cs="Times New Roman"/>
          <w:b/>
          <w:sz w:val="32"/>
          <w:szCs w:val="32"/>
        </w:rPr>
      </w:pPr>
    </w:p>
    <w:p w:rsidR="004A1100" w:rsidRPr="007F426E" w:rsidRDefault="004A1100" w:rsidP="004A11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426E"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4A1100" w:rsidRPr="002F0923" w:rsidRDefault="004A1100" w:rsidP="004A11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№14</w:t>
      </w:r>
      <w:r w:rsidRPr="0023241F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br/>
      </w:r>
      <w:r w:rsidRPr="004A1100">
        <w:rPr>
          <w:rFonts w:ascii="Times New Roman" w:hAnsi="Times New Roman" w:cs="Times New Roman"/>
          <w:b/>
          <w:sz w:val="32"/>
          <w:szCs w:val="32"/>
        </w:rPr>
        <w:t>Изучение правил разработки схем алгоритмов</w:t>
      </w:r>
    </w:p>
    <w:p w:rsidR="004A1100" w:rsidRDefault="004A1100" w:rsidP="004A1100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Pr="007F426E" w:rsidRDefault="004A1100" w:rsidP="004A1100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Pr="007F426E" w:rsidRDefault="004A1100" w:rsidP="004A1100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Default="004A1100" w:rsidP="004A1100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Default="004A1100" w:rsidP="004A1100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Default="004A1100" w:rsidP="004A1100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Pr="007F426E" w:rsidRDefault="004A1100" w:rsidP="004A1100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Pr="007F426E" w:rsidRDefault="004A1100" w:rsidP="004A1100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Pr="007F426E" w:rsidRDefault="004A1100" w:rsidP="004A1100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Pr="007F426E" w:rsidRDefault="004A1100" w:rsidP="004A1100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Студенты: ИСПП-43 14.</w:t>
      </w:r>
      <w:r w:rsidRPr="007D5EB4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10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.2025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Семушин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В.А </w:t>
      </w:r>
      <w:proofErr w:type="spellStart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Альфирович</w:t>
      </w:r>
      <w:proofErr w:type="spellEnd"/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В.С.</w:t>
      </w:r>
    </w:p>
    <w:p w:rsidR="004A1100" w:rsidRPr="007F426E" w:rsidRDefault="004A1100" w:rsidP="004A1100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Преподаватель: 14.10</w:t>
      </w:r>
      <w:r w:rsidRPr="007F426E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.2025 Садовский Р.В.</w:t>
      </w:r>
    </w:p>
    <w:p w:rsidR="004A1100" w:rsidRDefault="004A1100" w:rsidP="004A1100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Default="004A1100" w:rsidP="004A1100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Pr="007F426E" w:rsidRDefault="004A1100" w:rsidP="004A1100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Default="004A1100" w:rsidP="004A1100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Pr="007F426E" w:rsidRDefault="004A1100" w:rsidP="004A1100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4A1100" w:rsidRDefault="004A1100" w:rsidP="004A1100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</w:p>
    <w:p w:rsidR="004A1100" w:rsidRDefault="004A1100" w:rsidP="004A1100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r w:rsidRPr="007F426E"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  <w:t>Архангельск, 2025</w:t>
      </w:r>
    </w:p>
    <w:p w:rsidR="004A1100" w:rsidRDefault="004A1100" w:rsidP="004A1100">
      <w:pPr>
        <w:pStyle w:val="1"/>
      </w:pPr>
      <w:r>
        <w:lastRenderedPageBreak/>
        <w:t>Цель работы</w:t>
      </w:r>
    </w:p>
    <w:p w:rsidR="004A1100" w:rsidRPr="004A1100" w:rsidRDefault="004A1100" w:rsidP="004A1100">
      <w:pPr>
        <w:pStyle w:val="2"/>
      </w:pPr>
      <w:r w:rsidRPr="004A1100">
        <w:rPr>
          <w:kern w:val="0"/>
        </w:rPr>
        <w:t>Изучить процесс построения схем алгоритмов согласно ГОСТ 19.701-90;</w:t>
      </w:r>
    </w:p>
    <w:p w:rsidR="00B9625A" w:rsidRDefault="004A1100" w:rsidP="00DB31ED">
      <w:pPr>
        <w:pStyle w:val="1"/>
      </w:pPr>
      <w:r>
        <w:t>Контрольные вопросы</w:t>
      </w:r>
    </w:p>
    <w:p w:rsidR="00DB31ED" w:rsidRDefault="00DB31ED" w:rsidP="00DB31ED">
      <w:pPr>
        <w:pStyle w:val="2"/>
      </w:pPr>
      <w:r>
        <w:t>СТО</w:t>
      </w:r>
    </w:p>
    <w:p w:rsidR="00DB31ED" w:rsidRDefault="00EC769B" w:rsidP="00DB31ED">
      <w:pPr>
        <w:pStyle w:val="2"/>
      </w:pPr>
      <w:r>
        <w:t>Общие, блок-схемы</w:t>
      </w:r>
    </w:p>
    <w:p w:rsidR="00EC769B" w:rsidRDefault="00EC769B" w:rsidP="00DB31ED">
      <w:pPr>
        <w:pStyle w:val="2"/>
      </w:pPr>
      <w:r>
        <w:t>При помощи свойств фигуры</w:t>
      </w:r>
    </w:p>
    <w:p w:rsidR="00EC769B" w:rsidRDefault="00EC769B" w:rsidP="00DB31ED">
      <w:pPr>
        <w:pStyle w:val="2"/>
      </w:pPr>
      <w:r>
        <w:t xml:space="preserve">Нажать на </w:t>
      </w:r>
      <w:proofErr w:type="gramStart"/>
      <w:r>
        <w:t>линию</w:t>
      </w:r>
      <w:r w:rsidRPr="00EC769B">
        <w:t>&gt;</w:t>
      </w:r>
      <w:r>
        <w:t>справа</w:t>
      </w:r>
      <w:proofErr w:type="gramEnd"/>
      <w:r>
        <w:t xml:space="preserve"> выбрать конец линии</w:t>
      </w:r>
      <w:r w:rsidRPr="00EC769B">
        <w:t>&gt;</w:t>
      </w:r>
      <w:r>
        <w:t>выбрать нужный конец</w:t>
      </w:r>
    </w:p>
    <w:p w:rsidR="00EC769B" w:rsidRDefault="00EC769B" w:rsidP="00DB31ED">
      <w:pPr>
        <w:pStyle w:val="2"/>
      </w:pPr>
      <w:r>
        <w:t xml:space="preserve">Нажать на </w:t>
      </w:r>
      <w:proofErr w:type="gramStart"/>
      <w:r>
        <w:t>фигуру</w:t>
      </w:r>
      <w:r w:rsidRPr="00EC769B">
        <w:t>&gt;</w:t>
      </w:r>
      <w:r>
        <w:t>правка</w:t>
      </w:r>
      <w:proofErr w:type="gramEnd"/>
      <w:r>
        <w:t>…</w:t>
      </w:r>
      <w:r w:rsidRPr="00EC769B">
        <w:t>&gt;</w:t>
      </w:r>
      <w:r>
        <w:t>редактировать геометрию</w:t>
      </w:r>
    </w:p>
    <w:p w:rsidR="00EC769B" w:rsidRPr="00DB31ED" w:rsidRDefault="00EC769B" w:rsidP="00EC769B">
      <w:pPr>
        <w:pStyle w:val="1"/>
      </w:pPr>
      <w:r>
        <w:t>Вывод</w:t>
      </w:r>
      <w:r w:rsidRPr="00EC769B">
        <w:t xml:space="preserve">: </w:t>
      </w:r>
      <w:r>
        <w:rPr>
          <w:b w:val="0"/>
        </w:rPr>
        <w:t xml:space="preserve">в ходе лабораторной работы были выполнены задания в приложении </w:t>
      </w:r>
      <w:r>
        <w:rPr>
          <w:b w:val="0"/>
          <w:lang w:val="en-US"/>
        </w:rPr>
        <w:t>Draw</w:t>
      </w:r>
      <w:r w:rsidRPr="00EC769B">
        <w:rPr>
          <w:b w:val="0"/>
        </w:rPr>
        <w:t>.</w:t>
      </w:r>
      <w:r>
        <w:rPr>
          <w:b w:val="0"/>
          <w:lang w:val="en-US"/>
        </w:rPr>
        <w:t>io</w:t>
      </w:r>
      <w:bookmarkStart w:id="0" w:name="_GoBack"/>
      <w:bookmarkEnd w:id="0"/>
    </w:p>
    <w:sectPr w:rsidR="00EC769B" w:rsidRPr="00DB31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cs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100"/>
    <w:rsid w:val="00027D73"/>
    <w:rsid w:val="004A1100"/>
    <w:rsid w:val="00B9625A"/>
    <w:rsid w:val="00DB31ED"/>
    <w:rsid w:val="00EC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81A53"/>
  <w15:chartTrackingRefBased/>
  <w15:docId w15:val="{75ABCA4C-ABE3-4E4D-9AEC-51B1B5070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A1100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Основная нумерация 1"/>
    <w:basedOn w:val="a0"/>
    <w:qFormat/>
    <w:rsid w:val="004A1100"/>
    <w:pPr>
      <w:keepNext/>
      <w:widowControl w:val="0"/>
      <w:numPr>
        <w:numId w:val="2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qFormat/>
    <w:rsid w:val="004A1100"/>
    <w:pPr>
      <w:widowControl w:val="0"/>
      <w:numPr>
        <w:ilvl w:val="1"/>
        <w:numId w:val="2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numbering" w:customStyle="1" w:styleId="a">
    <w:name w:val="Основная нумерация"/>
    <w:uiPriority w:val="99"/>
    <w:rsid w:val="004A1100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35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2</cp:revision>
  <dcterms:created xsi:type="dcterms:W3CDTF">2025-10-14T07:23:00Z</dcterms:created>
  <dcterms:modified xsi:type="dcterms:W3CDTF">2025-10-14T12:39:00Z</dcterms:modified>
</cp:coreProperties>
</file>