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CO324 Lab 2: HTTP Clients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ktdzmipm5b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command line tools to make HTTP requests to various APIs. At the end of the lab you should be able to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Python urllib module to make HTTP client requests.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difference between various HTTP request methods (verbs.)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able to interpret HTTP responses and status codes.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Awareness of common HTTP headers.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th2bwqiar4n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Preparation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Python version 3.7 or newer on your computer. You may use whichever IDE or editor that you prefer. You will need a functioning Internet connection to do the exercises.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d339azc9v2x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only the standard built-in modules in Python to complete these exercises.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the solutions to coding exercises in files named ex1a.py, ex2b.py, etc.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 to short answer questions should be in a single plain text file named answers.txt. State your E-number at the top of answers.txt.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Zip all your files and submit them (please don’t use other formats.)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Submissions that do not follow instructions will incur a 10% penalty.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p9biw3u26w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References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https://pymotw.com/3/urllib.request/index.html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https://www.urlencoder.io/python/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wvy52mbcudk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Exercise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rtl w:val="0"/>
        </w:rPr>
        <w:t xml:space="preserve">We perform an HTTP GET request in Python as follows.</w:t>
      </w:r>
    </w:p>
    <w:tbl>
      <w:tblPr>
        <w:tblStyle w:val="Table1"/>
        <w:tblW w:w="5030.0" w:type="dxa"/>
        <w:jc w:val="left"/>
        <w:tblInd w:w="100.0" w:type="pct"/>
        <w:tblLayout w:type="fixed"/>
        <w:tblLook w:val="0600"/>
      </w:tblPr>
      <w:tblGrid>
        <w:gridCol w:w="5030"/>
        <w:tblGridChange w:id="0">
          <w:tblGrid>
            <w:gridCol w:w="5030"/>
          </w:tblGrid>
        </w:tblGridChange>
      </w:tblGrid>
      <w:tr>
        <w:trPr>
          <w:trHeight w:val="2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from urllib import request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= request.urlopen("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http://eng.pdn.ac.lk</w:t>
              </w:r>
            </w:hyperlink>
            <w:r w:rsidDel="00000000" w:rsidR="00000000" w:rsidRPr="00000000">
              <w:rPr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body = response.read()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response.close()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response code you received?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web server and OS used to host this site? Hint: look at the headers stored in response.headers.items().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size of the response body?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the response body into a variable named ‘body’. What is the Python type of the ‘body’ variable?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why ‘body’ has that particular type with reference to the structure of HTTP responses.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you request the URL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http://eng.pdn.ac.lk/unknown</w:t>
        </w:r>
      </w:hyperlink>
      <w:r w:rsidDel="00000000" w:rsidR="00000000" w:rsidRPr="00000000">
        <w:rPr>
          <w:rtl w:val="0"/>
        </w:rPr>
        <w:t xml:space="preserve">" ? What about 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http://unknown.pdn.ac.lk</w:t>
        </w:r>
      </w:hyperlink>
      <w:r w:rsidDel="00000000" w:rsidR="00000000" w:rsidRPr="00000000">
        <w:rPr>
          <w:rtl w:val="0"/>
        </w:rPr>
        <w:t xml:space="preserve">"?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the following URL and store the response body in a variable ‘body’.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https://ta.wikipedia.org/wiki/%E0%AE%9A%E0%AE%BF%E0%AE%99%E0%AF%8D%E0%AE%95%E0%AE%B3%E0%AE%AE%E0%AF%8D</w:t>
        </w:r>
      </w:hyperlink>
      <w:r w:rsidDel="00000000" w:rsidR="00000000" w:rsidRPr="00000000">
        <w:rPr>
          <w:rtl w:val="0"/>
        </w:rPr>
        <w:t xml:space="preserve">. Try printing the body data.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difference do you see  if you call the method .decode(“utf-8”) on the body data received in (g) before printing it?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Let’s explore DDG search. To submit a search query we do:</w:t>
      </w:r>
    </w:p>
    <w:tbl>
      <w:tblPr>
        <w:tblStyle w:val="Table2"/>
        <w:tblW w:w="9025.511811023624" w:type="dxa"/>
        <w:jc w:val="left"/>
        <w:tblInd w:w="100.0" w:type="pc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23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from urllib import request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with request.urlopen(“https://www.duckduckgo.com/?q=University+of+Peradeniya”) as query: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headers = query.headers.items()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body = query.read()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Append the string “&amp;format=json&amp;pretty=1” to the search query. What difference do you see in the response?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request.urlopen to search for the phrase “Rocco's basilisk”. Hint: try it  in your browser first and look at the request URL carefully.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URL encoding/decoding? Why is it necessary?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do a DDG search in Python for your name written in Tamil or Sinhala? Use this for Unicode input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https://www.lexilogos.com/keyboard/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this function.</w:t>
      </w:r>
    </w:p>
    <w:tbl>
      <w:tblPr>
        <w:tblStyle w:val="Table3"/>
        <w:tblW w:w="6470.0" w:type="dxa"/>
        <w:jc w:val="left"/>
        <w:tblInd w:w="100.0" w:type="pct"/>
        <w:tblLayout w:type="fixed"/>
        <w:tblLook w:val="0600"/>
      </w:tblPr>
      <w:tblGrid>
        <w:gridCol w:w="6470"/>
        <w:tblGridChange w:id="0">
          <w:tblGrid>
            <w:gridCol w:w="6470"/>
          </w:tblGrid>
        </w:tblGridChange>
      </w:tblGrid>
      <w:tr>
        <w:trPr>
          <w:trHeight w:val="15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def ddg_query(search_term: str, nr_results: int) -&gt; List[str]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'''Extracts the top ‘nr_result’ number of URLs from the response.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Returns extracted URLs as a list.'''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 ddg_query(“University of Peradeniya”, 1) should return something like [“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http://www.pdn.ac.lk/</w:t>
        </w:r>
      </w:hyperlink>
      <w:r w:rsidDel="00000000" w:rsidR="00000000" w:rsidRPr="00000000">
        <w:rPr>
          <w:rtl w:val="0"/>
        </w:rPr>
        <w:t xml:space="preserve">”]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Complete this function.</w:t>
      </w:r>
    </w:p>
    <w:tbl>
      <w:tblPr>
        <w:tblStyle w:val="Table4"/>
        <w:tblW w:w="6140.0" w:type="dxa"/>
        <w:jc w:val="left"/>
        <w:tblInd w:w="100.0" w:type="pct"/>
        <w:tblLayout w:type="fixed"/>
        <w:tblLook w:val="0600"/>
      </w:tblPr>
      <w:tblGrid>
        <w:gridCol w:w="6140"/>
        <w:tblGridChange w:id="0">
          <w:tblGrid>
            <w:gridCol w:w="6140"/>
          </w:tblGrid>
        </w:tblGridChange>
      </w:tblGrid>
      <w:tr>
        <w:trPr>
          <w:trHeight w:val="10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def spider_metadata(urls: List[str]) -&gt; List[List]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'''Returns the HTTP headers for each of the URLs in the list.'''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refer back to your answer to exercise 1(b).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can you avoid downloading the response bodies? Hint: Use the appropriate HTTP method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https://developer.mozilla.org/en-US/docs/Web/HTTP/Methods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g.pdn.ac.lk" TargetMode="External"/><Relationship Id="rId10" Type="http://schemas.openxmlformats.org/officeDocument/2006/relationships/hyperlink" Target="http://eng.pdn.ac.lk/unknown" TargetMode="External"/><Relationship Id="rId13" Type="http://schemas.openxmlformats.org/officeDocument/2006/relationships/hyperlink" Target="https://ta.wikipedia.org/wiki/%E0%AE%9A%E0%AE%BF%E0%AE%99%E0%AF%8D%E0%AE%95%E0%AE%B3%E0%AE%AE%E0%AF%8D" TargetMode="External"/><Relationship Id="rId12" Type="http://schemas.openxmlformats.org/officeDocument/2006/relationships/hyperlink" Target="https://ta.wikipedia.org/wiki/%E0%AE%9A%E0%AE%BF%E0%AE%99%E0%AF%8D%E0%AE%95%E0%AE%B3%E0%AE%AE%E0%AF%8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g.pdn.ac.lk" TargetMode="External"/><Relationship Id="rId15" Type="http://schemas.openxmlformats.org/officeDocument/2006/relationships/hyperlink" Target="https://www.lexilogos.com/keyboard/" TargetMode="External"/><Relationship Id="rId14" Type="http://schemas.openxmlformats.org/officeDocument/2006/relationships/hyperlink" Target="https://www.lexilogos.com/keyboard/" TargetMode="External"/><Relationship Id="rId17" Type="http://schemas.openxmlformats.org/officeDocument/2006/relationships/hyperlink" Target="https://developer.mozilla.org/en-US/docs/Web/HTTP/Methods" TargetMode="External"/><Relationship Id="rId16" Type="http://schemas.openxmlformats.org/officeDocument/2006/relationships/hyperlink" Target="http://www.pdn.ac.lk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TP/Overview" TargetMode="External"/><Relationship Id="rId7" Type="http://schemas.openxmlformats.org/officeDocument/2006/relationships/hyperlink" Target="https://pymotw.com/3/urllib.request/index.html" TargetMode="External"/><Relationship Id="rId8" Type="http://schemas.openxmlformats.org/officeDocument/2006/relationships/hyperlink" Target="https://www.urlencoder.io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