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35" w:rsidRPr="009F7635" w:rsidRDefault="009F7635" w:rsidP="009F7635">
      <w:pPr>
        <w:jc w:val="center"/>
        <w:rPr>
          <w:rFonts w:ascii="Arial" w:hAnsi="Arial" w:cs="Arial"/>
          <w:b/>
          <w:sz w:val="32"/>
          <w:szCs w:val="32"/>
        </w:rPr>
      </w:pPr>
      <w:r w:rsidRPr="009F7635">
        <w:rPr>
          <w:rFonts w:ascii="Arial" w:hAnsi="Arial" w:cs="Arial"/>
          <w:b/>
          <w:sz w:val="32"/>
          <w:szCs w:val="32"/>
        </w:rPr>
        <w:t>Project Report</w:t>
      </w:r>
    </w:p>
    <w:p w:rsidR="009F7635" w:rsidRDefault="009F7635">
      <w:pPr>
        <w:rPr>
          <w:rFonts w:ascii="Arial" w:hAnsi="Arial" w:cs="Arial"/>
          <w:b/>
          <w:sz w:val="32"/>
          <w:szCs w:val="32"/>
        </w:rPr>
      </w:pPr>
    </w:p>
    <w:p w:rsidR="000A541D" w:rsidRPr="00C416FB" w:rsidRDefault="000A541D">
      <w:pPr>
        <w:rPr>
          <w:rFonts w:ascii="Arial" w:hAnsi="Arial" w:cs="Arial"/>
          <w:b/>
          <w:sz w:val="32"/>
          <w:szCs w:val="32"/>
        </w:rPr>
      </w:pPr>
      <w:r w:rsidRPr="00C416FB">
        <w:rPr>
          <w:rFonts w:ascii="Arial" w:hAnsi="Arial" w:cs="Arial"/>
          <w:b/>
          <w:sz w:val="32"/>
          <w:szCs w:val="32"/>
        </w:rPr>
        <w:t>Toronto</w:t>
      </w:r>
      <w:r w:rsidR="009F7635">
        <w:rPr>
          <w:rFonts w:ascii="Arial" w:hAnsi="Arial" w:cs="Arial"/>
          <w:b/>
          <w:sz w:val="32"/>
          <w:szCs w:val="32"/>
        </w:rPr>
        <w:t xml:space="preserve">, </w:t>
      </w:r>
    </w:p>
    <w:p w:rsidR="006B2CD4" w:rsidRPr="00C416FB" w:rsidRDefault="000A541D">
      <w:pPr>
        <w:rPr>
          <w:rFonts w:ascii="Arial" w:hAnsi="Arial" w:cs="Arial"/>
          <w:b/>
          <w:sz w:val="24"/>
          <w:szCs w:val="24"/>
        </w:rPr>
      </w:pPr>
      <w:r w:rsidRPr="00C416FB">
        <w:rPr>
          <w:rFonts w:ascii="Arial" w:hAnsi="Arial" w:cs="Arial"/>
          <w:b/>
          <w:sz w:val="24"/>
          <w:szCs w:val="24"/>
        </w:rPr>
        <w:t>Neighbourhood exploring for new person to decide</w:t>
      </w:r>
      <w:r w:rsidR="00C416FB" w:rsidRPr="00C416FB">
        <w:rPr>
          <w:rFonts w:ascii="Arial" w:hAnsi="Arial" w:cs="Arial"/>
          <w:b/>
          <w:sz w:val="24"/>
          <w:szCs w:val="24"/>
        </w:rPr>
        <w:t xml:space="preserve"> better option of</w:t>
      </w:r>
      <w:r w:rsidRPr="00C416FB">
        <w:rPr>
          <w:rFonts w:ascii="Arial" w:hAnsi="Arial" w:cs="Arial"/>
          <w:b/>
          <w:sz w:val="24"/>
          <w:szCs w:val="24"/>
        </w:rPr>
        <w:t xml:space="preserve"> neighbourhood,</w:t>
      </w:r>
    </w:p>
    <w:p w:rsidR="000A541D" w:rsidRPr="00C416FB" w:rsidRDefault="000A541D">
      <w:pPr>
        <w:rPr>
          <w:rFonts w:ascii="Arial" w:hAnsi="Arial" w:cs="Arial"/>
        </w:rPr>
      </w:pPr>
    </w:p>
    <w:p w:rsidR="00A0305E" w:rsidRPr="00A0305E" w:rsidRDefault="00A0305E" w:rsidP="00A0305E">
      <w:pPr>
        <w:shd w:val="clear" w:color="auto" w:fill="FFFFFF"/>
        <w:spacing w:before="186" w:after="0" w:line="240" w:lineRule="auto"/>
        <w:outlineLvl w:val="2"/>
        <w:rPr>
          <w:rFonts w:ascii="Arial" w:eastAsia="Times New Roman" w:hAnsi="Arial" w:cs="Arial"/>
          <w:b/>
          <w:bCs/>
          <w:color w:val="000000"/>
          <w:sz w:val="27"/>
          <w:szCs w:val="27"/>
          <w:lang w:val="en-US"/>
        </w:rPr>
      </w:pPr>
      <w:r w:rsidRPr="00A0305E">
        <w:rPr>
          <w:rFonts w:ascii="Arial" w:eastAsia="Times New Roman" w:hAnsi="Arial" w:cs="Arial"/>
          <w:b/>
          <w:bCs/>
          <w:color w:val="000000"/>
          <w:sz w:val="27"/>
          <w:szCs w:val="27"/>
          <w:lang w:val="en-US"/>
        </w:rPr>
        <w:t>Project Description:</w:t>
      </w:r>
    </w:p>
    <w:p w:rsidR="00A0305E" w:rsidRPr="00A0305E" w:rsidRDefault="00A0305E" w:rsidP="00A0305E">
      <w:pPr>
        <w:shd w:val="clear" w:color="auto" w:fill="FFFFFF"/>
        <w:spacing w:before="240" w:after="0" w:line="240" w:lineRule="auto"/>
        <w:rPr>
          <w:rFonts w:ascii="Arial" w:eastAsia="Times New Roman" w:hAnsi="Arial" w:cs="Arial"/>
          <w:color w:val="000000"/>
          <w:sz w:val="24"/>
          <w:szCs w:val="24"/>
          <w:lang w:val="en-US"/>
        </w:rPr>
      </w:pPr>
      <w:r w:rsidRPr="00A0305E">
        <w:rPr>
          <w:rFonts w:ascii="Arial" w:eastAsia="Times New Roman" w:hAnsi="Arial" w:cs="Arial"/>
          <w:color w:val="000000"/>
          <w:sz w:val="24"/>
          <w:szCs w:val="24"/>
          <w:lang w:val="en-US"/>
        </w:rPr>
        <w:t>Whenever people move to any other place, they explore the place and try to fetch as much information as possible about it. It can be the neighborhood, locality, market, price of the place and many more factors including neighborhood analysis. This is can be termed as request for a search algorithm which usually returns the requested features such as population rate, median house price, school ratings, crime rates, weather conditions, recreational facilities etc.</w:t>
      </w:r>
    </w:p>
    <w:p w:rsidR="00A0305E" w:rsidRPr="00C416FB" w:rsidRDefault="00A0305E" w:rsidP="00A0305E">
      <w:pPr>
        <w:shd w:val="clear" w:color="auto" w:fill="FFFFFF"/>
        <w:spacing w:before="240" w:after="0" w:line="240" w:lineRule="auto"/>
        <w:rPr>
          <w:rFonts w:ascii="Arial" w:eastAsia="Times New Roman" w:hAnsi="Arial" w:cs="Arial"/>
          <w:color w:val="000000"/>
          <w:sz w:val="24"/>
          <w:szCs w:val="24"/>
          <w:lang w:val="en-US"/>
        </w:rPr>
      </w:pPr>
      <w:r w:rsidRPr="00A0305E">
        <w:rPr>
          <w:rFonts w:ascii="Arial" w:eastAsia="Times New Roman" w:hAnsi="Arial" w:cs="Arial"/>
          <w:color w:val="000000"/>
          <w:sz w:val="24"/>
          <w:szCs w:val="24"/>
          <w:lang w:val="en-US"/>
        </w:rPr>
        <w:t xml:space="preserve">It would be beneficial and nice to have an application which could make easy by considering a comparative analysis between the </w:t>
      </w:r>
      <w:proofErr w:type="gramStart"/>
      <w:r w:rsidRPr="00A0305E">
        <w:rPr>
          <w:rFonts w:ascii="Arial" w:eastAsia="Times New Roman" w:hAnsi="Arial" w:cs="Arial"/>
          <w:color w:val="000000"/>
          <w:sz w:val="24"/>
          <w:szCs w:val="24"/>
          <w:lang w:val="en-US"/>
        </w:rPr>
        <w:t>neighborhood</w:t>
      </w:r>
      <w:proofErr w:type="gramEnd"/>
      <w:r w:rsidRPr="00A0305E">
        <w:rPr>
          <w:rFonts w:ascii="Arial" w:eastAsia="Times New Roman" w:hAnsi="Arial" w:cs="Arial"/>
          <w:color w:val="000000"/>
          <w:sz w:val="24"/>
          <w:szCs w:val="24"/>
          <w:lang w:val="en-US"/>
        </w:rPr>
        <w:t xml:space="preserve"> with provided factors.</w:t>
      </w:r>
    </w:p>
    <w:p w:rsidR="00814CC0" w:rsidRPr="00A0305E" w:rsidRDefault="00814CC0" w:rsidP="00A0305E">
      <w:pPr>
        <w:shd w:val="clear" w:color="auto" w:fill="FFFFFF"/>
        <w:spacing w:before="240" w:after="0" w:line="240" w:lineRule="auto"/>
        <w:rPr>
          <w:rFonts w:ascii="Arial" w:eastAsia="Times New Roman" w:hAnsi="Arial" w:cs="Arial"/>
          <w:color w:val="000000"/>
          <w:sz w:val="24"/>
          <w:szCs w:val="24"/>
          <w:lang w:val="en-US"/>
        </w:rPr>
      </w:pPr>
      <w:proofErr w:type="gramStart"/>
      <w:r w:rsidRPr="00C416FB">
        <w:rPr>
          <w:rFonts w:ascii="Arial" w:eastAsia="Times New Roman" w:hAnsi="Arial" w:cs="Arial"/>
          <w:color w:val="000000"/>
          <w:sz w:val="24"/>
          <w:szCs w:val="24"/>
          <w:lang w:val="en-US"/>
        </w:rPr>
        <w:t>These analysis</w:t>
      </w:r>
      <w:proofErr w:type="gramEnd"/>
      <w:r w:rsidRPr="00C416FB">
        <w:rPr>
          <w:rFonts w:ascii="Arial" w:eastAsia="Times New Roman" w:hAnsi="Arial" w:cs="Arial"/>
          <w:color w:val="000000"/>
          <w:sz w:val="24"/>
          <w:szCs w:val="24"/>
          <w:lang w:val="en-US"/>
        </w:rPr>
        <w:t xml:space="preserve"> can be used for business purpose or personal basis for new person coming to the town</w:t>
      </w:r>
    </w:p>
    <w:p w:rsidR="00A0305E" w:rsidRPr="00A0305E" w:rsidRDefault="00A0305E" w:rsidP="00A0305E">
      <w:pPr>
        <w:shd w:val="clear" w:color="auto" w:fill="FFFFFF"/>
        <w:spacing w:before="240" w:after="0" w:line="240" w:lineRule="auto"/>
        <w:rPr>
          <w:rFonts w:ascii="Arial" w:eastAsia="Times New Roman" w:hAnsi="Arial" w:cs="Arial"/>
          <w:color w:val="000000"/>
          <w:sz w:val="24"/>
          <w:szCs w:val="24"/>
          <w:lang w:val="en-US"/>
        </w:rPr>
      </w:pPr>
      <w:r w:rsidRPr="00A0305E">
        <w:rPr>
          <w:rFonts w:ascii="Arial" w:eastAsia="Times New Roman" w:hAnsi="Arial" w:cs="Arial"/>
          <w:color w:val="000000"/>
          <w:sz w:val="24"/>
          <w:szCs w:val="24"/>
          <w:lang w:val="en-US"/>
        </w:rPr>
        <w:t>This project helps the end user or the stakeholder to achieve the results which will not only recommend but also saves a lot of time in manual search. This will indeed save the time and money of the user.</w:t>
      </w:r>
    </w:p>
    <w:p w:rsidR="00814CC0" w:rsidRPr="00C416FB" w:rsidRDefault="00A0305E" w:rsidP="00A0305E">
      <w:pPr>
        <w:shd w:val="clear" w:color="auto" w:fill="FFFFFF"/>
        <w:spacing w:before="240" w:after="0" w:line="240" w:lineRule="auto"/>
        <w:rPr>
          <w:rFonts w:ascii="Arial" w:eastAsia="Times New Roman" w:hAnsi="Arial" w:cs="Arial"/>
          <w:color w:val="000000"/>
          <w:sz w:val="24"/>
          <w:szCs w:val="24"/>
          <w:lang w:val="en-US"/>
        </w:rPr>
      </w:pPr>
      <w:r w:rsidRPr="00A0305E">
        <w:rPr>
          <w:rFonts w:ascii="Arial" w:eastAsia="Times New Roman" w:hAnsi="Arial" w:cs="Arial"/>
          <w:color w:val="000000"/>
          <w:sz w:val="24"/>
          <w:szCs w:val="24"/>
          <w:lang w:val="en-US"/>
        </w:rPr>
        <w:t xml:space="preserve">This project can be used by the user at the time of rental apartment or buy house in a locality based on the distribution of various facilities available around the neighborhood. As an example, this project would compare 2 randomly picked neighborhoods and analyses the top 10 most common venues in each of those two neighborhoods based on the number of visits by people in each of those places. Also, this project uses K-mean clustering unsupervised machine learning algorithm to cluster the venues based on the place category such as restaurants, park, coffee shop, gym, clubs etc. </w:t>
      </w:r>
    </w:p>
    <w:p w:rsidR="00A0305E" w:rsidRPr="00C416FB" w:rsidRDefault="00814CC0" w:rsidP="00A0305E">
      <w:pPr>
        <w:shd w:val="clear" w:color="auto" w:fill="FFFFFF"/>
        <w:spacing w:before="240" w:after="0" w:line="240" w:lineRule="auto"/>
        <w:rPr>
          <w:rFonts w:ascii="Arial" w:eastAsia="Times New Roman" w:hAnsi="Arial" w:cs="Arial"/>
          <w:color w:val="000000"/>
          <w:sz w:val="24"/>
          <w:szCs w:val="24"/>
          <w:lang w:val="en-US"/>
        </w:rPr>
      </w:pPr>
      <w:r w:rsidRPr="00C416FB">
        <w:rPr>
          <w:rFonts w:ascii="Arial" w:eastAsia="Times New Roman" w:hAnsi="Arial" w:cs="Arial"/>
          <w:color w:val="000000"/>
          <w:sz w:val="24"/>
          <w:szCs w:val="24"/>
          <w:lang w:val="en-US"/>
        </w:rPr>
        <w:t>This project</w:t>
      </w:r>
      <w:r w:rsidR="00A0305E" w:rsidRPr="00A0305E">
        <w:rPr>
          <w:rFonts w:ascii="Arial" w:eastAsia="Times New Roman" w:hAnsi="Arial" w:cs="Arial"/>
          <w:color w:val="000000"/>
          <w:sz w:val="24"/>
          <w:szCs w:val="24"/>
          <w:lang w:val="en-US"/>
        </w:rPr>
        <w:t xml:space="preserve"> give a better understanding of the similarities and dissimilarities between the two chosen neighborhoods to retrieve more insights and to conclude with ease which neighborhood wins over other, feel free to change the </w:t>
      </w:r>
      <w:r w:rsidRPr="00C416FB">
        <w:rPr>
          <w:rFonts w:ascii="Arial" w:eastAsia="Times New Roman" w:hAnsi="Arial" w:cs="Arial"/>
          <w:color w:val="000000"/>
          <w:sz w:val="24"/>
          <w:szCs w:val="24"/>
          <w:lang w:val="en-US"/>
        </w:rPr>
        <w:t>neighborhood</w:t>
      </w:r>
      <w:r w:rsidR="00A0305E" w:rsidRPr="00A0305E">
        <w:rPr>
          <w:rFonts w:ascii="Arial" w:eastAsia="Times New Roman" w:hAnsi="Arial" w:cs="Arial"/>
          <w:color w:val="000000"/>
          <w:sz w:val="24"/>
          <w:szCs w:val="24"/>
          <w:lang w:val="en-US"/>
        </w:rPr>
        <w:t xml:space="preserve"> in the given cell or even you can add more </w:t>
      </w:r>
      <w:r w:rsidRPr="00C416FB">
        <w:rPr>
          <w:rFonts w:ascii="Arial" w:eastAsia="Times New Roman" w:hAnsi="Arial" w:cs="Arial"/>
          <w:color w:val="000000"/>
          <w:sz w:val="24"/>
          <w:szCs w:val="24"/>
          <w:lang w:val="en-US"/>
        </w:rPr>
        <w:t>neighborhood</w:t>
      </w:r>
      <w:r w:rsidR="00A0305E" w:rsidRPr="00A0305E">
        <w:rPr>
          <w:rFonts w:ascii="Arial" w:eastAsia="Times New Roman" w:hAnsi="Arial" w:cs="Arial"/>
          <w:color w:val="000000"/>
          <w:sz w:val="24"/>
          <w:szCs w:val="24"/>
          <w:lang w:val="en-US"/>
        </w:rPr>
        <w:t xml:space="preserve"> for the comparison purpose</w:t>
      </w:r>
      <w:r w:rsidRPr="00C416FB">
        <w:rPr>
          <w:rFonts w:ascii="Arial" w:eastAsia="Times New Roman" w:hAnsi="Arial" w:cs="Arial"/>
          <w:color w:val="000000"/>
          <w:sz w:val="24"/>
          <w:szCs w:val="24"/>
          <w:lang w:val="en-US"/>
        </w:rPr>
        <w:t>.</w:t>
      </w:r>
    </w:p>
    <w:p w:rsidR="00814CC0" w:rsidRPr="00C416FB" w:rsidRDefault="00814CC0" w:rsidP="00A0305E">
      <w:pPr>
        <w:shd w:val="clear" w:color="auto" w:fill="FFFFFF"/>
        <w:spacing w:before="240" w:after="0" w:line="240" w:lineRule="auto"/>
        <w:rPr>
          <w:rFonts w:ascii="Arial" w:eastAsia="Times New Roman" w:hAnsi="Arial" w:cs="Arial"/>
          <w:color w:val="000000"/>
          <w:sz w:val="21"/>
          <w:szCs w:val="21"/>
          <w:lang w:val="en-US"/>
        </w:rPr>
      </w:pPr>
    </w:p>
    <w:p w:rsidR="00814CC0" w:rsidRPr="00C416FB" w:rsidRDefault="00814CC0" w:rsidP="00814CC0">
      <w:pPr>
        <w:pStyle w:val="Heading3"/>
        <w:shd w:val="clear" w:color="auto" w:fill="FFFFFF"/>
        <w:spacing w:before="186" w:beforeAutospacing="0" w:after="0" w:afterAutospacing="0"/>
        <w:rPr>
          <w:rFonts w:ascii="Arial" w:hAnsi="Arial" w:cs="Arial"/>
          <w:color w:val="000000"/>
        </w:rPr>
      </w:pPr>
      <w:r w:rsidRPr="00C416FB">
        <w:rPr>
          <w:rFonts w:ascii="Arial" w:hAnsi="Arial" w:cs="Arial"/>
          <w:color w:val="000000"/>
        </w:rPr>
        <w:t>Data and APIs:</w:t>
      </w:r>
    </w:p>
    <w:p w:rsidR="00814CC0" w:rsidRPr="00C416FB" w:rsidRDefault="00814CC0" w:rsidP="00814CC0">
      <w:pPr>
        <w:pStyle w:val="NormalWeb"/>
        <w:shd w:val="clear" w:color="auto" w:fill="FFFFFF"/>
        <w:spacing w:before="240" w:beforeAutospacing="0" w:after="0" w:afterAutospacing="0"/>
        <w:rPr>
          <w:rFonts w:ascii="Arial" w:hAnsi="Arial" w:cs="Arial"/>
          <w:color w:val="000000"/>
        </w:rPr>
      </w:pPr>
      <w:r w:rsidRPr="00C416FB">
        <w:rPr>
          <w:rStyle w:val="Strong"/>
          <w:rFonts w:ascii="Arial" w:eastAsiaTheme="majorEastAsia" w:hAnsi="Arial" w:cs="Arial"/>
          <w:color w:val="000000"/>
        </w:rPr>
        <w:t>Foursquare API</w:t>
      </w:r>
      <w:r w:rsidRPr="00C416FB">
        <w:rPr>
          <w:rFonts w:ascii="Arial" w:hAnsi="Arial" w:cs="Arial"/>
          <w:color w:val="000000"/>
        </w:rPr>
        <w:t>: This API has a database of more than 105 million places. This project would use Four-square API as its prime data gathering source. Many organizations are using to geo-tag their photos with detailed info about a destination, while also serving up contextually relevant locations for those who are searching for a place to eat, drink or explore. This API provides the ability to perform location search, location sharing and details about a business. Foursquare users can also use photos, tips and reviews in many productive ways to add value to the results.</w:t>
      </w:r>
    </w:p>
    <w:p w:rsidR="00814CC0" w:rsidRPr="00C416FB" w:rsidRDefault="00814CC0" w:rsidP="00814CC0">
      <w:pPr>
        <w:pStyle w:val="NormalWeb"/>
        <w:shd w:val="clear" w:color="auto" w:fill="FFFFFF"/>
        <w:spacing w:before="240" w:beforeAutospacing="0" w:after="0" w:afterAutospacing="0"/>
        <w:rPr>
          <w:rFonts w:ascii="Arial" w:hAnsi="Arial" w:cs="Arial"/>
          <w:color w:val="000000"/>
        </w:rPr>
      </w:pPr>
      <w:r w:rsidRPr="00C416FB">
        <w:rPr>
          <w:rFonts w:ascii="Arial" w:hAnsi="Arial" w:cs="Arial"/>
          <w:color w:val="000000"/>
        </w:rPr>
        <w:t>Scrap data from the following link</w:t>
      </w:r>
      <w:proofErr w:type="gramStart"/>
      <w:r w:rsidRPr="00C416FB">
        <w:rPr>
          <w:rFonts w:ascii="Arial" w:hAnsi="Arial" w:cs="Arial"/>
          <w:color w:val="000000"/>
        </w:rPr>
        <w:t>: :</w:t>
      </w:r>
      <w:proofErr w:type="gramEnd"/>
      <w:r w:rsidRPr="00C416FB">
        <w:rPr>
          <w:rFonts w:ascii="Arial" w:hAnsi="Arial" w:cs="Arial"/>
          <w:color w:val="000000"/>
        </w:rPr>
        <w:t> </w:t>
      </w:r>
      <w:hyperlink r:id="rId5" w:tgtFrame="_blank" w:history="1">
        <w:r w:rsidRPr="00C416FB">
          <w:rPr>
            <w:rStyle w:val="Hyperlink"/>
            <w:rFonts w:ascii="Arial" w:hAnsi="Arial" w:cs="Arial"/>
            <w:color w:val="296EAA"/>
          </w:rPr>
          <w:t>https://en.wikipedia.org/w/index.php?title=List_of_postal_codes_of_Canada:_M&amp;oldid=995657573</w:t>
        </w:r>
      </w:hyperlink>
    </w:p>
    <w:p w:rsidR="00814CC0" w:rsidRPr="00C416FB" w:rsidRDefault="00814CC0" w:rsidP="00814CC0">
      <w:pPr>
        <w:pStyle w:val="NormalWeb"/>
        <w:shd w:val="clear" w:color="auto" w:fill="FFFFFF"/>
        <w:spacing w:before="240" w:beforeAutospacing="0" w:after="0" w:afterAutospacing="0"/>
        <w:rPr>
          <w:rFonts w:ascii="Arial" w:hAnsi="Arial" w:cs="Arial"/>
          <w:color w:val="000000"/>
          <w:sz w:val="21"/>
          <w:szCs w:val="21"/>
        </w:rPr>
      </w:pPr>
    </w:p>
    <w:p w:rsidR="00814CC0" w:rsidRPr="00C416FB" w:rsidRDefault="00814CC0" w:rsidP="00814CC0">
      <w:pPr>
        <w:pStyle w:val="Heading4"/>
        <w:spacing w:before="240"/>
        <w:rPr>
          <w:rFonts w:ascii="Arial" w:hAnsi="Arial" w:cs="Arial"/>
          <w:i w:val="0"/>
          <w:color w:val="000000"/>
          <w:sz w:val="24"/>
          <w:szCs w:val="24"/>
        </w:rPr>
      </w:pPr>
      <w:r w:rsidRPr="00C416FB">
        <w:rPr>
          <w:rFonts w:ascii="Arial" w:hAnsi="Arial" w:cs="Arial"/>
          <w:i w:val="0"/>
          <w:color w:val="000000"/>
          <w:sz w:val="24"/>
          <w:szCs w:val="24"/>
        </w:rPr>
        <w:t>API Request</w:t>
      </w:r>
    </w:p>
    <w:p w:rsidR="00814CC0" w:rsidRPr="00C416FB" w:rsidRDefault="00814CC0" w:rsidP="00814CC0">
      <w:pPr>
        <w:pStyle w:val="NormalWeb"/>
        <w:spacing w:before="240" w:beforeAutospacing="0" w:after="0" w:afterAutospacing="0"/>
        <w:rPr>
          <w:rFonts w:ascii="Arial" w:hAnsi="Arial" w:cs="Arial"/>
          <w:color w:val="000000"/>
        </w:rPr>
      </w:pPr>
      <w:r w:rsidRPr="00C416FB">
        <w:rPr>
          <w:rFonts w:ascii="Arial" w:hAnsi="Arial" w:cs="Arial"/>
          <w:color w:val="000000"/>
        </w:rPr>
        <w:t>HTTP requests would be made to this Foursquare API server using zip codes of the Toronto city neighborhoods to pull the location information. Foursquare API search feature would be enabled to collect the nearby places of the neighborhoods. Due to http request limitations the number of places per neighborhood parameter would reasonably be set to 100 and the radius parameter would be set to 1500</w:t>
      </w:r>
    </w:p>
    <w:p w:rsidR="00814CC0" w:rsidRPr="00C416FB" w:rsidRDefault="00814CC0" w:rsidP="00814CC0">
      <w:pPr>
        <w:pStyle w:val="NormalWeb"/>
        <w:spacing w:before="240" w:beforeAutospacing="0" w:after="0" w:afterAutospacing="0"/>
        <w:rPr>
          <w:rFonts w:ascii="Arial" w:hAnsi="Arial" w:cs="Arial"/>
          <w:color w:val="000000"/>
        </w:rPr>
      </w:pPr>
      <w:r w:rsidRPr="00C416FB">
        <w:rPr>
          <w:rStyle w:val="Strong"/>
          <w:rFonts w:ascii="Arial" w:eastAsiaTheme="majorEastAsia" w:hAnsi="Arial" w:cs="Arial"/>
          <w:color w:val="000000"/>
        </w:rPr>
        <w:t>Folium- Python visualization library</w:t>
      </w:r>
      <w:r w:rsidRPr="00C416FB">
        <w:rPr>
          <w:rFonts w:ascii="Arial" w:hAnsi="Arial" w:cs="Arial"/>
          <w:color w:val="000000"/>
        </w:rPr>
        <w:t xml:space="preserve"> would be used to visualize the neighborhoods cluster distribution of Toronto city over an interactive leaflet map. Extensive comparative analysis of two randomly picked neighborhoods world be carried out to derive the desirable insights from the outcomes using python’s scientific libraries Pandas, </w:t>
      </w:r>
      <w:proofErr w:type="spellStart"/>
      <w:r w:rsidRPr="00C416FB">
        <w:rPr>
          <w:rFonts w:ascii="Arial" w:hAnsi="Arial" w:cs="Arial"/>
          <w:color w:val="000000"/>
        </w:rPr>
        <w:t>NumPy</w:t>
      </w:r>
      <w:proofErr w:type="spellEnd"/>
      <w:r w:rsidRPr="00C416FB">
        <w:rPr>
          <w:rFonts w:ascii="Arial" w:hAnsi="Arial" w:cs="Arial"/>
          <w:color w:val="000000"/>
        </w:rPr>
        <w:t xml:space="preserve"> and </w:t>
      </w:r>
      <w:proofErr w:type="spellStart"/>
      <w:r w:rsidRPr="00C416FB">
        <w:rPr>
          <w:rFonts w:ascii="Arial" w:hAnsi="Arial" w:cs="Arial"/>
          <w:color w:val="000000"/>
        </w:rPr>
        <w:t>Scikit</w:t>
      </w:r>
      <w:proofErr w:type="spellEnd"/>
      <w:r w:rsidRPr="00C416FB">
        <w:rPr>
          <w:rFonts w:ascii="Arial" w:hAnsi="Arial" w:cs="Arial"/>
          <w:color w:val="000000"/>
        </w:rPr>
        <w:t>-learn.</w:t>
      </w:r>
    </w:p>
    <w:p w:rsidR="00814CC0" w:rsidRPr="00C416FB" w:rsidRDefault="00814CC0" w:rsidP="00814CC0">
      <w:pPr>
        <w:pStyle w:val="NormalWeb"/>
        <w:spacing w:before="240" w:beforeAutospacing="0" w:after="0" w:afterAutospacing="0"/>
        <w:rPr>
          <w:rFonts w:ascii="Arial" w:hAnsi="Arial" w:cs="Arial"/>
          <w:color w:val="000000"/>
        </w:rPr>
      </w:pPr>
      <w:r w:rsidRPr="00C416FB">
        <w:rPr>
          <w:rStyle w:val="Strong"/>
          <w:rFonts w:ascii="Arial" w:eastAsiaTheme="majorEastAsia" w:hAnsi="Arial" w:cs="Arial"/>
          <w:color w:val="000000"/>
        </w:rPr>
        <w:t>Unsupervised machine learning algorithm K-mean clustering</w:t>
      </w:r>
      <w:r w:rsidRPr="00C416FB">
        <w:rPr>
          <w:rFonts w:ascii="Arial" w:hAnsi="Arial" w:cs="Arial"/>
          <w:color w:val="000000"/>
        </w:rPr>
        <w:t> would be applied to form the clusters of different categories of places residing in and around the neighborhoods. These clusters from each of those two chosen neighborhoods would be analyzed individually collectively and comparatively to derive the conclusions.</w:t>
      </w:r>
    </w:p>
    <w:p w:rsidR="00814CC0" w:rsidRPr="00C416FB" w:rsidRDefault="00814CC0" w:rsidP="00814CC0">
      <w:pPr>
        <w:pStyle w:val="Heading4"/>
        <w:spacing w:before="240"/>
        <w:rPr>
          <w:rFonts w:ascii="Arial" w:hAnsi="Arial" w:cs="Arial"/>
          <w:color w:val="000000"/>
          <w:sz w:val="24"/>
          <w:szCs w:val="24"/>
        </w:rPr>
      </w:pPr>
      <w:r w:rsidRPr="00C416FB">
        <w:rPr>
          <w:rFonts w:ascii="Arial" w:hAnsi="Arial" w:cs="Arial"/>
          <w:color w:val="000000"/>
          <w:sz w:val="24"/>
          <w:szCs w:val="24"/>
        </w:rPr>
        <w:t>Python packages and Dependencies:</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r w:rsidRPr="00C416FB">
        <w:rPr>
          <w:rFonts w:ascii="Arial" w:hAnsi="Arial" w:cs="Arial"/>
          <w:color w:val="000000"/>
          <w:sz w:val="24"/>
          <w:szCs w:val="24"/>
        </w:rPr>
        <w:t>Pandas - Library for Data Analysis</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proofErr w:type="spellStart"/>
      <w:r w:rsidRPr="00C416FB">
        <w:rPr>
          <w:rFonts w:ascii="Arial" w:hAnsi="Arial" w:cs="Arial"/>
          <w:color w:val="000000"/>
          <w:sz w:val="24"/>
          <w:szCs w:val="24"/>
        </w:rPr>
        <w:t>NumPy</w:t>
      </w:r>
      <w:proofErr w:type="spellEnd"/>
      <w:r w:rsidRPr="00C416FB">
        <w:rPr>
          <w:rFonts w:ascii="Arial" w:hAnsi="Arial" w:cs="Arial"/>
          <w:color w:val="000000"/>
          <w:sz w:val="24"/>
          <w:szCs w:val="24"/>
        </w:rPr>
        <w:t xml:space="preserve"> – Library to handle data in a </w:t>
      </w:r>
      <w:proofErr w:type="spellStart"/>
      <w:r w:rsidRPr="00C416FB">
        <w:rPr>
          <w:rFonts w:ascii="Arial" w:hAnsi="Arial" w:cs="Arial"/>
          <w:color w:val="000000"/>
          <w:sz w:val="24"/>
          <w:szCs w:val="24"/>
        </w:rPr>
        <w:t>vectorized</w:t>
      </w:r>
      <w:proofErr w:type="spellEnd"/>
      <w:r w:rsidRPr="00C416FB">
        <w:rPr>
          <w:rFonts w:ascii="Arial" w:hAnsi="Arial" w:cs="Arial"/>
          <w:color w:val="000000"/>
          <w:sz w:val="24"/>
          <w:szCs w:val="24"/>
        </w:rPr>
        <w:t xml:space="preserve"> manner</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r w:rsidRPr="00C416FB">
        <w:rPr>
          <w:rFonts w:ascii="Arial" w:hAnsi="Arial" w:cs="Arial"/>
          <w:color w:val="000000"/>
          <w:sz w:val="24"/>
          <w:szCs w:val="24"/>
        </w:rPr>
        <w:t>JSON – Library to handle JSON files</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proofErr w:type="spellStart"/>
      <w:r w:rsidRPr="00C416FB">
        <w:rPr>
          <w:rFonts w:ascii="Arial" w:hAnsi="Arial" w:cs="Arial"/>
          <w:color w:val="000000"/>
          <w:sz w:val="24"/>
          <w:szCs w:val="24"/>
        </w:rPr>
        <w:t>Geopy</w:t>
      </w:r>
      <w:proofErr w:type="spellEnd"/>
      <w:r w:rsidRPr="00C416FB">
        <w:rPr>
          <w:rFonts w:ascii="Arial" w:hAnsi="Arial" w:cs="Arial"/>
          <w:color w:val="000000"/>
          <w:sz w:val="24"/>
          <w:szCs w:val="24"/>
        </w:rPr>
        <w:t xml:space="preserve"> – To retrieve Location Data</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r w:rsidRPr="00C416FB">
        <w:rPr>
          <w:rFonts w:ascii="Arial" w:hAnsi="Arial" w:cs="Arial"/>
          <w:color w:val="000000"/>
          <w:sz w:val="24"/>
          <w:szCs w:val="24"/>
        </w:rPr>
        <w:t>Requests – Library to handle http requests</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proofErr w:type="spellStart"/>
      <w:r w:rsidRPr="00C416FB">
        <w:rPr>
          <w:rFonts w:ascii="Arial" w:hAnsi="Arial" w:cs="Arial"/>
          <w:color w:val="000000"/>
          <w:sz w:val="24"/>
          <w:szCs w:val="24"/>
        </w:rPr>
        <w:t>Matplotlib</w:t>
      </w:r>
      <w:proofErr w:type="spellEnd"/>
      <w:r w:rsidRPr="00C416FB">
        <w:rPr>
          <w:rFonts w:ascii="Arial" w:hAnsi="Arial" w:cs="Arial"/>
          <w:color w:val="000000"/>
          <w:sz w:val="24"/>
          <w:szCs w:val="24"/>
        </w:rPr>
        <w:t xml:space="preserve"> – Python Plotting Module</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proofErr w:type="spellStart"/>
      <w:r w:rsidRPr="00C416FB">
        <w:rPr>
          <w:rFonts w:ascii="Arial" w:hAnsi="Arial" w:cs="Arial"/>
          <w:color w:val="000000"/>
          <w:sz w:val="24"/>
          <w:szCs w:val="24"/>
        </w:rPr>
        <w:t>Sklearn</w:t>
      </w:r>
      <w:proofErr w:type="spellEnd"/>
      <w:r w:rsidRPr="00C416FB">
        <w:rPr>
          <w:rFonts w:ascii="Arial" w:hAnsi="Arial" w:cs="Arial"/>
          <w:color w:val="000000"/>
          <w:sz w:val="24"/>
          <w:szCs w:val="24"/>
        </w:rPr>
        <w:t xml:space="preserve"> – Python machine learning Library</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r w:rsidRPr="00C416FB">
        <w:rPr>
          <w:rFonts w:ascii="Arial" w:hAnsi="Arial" w:cs="Arial"/>
          <w:color w:val="000000"/>
          <w:sz w:val="24"/>
          <w:szCs w:val="24"/>
        </w:rPr>
        <w:t>Folium – Map rendering Library</w:t>
      </w:r>
    </w:p>
    <w:p w:rsidR="00814CC0" w:rsidRPr="00C416FB" w:rsidRDefault="00814CC0" w:rsidP="00814CC0">
      <w:pPr>
        <w:numPr>
          <w:ilvl w:val="0"/>
          <w:numId w:val="1"/>
        </w:numPr>
        <w:spacing w:before="100" w:beforeAutospacing="1" w:after="100" w:afterAutospacing="1" w:line="240" w:lineRule="auto"/>
        <w:rPr>
          <w:rFonts w:ascii="Arial" w:hAnsi="Arial" w:cs="Arial"/>
          <w:color w:val="000000"/>
          <w:sz w:val="24"/>
          <w:szCs w:val="24"/>
        </w:rPr>
      </w:pPr>
      <w:proofErr w:type="spellStart"/>
      <w:r w:rsidRPr="00C416FB">
        <w:rPr>
          <w:rFonts w:ascii="Arial" w:hAnsi="Arial" w:cs="Arial"/>
          <w:color w:val="000000"/>
          <w:sz w:val="24"/>
          <w:szCs w:val="24"/>
        </w:rPr>
        <w:t>BeautifulSoup</w:t>
      </w:r>
      <w:proofErr w:type="spellEnd"/>
      <w:r w:rsidRPr="00C416FB">
        <w:rPr>
          <w:rFonts w:ascii="Arial" w:hAnsi="Arial" w:cs="Arial"/>
          <w:color w:val="000000"/>
          <w:sz w:val="24"/>
          <w:szCs w:val="24"/>
        </w:rPr>
        <w:t xml:space="preserve"> - Reading data from link</w:t>
      </w:r>
    </w:p>
    <w:p w:rsidR="00814CC0" w:rsidRPr="00A0305E" w:rsidRDefault="00814CC0" w:rsidP="00A0305E">
      <w:pPr>
        <w:shd w:val="clear" w:color="auto" w:fill="FFFFFF"/>
        <w:spacing w:before="240" w:after="0" w:line="240" w:lineRule="auto"/>
        <w:rPr>
          <w:rFonts w:ascii="Arial" w:eastAsia="Times New Roman" w:hAnsi="Arial" w:cs="Arial"/>
          <w:color w:val="000000"/>
          <w:sz w:val="21"/>
          <w:szCs w:val="21"/>
          <w:lang w:val="en-US"/>
        </w:rPr>
      </w:pPr>
    </w:p>
    <w:p w:rsidR="000A541D" w:rsidRPr="00C416FB" w:rsidRDefault="00814CC0">
      <w:pPr>
        <w:rPr>
          <w:rFonts w:ascii="Arial" w:hAnsi="Arial" w:cs="Arial"/>
          <w:b/>
          <w:sz w:val="32"/>
        </w:rPr>
      </w:pPr>
      <w:r w:rsidRPr="00C416FB">
        <w:rPr>
          <w:rFonts w:ascii="Arial" w:hAnsi="Arial" w:cs="Arial"/>
          <w:b/>
          <w:sz w:val="32"/>
        </w:rPr>
        <w:t>Methodology</w:t>
      </w:r>
    </w:p>
    <w:p w:rsidR="00D75792" w:rsidRPr="00C416FB" w:rsidRDefault="00D75792">
      <w:pPr>
        <w:rPr>
          <w:rFonts w:ascii="Arial" w:hAnsi="Arial" w:cs="Arial"/>
          <w:sz w:val="24"/>
          <w:szCs w:val="24"/>
        </w:rPr>
      </w:pPr>
      <w:proofErr w:type="gramStart"/>
      <w:r w:rsidRPr="00C416FB">
        <w:rPr>
          <w:rFonts w:ascii="Arial" w:hAnsi="Arial" w:cs="Arial"/>
          <w:sz w:val="24"/>
          <w:szCs w:val="24"/>
        </w:rPr>
        <w:t>This workflow start</w:t>
      </w:r>
      <w:proofErr w:type="gramEnd"/>
      <w:r w:rsidRPr="00C416FB">
        <w:rPr>
          <w:rFonts w:ascii="Arial" w:hAnsi="Arial" w:cs="Arial"/>
          <w:sz w:val="24"/>
          <w:szCs w:val="24"/>
        </w:rPr>
        <w:t xml:space="preserve"> with the web scraping the data wrangling. Using the beautiful Soup library, postal codes and neighbourhood is processed and derive latitude and longitude of the Toronto </w:t>
      </w:r>
      <w:r w:rsidRPr="00C416FB">
        <w:rPr>
          <w:rFonts w:ascii="Arial" w:hAnsi="Arial" w:cs="Arial"/>
          <w:sz w:val="24"/>
          <w:szCs w:val="24"/>
        </w:rPr>
        <w:tab/>
        <w:t>neighbourhood.</w:t>
      </w:r>
    </w:p>
    <w:p w:rsidR="00FA290F" w:rsidRPr="00C416FB" w:rsidRDefault="00D75792">
      <w:pPr>
        <w:rPr>
          <w:rFonts w:ascii="Arial" w:hAnsi="Arial" w:cs="Arial"/>
          <w:noProof/>
          <w:sz w:val="24"/>
          <w:szCs w:val="24"/>
          <w:lang w:val="en-US"/>
        </w:rPr>
      </w:pPr>
      <w:r w:rsidRPr="00C416FB">
        <w:rPr>
          <w:rFonts w:ascii="Arial" w:hAnsi="Arial" w:cs="Arial"/>
          <w:sz w:val="24"/>
          <w:szCs w:val="24"/>
        </w:rPr>
        <w:t>With the Folium map</w:t>
      </w:r>
      <w:proofErr w:type="gramStart"/>
      <w:r w:rsidRPr="00C416FB">
        <w:rPr>
          <w:rFonts w:ascii="Arial" w:hAnsi="Arial" w:cs="Arial"/>
          <w:sz w:val="24"/>
          <w:szCs w:val="24"/>
        </w:rPr>
        <w:t>,  latitude</w:t>
      </w:r>
      <w:proofErr w:type="gramEnd"/>
      <w:r w:rsidRPr="00C416FB">
        <w:rPr>
          <w:rFonts w:ascii="Arial" w:hAnsi="Arial" w:cs="Arial"/>
          <w:sz w:val="24"/>
          <w:szCs w:val="24"/>
        </w:rPr>
        <w:t xml:space="preserve"> and longitude of the Toronto neighbourhood provide the </w:t>
      </w:r>
      <w:proofErr w:type="spellStart"/>
      <w:r w:rsidRPr="00C416FB">
        <w:rPr>
          <w:rFonts w:ascii="Arial" w:hAnsi="Arial" w:cs="Arial"/>
          <w:sz w:val="24"/>
          <w:szCs w:val="24"/>
        </w:rPr>
        <w:t>choropleth</w:t>
      </w:r>
      <w:proofErr w:type="spellEnd"/>
      <w:r w:rsidRPr="00C416FB">
        <w:rPr>
          <w:rFonts w:ascii="Arial" w:hAnsi="Arial" w:cs="Arial"/>
          <w:sz w:val="24"/>
          <w:szCs w:val="24"/>
        </w:rPr>
        <w:t xml:space="preserve"> visualization.</w:t>
      </w:r>
      <w:r w:rsidR="00FA290F" w:rsidRPr="00C416FB">
        <w:rPr>
          <w:rFonts w:ascii="Arial" w:hAnsi="Arial" w:cs="Arial"/>
          <w:noProof/>
          <w:sz w:val="24"/>
          <w:szCs w:val="24"/>
          <w:lang w:val="en-US"/>
        </w:rPr>
        <w:t xml:space="preserve"> </w:t>
      </w:r>
    </w:p>
    <w:p w:rsidR="00FA290F" w:rsidRPr="00C416FB" w:rsidRDefault="00FA290F">
      <w:pPr>
        <w:rPr>
          <w:rFonts w:ascii="Arial" w:hAnsi="Arial" w:cs="Arial"/>
          <w:noProof/>
          <w:sz w:val="24"/>
          <w:szCs w:val="24"/>
          <w:lang w:val="en-US"/>
        </w:rPr>
      </w:pPr>
    </w:p>
    <w:p w:rsidR="00D75792" w:rsidRPr="00C416FB" w:rsidRDefault="00FA290F">
      <w:pPr>
        <w:rPr>
          <w:rFonts w:ascii="Arial" w:hAnsi="Arial" w:cs="Arial"/>
        </w:rPr>
      </w:pPr>
      <w:r w:rsidRPr="00C416FB">
        <w:rPr>
          <w:rFonts w:ascii="Arial" w:hAnsi="Arial" w:cs="Arial"/>
          <w:noProof/>
          <w:lang w:val="en-US"/>
        </w:rPr>
        <w:lastRenderedPageBreak/>
        <w:drawing>
          <wp:inline distT="0" distB="0" distL="0" distR="0">
            <wp:extent cx="6819900" cy="3228975"/>
            <wp:effectExtent l="19050" t="0" r="0" b="0"/>
            <wp:docPr id="2" name="Picture 0" descr="Toronto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 map.JPG"/>
                    <pic:cNvPicPr/>
                  </pic:nvPicPr>
                  <pic:blipFill>
                    <a:blip r:embed="rId6"/>
                    <a:stretch>
                      <a:fillRect/>
                    </a:stretch>
                  </pic:blipFill>
                  <pic:spPr>
                    <a:xfrm>
                      <a:off x="0" y="0"/>
                      <a:ext cx="6830281" cy="3233890"/>
                    </a:xfrm>
                    <a:prstGeom prst="rect">
                      <a:avLst/>
                    </a:prstGeom>
                  </pic:spPr>
                </pic:pic>
              </a:graphicData>
            </a:graphic>
          </wp:inline>
        </w:drawing>
      </w:r>
    </w:p>
    <w:p w:rsidR="00D75792" w:rsidRPr="00C416FB" w:rsidRDefault="00D75792">
      <w:pPr>
        <w:rPr>
          <w:rFonts w:ascii="Arial" w:hAnsi="Arial" w:cs="Arial"/>
        </w:rPr>
      </w:pPr>
    </w:p>
    <w:p w:rsidR="00FA290F" w:rsidRPr="00C416FB" w:rsidRDefault="00FA290F">
      <w:pPr>
        <w:rPr>
          <w:rFonts w:ascii="Arial" w:hAnsi="Arial" w:cs="Arial"/>
          <w:sz w:val="24"/>
          <w:szCs w:val="24"/>
        </w:rPr>
      </w:pPr>
      <w:r w:rsidRPr="00C416FB">
        <w:rPr>
          <w:rFonts w:ascii="Arial" w:hAnsi="Arial" w:cs="Arial"/>
          <w:b/>
          <w:sz w:val="24"/>
          <w:szCs w:val="24"/>
        </w:rPr>
        <w:t>Four Square API</w:t>
      </w:r>
      <w:r w:rsidRPr="00C416FB">
        <w:rPr>
          <w:rFonts w:ascii="Arial" w:hAnsi="Arial" w:cs="Arial"/>
          <w:sz w:val="24"/>
          <w:szCs w:val="24"/>
        </w:rPr>
        <w:t xml:space="preserve"> and K-means clustering methods are used to retrieve the top trend venues of the Toronto neighbourhood.</w:t>
      </w:r>
    </w:p>
    <w:p w:rsidR="00FA290F" w:rsidRPr="00C416FB" w:rsidRDefault="00FA290F">
      <w:pPr>
        <w:rPr>
          <w:rFonts w:ascii="Arial" w:hAnsi="Arial" w:cs="Arial"/>
          <w:sz w:val="24"/>
          <w:szCs w:val="24"/>
        </w:rPr>
      </w:pPr>
      <w:r w:rsidRPr="00C416FB">
        <w:rPr>
          <w:rFonts w:ascii="Arial" w:hAnsi="Arial" w:cs="Arial"/>
          <w:sz w:val="24"/>
          <w:szCs w:val="24"/>
        </w:rPr>
        <w:t xml:space="preserve"> Elbow criterion method is used here to the optimum number of cluster present in the data </w:t>
      </w:r>
      <w:proofErr w:type="gramStart"/>
      <w:r w:rsidRPr="00C416FB">
        <w:rPr>
          <w:rFonts w:ascii="Arial" w:hAnsi="Arial" w:cs="Arial"/>
          <w:sz w:val="24"/>
          <w:szCs w:val="24"/>
        </w:rPr>
        <w:t>set .</w:t>
      </w:r>
      <w:proofErr w:type="gramEnd"/>
    </w:p>
    <w:p w:rsidR="00FA290F" w:rsidRPr="00C416FB" w:rsidRDefault="00FA290F">
      <w:pPr>
        <w:rPr>
          <w:rFonts w:ascii="Arial" w:hAnsi="Arial" w:cs="Arial"/>
          <w:sz w:val="24"/>
          <w:szCs w:val="24"/>
        </w:rPr>
      </w:pPr>
      <w:proofErr w:type="spellStart"/>
      <w:r w:rsidRPr="00C416FB">
        <w:rPr>
          <w:rFonts w:ascii="Arial" w:hAnsi="Arial" w:cs="Arial"/>
          <w:sz w:val="24"/>
          <w:szCs w:val="24"/>
        </w:rPr>
        <w:t>Silhoutte</w:t>
      </w:r>
      <w:proofErr w:type="spellEnd"/>
      <w:r w:rsidRPr="00C416FB">
        <w:rPr>
          <w:rFonts w:ascii="Arial" w:hAnsi="Arial" w:cs="Arial"/>
          <w:sz w:val="24"/>
          <w:szCs w:val="24"/>
        </w:rPr>
        <w:t xml:space="preserve"> Co-</w:t>
      </w:r>
      <w:proofErr w:type="gramStart"/>
      <w:r w:rsidRPr="00C416FB">
        <w:rPr>
          <w:rFonts w:ascii="Arial" w:hAnsi="Arial" w:cs="Arial"/>
          <w:sz w:val="24"/>
          <w:szCs w:val="24"/>
        </w:rPr>
        <w:t>efficient  analysis</w:t>
      </w:r>
      <w:proofErr w:type="gramEnd"/>
      <w:r w:rsidRPr="00C416FB">
        <w:rPr>
          <w:rFonts w:ascii="Arial" w:hAnsi="Arial" w:cs="Arial"/>
          <w:sz w:val="24"/>
          <w:szCs w:val="24"/>
        </w:rPr>
        <w:t xml:space="preserve"> also used to find the number of cluster.</w:t>
      </w:r>
    </w:p>
    <w:p w:rsidR="00FA290F" w:rsidRPr="00C416FB" w:rsidRDefault="00FA290F">
      <w:pPr>
        <w:rPr>
          <w:rFonts w:ascii="Arial" w:hAnsi="Arial" w:cs="Arial"/>
          <w:sz w:val="24"/>
          <w:szCs w:val="24"/>
        </w:rPr>
      </w:pPr>
      <w:r w:rsidRPr="00C416FB">
        <w:rPr>
          <w:rFonts w:ascii="Arial" w:hAnsi="Arial" w:cs="Arial"/>
          <w:sz w:val="24"/>
          <w:szCs w:val="24"/>
        </w:rPr>
        <w:t xml:space="preserve">In this </w:t>
      </w:r>
      <w:proofErr w:type="gramStart"/>
      <w:r w:rsidRPr="00C416FB">
        <w:rPr>
          <w:rFonts w:ascii="Arial" w:hAnsi="Arial" w:cs="Arial"/>
          <w:sz w:val="24"/>
          <w:szCs w:val="24"/>
        </w:rPr>
        <w:t>project ,</w:t>
      </w:r>
      <w:proofErr w:type="gramEnd"/>
      <w:r w:rsidRPr="00C416FB">
        <w:rPr>
          <w:rFonts w:ascii="Arial" w:hAnsi="Arial" w:cs="Arial"/>
          <w:sz w:val="24"/>
          <w:szCs w:val="24"/>
        </w:rPr>
        <w:t xml:space="preserve"> decision of buying, rental or setting up the market is recommended base on the clustered neighbourhood, Population distribution analysis, School ratings, Median house prices analysis.</w:t>
      </w:r>
    </w:p>
    <w:p w:rsidR="00FA290F" w:rsidRPr="00C416FB" w:rsidRDefault="00FA290F">
      <w:pPr>
        <w:rPr>
          <w:rFonts w:ascii="Arial" w:hAnsi="Arial" w:cs="Arial"/>
        </w:rPr>
      </w:pPr>
      <w:r w:rsidRPr="00C416FB">
        <w:rPr>
          <w:rFonts w:ascii="Arial" w:hAnsi="Arial" w:cs="Arial"/>
          <w:noProof/>
          <w:lang w:val="en-US"/>
        </w:rPr>
        <w:drawing>
          <wp:inline distT="0" distB="0" distL="0" distR="0">
            <wp:extent cx="4410075" cy="3181350"/>
            <wp:effectExtent l="19050" t="0" r="9525" b="0"/>
            <wp:docPr id="3" name="Picture 2" descr="Silhou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tte.JPG"/>
                    <pic:cNvPicPr/>
                  </pic:nvPicPr>
                  <pic:blipFill>
                    <a:blip r:embed="rId7"/>
                    <a:stretch>
                      <a:fillRect/>
                    </a:stretch>
                  </pic:blipFill>
                  <pic:spPr>
                    <a:xfrm>
                      <a:off x="0" y="0"/>
                      <a:ext cx="4410075" cy="3181350"/>
                    </a:xfrm>
                    <a:prstGeom prst="rect">
                      <a:avLst/>
                    </a:prstGeom>
                  </pic:spPr>
                </pic:pic>
              </a:graphicData>
            </a:graphic>
          </wp:inline>
        </w:drawing>
      </w:r>
    </w:p>
    <w:p w:rsidR="00FA290F" w:rsidRPr="00C416FB" w:rsidRDefault="00FA290F">
      <w:pPr>
        <w:rPr>
          <w:rFonts w:ascii="Arial" w:hAnsi="Arial" w:cs="Arial"/>
        </w:rPr>
      </w:pPr>
    </w:p>
    <w:p w:rsidR="00FA290F" w:rsidRPr="00C416FB" w:rsidRDefault="00546909">
      <w:pPr>
        <w:rPr>
          <w:rFonts w:ascii="Arial" w:hAnsi="Arial" w:cs="Arial"/>
        </w:rPr>
      </w:pPr>
      <w:r w:rsidRPr="00C416FB">
        <w:rPr>
          <w:rFonts w:ascii="Arial" w:hAnsi="Arial" w:cs="Arial"/>
          <w:b/>
        </w:rPr>
        <w:lastRenderedPageBreak/>
        <w:t>Cluster Map</w:t>
      </w:r>
      <w:r w:rsidRPr="00C416FB">
        <w:rPr>
          <w:rFonts w:ascii="Arial" w:hAnsi="Arial" w:cs="Arial"/>
        </w:rPr>
        <w:t xml:space="preserve"> </w:t>
      </w:r>
      <w:r w:rsidRPr="00C416FB">
        <w:rPr>
          <w:rFonts w:ascii="Arial" w:hAnsi="Arial" w:cs="Arial"/>
          <w:noProof/>
          <w:lang w:val="en-US"/>
        </w:rPr>
        <w:drawing>
          <wp:inline distT="0" distB="0" distL="0" distR="0">
            <wp:extent cx="6858000" cy="3342005"/>
            <wp:effectExtent l="19050" t="0" r="0" b="0"/>
            <wp:docPr id="4" name="Picture 3" descr="cluster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map.JPG"/>
                    <pic:cNvPicPr/>
                  </pic:nvPicPr>
                  <pic:blipFill>
                    <a:blip r:embed="rId8"/>
                    <a:stretch>
                      <a:fillRect/>
                    </a:stretch>
                  </pic:blipFill>
                  <pic:spPr>
                    <a:xfrm>
                      <a:off x="0" y="0"/>
                      <a:ext cx="6858000" cy="3342005"/>
                    </a:xfrm>
                    <a:prstGeom prst="rect">
                      <a:avLst/>
                    </a:prstGeom>
                  </pic:spPr>
                </pic:pic>
              </a:graphicData>
            </a:graphic>
          </wp:inline>
        </w:drawing>
      </w:r>
    </w:p>
    <w:p w:rsidR="00546909" w:rsidRPr="00C416FB" w:rsidRDefault="00546909">
      <w:pPr>
        <w:rPr>
          <w:rFonts w:ascii="Arial" w:hAnsi="Arial" w:cs="Arial"/>
        </w:rPr>
      </w:pPr>
    </w:p>
    <w:p w:rsidR="00546909" w:rsidRPr="00C416FB" w:rsidRDefault="00546909">
      <w:pPr>
        <w:rPr>
          <w:rFonts w:ascii="Arial" w:hAnsi="Arial" w:cs="Arial"/>
        </w:rPr>
      </w:pPr>
      <w:r w:rsidRPr="00C416FB">
        <w:rPr>
          <w:rFonts w:ascii="Arial" w:hAnsi="Arial" w:cs="Arial"/>
          <w:sz w:val="24"/>
        </w:rPr>
        <w:t>Cluster venues obtained from above methodology, showing only top result for discussion purpose.</w:t>
      </w:r>
      <w:r w:rsidRPr="00C416FB">
        <w:rPr>
          <w:rFonts w:ascii="Arial" w:hAnsi="Arial" w:cs="Arial"/>
          <w:noProof/>
          <w:lang w:val="en-US"/>
        </w:rPr>
        <w:drawing>
          <wp:inline distT="0" distB="0" distL="0" distR="0">
            <wp:extent cx="6858000" cy="3622040"/>
            <wp:effectExtent l="19050" t="0" r="0" b="0"/>
            <wp:docPr id="5" name="Picture 4" descr="cluster 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venues.JPG"/>
                    <pic:cNvPicPr/>
                  </pic:nvPicPr>
                  <pic:blipFill>
                    <a:blip r:embed="rId9"/>
                    <a:stretch>
                      <a:fillRect/>
                    </a:stretch>
                  </pic:blipFill>
                  <pic:spPr>
                    <a:xfrm>
                      <a:off x="0" y="0"/>
                      <a:ext cx="6858000" cy="3622040"/>
                    </a:xfrm>
                    <a:prstGeom prst="rect">
                      <a:avLst/>
                    </a:prstGeom>
                  </pic:spPr>
                </pic:pic>
              </a:graphicData>
            </a:graphic>
          </wp:inline>
        </w:drawing>
      </w:r>
    </w:p>
    <w:p w:rsidR="00546909" w:rsidRPr="00C416FB" w:rsidRDefault="00546909">
      <w:pPr>
        <w:rPr>
          <w:rFonts w:ascii="Arial" w:hAnsi="Arial" w:cs="Arial"/>
        </w:rPr>
      </w:pPr>
    </w:p>
    <w:p w:rsidR="00A67E9F" w:rsidRDefault="00A67E9F">
      <w:pPr>
        <w:rPr>
          <w:rFonts w:ascii="Arial" w:hAnsi="Arial" w:cs="Arial"/>
          <w:b/>
          <w:sz w:val="32"/>
        </w:rPr>
      </w:pPr>
    </w:p>
    <w:p w:rsidR="00A67E9F" w:rsidRDefault="00A67E9F">
      <w:pPr>
        <w:rPr>
          <w:rFonts w:ascii="Arial" w:hAnsi="Arial" w:cs="Arial"/>
          <w:b/>
          <w:sz w:val="32"/>
        </w:rPr>
      </w:pPr>
    </w:p>
    <w:p w:rsidR="00A67E9F" w:rsidRDefault="00A67E9F">
      <w:pPr>
        <w:rPr>
          <w:rFonts w:ascii="Arial" w:hAnsi="Arial" w:cs="Arial"/>
          <w:b/>
          <w:sz w:val="32"/>
        </w:rPr>
      </w:pPr>
    </w:p>
    <w:p w:rsidR="00546909" w:rsidRPr="00C416FB" w:rsidRDefault="00546909">
      <w:pPr>
        <w:rPr>
          <w:rFonts w:ascii="Arial" w:hAnsi="Arial" w:cs="Arial"/>
          <w:b/>
          <w:sz w:val="32"/>
        </w:rPr>
      </w:pPr>
      <w:r w:rsidRPr="00C416FB">
        <w:rPr>
          <w:rFonts w:ascii="Arial" w:hAnsi="Arial" w:cs="Arial"/>
          <w:b/>
          <w:sz w:val="32"/>
        </w:rPr>
        <w:lastRenderedPageBreak/>
        <w:t>Results:</w:t>
      </w:r>
    </w:p>
    <w:p w:rsidR="009E7320" w:rsidRPr="00C416FB" w:rsidRDefault="00546909">
      <w:pPr>
        <w:rPr>
          <w:rFonts w:ascii="Arial" w:hAnsi="Arial" w:cs="Arial"/>
          <w:noProof/>
          <w:sz w:val="24"/>
          <w:szCs w:val="24"/>
          <w:lang w:val="en-US"/>
        </w:rPr>
      </w:pPr>
      <w:r w:rsidRPr="00C416FB">
        <w:rPr>
          <w:rFonts w:ascii="Arial" w:hAnsi="Arial" w:cs="Arial"/>
          <w:sz w:val="24"/>
          <w:szCs w:val="24"/>
        </w:rPr>
        <w:t xml:space="preserve">With the help of above </w:t>
      </w:r>
      <w:proofErr w:type="gramStart"/>
      <w:r w:rsidRPr="00C416FB">
        <w:rPr>
          <w:rFonts w:ascii="Arial" w:hAnsi="Arial" w:cs="Arial"/>
          <w:sz w:val="24"/>
          <w:szCs w:val="24"/>
        </w:rPr>
        <w:t>Methodologies ,</w:t>
      </w:r>
      <w:proofErr w:type="gramEnd"/>
      <w:r w:rsidRPr="00C416FB">
        <w:rPr>
          <w:rFonts w:ascii="Arial" w:hAnsi="Arial" w:cs="Arial"/>
          <w:sz w:val="24"/>
          <w:szCs w:val="24"/>
        </w:rPr>
        <w:t xml:space="preserve"> the project can easily help user to decide which neighbourhood is better to stay based on the factors of number of population, Localities, School ratings of the targeted neighbourhood and availability</w:t>
      </w:r>
      <w:r w:rsidR="009E7320" w:rsidRPr="00C416FB">
        <w:rPr>
          <w:rFonts w:ascii="Arial" w:hAnsi="Arial" w:cs="Arial"/>
          <w:sz w:val="24"/>
          <w:szCs w:val="24"/>
        </w:rPr>
        <w:t xml:space="preserve"> </w:t>
      </w:r>
      <w:r w:rsidRPr="00C416FB">
        <w:rPr>
          <w:rFonts w:ascii="Arial" w:hAnsi="Arial" w:cs="Arial"/>
          <w:sz w:val="24"/>
          <w:szCs w:val="24"/>
        </w:rPr>
        <w:t>of top trend venues.</w:t>
      </w:r>
      <w:r w:rsidR="009E7320" w:rsidRPr="00C416FB">
        <w:rPr>
          <w:rFonts w:ascii="Arial" w:hAnsi="Arial" w:cs="Arial"/>
          <w:noProof/>
          <w:sz w:val="24"/>
          <w:szCs w:val="24"/>
          <w:lang w:val="en-US"/>
        </w:rPr>
        <w:t xml:space="preserve"> </w:t>
      </w:r>
    </w:p>
    <w:p w:rsidR="00546909" w:rsidRPr="00C416FB" w:rsidRDefault="009E7320">
      <w:pPr>
        <w:rPr>
          <w:rFonts w:ascii="Arial" w:hAnsi="Arial" w:cs="Arial"/>
        </w:rPr>
      </w:pPr>
      <w:r w:rsidRPr="00C416FB">
        <w:rPr>
          <w:rFonts w:ascii="Arial" w:hAnsi="Arial" w:cs="Arial"/>
          <w:noProof/>
          <w:lang w:val="en-US"/>
        </w:rPr>
        <w:drawing>
          <wp:inline distT="0" distB="0" distL="0" distR="0">
            <wp:extent cx="6696075" cy="3810000"/>
            <wp:effectExtent l="0" t="0" r="0" b="0"/>
            <wp:docPr id="7" name="Picture 5"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6701919" cy="3813325"/>
                    </a:xfrm>
                    <a:prstGeom prst="rect">
                      <a:avLst/>
                    </a:prstGeom>
                  </pic:spPr>
                </pic:pic>
              </a:graphicData>
            </a:graphic>
          </wp:inline>
        </w:drawing>
      </w:r>
    </w:p>
    <w:p w:rsidR="00546909" w:rsidRPr="00C416FB" w:rsidRDefault="009E7320">
      <w:pPr>
        <w:rPr>
          <w:rFonts w:ascii="Arial" w:hAnsi="Arial" w:cs="Arial"/>
        </w:rPr>
      </w:pPr>
      <w:r w:rsidRPr="00C416FB">
        <w:rPr>
          <w:rFonts w:ascii="Arial" w:hAnsi="Arial" w:cs="Arial"/>
          <w:noProof/>
          <w:lang w:val="en-US"/>
        </w:rPr>
        <w:lastRenderedPageBreak/>
        <w:drawing>
          <wp:inline distT="0" distB="0" distL="0" distR="0">
            <wp:extent cx="6210300" cy="4381500"/>
            <wp:effectExtent l="19050" t="0" r="0" b="0"/>
            <wp:docPr id="8" name="Picture 7" descr="Avg hou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 housing.JPG"/>
                    <pic:cNvPicPr/>
                  </pic:nvPicPr>
                  <pic:blipFill>
                    <a:blip r:embed="rId11"/>
                    <a:stretch>
                      <a:fillRect/>
                    </a:stretch>
                  </pic:blipFill>
                  <pic:spPr>
                    <a:xfrm>
                      <a:off x="0" y="0"/>
                      <a:ext cx="6210300" cy="4381500"/>
                    </a:xfrm>
                    <a:prstGeom prst="rect">
                      <a:avLst/>
                    </a:prstGeom>
                  </pic:spPr>
                </pic:pic>
              </a:graphicData>
            </a:graphic>
          </wp:inline>
        </w:drawing>
      </w:r>
    </w:p>
    <w:p w:rsidR="00C416FB" w:rsidRPr="00C416FB" w:rsidRDefault="00C416FB">
      <w:pPr>
        <w:rPr>
          <w:rFonts w:ascii="Arial" w:hAnsi="Arial" w:cs="Arial"/>
          <w:b/>
          <w:sz w:val="36"/>
        </w:rPr>
      </w:pPr>
    </w:p>
    <w:p w:rsidR="00C416FB" w:rsidRPr="00C416FB" w:rsidRDefault="00C416FB">
      <w:pPr>
        <w:rPr>
          <w:rFonts w:ascii="Arial" w:hAnsi="Arial" w:cs="Arial"/>
          <w:b/>
          <w:sz w:val="36"/>
        </w:rPr>
      </w:pPr>
    </w:p>
    <w:p w:rsidR="009E7320" w:rsidRPr="00C416FB" w:rsidRDefault="009E7320">
      <w:pPr>
        <w:rPr>
          <w:rFonts w:ascii="Arial" w:hAnsi="Arial" w:cs="Arial"/>
          <w:b/>
          <w:sz w:val="36"/>
        </w:rPr>
      </w:pPr>
      <w:r w:rsidRPr="00C416FB">
        <w:rPr>
          <w:rFonts w:ascii="Arial" w:hAnsi="Arial" w:cs="Arial"/>
          <w:b/>
          <w:sz w:val="36"/>
        </w:rPr>
        <w:t>Discussion:</w:t>
      </w:r>
    </w:p>
    <w:p w:rsidR="009E7320" w:rsidRPr="00C416FB" w:rsidRDefault="009E7320">
      <w:pPr>
        <w:rPr>
          <w:rFonts w:ascii="Arial" w:hAnsi="Arial" w:cs="Arial"/>
          <w:sz w:val="24"/>
          <w:szCs w:val="24"/>
        </w:rPr>
      </w:pPr>
      <w:r w:rsidRPr="00C416FB">
        <w:rPr>
          <w:rFonts w:ascii="Arial" w:hAnsi="Arial" w:cs="Arial"/>
          <w:sz w:val="24"/>
          <w:szCs w:val="24"/>
        </w:rPr>
        <w:t xml:space="preserve">This project is beneficial in many </w:t>
      </w:r>
      <w:r w:rsidR="00C416FB" w:rsidRPr="00C416FB">
        <w:rPr>
          <w:rFonts w:ascii="Arial" w:hAnsi="Arial" w:cs="Arial"/>
          <w:sz w:val="24"/>
          <w:szCs w:val="24"/>
        </w:rPr>
        <w:t>terms;</w:t>
      </w:r>
      <w:r w:rsidRPr="00C416FB">
        <w:rPr>
          <w:rFonts w:ascii="Arial" w:hAnsi="Arial" w:cs="Arial"/>
          <w:sz w:val="24"/>
          <w:szCs w:val="24"/>
        </w:rPr>
        <w:t xml:space="preserve"> it will save the users time and cost. Often people moved to new place they are worried to settle down and deciding best place as per the one’s priorities, this project would recommend places of their choices in short span of time.</w:t>
      </w:r>
    </w:p>
    <w:p w:rsidR="009E7320" w:rsidRPr="00C416FB" w:rsidRDefault="009E7320">
      <w:pPr>
        <w:rPr>
          <w:rFonts w:ascii="Arial" w:hAnsi="Arial" w:cs="Arial"/>
        </w:rPr>
      </w:pPr>
    </w:p>
    <w:p w:rsidR="009E7320" w:rsidRPr="00C416FB" w:rsidRDefault="009E7320">
      <w:pPr>
        <w:rPr>
          <w:rFonts w:ascii="Arial" w:hAnsi="Arial" w:cs="Arial"/>
          <w:b/>
          <w:sz w:val="32"/>
        </w:rPr>
      </w:pPr>
      <w:r w:rsidRPr="00C416FB">
        <w:rPr>
          <w:rFonts w:ascii="Arial" w:hAnsi="Arial" w:cs="Arial"/>
          <w:b/>
          <w:sz w:val="32"/>
        </w:rPr>
        <w:t>Conclusion:</w:t>
      </w:r>
    </w:p>
    <w:p w:rsidR="009E7320" w:rsidRPr="00C416FB" w:rsidRDefault="009E7320" w:rsidP="009E7320">
      <w:pPr>
        <w:pStyle w:val="NormalWeb"/>
        <w:shd w:val="clear" w:color="auto" w:fill="FFFFFF"/>
        <w:spacing w:before="240" w:beforeAutospacing="0" w:after="0" w:afterAutospacing="0"/>
        <w:rPr>
          <w:rFonts w:ascii="Arial" w:hAnsi="Arial" w:cs="Arial"/>
          <w:color w:val="000000"/>
        </w:rPr>
      </w:pPr>
      <w:r w:rsidRPr="00C416FB">
        <w:rPr>
          <w:rFonts w:ascii="Arial" w:hAnsi="Arial" w:cs="Arial"/>
          <w:color w:val="000000"/>
        </w:rPr>
        <w:t>This Analysis concludes that the two pla</w:t>
      </w:r>
      <w:r w:rsidR="00C416FB" w:rsidRPr="00C416FB">
        <w:rPr>
          <w:rFonts w:ascii="Arial" w:hAnsi="Arial" w:cs="Arial"/>
          <w:color w:val="000000"/>
        </w:rPr>
        <w:t>ces of Toronto Neighborhood, Preview</w:t>
      </w:r>
      <w:r w:rsidRPr="00C416FB">
        <w:rPr>
          <w:rFonts w:ascii="Arial" w:hAnsi="Arial" w:cs="Arial"/>
          <w:color w:val="000000"/>
        </w:rPr>
        <w:t xml:space="preserve"> both has great amenities and locali</w:t>
      </w:r>
      <w:r w:rsidR="00C416FB" w:rsidRPr="00C416FB">
        <w:rPr>
          <w:rFonts w:ascii="Arial" w:hAnsi="Arial" w:cs="Arial"/>
          <w:color w:val="000000"/>
        </w:rPr>
        <w:t>ty, but out of these two, one</w:t>
      </w:r>
      <w:r w:rsidRPr="00C416FB">
        <w:rPr>
          <w:rFonts w:ascii="Arial" w:hAnsi="Arial" w:cs="Arial"/>
          <w:color w:val="000000"/>
        </w:rPr>
        <w:t xml:space="preserve"> has better prospects for buying houses or </w:t>
      </w:r>
      <w:proofErr w:type="gramStart"/>
      <w:r w:rsidRPr="00C416FB">
        <w:rPr>
          <w:rFonts w:ascii="Arial" w:hAnsi="Arial" w:cs="Arial"/>
          <w:color w:val="000000"/>
        </w:rPr>
        <w:t>c</w:t>
      </w:r>
      <w:r w:rsidR="00C416FB" w:rsidRPr="00C416FB">
        <w:rPr>
          <w:rFonts w:ascii="Arial" w:hAnsi="Arial" w:cs="Arial"/>
          <w:color w:val="000000"/>
        </w:rPr>
        <w:t>hoose</w:t>
      </w:r>
      <w:proofErr w:type="gramEnd"/>
      <w:r w:rsidR="00C416FB" w:rsidRPr="00C416FB">
        <w:rPr>
          <w:rFonts w:ascii="Arial" w:hAnsi="Arial" w:cs="Arial"/>
          <w:color w:val="000000"/>
        </w:rPr>
        <w:t xml:space="preserve"> for rental houses. One </w:t>
      </w:r>
      <w:r w:rsidRPr="00C416FB">
        <w:rPr>
          <w:rFonts w:ascii="Arial" w:hAnsi="Arial" w:cs="Arial"/>
          <w:color w:val="000000"/>
        </w:rPr>
        <w:t xml:space="preserve">has the higher number of Indian population ,good school rating of 9 and a reasonable </w:t>
      </w:r>
      <w:proofErr w:type="spellStart"/>
      <w:r w:rsidRPr="00C416FB">
        <w:rPr>
          <w:rFonts w:ascii="Arial" w:hAnsi="Arial" w:cs="Arial"/>
          <w:color w:val="000000"/>
        </w:rPr>
        <w:t>avg</w:t>
      </w:r>
      <w:r w:rsidR="00C416FB" w:rsidRPr="00C416FB">
        <w:rPr>
          <w:rFonts w:ascii="Arial" w:hAnsi="Arial" w:cs="Arial"/>
          <w:color w:val="000000"/>
        </w:rPr>
        <w:t>e</w:t>
      </w:r>
      <w:proofErr w:type="spellEnd"/>
      <w:r w:rsidR="00C416FB" w:rsidRPr="00C416FB">
        <w:rPr>
          <w:rFonts w:ascii="Arial" w:hAnsi="Arial" w:cs="Arial"/>
          <w:color w:val="000000"/>
        </w:rPr>
        <w:t xml:space="preserve"> housing price of around 373</w:t>
      </w:r>
      <w:r w:rsidRPr="00C416FB">
        <w:rPr>
          <w:rFonts w:ascii="Arial" w:hAnsi="Arial" w:cs="Arial"/>
          <w:color w:val="000000"/>
        </w:rPr>
        <w:t>k ,also to</w:t>
      </w:r>
      <w:r w:rsidR="00C416FB" w:rsidRPr="00C416FB">
        <w:rPr>
          <w:rFonts w:ascii="Arial" w:hAnsi="Arial" w:cs="Arial"/>
          <w:color w:val="000000"/>
        </w:rPr>
        <w:t>p 10 common venues shows one</w:t>
      </w:r>
      <w:r w:rsidRPr="00C416FB">
        <w:rPr>
          <w:rFonts w:ascii="Arial" w:hAnsi="Arial" w:cs="Arial"/>
          <w:color w:val="000000"/>
        </w:rPr>
        <w:t xml:space="preserve"> has got a good neighborhood with Gas station, Italian and American </w:t>
      </w:r>
      <w:r w:rsidR="00C416FB" w:rsidRPr="00C416FB">
        <w:rPr>
          <w:rFonts w:ascii="Arial" w:hAnsi="Arial" w:cs="Arial"/>
          <w:color w:val="000000"/>
        </w:rPr>
        <w:t>Restaurants</w:t>
      </w:r>
      <w:r w:rsidRPr="00C416FB">
        <w:rPr>
          <w:rFonts w:ascii="Arial" w:hAnsi="Arial" w:cs="Arial"/>
          <w:color w:val="000000"/>
        </w:rPr>
        <w:t>,</w:t>
      </w:r>
      <w:r w:rsidR="00C416FB" w:rsidRPr="00C416FB">
        <w:rPr>
          <w:rFonts w:ascii="Arial" w:hAnsi="Arial" w:cs="Arial"/>
          <w:color w:val="000000"/>
        </w:rPr>
        <w:t xml:space="preserve"> </w:t>
      </w:r>
      <w:r w:rsidRPr="00C416FB">
        <w:rPr>
          <w:rFonts w:ascii="Arial" w:hAnsi="Arial" w:cs="Arial"/>
          <w:color w:val="000000"/>
        </w:rPr>
        <w:t>Train Station,</w:t>
      </w:r>
      <w:r w:rsidR="00C416FB" w:rsidRPr="00C416FB">
        <w:rPr>
          <w:rFonts w:ascii="Arial" w:hAnsi="Arial" w:cs="Arial"/>
          <w:color w:val="000000"/>
        </w:rPr>
        <w:t xml:space="preserve"> </w:t>
      </w:r>
      <w:r w:rsidRPr="00C416FB">
        <w:rPr>
          <w:rFonts w:ascii="Arial" w:hAnsi="Arial" w:cs="Arial"/>
          <w:color w:val="000000"/>
        </w:rPr>
        <w:t xml:space="preserve">Clothing Store , Park, </w:t>
      </w:r>
      <w:proofErr w:type="spellStart"/>
      <w:r w:rsidRPr="00C416FB">
        <w:rPr>
          <w:rFonts w:ascii="Arial" w:hAnsi="Arial" w:cs="Arial"/>
          <w:color w:val="000000"/>
        </w:rPr>
        <w:t>Donot</w:t>
      </w:r>
      <w:proofErr w:type="spellEnd"/>
      <w:r w:rsidRPr="00C416FB">
        <w:rPr>
          <w:rFonts w:ascii="Arial" w:hAnsi="Arial" w:cs="Arial"/>
          <w:color w:val="000000"/>
        </w:rPr>
        <w:t xml:space="preserve"> Shop and m</w:t>
      </w:r>
      <w:r w:rsidR="00C416FB" w:rsidRPr="00C416FB">
        <w:rPr>
          <w:rFonts w:ascii="Arial" w:hAnsi="Arial" w:cs="Arial"/>
          <w:color w:val="000000"/>
        </w:rPr>
        <w:t>any more.</w:t>
      </w:r>
    </w:p>
    <w:p w:rsidR="009E7320" w:rsidRPr="00C416FB" w:rsidRDefault="009E7320" w:rsidP="009E7320">
      <w:pPr>
        <w:pStyle w:val="NormalWeb"/>
        <w:shd w:val="clear" w:color="auto" w:fill="FFFFFF"/>
        <w:spacing w:before="240" w:beforeAutospacing="0" w:after="0" w:afterAutospacing="0"/>
        <w:rPr>
          <w:rFonts w:ascii="Arial" w:hAnsi="Arial" w:cs="Arial"/>
          <w:color w:val="000000"/>
        </w:rPr>
      </w:pPr>
      <w:r w:rsidRPr="00C416FB">
        <w:rPr>
          <w:rFonts w:ascii="Arial" w:hAnsi="Arial" w:cs="Arial"/>
          <w:color w:val="000000"/>
        </w:rPr>
        <w:t xml:space="preserve">This study helps user to compare two </w:t>
      </w:r>
      <w:r w:rsidR="00C416FB" w:rsidRPr="00C416FB">
        <w:rPr>
          <w:rFonts w:ascii="Arial" w:hAnsi="Arial" w:cs="Arial"/>
          <w:color w:val="000000"/>
        </w:rPr>
        <w:t>neighborhoods</w:t>
      </w:r>
      <w:r w:rsidRPr="00C416FB">
        <w:rPr>
          <w:rFonts w:ascii="Arial" w:hAnsi="Arial" w:cs="Arial"/>
          <w:color w:val="000000"/>
        </w:rPr>
        <w:t xml:space="preserve"> and recommend options with facts</w:t>
      </w:r>
    </w:p>
    <w:p w:rsidR="009E7320" w:rsidRPr="00C416FB" w:rsidRDefault="009E7320">
      <w:pPr>
        <w:rPr>
          <w:rFonts w:ascii="Arial" w:hAnsi="Arial" w:cs="Arial"/>
        </w:rPr>
      </w:pPr>
    </w:p>
    <w:sectPr w:rsidR="009E7320" w:rsidRPr="00C416FB" w:rsidSect="00FA290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404"/>
    <w:multiLevelType w:val="multilevel"/>
    <w:tmpl w:val="5E1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541D"/>
    <w:rsid w:val="000A541D"/>
    <w:rsid w:val="00546909"/>
    <w:rsid w:val="006B2CD4"/>
    <w:rsid w:val="00720722"/>
    <w:rsid w:val="00814CC0"/>
    <w:rsid w:val="009E7320"/>
    <w:rsid w:val="009F7635"/>
    <w:rsid w:val="00A0305E"/>
    <w:rsid w:val="00A67E9F"/>
    <w:rsid w:val="00C416FB"/>
    <w:rsid w:val="00D4104B"/>
    <w:rsid w:val="00D75792"/>
    <w:rsid w:val="00FA2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D4"/>
  </w:style>
  <w:style w:type="paragraph" w:styleId="Heading3">
    <w:name w:val="heading 3"/>
    <w:basedOn w:val="Normal"/>
    <w:link w:val="Heading3Char"/>
    <w:uiPriority w:val="9"/>
    <w:qFormat/>
    <w:rsid w:val="00A0305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14CC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05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030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14CC0"/>
    <w:rPr>
      <w:color w:val="0000FF"/>
      <w:u w:val="single"/>
    </w:rPr>
  </w:style>
  <w:style w:type="character" w:styleId="Strong">
    <w:name w:val="Strong"/>
    <w:basedOn w:val="DefaultParagraphFont"/>
    <w:uiPriority w:val="22"/>
    <w:qFormat/>
    <w:rsid w:val="00814CC0"/>
    <w:rPr>
      <w:b/>
      <w:bCs/>
    </w:rPr>
  </w:style>
  <w:style w:type="character" w:customStyle="1" w:styleId="Heading4Char">
    <w:name w:val="Heading 4 Char"/>
    <w:basedOn w:val="DefaultParagraphFont"/>
    <w:link w:val="Heading4"/>
    <w:uiPriority w:val="9"/>
    <w:semiHidden/>
    <w:rsid w:val="00814CC0"/>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D75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7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50648">
      <w:bodyDiv w:val="1"/>
      <w:marLeft w:val="0"/>
      <w:marRight w:val="0"/>
      <w:marTop w:val="0"/>
      <w:marBottom w:val="0"/>
      <w:divBdr>
        <w:top w:val="none" w:sz="0" w:space="0" w:color="auto"/>
        <w:left w:val="none" w:sz="0" w:space="0" w:color="auto"/>
        <w:bottom w:val="none" w:sz="0" w:space="0" w:color="auto"/>
        <w:right w:val="none" w:sz="0" w:space="0" w:color="auto"/>
      </w:divBdr>
    </w:div>
    <w:div w:id="204685476">
      <w:bodyDiv w:val="1"/>
      <w:marLeft w:val="0"/>
      <w:marRight w:val="0"/>
      <w:marTop w:val="0"/>
      <w:marBottom w:val="0"/>
      <w:divBdr>
        <w:top w:val="none" w:sz="0" w:space="0" w:color="auto"/>
        <w:left w:val="none" w:sz="0" w:space="0" w:color="auto"/>
        <w:bottom w:val="none" w:sz="0" w:space="0" w:color="auto"/>
        <w:right w:val="none" w:sz="0" w:space="0" w:color="auto"/>
      </w:divBdr>
    </w:div>
    <w:div w:id="1422294508">
      <w:bodyDiv w:val="1"/>
      <w:marLeft w:val="0"/>
      <w:marRight w:val="0"/>
      <w:marTop w:val="0"/>
      <w:marBottom w:val="0"/>
      <w:divBdr>
        <w:top w:val="none" w:sz="0" w:space="0" w:color="auto"/>
        <w:left w:val="none" w:sz="0" w:space="0" w:color="auto"/>
        <w:bottom w:val="none" w:sz="0" w:space="0" w:color="auto"/>
        <w:right w:val="none" w:sz="0" w:space="0" w:color="auto"/>
      </w:divBdr>
    </w:div>
    <w:div w:id="1905142337">
      <w:bodyDiv w:val="1"/>
      <w:marLeft w:val="0"/>
      <w:marRight w:val="0"/>
      <w:marTop w:val="0"/>
      <w:marBottom w:val="0"/>
      <w:divBdr>
        <w:top w:val="none" w:sz="0" w:space="0" w:color="auto"/>
        <w:left w:val="none" w:sz="0" w:space="0" w:color="auto"/>
        <w:bottom w:val="none" w:sz="0" w:space="0" w:color="auto"/>
        <w:right w:val="none" w:sz="0" w:space="0" w:color="auto"/>
      </w:divBdr>
      <w:divsChild>
        <w:div w:id="925456116">
          <w:marLeft w:val="0"/>
          <w:marRight w:val="0"/>
          <w:marTop w:val="0"/>
          <w:marBottom w:val="0"/>
          <w:divBdr>
            <w:top w:val="single" w:sz="6" w:space="4" w:color="auto"/>
            <w:left w:val="single" w:sz="6" w:space="4" w:color="auto"/>
            <w:bottom w:val="single" w:sz="6" w:space="4" w:color="auto"/>
            <w:right w:val="single" w:sz="6" w:space="4" w:color="auto"/>
          </w:divBdr>
          <w:divsChild>
            <w:div w:id="1890993702">
              <w:marLeft w:val="0"/>
              <w:marRight w:val="0"/>
              <w:marTop w:val="0"/>
              <w:marBottom w:val="0"/>
              <w:divBdr>
                <w:top w:val="none" w:sz="0" w:space="0" w:color="auto"/>
                <w:left w:val="none" w:sz="0" w:space="0" w:color="auto"/>
                <w:bottom w:val="none" w:sz="0" w:space="0" w:color="auto"/>
                <w:right w:val="none" w:sz="0" w:space="0" w:color="auto"/>
              </w:divBdr>
              <w:divsChild>
                <w:div w:id="2566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426">
          <w:marLeft w:val="0"/>
          <w:marRight w:val="0"/>
          <w:marTop w:val="0"/>
          <w:marBottom w:val="0"/>
          <w:divBdr>
            <w:top w:val="single" w:sz="6" w:space="4" w:color="ABABAB"/>
            <w:left w:val="single" w:sz="6" w:space="4" w:color="ABABAB"/>
            <w:bottom w:val="single" w:sz="6" w:space="4" w:color="ABABAB"/>
            <w:right w:val="single" w:sz="6" w:space="4" w:color="ABABAB"/>
          </w:divBdr>
          <w:divsChild>
            <w:div w:id="1446072920">
              <w:marLeft w:val="0"/>
              <w:marRight w:val="0"/>
              <w:marTop w:val="0"/>
              <w:marBottom w:val="0"/>
              <w:divBdr>
                <w:top w:val="none" w:sz="0" w:space="0" w:color="auto"/>
                <w:left w:val="none" w:sz="0" w:space="0" w:color="auto"/>
                <w:bottom w:val="none" w:sz="0" w:space="0" w:color="auto"/>
                <w:right w:val="none" w:sz="0" w:space="0" w:color="auto"/>
              </w:divBdr>
              <w:divsChild>
                <w:div w:id="19082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n.wikipedia.org/w/index.php?title=List_of_postal_codes_of_Canada:_M&amp;oldid=99565757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dc:creator>
  <cp:lastModifiedBy>wasee</cp:lastModifiedBy>
  <cp:revision>2</cp:revision>
  <dcterms:created xsi:type="dcterms:W3CDTF">2021-05-08T20:13:00Z</dcterms:created>
  <dcterms:modified xsi:type="dcterms:W3CDTF">2021-05-08T20:13:00Z</dcterms:modified>
</cp:coreProperties>
</file>