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0969" w:rsidRPr="009E0969" w:rsidRDefault="009E0969" w:rsidP="009E0969">
      <w:pPr>
        <w:rPr>
          <w:rFonts w:ascii="Arial" w:hAnsi="Arial" w:cs="Arial"/>
          <w:b/>
          <w:color w:val="0070C0"/>
          <w:sz w:val="36"/>
          <w:szCs w:val="36"/>
        </w:rPr>
      </w:pPr>
      <w:r w:rsidRPr="009E0969">
        <w:rPr>
          <w:rFonts w:ascii="Arial" w:hAnsi="Arial" w:cs="Arial"/>
          <w:b/>
          <w:color w:val="0070C0"/>
          <w:sz w:val="36"/>
          <w:szCs w:val="36"/>
        </w:rPr>
        <w:t>RLC Series Circuit</w:t>
      </w:r>
    </w:p>
    <w:p w:rsidR="00A50839" w:rsidRDefault="009E0969" w:rsidP="009E0969">
      <w:pPr>
        <w:jc w:val="both"/>
        <w:rPr>
          <w:rFonts w:ascii="Arial" w:hAnsi="Arial" w:cs="Arial"/>
          <w:sz w:val="28"/>
        </w:rPr>
      </w:pPr>
      <w:r w:rsidRPr="009E0969">
        <w:rPr>
          <w:rFonts w:ascii="Arial" w:hAnsi="Arial" w:cs="Arial"/>
          <w:sz w:val="28"/>
        </w:rPr>
        <w:t xml:space="preserve">When a pure resistance of R ohms, a pure inductance of L Henry and a pure capacitance of C farads are connected together in series combination with each other </w:t>
      </w:r>
      <w:proofErr w:type="spellStart"/>
      <w:r w:rsidRPr="009E0969">
        <w:rPr>
          <w:rFonts w:ascii="Arial" w:hAnsi="Arial" w:cs="Arial"/>
          <w:sz w:val="28"/>
        </w:rPr>
        <w:t>then</w:t>
      </w:r>
      <w:proofErr w:type="spellEnd"/>
      <w:r w:rsidRPr="009E0969">
        <w:rPr>
          <w:rFonts w:ascii="Arial" w:hAnsi="Arial" w:cs="Arial"/>
          <w:sz w:val="28"/>
        </w:rPr>
        <w:t xml:space="preserve"> RLC Series Circuit is formed. As all the three elements are connected in series so, the current flowing through each element of the circuit will be the same as the total current I flowing in the circuit.</w:t>
      </w:r>
    </w:p>
    <w:p w:rsidR="009E0969" w:rsidRDefault="009E0969" w:rsidP="009E0969">
      <w:pPr>
        <w:jc w:val="both"/>
        <w:rPr>
          <w:rFonts w:ascii="Arial" w:hAnsi="Arial" w:cs="Arial"/>
          <w:sz w:val="28"/>
        </w:rPr>
      </w:pPr>
    </w:p>
    <w:p w:rsidR="009E0969" w:rsidRP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The </w:t>
      </w:r>
      <w:r w:rsidRPr="009E0969">
        <w:rPr>
          <w:rFonts w:ascii="Arial" w:eastAsia="Times New Roman" w:hAnsi="Arial" w:cs="Arial"/>
          <w:b/>
          <w:bCs/>
          <w:color w:val="0070C0"/>
          <w:sz w:val="28"/>
          <w:szCs w:val="28"/>
        </w:rPr>
        <w:t>RLC Circuit</w:t>
      </w:r>
      <w:r w:rsidRPr="009E0969">
        <w:rPr>
          <w:rFonts w:ascii="Arial" w:eastAsia="Times New Roman" w:hAnsi="Arial" w:cs="Arial"/>
          <w:color w:val="0070C0"/>
          <w:sz w:val="28"/>
          <w:szCs w:val="28"/>
        </w:rPr>
        <w:t> </w:t>
      </w:r>
      <w:r w:rsidRPr="009E0969">
        <w:rPr>
          <w:rFonts w:ascii="Arial" w:eastAsia="Times New Roman" w:hAnsi="Arial" w:cs="Arial"/>
          <w:color w:val="222222"/>
          <w:sz w:val="28"/>
          <w:szCs w:val="28"/>
        </w:rPr>
        <w:t>is shown below:</w:t>
      </w:r>
    </w:p>
    <w:p w:rsid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r w:rsidRPr="009E0969">
        <w:rPr>
          <w:rFonts w:ascii="Arial" w:eastAsia="Times New Roman" w:hAnsi="Arial" w:cs="Arial"/>
          <w:noProof/>
          <w:color w:val="4682B4"/>
          <w:sz w:val="28"/>
          <w:szCs w:val="28"/>
        </w:rPr>
        <w:drawing>
          <wp:anchor distT="0" distB="0" distL="114300" distR="114300" simplePos="0" relativeHeight="251658240" behindDoc="0" locked="0" layoutInCell="1" allowOverlap="1">
            <wp:simplePos x="0" y="0"/>
            <wp:positionH relativeFrom="column">
              <wp:posOffset>41172</wp:posOffset>
            </wp:positionH>
            <wp:positionV relativeFrom="paragraph">
              <wp:posOffset>19290</wp:posOffset>
            </wp:positionV>
            <wp:extent cx="4283710" cy="3147060"/>
            <wp:effectExtent l="0" t="0" r="2540" b="0"/>
            <wp:wrapNone/>
            <wp:docPr id="4" name="Picture 4" descr="RLC-SERIES-CIRCUI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LC-SERIES-CIRCUIT">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3710" cy="3147060"/>
                    </a:xfrm>
                    <a:prstGeom prst="rect">
                      <a:avLst/>
                    </a:prstGeom>
                    <a:noFill/>
                    <a:ln>
                      <a:noFill/>
                    </a:ln>
                  </pic:spPr>
                </pic:pic>
              </a:graphicData>
            </a:graphic>
          </wp:anchor>
        </w:drawing>
      </w:r>
    </w:p>
    <w:p w:rsid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p>
    <w:p w:rsid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p>
    <w:p w:rsid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p>
    <w:p w:rsid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p>
    <w:p w:rsid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p>
    <w:p w:rsid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p>
    <w:p w:rsid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p>
    <w:p w:rsid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p>
    <w:p w:rsidR="009E0969" w:rsidRP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In the RLC Series circuit</w:t>
      </w:r>
    </w:p>
    <w:p w:rsidR="009E0969" w:rsidRPr="009E0969" w:rsidRDefault="009E0969" w:rsidP="009E0969">
      <w:pPr>
        <w:shd w:val="clear" w:color="auto" w:fill="FFFFFF"/>
        <w:spacing w:before="192" w:after="288" w:line="240" w:lineRule="auto"/>
        <w:textAlignment w:val="baseline"/>
        <w:rPr>
          <w:rFonts w:ascii="Arial" w:eastAsia="Times New Roman" w:hAnsi="Arial" w:cs="Arial"/>
          <w:color w:val="0070C0"/>
          <w:sz w:val="28"/>
          <w:szCs w:val="28"/>
        </w:rPr>
      </w:pPr>
      <w:r w:rsidRPr="009E0969">
        <w:rPr>
          <w:rFonts w:ascii="Arial" w:eastAsia="Times New Roman" w:hAnsi="Arial" w:cs="Arial"/>
          <w:b/>
          <w:bCs/>
          <w:color w:val="0070C0"/>
          <w:sz w:val="28"/>
          <w:szCs w:val="28"/>
        </w:rPr>
        <w:t>X</w:t>
      </w:r>
      <w:r w:rsidRPr="009E0969">
        <w:rPr>
          <w:rFonts w:ascii="Arial" w:eastAsia="Times New Roman" w:hAnsi="Arial" w:cs="Arial"/>
          <w:b/>
          <w:bCs/>
          <w:color w:val="0070C0"/>
          <w:sz w:val="21"/>
          <w:szCs w:val="21"/>
          <w:vertAlign w:val="subscript"/>
        </w:rPr>
        <w:t>L </w:t>
      </w:r>
      <w:r w:rsidRPr="009E0969">
        <w:rPr>
          <w:rFonts w:ascii="Arial" w:eastAsia="Times New Roman" w:hAnsi="Arial" w:cs="Arial"/>
          <w:b/>
          <w:bCs/>
          <w:color w:val="0070C0"/>
          <w:sz w:val="28"/>
          <w:szCs w:val="28"/>
        </w:rPr>
        <w:t>= 2π</w:t>
      </w:r>
      <w:proofErr w:type="spellStart"/>
      <w:r w:rsidRPr="009E0969">
        <w:rPr>
          <w:rFonts w:ascii="Arial" w:eastAsia="Times New Roman" w:hAnsi="Arial" w:cs="Arial"/>
          <w:b/>
          <w:bCs/>
          <w:color w:val="0070C0"/>
          <w:sz w:val="28"/>
          <w:szCs w:val="28"/>
        </w:rPr>
        <w:t>fL</w:t>
      </w:r>
      <w:proofErr w:type="spellEnd"/>
      <w:r w:rsidRPr="009E0969">
        <w:rPr>
          <w:rFonts w:ascii="Arial" w:eastAsia="Times New Roman" w:hAnsi="Arial" w:cs="Arial"/>
          <w:color w:val="0070C0"/>
          <w:sz w:val="28"/>
          <w:szCs w:val="28"/>
        </w:rPr>
        <w:t> and</w:t>
      </w:r>
      <w:r w:rsidRPr="009E0969">
        <w:rPr>
          <w:rFonts w:ascii="Arial" w:eastAsia="Times New Roman" w:hAnsi="Arial" w:cs="Arial"/>
          <w:b/>
          <w:bCs/>
          <w:color w:val="0070C0"/>
          <w:sz w:val="28"/>
          <w:szCs w:val="28"/>
        </w:rPr>
        <w:t> X</w:t>
      </w:r>
      <w:r w:rsidRPr="009E0969">
        <w:rPr>
          <w:rFonts w:ascii="Arial" w:eastAsia="Times New Roman" w:hAnsi="Arial" w:cs="Arial"/>
          <w:b/>
          <w:bCs/>
          <w:color w:val="0070C0"/>
          <w:sz w:val="21"/>
          <w:szCs w:val="21"/>
          <w:vertAlign w:val="subscript"/>
        </w:rPr>
        <w:t>C</w:t>
      </w:r>
      <w:r w:rsidRPr="009E0969">
        <w:rPr>
          <w:rFonts w:ascii="Arial" w:eastAsia="Times New Roman" w:hAnsi="Arial" w:cs="Arial"/>
          <w:b/>
          <w:bCs/>
          <w:color w:val="0070C0"/>
          <w:sz w:val="28"/>
          <w:szCs w:val="28"/>
        </w:rPr>
        <w:t> = 1/2π</w:t>
      </w:r>
      <w:proofErr w:type="spellStart"/>
      <w:r w:rsidRPr="009E0969">
        <w:rPr>
          <w:rFonts w:ascii="Arial" w:eastAsia="Times New Roman" w:hAnsi="Arial" w:cs="Arial"/>
          <w:b/>
          <w:bCs/>
          <w:color w:val="0070C0"/>
          <w:sz w:val="28"/>
          <w:szCs w:val="28"/>
        </w:rPr>
        <w:t>fC</w:t>
      </w:r>
      <w:proofErr w:type="spellEnd"/>
    </w:p>
    <w:p w:rsidR="009E0969" w:rsidRP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When the AC voltage is applied through the RLC Series circuit the resulting current I flows through the circuit, and thus the voltage across each element will be:</w:t>
      </w:r>
    </w:p>
    <w:p w:rsidR="009E0969" w:rsidRPr="009E0969" w:rsidRDefault="009E0969" w:rsidP="009E0969">
      <w:pPr>
        <w:numPr>
          <w:ilvl w:val="0"/>
          <w:numId w:val="1"/>
        </w:numPr>
        <w:shd w:val="clear" w:color="auto" w:fill="FFFFFF"/>
        <w:spacing w:after="72" w:line="240" w:lineRule="auto"/>
        <w:ind w:left="480"/>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V</w:t>
      </w:r>
      <w:r w:rsidRPr="009E0969">
        <w:rPr>
          <w:rFonts w:ascii="Arial" w:eastAsia="Times New Roman" w:hAnsi="Arial" w:cs="Arial"/>
          <w:color w:val="222222"/>
          <w:sz w:val="21"/>
          <w:szCs w:val="21"/>
          <w:vertAlign w:val="subscript"/>
        </w:rPr>
        <w:t>R</w:t>
      </w:r>
      <w:r w:rsidRPr="009E0969">
        <w:rPr>
          <w:rFonts w:ascii="Arial" w:eastAsia="Times New Roman" w:hAnsi="Arial" w:cs="Arial"/>
          <w:color w:val="222222"/>
          <w:sz w:val="28"/>
          <w:szCs w:val="28"/>
        </w:rPr>
        <w:t> = IR that is the voltage across the resistance R and is in phase with the current I.</w:t>
      </w:r>
    </w:p>
    <w:p w:rsidR="009E0969" w:rsidRPr="009E0969" w:rsidRDefault="009E0969" w:rsidP="009E0969">
      <w:pPr>
        <w:numPr>
          <w:ilvl w:val="0"/>
          <w:numId w:val="1"/>
        </w:numPr>
        <w:shd w:val="clear" w:color="auto" w:fill="FFFFFF"/>
        <w:spacing w:after="72" w:line="240" w:lineRule="auto"/>
        <w:ind w:left="480"/>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lastRenderedPageBreak/>
        <w:t>V</w:t>
      </w:r>
      <w:r w:rsidRPr="009E0969">
        <w:rPr>
          <w:rFonts w:ascii="Arial" w:eastAsia="Times New Roman" w:hAnsi="Arial" w:cs="Arial"/>
          <w:color w:val="222222"/>
          <w:sz w:val="21"/>
          <w:szCs w:val="21"/>
          <w:vertAlign w:val="subscript"/>
        </w:rPr>
        <w:t>L</w:t>
      </w:r>
      <w:r w:rsidRPr="009E0969">
        <w:rPr>
          <w:rFonts w:ascii="Arial" w:eastAsia="Times New Roman" w:hAnsi="Arial" w:cs="Arial"/>
          <w:color w:val="222222"/>
          <w:sz w:val="28"/>
          <w:szCs w:val="28"/>
        </w:rPr>
        <w:t> = IX</w:t>
      </w:r>
      <w:r w:rsidRPr="009E0969">
        <w:rPr>
          <w:rFonts w:ascii="Arial" w:eastAsia="Times New Roman" w:hAnsi="Arial" w:cs="Arial"/>
          <w:color w:val="222222"/>
          <w:sz w:val="21"/>
          <w:szCs w:val="21"/>
          <w:vertAlign w:val="subscript"/>
        </w:rPr>
        <w:t>L</w:t>
      </w:r>
      <w:r w:rsidRPr="009E0969">
        <w:rPr>
          <w:rFonts w:ascii="Arial" w:eastAsia="Times New Roman" w:hAnsi="Arial" w:cs="Arial"/>
          <w:color w:val="222222"/>
          <w:sz w:val="28"/>
          <w:szCs w:val="28"/>
        </w:rPr>
        <w:t> that is the voltage across the inductance L and it leads the current I by an angle of 90 degrees.</w:t>
      </w:r>
    </w:p>
    <w:p w:rsidR="009E0969" w:rsidRPr="009E0969" w:rsidRDefault="009E0969" w:rsidP="009E0969">
      <w:pPr>
        <w:numPr>
          <w:ilvl w:val="0"/>
          <w:numId w:val="1"/>
        </w:numPr>
        <w:shd w:val="clear" w:color="auto" w:fill="FFFFFF"/>
        <w:spacing w:after="72" w:line="240" w:lineRule="auto"/>
        <w:ind w:left="480"/>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V</w:t>
      </w:r>
      <w:r w:rsidRPr="009E0969">
        <w:rPr>
          <w:rFonts w:ascii="Arial" w:eastAsia="Times New Roman" w:hAnsi="Arial" w:cs="Arial"/>
          <w:color w:val="222222"/>
          <w:sz w:val="21"/>
          <w:szCs w:val="21"/>
          <w:vertAlign w:val="subscript"/>
        </w:rPr>
        <w:t>C</w:t>
      </w:r>
      <w:r w:rsidRPr="009E0969">
        <w:rPr>
          <w:rFonts w:ascii="Arial" w:eastAsia="Times New Roman" w:hAnsi="Arial" w:cs="Arial"/>
          <w:color w:val="222222"/>
          <w:sz w:val="28"/>
          <w:szCs w:val="28"/>
        </w:rPr>
        <w:t> = IX</w:t>
      </w:r>
      <w:r w:rsidRPr="009E0969">
        <w:rPr>
          <w:rFonts w:ascii="Arial" w:eastAsia="Times New Roman" w:hAnsi="Arial" w:cs="Arial"/>
          <w:color w:val="222222"/>
          <w:sz w:val="21"/>
          <w:szCs w:val="21"/>
          <w:vertAlign w:val="subscript"/>
        </w:rPr>
        <w:t>C</w:t>
      </w:r>
      <w:r w:rsidRPr="009E0969">
        <w:rPr>
          <w:rFonts w:ascii="Arial" w:eastAsia="Times New Roman" w:hAnsi="Arial" w:cs="Arial"/>
          <w:color w:val="222222"/>
          <w:sz w:val="28"/>
          <w:szCs w:val="28"/>
        </w:rPr>
        <w:t> that is the voltage across capacitor C and it lags the current I by an angle of 90 degrees.</w:t>
      </w:r>
    </w:p>
    <w:p w:rsidR="009E0969" w:rsidRPr="009E0969" w:rsidRDefault="009E0969" w:rsidP="009E0969">
      <w:pPr>
        <w:shd w:val="clear" w:color="auto" w:fill="FFFFFF"/>
        <w:spacing w:after="300" w:line="240" w:lineRule="auto"/>
        <w:textAlignment w:val="baseline"/>
        <w:outlineLvl w:val="1"/>
        <w:rPr>
          <w:rFonts w:ascii="Arial" w:eastAsia="Times New Roman" w:hAnsi="Arial" w:cs="Arial"/>
          <w:b/>
          <w:color w:val="0070C0"/>
          <w:sz w:val="36"/>
          <w:szCs w:val="36"/>
        </w:rPr>
      </w:pPr>
      <w:bookmarkStart w:id="0" w:name="PhasorDiagramofRLCSeriesCircuit"/>
      <w:bookmarkEnd w:id="0"/>
      <w:r w:rsidRPr="009E0969">
        <w:rPr>
          <w:rFonts w:ascii="Arial" w:eastAsia="Times New Roman" w:hAnsi="Arial" w:cs="Arial"/>
          <w:b/>
          <w:color w:val="0070C0"/>
          <w:sz w:val="36"/>
          <w:szCs w:val="36"/>
        </w:rPr>
        <w:t>Phasor Diagram of RLC Series Circuit</w:t>
      </w:r>
    </w:p>
    <w:p w:rsidR="009E0969" w:rsidRP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r>
        <w:rPr>
          <w:noProof/>
        </w:rPr>
        <w:drawing>
          <wp:anchor distT="0" distB="0" distL="114300" distR="114300" simplePos="0" relativeHeight="251659264" behindDoc="0" locked="0" layoutInCell="1" allowOverlap="1">
            <wp:simplePos x="0" y="0"/>
            <wp:positionH relativeFrom="column">
              <wp:posOffset>700216</wp:posOffset>
            </wp:positionH>
            <wp:positionV relativeFrom="paragraph">
              <wp:posOffset>729753</wp:posOffset>
            </wp:positionV>
            <wp:extent cx="4498927" cy="4114800"/>
            <wp:effectExtent l="0" t="0" r="0" b="0"/>
            <wp:wrapNone/>
            <wp:docPr id="6" name="Picture 6" descr="https://circuitglobe.com/wp-content/uploads/2015/10/phasor-diagram-of-RLC-Series-circuit-compress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ircuitglobe.com/wp-content/uploads/2015/10/phasor-diagram-of-RLC-Series-circuit-compressor.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98927" cy="4114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E0969">
        <w:rPr>
          <w:rFonts w:ascii="Arial" w:eastAsia="Times New Roman" w:hAnsi="Arial" w:cs="Arial"/>
          <w:color w:val="222222"/>
          <w:sz w:val="28"/>
          <w:szCs w:val="28"/>
        </w:rPr>
        <w:t>The phasor diagram of the RLC series circuit when the circuit is acting as an inductive circuit that means (V</w:t>
      </w:r>
      <w:r w:rsidRPr="009E0969">
        <w:rPr>
          <w:rFonts w:ascii="Arial" w:eastAsia="Times New Roman" w:hAnsi="Arial" w:cs="Arial"/>
          <w:color w:val="222222"/>
          <w:sz w:val="21"/>
          <w:szCs w:val="21"/>
          <w:vertAlign w:val="subscript"/>
        </w:rPr>
        <w:t>L</w:t>
      </w:r>
      <w:r w:rsidRPr="009E0969">
        <w:rPr>
          <w:rFonts w:ascii="Arial" w:eastAsia="Times New Roman" w:hAnsi="Arial" w:cs="Arial"/>
          <w:color w:val="222222"/>
          <w:sz w:val="28"/>
          <w:szCs w:val="28"/>
        </w:rPr>
        <w:t>&gt;V</w:t>
      </w:r>
      <w:r w:rsidRPr="009E0969">
        <w:rPr>
          <w:rFonts w:ascii="Arial" w:eastAsia="Times New Roman" w:hAnsi="Arial" w:cs="Arial"/>
          <w:color w:val="222222"/>
          <w:sz w:val="21"/>
          <w:szCs w:val="21"/>
          <w:vertAlign w:val="subscript"/>
        </w:rPr>
        <w:t>C</w:t>
      </w:r>
      <w:r w:rsidRPr="009E0969">
        <w:rPr>
          <w:rFonts w:ascii="Arial" w:eastAsia="Times New Roman" w:hAnsi="Arial" w:cs="Arial"/>
          <w:color w:val="222222"/>
          <w:sz w:val="28"/>
          <w:szCs w:val="28"/>
        </w:rPr>
        <w:t>) is shown below and if (V</w:t>
      </w:r>
      <w:r w:rsidRPr="009E0969">
        <w:rPr>
          <w:rFonts w:ascii="Arial" w:eastAsia="Times New Roman" w:hAnsi="Arial" w:cs="Arial"/>
          <w:color w:val="222222"/>
          <w:sz w:val="21"/>
          <w:szCs w:val="21"/>
          <w:vertAlign w:val="subscript"/>
        </w:rPr>
        <w:t>L</w:t>
      </w:r>
      <w:r w:rsidRPr="009E0969">
        <w:rPr>
          <w:rFonts w:ascii="Arial" w:eastAsia="Times New Roman" w:hAnsi="Arial" w:cs="Arial"/>
          <w:color w:val="222222"/>
          <w:sz w:val="28"/>
          <w:szCs w:val="28"/>
        </w:rPr>
        <w:t>&lt; V</w:t>
      </w:r>
      <w:r w:rsidRPr="009E0969">
        <w:rPr>
          <w:rFonts w:ascii="Arial" w:eastAsia="Times New Roman" w:hAnsi="Arial" w:cs="Arial"/>
          <w:color w:val="222222"/>
          <w:sz w:val="21"/>
          <w:szCs w:val="21"/>
          <w:vertAlign w:val="subscript"/>
        </w:rPr>
        <w:t>C</w:t>
      </w:r>
      <w:r w:rsidRPr="009E0969">
        <w:rPr>
          <w:rFonts w:ascii="Arial" w:eastAsia="Times New Roman" w:hAnsi="Arial" w:cs="Arial"/>
          <w:color w:val="222222"/>
          <w:sz w:val="28"/>
          <w:szCs w:val="28"/>
        </w:rPr>
        <w:t>) the circuit will behave as a capacitive circuit.</w:t>
      </w:r>
    </w:p>
    <w:p w:rsidR="009E0969" w:rsidRDefault="009E0969" w:rsidP="009E0969">
      <w:pPr>
        <w:jc w:val="both"/>
        <w:rPr>
          <w:rFonts w:ascii="Arial" w:hAnsi="Arial" w:cs="Arial"/>
          <w:sz w:val="28"/>
        </w:rPr>
      </w:pPr>
    </w:p>
    <w:p w:rsidR="009E0969" w:rsidRPr="009E0969" w:rsidRDefault="009E0969" w:rsidP="009E0969">
      <w:pPr>
        <w:rPr>
          <w:rFonts w:ascii="Arial" w:hAnsi="Arial" w:cs="Arial"/>
          <w:sz w:val="28"/>
        </w:rPr>
      </w:pPr>
    </w:p>
    <w:p w:rsidR="009E0969" w:rsidRPr="009E0969" w:rsidRDefault="009E0969" w:rsidP="009E0969">
      <w:pPr>
        <w:rPr>
          <w:rFonts w:ascii="Arial" w:hAnsi="Arial" w:cs="Arial"/>
          <w:sz w:val="28"/>
        </w:rPr>
      </w:pPr>
    </w:p>
    <w:p w:rsidR="009E0969" w:rsidRPr="009E0969" w:rsidRDefault="009E0969" w:rsidP="009E0969">
      <w:pPr>
        <w:rPr>
          <w:rFonts w:ascii="Arial" w:hAnsi="Arial" w:cs="Arial"/>
          <w:sz w:val="28"/>
        </w:rPr>
      </w:pPr>
    </w:p>
    <w:p w:rsidR="009E0969" w:rsidRPr="009E0969" w:rsidRDefault="009E0969" w:rsidP="009E0969">
      <w:pPr>
        <w:rPr>
          <w:rFonts w:ascii="Arial" w:hAnsi="Arial" w:cs="Arial"/>
          <w:sz w:val="28"/>
        </w:rPr>
      </w:pPr>
    </w:p>
    <w:p w:rsidR="009E0969" w:rsidRPr="009E0969" w:rsidRDefault="009E0969" w:rsidP="009E0969">
      <w:pPr>
        <w:rPr>
          <w:rFonts w:ascii="Arial" w:hAnsi="Arial" w:cs="Arial"/>
          <w:sz w:val="28"/>
        </w:rPr>
      </w:pPr>
    </w:p>
    <w:p w:rsidR="009E0969" w:rsidRPr="009E0969" w:rsidRDefault="009E0969" w:rsidP="009E0969">
      <w:pPr>
        <w:rPr>
          <w:rFonts w:ascii="Arial" w:hAnsi="Arial" w:cs="Arial"/>
          <w:sz w:val="28"/>
        </w:rPr>
      </w:pPr>
    </w:p>
    <w:p w:rsidR="009E0969" w:rsidRPr="009E0969" w:rsidRDefault="009E0969" w:rsidP="009E0969">
      <w:pPr>
        <w:rPr>
          <w:rFonts w:ascii="Arial" w:hAnsi="Arial" w:cs="Arial"/>
          <w:sz w:val="28"/>
        </w:rPr>
      </w:pPr>
    </w:p>
    <w:p w:rsidR="009E0969" w:rsidRPr="009E0969" w:rsidRDefault="009E0969" w:rsidP="009E0969">
      <w:pPr>
        <w:rPr>
          <w:rFonts w:ascii="Arial" w:hAnsi="Arial" w:cs="Arial"/>
          <w:sz w:val="28"/>
        </w:rPr>
      </w:pPr>
    </w:p>
    <w:p w:rsidR="009E0969" w:rsidRPr="009E0969" w:rsidRDefault="009E0969" w:rsidP="009E0969">
      <w:pPr>
        <w:rPr>
          <w:rFonts w:ascii="Arial" w:hAnsi="Arial" w:cs="Arial"/>
          <w:sz w:val="28"/>
        </w:rPr>
      </w:pPr>
    </w:p>
    <w:p w:rsidR="009E0969" w:rsidRPr="009E0969" w:rsidRDefault="009E0969" w:rsidP="009E0969">
      <w:pPr>
        <w:rPr>
          <w:rFonts w:ascii="Arial" w:hAnsi="Arial" w:cs="Arial"/>
          <w:sz w:val="28"/>
        </w:rPr>
      </w:pPr>
    </w:p>
    <w:p w:rsidR="009E0969" w:rsidRPr="009E0969" w:rsidRDefault="009E0969" w:rsidP="009E0969">
      <w:pPr>
        <w:rPr>
          <w:rFonts w:ascii="Arial" w:hAnsi="Arial" w:cs="Arial"/>
          <w:sz w:val="28"/>
        </w:rPr>
      </w:pPr>
    </w:p>
    <w:p w:rsidR="009E0969" w:rsidRDefault="009E0969" w:rsidP="009E0969">
      <w:pPr>
        <w:rPr>
          <w:rFonts w:ascii="Arial" w:hAnsi="Arial" w:cs="Arial"/>
          <w:sz w:val="28"/>
        </w:rPr>
      </w:pPr>
    </w:p>
    <w:p w:rsidR="009E0969" w:rsidRDefault="009E0969" w:rsidP="009E0969">
      <w:pPr>
        <w:rPr>
          <w:rFonts w:ascii="Arial" w:hAnsi="Arial" w:cs="Arial"/>
          <w:sz w:val="28"/>
        </w:rPr>
      </w:pPr>
    </w:p>
    <w:p w:rsidR="009E0969" w:rsidRPr="009E0969" w:rsidRDefault="009E0969" w:rsidP="009E0969">
      <w:pPr>
        <w:shd w:val="clear" w:color="auto" w:fill="FFFFFF"/>
        <w:spacing w:after="300" w:line="240" w:lineRule="auto"/>
        <w:textAlignment w:val="baseline"/>
        <w:outlineLvl w:val="1"/>
        <w:rPr>
          <w:rFonts w:ascii="Arial" w:eastAsia="Times New Roman" w:hAnsi="Arial" w:cs="Arial"/>
          <w:b/>
          <w:color w:val="0070C0"/>
          <w:sz w:val="36"/>
          <w:szCs w:val="36"/>
        </w:rPr>
      </w:pPr>
      <w:r w:rsidRPr="009E0969">
        <w:rPr>
          <w:rFonts w:ascii="Arial" w:eastAsia="Times New Roman" w:hAnsi="Arial" w:cs="Arial"/>
          <w:b/>
          <w:color w:val="0070C0"/>
          <w:sz w:val="36"/>
          <w:szCs w:val="36"/>
        </w:rPr>
        <w:t>Steps to draw the Phasor Diagram of the RLC Series Circuit</w:t>
      </w:r>
    </w:p>
    <w:p w:rsidR="009E0969" w:rsidRPr="009E0969" w:rsidRDefault="009E0969" w:rsidP="009E0969">
      <w:pPr>
        <w:numPr>
          <w:ilvl w:val="0"/>
          <w:numId w:val="2"/>
        </w:numPr>
        <w:shd w:val="clear" w:color="auto" w:fill="FFFFFF"/>
        <w:spacing w:after="72" w:line="240" w:lineRule="auto"/>
        <w:ind w:left="480"/>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Take current I as the reference as shown in the figure above</w:t>
      </w:r>
    </w:p>
    <w:p w:rsidR="009E0969" w:rsidRPr="009E0969" w:rsidRDefault="009E0969" w:rsidP="009E0969">
      <w:pPr>
        <w:numPr>
          <w:ilvl w:val="0"/>
          <w:numId w:val="2"/>
        </w:numPr>
        <w:shd w:val="clear" w:color="auto" w:fill="FFFFFF"/>
        <w:spacing w:after="72" w:line="240" w:lineRule="auto"/>
        <w:ind w:left="480"/>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The voltage across the inductor L that is V</w:t>
      </w:r>
      <w:r w:rsidRPr="009E0969">
        <w:rPr>
          <w:rFonts w:ascii="Arial" w:eastAsia="Times New Roman" w:hAnsi="Arial" w:cs="Arial"/>
          <w:color w:val="222222"/>
          <w:sz w:val="21"/>
          <w:szCs w:val="21"/>
          <w:vertAlign w:val="subscript"/>
        </w:rPr>
        <w:t>L</w:t>
      </w:r>
      <w:r w:rsidRPr="009E0969">
        <w:rPr>
          <w:rFonts w:ascii="Arial" w:eastAsia="Times New Roman" w:hAnsi="Arial" w:cs="Arial"/>
          <w:color w:val="222222"/>
          <w:sz w:val="28"/>
          <w:szCs w:val="28"/>
        </w:rPr>
        <w:t> is drawn leads the current I by a 90-degree angle.</w:t>
      </w:r>
    </w:p>
    <w:p w:rsidR="009E0969" w:rsidRPr="009E0969" w:rsidRDefault="009E0969" w:rsidP="009E0969">
      <w:pPr>
        <w:numPr>
          <w:ilvl w:val="0"/>
          <w:numId w:val="2"/>
        </w:numPr>
        <w:shd w:val="clear" w:color="auto" w:fill="FFFFFF"/>
        <w:spacing w:after="72" w:line="240" w:lineRule="auto"/>
        <w:ind w:left="480"/>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lastRenderedPageBreak/>
        <w:t xml:space="preserve">The voltage across the capacitor c that is </w:t>
      </w:r>
      <w:proofErr w:type="spellStart"/>
      <w:proofErr w:type="gramStart"/>
      <w:r w:rsidRPr="009E0969">
        <w:rPr>
          <w:rFonts w:ascii="Arial" w:eastAsia="Times New Roman" w:hAnsi="Arial" w:cs="Arial"/>
          <w:color w:val="222222"/>
          <w:sz w:val="28"/>
          <w:szCs w:val="28"/>
        </w:rPr>
        <w:t>V</w:t>
      </w:r>
      <w:r w:rsidRPr="009E0969">
        <w:rPr>
          <w:rFonts w:ascii="Arial" w:eastAsia="Times New Roman" w:hAnsi="Arial" w:cs="Arial"/>
          <w:color w:val="222222"/>
          <w:sz w:val="21"/>
          <w:szCs w:val="21"/>
          <w:vertAlign w:val="subscript"/>
        </w:rPr>
        <w:t>c</w:t>
      </w:r>
      <w:proofErr w:type="spellEnd"/>
      <w:proofErr w:type="gramEnd"/>
      <w:r w:rsidRPr="009E0969">
        <w:rPr>
          <w:rFonts w:ascii="Arial" w:eastAsia="Times New Roman" w:hAnsi="Arial" w:cs="Arial"/>
          <w:color w:val="222222"/>
          <w:sz w:val="28"/>
          <w:szCs w:val="28"/>
        </w:rPr>
        <w:t> is drawn lagging the current I by a 90-degree angle because in capacitive load the current leads the voltage by an angle of 90 degrees.</w:t>
      </w:r>
    </w:p>
    <w:p w:rsidR="009E0969" w:rsidRPr="009E0969" w:rsidRDefault="009E0969" w:rsidP="009E0969">
      <w:pPr>
        <w:numPr>
          <w:ilvl w:val="0"/>
          <w:numId w:val="2"/>
        </w:numPr>
        <w:shd w:val="clear" w:color="auto" w:fill="FFFFFF"/>
        <w:spacing w:after="72" w:line="240" w:lineRule="auto"/>
        <w:ind w:left="480"/>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The two vector V</w:t>
      </w:r>
      <w:r w:rsidRPr="009E0969">
        <w:rPr>
          <w:rFonts w:ascii="Arial" w:eastAsia="Times New Roman" w:hAnsi="Arial" w:cs="Arial"/>
          <w:color w:val="222222"/>
          <w:sz w:val="21"/>
          <w:szCs w:val="21"/>
          <w:vertAlign w:val="subscript"/>
        </w:rPr>
        <w:t>L</w:t>
      </w:r>
      <w:r w:rsidRPr="009E0969">
        <w:rPr>
          <w:rFonts w:ascii="Arial" w:eastAsia="Times New Roman" w:hAnsi="Arial" w:cs="Arial"/>
          <w:color w:val="222222"/>
          <w:sz w:val="28"/>
          <w:szCs w:val="28"/>
        </w:rPr>
        <w:t> and V</w:t>
      </w:r>
      <w:r w:rsidRPr="009E0969">
        <w:rPr>
          <w:rFonts w:ascii="Arial" w:eastAsia="Times New Roman" w:hAnsi="Arial" w:cs="Arial"/>
          <w:color w:val="222222"/>
          <w:sz w:val="21"/>
          <w:szCs w:val="21"/>
          <w:vertAlign w:val="subscript"/>
        </w:rPr>
        <w:t>C</w:t>
      </w:r>
      <w:r w:rsidRPr="009E0969">
        <w:rPr>
          <w:rFonts w:ascii="Arial" w:eastAsia="Times New Roman" w:hAnsi="Arial" w:cs="Arial"/>
          <w:color w:val="222222"/>
          <w:sz w:val="28"/>
          <w:szCs w:val="28"/>
        </w:rPr>
        <w:t> are opposite to each other.</w:t>
      </w:r>
    </w:p>
    <w:p w:rsidR="009E0969" w:rsidRPr="009E0969" w:rsidRDefault="009E0969" w:rsidP="009E0969">
      <w:pPr>
        <w:shd w:val="clear" w:color="auto" w:fill="FFFFFF"/>
        <w:spacing w:before="192" w:after="288" w:line="240" w:lineRule="auto"/>
        <w:textAlignment w:val="baseline"/>
        <w:rPr>
          <w:rFonts w:ascii="Arial" w:eastAsia="Times New Roman" w:hAnsi="Arial" w:cs="Arial"/>
          <w:color w:val="0070C0"/>
          <w:sz w:val="28"/>
          <w:szCs w:val="28"/>
        </w:rPr>
      </w:pPr>
      <w:r w:rsidRPr="009E0969">
        <w:rPr>
          <w:rFonts w:ascii="Arial" w:eastAsia="Times New Roman" w:hAnsi="Arial" w:cs="Arial"/>
          <w:noProof/>
          <w:color w:val="4682B4"/>
          <w:sz w:val="28"/>
          <w:szCs w:val="28"/>
        </w:rPr>
        <w:drawing>
          <wp:inline distT="0" distB="0" distL="0" distR="0" wp14:anchorId="412DE436" wp14:editId="7D79C2F9">
            <wp:extent cx="5980430" cy="2249170"/>
            <wp:effectExtent l="0" t="0" r="1270" b="0"/>
            <wp:docPr id="10" name="Picture 10" descr="RLC-SERIES-CKT-EQ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LC-SERIES-CKT-EQ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80430" cy="2249170"/>
                    </a:xfrm>
                    <a:prstGeom prst="rect">
                      <a:avLst/>
                    </a:prstGeom>
                    <a:noFill/>
                    <a:ln>
                      <a:noFill/>
                    </a:ln>
                  </pic:spPr>
                </pic:pic>
              </a:graphicData>
            </a:graphic>
          </wp:inline>
        </w:drawing>
      </w:r>
      <w:r w:rsidRPr="009E0969">
        <w:rPr>
          <w:rFonts w:ascii="Arial" w:eastAsia="Times New Roman" w:hAnsi="Arial" w:cs="Arial"/>
          <w:color w:val="222222"/>
          <w:sz w:val="28"/>
          <w:szCs w:val="28"/>
        </w:rPr>
        <w:t>Where</w:t>
      </w:r>
      <w:proofErr w:type="gramStart"/>
      <w:r w:rsidRPr="009E0969">
        <w:rPr>
          <w:rFonts w:ascii="Arial" w:eastAsia="Times New Roman" w:hAnsi="Arial" w:cs="Arial"/>
          <w:color w:val="222222"/>
          <w:sz w:val="28"/>
          <w:szCs w:val="28"/>
        </w:rPr>
        <w:t>,</w:t>
      </w:r>
      <w:proofErr w:type="gramEnd"/>
      <w:r w:rsidRPr="009E0969">
        <w:rPr>
          <w:rFonts w:ascii="Arial" w:eastAsia="Times New Roman" w:hAnsi="Arial" w:cs="Arial"/>
          <w:noProof/>
          <w:color w:val="4682B4"/>
          <w:sz w:val="28"/>
          <w:szCs w:val="28"/>
        </w:rPr>
        <w:drawing>
          <wp:inline distT="0" distB="0" distL="0" distR="0" wp14:anchorId="1898C9CE" wp14:editId="2F9E09D8">
            <wp:extent cx="2545715" cy="593090"/>
            <wp:effectExtent l="0" t="0" r="6985" b="0"/>
            <wp:docPr id="11" name="Picture 11" descr="RLC-SERIES-CKT-EQ2">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LC-SERIES-CKT-EQ2">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45715" cy="593090"/>
                    </a:xfrm>
                    <a:prstGeom prst="rect">
                      <a:avLst/>
                    </a:prstGeom>
                    <a:noFill/>
                    <a:ln>
                      <a:noFill/>
                    </a:ln>
                  </pic:spPr>
                </pic:pic>
              </a:graphicData>
            </a:graphic>
          </wp:inline>
        </w:drawing>
      </w:r>
      <w:r w:rsidRPr="009E0969">
        <w:rPr>
          <w:rFonts w:ascii="Arial" w:eastAsia="Times New Roman" w:hAnsi="Arial" w:cs="Arial"/>
          <w:color w:val="222222"/>
          <w:sz w:val="28"/>
          <w:szCs w:val="28"/>
        </w:rPr>
        <w:t>It is the total opposition offered to the flow of current by an RLC Circuit and is known as </w:t>
      </w:r>
      <w:r w:rsidRPr="009E0969">
        <w:rPr>
          <w:rFonts w:ascii="Arial" w:eastAsia="Times New Roman" w:hAnsi="Arial" w:cs="Arial"/>
          <w:b/>
          <w:bCs/>
          <w:color w:val="222222"/>
          <w:sz w:val="28"/>
          <w:szCs w:val="28"/>
        </w:rPr>
        <w:t>Impedance</w:t>
      </w:r>
      <w:r w:rsidRPr="009E0969">
        <w:rPr>
          <w:rFonts w:ascii="Arial" w:eastAsia="Times New Roman" w:hAnsi="Arial" w:cs="Arial"/>
          <w:color w:val="222222"/>
          <w:sz w:val="28"/>
          <w:szCs w:val="28"/>
        </w:rPr>
        <w:t> of the circuit.</w:t>
      </w:r>
      <w:r w:rsidRPr="009E0969">
        <w:rPr>
          <w:rFonts w:ascii="Arial" w:eastAsia="Times New Roman" w:hAnsi="Arial" w:cs="Arial"/>
          <w:color w:val="222222"/>
          <w:sz w:val="28"/>
          <w:szCs w:val="28"/>
        </w:rPr>
        <w:br/>
      </w:r>
      <w:bookmarkStart w:id="1" w:name="PhaseAngle"/>
      <w:bookmarkEnd w:id="1"/>
      <w:r w:rsidRPr="009E0969">
        <w:rPr>
          <w:rFonts w:ascii="Arial" w:eastAsia="Times New Roman" w:hAnsi="Arial" w:cs="Arial"/>
          <w:color w:val="222222"/>
          <w:sz w:val="28"/>
          <w:szCs w:val="28"/>
        </w:rPr>
        <w:br/>
      </w:r>
      <w:r w:rsidRPr="009E0969">
        <w:rPr>
          <w:rFonts w:ascii="Arial" w:eastAsia="Times New Roman" w:hAnsi="Arial" w:cs="Arial"/>
          <w:b/>
          <w:bCs/>
          <w:color w:val="0070C0"/>
          <w:sz w:val="28"/>
          <w:szCs w:val="28"/>
        </w:rPr>
        <w:t>Phase Angle</w:t>
      </w:r>
    </w:p>
    <w:p w:rsidR="009E0969" w:rsidRP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From the phasor diagram, the value of phase angle will be</w:t>
      </w:r>
      <w:r w:rsidRPr="009E0969">
        <w:rPr>
          <w:rFonts w:ascii="Arial" w:eastAsia="Times New Roman" w:hAnsi="Arial" w:cs="Arial"/>
          <w:noProof/>
          <w:color w:val="3A3A3A"/>
          <w:sz w:val="28"/>
          <w:szCs w:val="28"/>
        </w:rPr>
        <w:drawing>
          <wp:inline distT="0" distB="0" distL="0" distR="0" wp14:anchorId="3882A3AD" wp14:editId="25DB9B78">
            <wp:extent cx="3237230" cy="1391920"/>
            <wp:effectExtent l="0" t="0" r="1270" b="0"/>
            <wp:docPr id="12" name="Picture 12" descr="RLC-SERIES-CKT-EQ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LC-SERIES-CKT-EQ3">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37230" cy="1391920"/>
                    </a:xfrm>
                    <a:prstGeom prst="rect">
                      <a:avLst/>
                    </a:prstGeom>
                    <a:noFill/>
                    <a:ln>
                      <a:noFill/>
                    </a:ln>
                  </pic:spPr>
                </pic:pic>
              </a:graphicData>
            </a:graphic>
          </wp:inline>
        </w:drawing>
      </w:r>
    </w:p>
    <w:p w:rsidR="009E0969" w:rsidRPr="009E0969" w:rsidRDefault="009E0969" w:rsidP="009E0969">
      <w:pPr>
        <w:shd w:val="clear" w:color="auto" w:fill="FFFFFF"/>
        <w:spacing w:before="192" w:after="288" w:line="240" w:lineRule="auto"/>
        <w:textAlignment w:val="baseline"/>
        <w:rPr>
          <w:rFonts w:ascii="Arial" w:eastAsia="Times New Roman" w:hAnsi="Arial" w:cs="Arial"/>
          <w:color w:val="0070C0"/>
          <w:sz w:val="28"/>
          <w:szCs w:val="28"/>
        </w:rPr>
      </w:pPr>
      <w:r w:rsidRPr="009E0969">
        <w:rPr>
          <w:rFonts w:ascii="Arial" w:eastAsia="Times New Roman" w:hAnsi="Arial" w:cs="Arial"/>
          <w:b/>
          <w:bCs/>
          <w:color w:val="0070C0"/>
          <w:sz w:val="28"/>
          <w:szCs w:val="28"/>
        </w:rPr>
        <w:t>The three cases of RLC Series Circuit</w:t>
      </w:r>
    </w:p>
    <w:p w:rsidR="009E0969" w:rsidRPr="009E0969" w:rsidRDefault="009E0969" w:rsidP="009E0969">
      <w:pPr>
        <w:numPr>
          <w:ilvl w:val="0"/>
          <w:numId w:val="3"/>
        </w:numPr>
        <w:shd w:val="clear" w:color="auto" w:fill="FFFFFF"/>
        <w:spacing w:after="72" w:line="240" w:lineRule="auto"/>
        <w:ind w:left="480"/>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When X</w:t>
      </w:r>
      <w:r w:rsidRPr="009E0969">
        <w:rPr>
          <w:rFonts w:ascii="Arial" w:eastAsia="Times New Roman" w:hAnsi="Arial" w:cs="Arial"/>
          <w:color w:val="222222"/>
          <w:sz w:val="21"/>
          <w:szCs w:val="21"/>
          <w:vertAlign w:val="subscript"/>
        </w:rPr>
        <w:t>L</w:t>
      </w:r>
      <w:r w:rsidRPr="009E0969">
        <w:rPr>
          <w:rFonts w:ascii="Arial" w:eastAsia="Times New Roman" w:hAnsi="Arial" w:cs="Arial"/>
          <w:color w:val="222222"/>
          <w:sz w:val="28"/>
          <w:szCs w:val="28"/>
        </w:rPr>
        <w:t> &gt; X</w:t>
      </w:r>
      <w:r w:rsidRPr="009E0969">
        <w:rPr>
          <w:rFonts w:ascii="Arial" w:eastAsia="Times New Roman" w:hAnsi="Arial" w:cs="Arial"/>
          <w:color w:val="222222"/>
          <w:sz w:val="21"/>
          <w:szCs w:val="21"/>
          <w:vertAlign w:val="subscript"/>
        </w:rPr>
        <w:t>C</w:t>
      </w:r>
      <w:r w:rsidRPr="009E0969">
        <w:rPr>
          <w:rFonts w:ascii="Arial" w:eastAsia="Times New Roman" w:hAnsi="Arial" w:cs="Arial"/>
          <w:color w:val="222222"/>
          <w:sz w:val="28"/>
          <w:szCs w:val="28"/>
        </w:rPr>
        <w:t>, the phase angle ϕ is positive. The circuit behaves as RL series circuit in which the current lags behind the applied voltage and the power factor is lagging.</w:t>
      </w:r>
    </w:p>
    <w:p w:rsidR="009E0969" w:rsidRPr="009E0969" w:rsidRDefault="009E0969" w:rsidP="009E0969">
      <w:pPr>
        <w:numPr>
          <w:ilvl w:val="0"/>
          <w:numId w:val="3"/>
        </w:numPr>
        <w:shd w:val="clear" w:color="auto" w:fill="FFFFFF"/>
        <w:spacing w:after="72" w:line="240" w:lineRule="auto"/>
        <w:ind w:left="480"/>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When X</w:t>
      </w:r>
      <w:r w:rsidRPr="009E0969">
        <w:rPr>
          <w:rFonts w:ascii="Arial" w:eastAsia="Times New Roman" w:hAnsi="Arial" w:cs="Arial"/>
          <w:color w:val="222222"/>
          <w:sz w:val="21"/>
          <w:szCs w:val="21"/>
          <w:vertAlign w:val="subscript"/>
        </w:rPr>
        <w:t>L</w:t>
      </w:r>
      <w:r w:rsidRPr="009E0969">
        <w:rPr>
          <w:rFonts w:ascii="Arial" w:eastAsia="Times New Roman" w:hAnsi="Arial" w:cs="Arial"/>
          <w:color w:val="222222"/>
          <w:sz w:val="28"/>
          <w:szCs w:val="28"/>
        </w:rPr>
        <w:t> &lt; X</w:t>
      </w:r>
      <w:r w:rsidRPr="009E0969">
        <w:rPr>
          <w:rFonts w:ascii="Arial" w:eastAsia="Times New Roman" w:hAnsi="Arial" w:cs="Arial"/>
          <w:color w:val="222222"/>
          <w:sz w:val="21"/>
          <w:szCs w:val="21"/>
          <w:vertAlign w:val="subscript"/>
        </w:rPr>
        <w:t>C</w:t>
      </w:r>
      <w:r w:rsidRPr="009E0969">
        <w:rPr>
          <w:rFonts w:ascii="Arial" w:eastAsia="Times New Roman" w:hAnsi="Arial" w:cs="Arial"/>
          <w:color w:val="222222"/>
          <w:sz w:val="28"/>
          <w:szCs w:val="28"/>
        </w:rPr>
        <w:t>, the phase angle ϕ is negative, and the circuit acts as a series RC circuit in which the current leads the voltage by 90 degrees.</w:t>
      </w:r>
    </w:p>
    <w:p w:rsidR="009E0969" w:rsidRPr="009E0969" w:rsidRDefault="009E0969" w:rsidP="009E0969">
      <w:pPr>
        <w:numPr>
          <w:ilvl w:val="0"/>
          <w:numId w:val="3"/>
        </w:numPr>
        <w:shd w:val="clear" w:color="auto" w:fill="FFFFFF"/>
        <w:spacing w:after="72" w:line="240" w:lineRule="auto"/>
        <w:ind w:left="480"/>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lastRenderedPageBreak/>
        <w:t>When X</w:t>
      </w:r>
      <w:r w:rsidRPr="009E0969">
        <w:rPr>
          <w:rFonts w:ascii="Arial" w:eastAsia="Times New Roman" w:hAnsi="Arial" w:cs="Arial"/>
          <w:color w:val="222222"/>
          <w:sz w:val="21"/>
          <w:szCs w:val="21"/>
          <w:vertAlign w:val="subscript"/>
        </w:rPr>
        <w:t>L</w:t>
      </w:r>
      <w:r w:rsidRPr="009E0969">
        <w:rPr>
          <w:rFonts w:ascii="Arial" w:eastAsia="Times New Roman" w:hAnsi="Arial" w:cs="Arial"/>
          <w:color w:val="222222"/>
          <w:sz w:val="28"/>
          <w:szCs w:val="28"/>
        </w:rPr>
        <w:t> = X</w:t>
      </w:r>
      <w:r w:rsidRPr="009E0969">
        <w:rPr>
          <w:rFonts w:ascii="Arial" w:eastAsia="Times New Roman" w:hAnsi="Arial" w:cs="Arial"/>
          <w:color w:val="222222"/>
          <w:sz w:val="21"/>
          <w:szCs w:val="21"/>
          <w:vertAlign w:val="subscript"/>
        </w:rPr>
        <w:t>C</w:t>
      </w:r>
      <w:r w:rsidRPr="009E0969">
        <w:rPr>
          <w:rFonts w:ascii="Arial" w:eastAsia="Times New Roman" w:hAnsi="Arial" w:cs="Arial"/>
          <w:color w:val="222222"/>
          <w:sz w:val="28"/>
          <w:szCs w:val="28"/>
        </w:rPr>
        <w:t>, the phase angle ϕ is zero, as a result, the circuit behaves like a purely resistive circuit. In this type of circuit, the current and voltage are in phase with each other. The value of the power factor is </w:t>
      </w:r>
      <w:r w:rsidRPr="009E0969">
        <w:rPr>
          <w:rFonts w:ascii="Arial" w:eastAsia="Times New Roman" w:hAnsi="Arial" w:cs="Arial"/>
          <w:b/>
          <w:bCs/>
          <w:color w:val="222222"/>
          <w:sz w:val="28"/>
          <w:szCs w:val="28"/>
        </w:rPr>
        <w:t>unity</w:t>
      </w:r>
      <w:r w:rsidRPr="009E0969">
        <w:rPr>
          <w:rFonts w:ascii="Arial" w:eastAsia="Times New Roman" w:hAnsi="Arial" w:cs="Arial"/>
          <w:color w:val="222222"/>
          <w:sz w:val="28"/>
          <w:szCs w:val="28"/>
        </w:rPr>
        <w:t>.</w:t>
      </w:r>
    </w:p>
    <w:p w:rsidR="009E0969" w:rsidRPr="009E0969" w:rsidRDefault="009E0969" w:rsidP="009E0969">
      <w:pPr>
        <w:shd w:val="clear" w:color="auto" w:fill="FFFFFF"/>
        <w:spacing w:after="300" w:line="240" w:lineRule="auto"/>
        <w:textAlignment w:val="baseline"/>
        <w:outlineLvl w:val="2"/>
        <w:rPr>
          <w:rFonts w:ascii="Arial" w:eastAsia="Times New Roman" w:hAnsi="Arial" w:cs="Arial"/>
          <w:color w:val="222222"/>
          <w:sz w:val="27"/>
          <w:szCs w:val="27"/>
        </w:rPr>
      </w:pPr>
      <w:bookmarkStart w:id="2" w:name="ImpedanceTriangleofRLCSeriesCircuit"/>
      <w:bookmarkEnd w:id="2"/>
      <w:r w:rsidRPr="009E0969">
        <w:rPr>
          <w:rFonts w:ascii="Arial" w:eastAsia="Times New Roman" w:hAnsi="Arial" w:cs="Arial"/>
          <w:color w:val="222222"/>
          <w:sz w:val="27"/>
          <w:szCs w:val="27"/>
        </w:rPr>
        <w:t>Impedance Triangle of RLC Series Circuit</w:t>
      </w:r>
    </w:p>
    <w:p w:rsidR="009E0969" w:rsidRP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When the quantities of the phasor diagram are divided by the common factor I then the right angle triangle is obtained known as impedance triangle. The impedance triangle of the RL series circuit, when (X</w:t>
      </w:r>
      <w:r w:rsidRPr="009E0969">
        <w:rPr>
          <w:rFonts w:ascii="Arial" w:eastAsia="Times New Roman" w:hAnsi="Arial" w:cs="Arial"/>
          <w:color w:val="222222"/>
          <w:sz w:val="21"/>
          <w:szCs w:val="21"/>
          <w:vertAlign w:val="subscript"/>
        </w:rPr>
        <w:t>L</w:t>
      </w:r>
      <w:r w:rsidRPr="009E0969">
        <w:rPr>
          <w:rFonts w:ascii="Arial" w:eastAsia="Times New Roman" w:hAnsi="Arial" w:cs="Arial"/>
          <w:color w:val="222222"/>
          <w:sz w:val="28"/>
          <w:szCs w:val="28"/>
        </w:rPr>
        <w:t> &gt; X</w:t>
      </w:r>
      <w:r w:rsidRPr="009E0969">
        <w:rPr>
          <w:rFonts w:ascii="Arial" w:eastAsia="Times New Roman" w:hAnsi="Arial" w:cs="Arial"/>
          <w:color w:val="222222"/>
          <w:sz w:val="21"/>
          <w:szCs w:val="21"/>
          <w:vertAlign w:val="subscript"/>
        </w:rPr>
        <w:t>C</w:t>
      </w:r>
      <w:r w:rsidRPr="009E0969">
        <w:rPr>
          <w:rFonts w:ascii="Arial" w:eastAsia="Times New Roman" w:hAnsi="Arial" w:cs="Arial"/>
          <w:color w:val="222222"/>
          <w:sz w:val="28"/>
          <w:szCs w:val="28"/>
        </w:rPr>
        <w:t>) is shown below:</w:t>
      </w:r>
    </w:p>
    <w:p w:rsidR="009E0969" w:rsidRP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If the inductive reactance is greater than the capacitive reactance than the circuit reactance is inductive giving a </w:t>
      </w:r>
      <w:r w:rsidRPr="009E0969">
        <w:rPr>
          <w:rFonts w:ascii="Arial" w:eastAsia="Times New Roman" w:hAnsi="Arial" w:cs="Arial"/>
          <w:b/>
          <w:bCs/>
          <w:color w:val="222222"/>
          <w:sz w:val="28"/>
          <w:szCs w:val="28"/>
        </w:rPr>
        <w:t>lagging phase angle</w:t>
      </w:r>
      <w:r w:rsidRPr="009E0969">
        <w:rPr>
          <w:rFonts w:ascii="Arial" w:eastAsia="Times New Roman" w:hAnsi="Arial" w:cs="Arial"/>
          <w:color w:val="222222"/>
          <w:sz w:val="28"/>
          <w:szCs w:val="28"/>
        </w:rPr>
        <w:t>.</w:t>
      </w:r>
    </w:p>
    <w:p w:rsidR="009E0969" w:rsidRDefault="009E0969" w:rsidP="009E0969">
      <w:pPr>
        <w:rPr>
          <w:rFonts w:ascii="Arial" w:hAnsi="Arial" w:cs="Arial"/>
          <w:color w:val="222222"/>
          <w:sz w:val="28"/>
          <w:szCs w:val="28"/>
          <w:shd w:val="clear" w:color="auto" w:fill="FFFFFF"/>
        </w:rPr>
      </w:pPr>
      <w:r w:rsidRPr="009E0969">
        <w:rPr>
          <w:rFonts w:ascii="Arial" w:eastAsia="Times New Roman" w:hAnsi="Arial" w:cs="Arial"/>
          <w:noProof/>
          <w:color w:val="4682B4"/>
          <w:sz w:val="28"/>
          <w:szCs w:val="28"/>
        </w:rPr>
        <w:drawing>
          <wp:anchor distT="0" distB="0" distL="114300" distR="114300" simplePos="0" relativeHeight="251660288" behindDoc="0" locked="0" layoutInCell="1" allowOverlap="1">
            <wp:simplePos x="0" y="0"/>
            <wp:positionH relativeFrom="column">
              <wp:posOffset>509905</wp:posOffset>
            </wp:positionH>
            <wp:positionV relativeFrom="paragraph">
              <wp:posOffset>635</wp:posOffset>
            </wp:positionV>
            <wp:extent cx="3904615" cy="3369310"/>
            <wp:effectExtent l="0" t="0" r="635" b="2540"/>
            <wp:wrapNone/>
            <wp:docPr id="14" name="Picture 14" descr="IMPEDANCE-TRIANGLE-OF-RLC-SERIES-CIRCUIT-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PEDANCE-TRIANGLE-OF-RLC-SERIES-CIRCUIT-1">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04615" cy="3369310"/>
                    </a:xfrm>
                    <a:prstGeom prst="rect">
                      <a:avLst/>
                    </a:prstGeom>
                    <a:noFill/>
                    <a:ln>
                      <a:noFill/>
                    </a:ln>
                  </pic:spPr>
                </pic:pic>
              </a:graphicData>
            </a:graphic>
          </wp:anchor>
        </w:drawing>
      </w:r>
    </w:p>
    <w:p w:rsidR="009E0969" w:rsidRDefault="009E0969" w:rsidP="009E0969">
      <w:pPr>
        <w:rPr>
          <w:rFonts w:ascii="Arial" w:hAnsi="Arial" w:cs="Arial"/>
          <w:color w:val="222222"/>
          <w:sz w:val="28"/>
          <w:szCs w:val="28"/>
          <w:shd w:val="clear" w:color="auto" w:fill="FFFFFF"/>
        </w:rPr>
      </w:pPr>
    </w:p>
    <w:p w:rsidR="009E0969" w:rsidRDefault="009E0969" w:rsidP="009E0969">
      <w:pPr>
        <w:rPr>
          <w:rFonts w:ascii="Arial" w:hAnsi="Arial" w:cs="Arial"/>
          <w:color w:val="222222"/>
          <w:sz w:val="28"/>
          <w:szCs w:val="28"/>
          <w:shd w:val="clear" w:color="auto" w:fill="FFFFFF"/>
        </w:rPr>
      </w:pPr>
    </w:p>
    <w:p w:rsidR="009E0969" w:rsidRDefault="009E0969" w:rsidP="009E0969">
      <w:pPr>
        <w:rPr>
          <w:rFonts w:ascii="Arial" w:hAnsi="Arial" w:cs="Arial"/>
          <w:color w:val="222222"/>
          <w:sz w:val="28"/>
          <w:szCs w:val="28"/>
          <w:shd w:val="clear" w:color="auto" w:fill="FFFFFF"/>
        </w:rPr>
      </w:pPr>
    </w:p>
    <w:p w:rsidR="009E0969" w:rsidRDefault="009E0969" w:rsidP="009E0969">
      <w:pPr>
        <w:rPr>
          <w:rFonts w:ascii="Arial" w:hAnsi="Arial" w:cs="Arial"/>
          <w:color w:val="222222"/>
          <w:sz w:val="28"/>
          <w:szCs w:val="28"/>
          <w:shd w:val="clear" w:color="auto" w:fill="FFFFFF"/>
        </w:rPr>
      </w:pPr>
    </w:p>
    <w:p w:rsidR="009E0969" w:rsidRDefault="009E0969" w:rsidP="009E0969">
      <w:pPr>
        <w:rPr>
          <w:rFonts w:ascii="Arial" w:hAnsi="Arial" w:cs="Arial"/>
          <w:color w:val="222222"/>
          <w:sz w:val="28"/>
          <w:szCs w:val="28"/>
          <w:shd w:val="clear" w:color="auto" w:fill="FFFFFF"/>
        </w:rPr>
      </w:pPr>
    </w:p>
    <w:p w:rsidR="009E0969" w:rsidRDefault="009E0969" w:rsidP="009E0969">
      <w:pPr>
        <w:rPr>
          <w:rFonts w:ascii="Arial" w:hAnsi="Arial" w:cs="Arial"/>
          <w:color w:val="222222"/>
          <w:sz w:val="28"/>
          <w:szCs w:val="28"/>
          <w:shd w:val="clear" w:color="auto" w:fill="FFFFFF"/>
        </w:rPr>
      </w:pPr>
    </w:p>
    <w:p w:rsidR="009E0969" w:rsidRDefault="009E0969" w:rsidP="009E0969">
      <w:pPr>
        <w:rPr>
          <w:rFonts w:ascii="Arial" w:hAnsi="Arial" w:cs="Arial"/>
          <w:color w:val="222222"/>
          <w:sz w:val="28"/>
          <w:szCs w:val="28"/>
          <w:shd w:val="clear" w:color="auto" w:fill="FFFFFF"/>
        </w:rPr>
      </w:pPr>
    </w:p>
    <w:p w:rsidR="009E0969" w:rsidRDefault="009E0969" w:rsidP="009E0969">
      <w:pPr>
        <w:rPr>
          <w:rFonts w:ascii="Arial" w:hAnsi="Arial" w:cs="Arial"/>
          <w:color w:val="222222"/>
          <w:sz w:val="28"/>
          <w:szCs w:val="28"/>
          <w:shd w:val="clear" w:color="auto" w:fill="FFFFFF"/>
        </w:rPr>
      </w:pPr>
    </w:p>
    <w:p w:rsidR="009E0969" w:rsidRDefault="009E0969" w:rsidP="009E0969">
      <w:pPr>
        <w:rPr>
          <w:rFonts w:ascii="Arial" w:hAnsi="Arial" w:cs="Arial"/>
          <w:color w:val="222222"/>
          <w:sz w:val="28"/>
          <w:szCs w:val="28"/>
          <w:shd w:val="clear" w:color="auto" w:fill="FFFFFF"/>
        </w:rPr>
      </w:pPr>
    </w:p>
    <w:p w:rsidR="009E0969" w:rsidRDefault="009E0969" w:rsidP="009E0969">
      <w:pPr>
        <w:rPr>
          <w:rFonts w:ascii="Arial" w:hAnsi="Arial" w:cs="Arial"/>
          <w:color w:val="222222"/>
          <w:sz w:val="28"/>
          <w:szCs w:val="28"/>
          <w:shd w:val="clear" w:color="auto" w:fill="FFFFFF"/>
        </w:rPr>
      </w:pPr>
    </w:p>
    <w:p w:rsidR="009E0969" w:rsidRDefault="009E0969" w:rsidP="009E0969">
      <w:pPr>
        <w:rPr>
          <w:rFonts w:ascii="Arial" w:hAnsi="Arial" w:cs="Arial"/>
          <w:sz w:val="28"/>
        </w:rPr>
      </w:pPr>
      <w:r>
        <w:rPr>
          <w:rFonts w:ascii="Arial" w:hAnsi="Arial" w:cs="Arial"/>
          <w:color w:val="222222"/>
          <w:sz w:val="28"/>
          <w:szCs w:val="28"/>
          <w:shd w:val="clear" w:color="auto" w:fill="FFFFFF"/>
        </w:rPr>
        <w:t>Impedance triangle is shown below when the circuit acts as an RC series circuit (X</w:t>
      </w:r>
      <w:r>
        <w:rPr>
          <w:rFonts w:ascii="Arial" w:hAnsi="Arial" w:cs="Arial"/>
          <w:color w:val="222222"/>
          <w:sz w:val="21"/>
          <w:szCs w:val="21"/>
          <w:shd w:val="clear" w:color="auto" w:fill="FFFFFF"/>
          <w:vertAlign w:val="subscript"/>
        </w:rPr>
        <w:t>L</w:t>
      </w:r>
      <w:r>
        <w:rPr>
          <w:rFonts w:ascii="Arial" w:hAnsi="Arial" w:cs="Arial"/>
          <w:color w:val="222222"/>
          <w:sz w:val="28"/>
          <w:szCs w:val="28"/>
          <w:shd w:val="clear" w:color="auto" w:fill="FFFFFF"/>
        </w:rPr>
        <w:t>&lt; X</w:t>
      </w:r>
      <w:r>
        <w:rPr>
          <w:rFonts w:ascii="Arial" w:hAnsi="Arial" w:cs="Arial"/>
          <w:color w:val="222222"/>
          <w:sz w:val="21"/>
          <w:szCs w:val="21"/>
          <w:shd w:val="clear" w:color="auto" w:fill="FFFFFF"/>
          <w:vertAlign w:val="subscript"/>
        </w:rPr>
        <w:t>C</w:t>
      </w:r>
      <w:r>
        <w:rPr>
          <w:rFonts w:ascii="Arial" w:hAnsi="Arial" w:cs="Arial"/>
          <w:color w:val="222222"/>
          <w:sz w:val="28"/>
          <w:szCs w:val="28"/>
          <w:shd w:val="clear" w:color="auto" w:fill="FFFFFF"/>
        </w:rPr>
        <w:t>)</w:t>
      </w:r>
    </w:p>
    <w:p w:rsidR="009E0969" w:rsidRP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Impedance triangle is shown below when the circuit acts as an RC series circuit (X</w:t>
      </w:r>
      <w:r w:rsidRPr="009E0969">
        <w:rPr>
          <w:rFonts w:ascii="Arial" w:eastAsia="Times New Roman" w:hAnsi="Arial" w:cs="Arial"/>
          <w:color w:val="222222"/>
          <w:sz w:val="21"/>
          <w:szCs w:val="21"/>
          <w:vertAlign w:val="subscript"/>
        </w:rPr>
        <w:t>L</w:t>
      </w:r>
      <w:r w:rsidRPr="009E0969">
        <w:rPr>
          <w:rFonts w:ascii="Arial" w:eastAsia="Times New Roman" w:hAnsi="Arial" w:cs="Arial"/>
          <w:color w:val="222222"/>
          <w:sz w:val="28"/>
          <w:szCs w:val="28"/>
        </w:rPr>
        <w:t>&lt; X</w:t>
      </w:r>
      <w:r w:rsidRPr="009E0969">
        <w:rPr>
          <w:rFonts w:ascii="Arial" w:eastAsia="Times New Roman" w:hAnsi="Arial" w:cs="Arial"/>
          <w:color w:val="222222"/>
          <w:sz w:val="21"/>
          <w:szCs w:val="21"/>
          <w:vertAlign w:val="subscript"/>
        </w:rPr>
        <w:t>C</w:t>
      </w:r>
      <w:r w:rsidRPr="009E0969">
        <w:rPr>
          <w:rFonts w:ascii="Arial" w:eastAsia="Times New Roman" w:hAnsi="Arial" w:cs="Arial"/>
          <w:color w:val="222222"/>
          <w:sz w:val="28"/>
          <w:szCs w:val="28"/>
        </w:rPr>
        <w:t>)</w:t>
      </w:r>
    </w:p>
    <w:p w:rsidR="009E0969" w:rsidRP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r w:rsidRPr="009E0969">
        <w:rPr>
          <w:rFonts w:ascii="Arial" w:eastAsia="Times New Roman" w:hAnsi="Arial" w:cs="Arial"/>
          <w:noProof/>
          <w:color w:val="4682B4"/>
          <w:sz w:val="28"/>
          <w:szCs w:val="28"/>
        </w:rPr>
        <w:lastRenderedPageBreak/>
        <w:drawing>
          <wp:inline distT="0" distB="0" distL="0" distR="0" wp14:anchorId="20DA6622" wp14:editId="5ACEF67E">
            <wp:extent cx="3904615" cy="3871595"/>
            <wp:effectExtent l="0" t="0" r="635" b="0"/>
            <wp:docPr id="15" name="Picture 15" descr="IMPEDANCE-TRIANGLE-OF-RLC-SERIES-CIRCUIT-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PEDANCE-TRIANGLE-OF-RLC-SERIES-CIRCUIT-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04615" cy="3871595"/>
                    </a:xfrm>
                    <a:prstGeom prst="rect">
                      <a:avLst/>
                    </a:prstGeom>
                    <a:noFill/>
                    <a:ln>
                      <a:noFill/>
                    </a:ln>
                  </pic:spPr>
                </pic:pic>
              </a:graphicData>
            </a:graphic>
          </wp:inline>
        </w:drawing>
      </w:r>
      <w:r w:rsidRPr="009E0969">
        <w:rPr>
          <w:rFonts w:ascii="Arial" w:eastAsia="Times New Roman" w:hAnsi="Arial" w:cs="Arial"/>
          <w:color w:val="222222"/>
          <w:sz w:val="28"/>
          <w:szCs w:val="28"/>
        </w:rPr>
        <w:t>When the capacitive reactance is greater than the inductive reactance the overall circuit reactance acts as capacitive and the phase angle will be leading.</w:t>
      </w:r>
      <w:r w:rsidRPr="009E0969">
        <w:rPr>
          <w:rFonts w:ascii="Arial" w:eastAsia="Times New Roman" w:hAnsi="Arial" w:cs="Arial"/>
          <w:color w:val="222222"/>
          <w:sz w:val="28"/>
          <w:szCs w:val="28"/>
        </w:rPr>
        <w:br/>
      </w:r>
      <w:bookmarkStart w:id="3" w:name="ApplicationsofRLCSeriesCircuit"/>
      <w:bookmarkEnd w:id="3"/>
    </w:p>
    <w:p w:rsidR="009E0969" w:rsidRPr="009E0969" w:rsidRDefault="009E0969" w:rsidP="009E0969">
      <w:pPr>
        <w:shd w:val="clear" w:color="auto" w:fill="FFFFFF"/>
        <w:spacing w:after="300" w:line="240" w:lineRule="auto"/>
        <w:textAlignment w:val="baseline"/>
        <w:outlineLvl w:val="2"/>
        <w:rPr>
          <w:rFonts w:ascii="Arial" w:eastAsia="Times New Roman" w:hAnsi="Arial" w:cs="Arial"/>
          <w:color w:val="222222"/>
          <w:sz w:val="27"/>
          <w:szCs w:val="27"/>
        </w:rPr>
      </w:pPr>
      <w:r w:rsidRPr="009E0969">
        <w:rPr>
          <w:rFonts w:ascii="Arial" w:eastAsia="Times New Roman" w:hAnsi="Arial" w:cs="Arial"/>
          <w:color w:val="222222"/>
          <w:sz w:val="27"/>
          <w:szCs w:val="27"/>
        </w:rPr>
        <w:t>Applications of RLC Series Circuit</w:t>
      </w:r>
      <w:bookmarkStart w:id="4" w:name="_GoBack"/>
      <w:bookmarkEnd w:id="4"/>
    </w:p>
    <w:p w:rsidR="009E0969" w:rsidRP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The following are the application of the RLC circuit:</w:t>
      </w:r>
    </w:p>
    <w:p w:rsidR="009E0969" w:rsidRPr="009E0969" w:rsidRDefault="009E0969" w:rsidP="009E0969">
      <w:pPr>
        <w:numPr>
          <w:ilvl w:val="0"/>
          <w:numId w:val="4"/>
        </w:numPr>
        <w:shd w:val="clear" w:color="auto" w:fill="FFFFFF"/>
        <w:spacing w:after="72" w:line="240" w:lineRule="auto"/>
        <w:ind w:left="480"/>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It acts as a variable tuned circuit</w:t>
      </w:r>
    </w:p>
    <w:p w:rsidR="009E0969" w:rsidRPr="009E0969" w:rsidRDefault="009E0969" w:rsidP="009E0969">
      <w:pPr>
        <w:numPr>
          <w:ilvl w:val="0"/>
          <w:numId w:val="4"/>
        </w:numPr>
        <w:shd w:val="clear" w:color="auto" w:fill="FFFFFF"/>
        <w:spacing w:after="72" w:line="240" w:lineRule="auto"/>
        <w:ind w:left="480"/>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 xml:space="preserve">It acts as a low pass, high pass, </w:t>
      </w:r>
      <w:proofErr w:type="spellStart"/>
      <w:r w:rsidRPr="009E0969">
        <w:rPr>
          <w:rFonts w:ascii="Arial" w:eastAsia="Times New Roman" w:hAnsi="Arial" w:cs="Arial"/>
          <w:color w:val="222222"/>
          <w:sz w:val="28"/>
          <w:szCs w:val="28"/>
        </w:rPr>
        <w:t>bandpass</w:t>
      </w:r>
      <w:proofErr w:type="spellEnd"/>
      <w:r w:rsidRPr="009E0969">
        <w:rPr>
          <w:rFonts w:ascii="Arial" w:eastAsia="Times New Roman" w:hAnsi="Arial" w:cs="Arial"/>
          <w:color w:val="222222"/>
          <w:sz w:val="28"/>
          <w:szCs w:val="28"/>
        </w:rPr>
        <w:t xml:space="preserve">, </w:t>
      </w:r>
      <w:proofErr w:type="spellStart"/>
      <w:r w:rsidRPr="009E0969">
        <w:rPr>
          <w:rFonts w:ascii="Arial" w:eastAsia="Times New Roman" w:hAnsi="Arial" w:cs="Arial"/>
          <w:color w:val="222222"/>
          <w:sz w:val="28"/>
          <w:szCs w:val="28"/>
        </w:rPr>
        <w:t>bandstop</w:t>
      </w:r>
      <w:proofErr w:type="spellEnd"/>
      <w:r w:rsidRPr="009E0969">
        <w:rPr>
          <w:rFonts w:ascii="Arial" w:eastAsia="Times New Roman" w:hAnsi="Arial" w:cs="Arial"/>
          <w:color w:val="222222"/>
          <w:sz w:val="28"/>
          <w:szCs w:val="28"/>
        </w:rPr>
        <w:t xml:space="preserve"> filters depending upon the type of frequency.</w:t>
      </w:r>
    </w:p>
    <w:p w:rsidR="009E0969" w:rsidRPr="009E0969" w:rsidRDefault="009E0969" w:rsidP="009E0969">
      <w:pPr>
        <w:numPr>
          <w:ilvl w:val="0"/>
          <w:numId w:val="4"/>
        </w:numPr>
        <w:shd w:val="clear" w:color="auto" w:fill="FFFFFF"/>
        <w:spacing w:after="72" w:line="240" w:lineRule="auto"/>
        <w:ind w:left="480"/>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The circuit also works as an oscillator</w:t>
      </w:r>
    </w:p>
    <w:p w:rsidR="009E0969" w:rsidRPr="009E0969" w:rsidRDefault="009E0969" w:rsidP="009E0969">
      <w:pPr>
        <w:numPr>
          <w:ilvl w:val="0"/>
          <w:numId w:val="4"/>
        </w:numPr>
        <w:shd w:val="clear" w:color="auto" w:fill="FFFFFF"/>
        <w:spacing w:after="72" w:line="240" w:lineRule="auto"/>
        <w:ind w:left="480"/>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Voltage multiplier and pulse discharge circuit</w:t>
      </w:r>
    </w:p>
    <w:p w:rsidR="009E0969" w:rsidRPr="009E0969" w:rsidRDefault="009E0969" w:rsidP="009E0969">
      <w:pPr>
        <w:rPr>
          <w:rFonts w:ascii="Arial" w:hAnsi="Arial" w:cs="Arial"/>
          <w:sz w:val="28"/>
        </w:rPr>
      </w:pPr>
    </w:p>
    <w:sectPr w:rsidR="009E0969" w:rsidRPr="009E09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B055F2"/>
    <w:multiLevelType w:val="multilevel"/>
    <w:tmpl w:val="DC8E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8C060E"/>
    <w:multiLevelType w:val="multilevel"/>
    <w:tmpl w:val="E872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1C67F5"/>
    <w:multiLevelType w:val="multilevel"/>
    <w:tmpl w:val="C6EE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6A33BAF"/>
    <w:multiLevelType w:val="multilevel"/>
    <w:tmpl w:val="E7E4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0969"/>
    <w:rsid w:val="009E0969"/>
    <w:rsid w:val="00A50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B9B70"/>
  <w15:chartTrackingRefBased/>
  <w15:docId w15:val="{6140AEC0-FD94-4995-B280-43BD2962C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1675246">
      <w:bodyDiv w:val="1"/>
      <w:marLeft w:val="0"/>
      <w:marRight w:val="0"/>
      <w:marTop w:val="0"/>
      <w:marBottom w:val="0"/>
      <w:divBdr>
        <w:top w:val="none" w:sz="0" w:space="0" w:color="auto"/>
        <w:left w:val="none" w:sz="0" w:space="0" w:color="auto"/>
        <w:bottom w:val="none" w:sz="0" w:space="0" w:color="auto"/>
        <w:right w:val="none" w:sz="0" w:space="0" w:color="auto"/>
      </w:divBdr>
    </w:div>
    <w:div w:id="1162741723">
      <w:bodyDiv w:val="1"/>
      <w:marLeft w:val="0"/>
      <w:marRight w:val="0"/>
      <w:marTop w:val="0"/>
      <w:marBottom w:val="0"/>
      <w:divBdr>
        <w:top w:val="none" w:sz="0" w:space="0" w:color="auto"/>
        <w:left w:val="none" w:sz="0" w:space="0" w:color="auto"/>
        <w:bottom w:val="none" w:sz="0" w:space="0" w:color="auto"/>
        <w:right w:val="none" w:sz="0" w:space="0" w:color="auto"/>
      </w:divBdr>
    </w:div>
    <w:div w:id="1692955017">
      <w:bodyDiv w:val="1"/>
      <w:marLeft w:val="0"/>
      <w:marRight w:val="0"/>
      <w:marTop w:val="0"/>
      <w:marBottom w:val="0"/>
      <w:divBdr>
        <w:top w:val="none" w:sz="0" w:space="0" w:color="auto"/>
        <w:left w:val="none" w:sz="0" w:space="0" w:color="auto"/>
        <w:bottom w:val="none" w:sz="0" w:space="0" w:color="auto"/>
        <w:right w:val="none" w:sz="0" w:space="0" w:color="auto"/>
      </w:divBdr>
    </w:div>
    <w:div w:id="1846817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rcuitglobe.com/wp-content/uploads/2015/10/RLC-SERIES-CKT-EQ1-compressor.jpg" TargetMode="Externa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https://circuitglobe.com/wp-content/uploads/2015/10/RLC-SERIES-CKT-EQ3jpg-compressor.jpg" TargetMode="External"/><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hyperlink" Target="https://circuitglobe.com/wp-content/uploads/2015/10/IMPEDANCE-TRIANGLE-OF-RLC-SERIES-CIRCUIT-2-compressor.jpg"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4.jpeg"/><Relationship Id="rId5" Type="http://schemas.openxmlformats.org/officeDocument/2006/relationships/hyperlink" Target="https://circuitglobe.com/wp-content/uploads/2015/10/RLC-SERIES-CIRCUIT-compressor.jpg" TargetMode="External"/><Relationship Id="rId15" Type="http://schemas.openxmlformats.org/officeDocument/2006/relationships/image" Target="media/image6.jpeg"/><Relationship Id="rId10" Type="http://schemas.openxmlformats.org/officeDocument/2006/relationships/hyperlink" Target="https://circuitglobe.com/wp-content/uploads/2015/10/RLC-SERIES-CKT-EQ2-compressor.jp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circuitglobe.com/wp-content/uploads/2015/10/IMPEDANCE-TRIANGLE-OF-RLC-SERIES-CIRCUIT-1-compressor.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519</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2025-12-29T10:32:00Z</dcterms:created>
  <dcterms:modified xsi:type="dcterms:W3CDTF">2025-12-29T10:40:00Z</dcterms:modified>
</cp:coreProperties>
</file>