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BF208F" w:rsidR="00BF208F" w:rsidP="00BF208F" w:rsidRDefault="00015043" w14:paraId="25065BC9" w14:textId="1B951982">
      <w:pPr>
        <w:rPr>
          <w:b/>
          <w:bCs/>
        </w:rPr>
      </w:pPr>
      <w:r>
        <w:rPr>
          <w:b/>
          <w:bCs/>
        </w:rPr>
        <w:t xml:space="preserve">2026 Fees &amp; Upcoming </w:t>
      </w:r>
      <w:r w:rsidRPr="00BF208F" w:rsidR="00BF208F">
        <w:rPr>
          <w:b/>
          <w:bCs/>
        </w:rPr>
        <w:t xml:space="preserve">Fee Schedule Search Enhancement </w:t>
      </w:r>
    </w:p>
    <w:p w:rsidRPr="00BF208F" w:rsidR="00BF208F" w:rsidP="52963957" w:rsidRDefault="02E94FF9" w14:paraId="7FFC00BD" w14:textId="742AB5A7">
      <w:r>
        <w:t>We will be deploying an enhancement to the Fee Schedule Search feature over the upcoming weekend</w:t>
      </w:r>
      <w:r w:rsidR="7AD71DA9">
        <w:t xml:space="preserve">. </w:t>
      </w:r>
    </w:p>
    <w:p w:rsidRPr="00296A02" w:rsidR="00296A02" w:rsidP="00296A02" w:rsidRDefault="00296A02" w14:paraId="1D5A8FF5" w14:textId="77777777">
      <w:r w:rsidRPr="00296A02">
        <w:t>The 2026 Fees have also been updated in HHIN+. Please note that not all fees will display a new 2026 effective date. Some fee amounts did not change for 2026 and therefore retain their existing effective date. These fees remain valid for billing in 2026.</w:t>
      </w:r>
    </w:p>
    <w:p w:rsidRPr="00BF208F" w:rsidR="00BF208F" w:rsidP="00BF208F" w:rsidRDefault="00BF208F" w14:paraId="4BC8C010" w14:textId="77777777">
      <w:pPr>
        <w:rPr>
          <w:b/>
          <w:bCs/>
        </w:rPr>
      </w:pPr>
      <w:r w:rsidRPr="00BF208F">
        <w:rPr>
          <w:b/>
          <w:bCs/>
        </w:rPr>
        <w:t>What’s New in the Enhanced Fee Schedule Search</w:t>
      </w:r>
    </w:p>
    <w:p w:rsidRPr="00BA549F" w:rsidR="00BA549F" w:rsidP="00BA549F" w:rsidRDefault="4A85C4C6" w14:paraId="049E28AD" w14:textId="20D993BE">
      <w:r>
        <w:t>As mentioned</w:t>
      </w:r>
      <w:r w:rsidR="00563538">
        <w:t xml:space="preserve"> previously</w:t>
      </w:r>
      <w:r>
        <w:t>, t</w:t>
      </w:r>
      <w:r w:rsidR="727FD9CB">
        <w:t xml:space="preserve">he </w:t>
      </w:r>
      <w:r w:rsidR="00563538">
        <w:t>search</w:t>
      </w:r>
      <w:r w:rsidR="727FD9CB">
        <w:t xml:space="preserve"> </w:t>
      </w:r>
      <w:r w:rsidR="71D43207">
        <w:t xml:space="preserve">can generate a </w:t>
      </w:r>
      <w:r w:rsidR="727FD9CB">
        <w:t>few hundred codes</w:t>
      </w:r>
      <w:r w:rsidR="14A0F7A9">
        <w:t xml:space="preserve"> and that remains </w:t>
      </w:r>
      <w:r w:rsidR="727FD9CB">
        <w:t>unchanged</w:t>
      </w:r>
      <w:r w:rsidR="7F2C7B96">
        <w:t xml:space="preserve"> with this enhancement</w:t>
      </w:r>
      <w:r w:rsidR="00BA549F">
        <w:t xml:space="preserve">. When a search exceeds that threshold, the new enhancement will prompt you to receive the results via email to the address associated with your HHIN+ account. </w:t>
      </w:r>
      <w:r w:rsidR="00170CAD">
        <w:t xml:space="preserve">This allows you to conduct larger searches without being constrained by the onscreen display limit. </w:t>
      </w:r>
      <w:r w:rsidR="00BA549F">
        <w:t>Results are provided in Excel format, with instructions on converting the file to PDF.</w:t>
      </w:r>
    </w:p>
    <w:p w:rsidR="00A06AF0" w:rsidRDefault="02E94FF9" w14:paraId="4A24364B" w14:textId="7AFDBC1B">
      <w:r>
        <w:t>Thank you for your patience as we continue improving your HHIN+ experience</w:t>
      </w:r>
      <w:r w:rsidR="18A1B034">
        <w:t>.</w:t>
      </w:r>
    </w:p>
    <w:p w:rsidR="18A1B034" w:rsidP="52963957" w:rsidRDefault="18A1B034" w14:paraId="7D305021" w14:textId="593A1A8B">
      <w:r>
        <w:t xml:space="preserve">The update will go into effect overnight on Sunday, 2/1. No downtime is expected as part of this update. </w:t>
      </w:r>
    </w:p>
    <w:sectPr w:rsidR="18A1B034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90740"/>
    <w:multiLevelType w:val="multilevel"/>
    <w:tmpl w:val="BA887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2BB741B7"/>
    <w:multiLevelType w:val="multilevel"/>
    <w:tmpl w:val="7DDE4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49A03A07"/>
    <w:multiLevelType w:val="multilevel"/>
    <w:tmpl w:val="B9521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753F3B21"/>
    <w:multiLevelType w:val="hybridMultilevel"/>
    <w:tmpl w:val="203852A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204515169">
    <w:abstractNumId w:val="0"/>
  </w:num>
  <w:num w:numId="2" w16cid:durableId="1352297719">
    <w:abstractNumId w:val="2"/>
  </w:num>
  <w:num w:numId="3" w16cid:durableId="432091431">
    <w:abstractNumId w:val="3"/>
  </w:num>
  <w:num w:numId="4" w16cid:durableId="8799761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08F"/>
    <w:rsid w:val="00015043"/>
    <w:rsid w:val="000157B9"/>
    <w:rsid w:val="00145E88"/>
    <w:rsid w:val="00167742"/>
    <w:rsid w:val="00170CAD"/>
    <w:rsid w:val="00193B51"/>
    <w:rsid w:val="00196461"/>
    <w:rsid w:val="001C2722"/>
    <w:rsid w:val="00280B8E"/>
    <w:rsid w:val="00281D47"/>
    <w:rsid w:val="00296A02"/>
    <w:rsid w:val="002D5FDB"/>
    <w:rsid w:val="002F7FB6"/>
    <w:rsid w:val="00377CC7"/>
    <w:rsid w:val="00393FD5"/>
    <w:rsid w:val="00461218"/>
    <w:rsid w:val="004A2E88"/>
    <w:rsid w:val="004A7315"/>
    <w:rsid w:val="00563538"/>
    <w:rsid w:val="005B491E"/>
    <w:rsid w:val="005D1C94"/>
    <w:rsid w:val="005F56C4"/>
    <w:rsid w:val="00682297"/>
    <w:rsid w:val="00690A86"/>
    <w:rsid w:val="007B302E"/>
    <w:rsid w:val="008346C6"/>
    <w:rsid w:val="00877185"/>
    <w:rsid w:val="009012A8"/>
    <w:rsid w:val="00927A41"/>
    <w:rsid w:val="00981B9C"/>
    <w:rsid w:val="009854E7"/>
    <w:rsid w:val="0099329D"/>
    <w:rsid w:val="009A585C"/>
    <w:rsid w:val="00A06AF0"/>
    <w:rsid w:val="00A300D5"/>
    <w:rsid w:val="00A63A96"/>
    <w:rsid w:val="00AC7676"/>
    <w:rsid w:val="00B03092"/>
    <w:rsid w:val="00BA549F"/>
    <w:rsid w:val="00BF208F"/>
    <w:rsid w:val="00CE2B9B"/>
    <w:rsid w:val="00D96322"/>
    <w:rsid w:val="00DD4309"/>
    <w:rsid w:val="00DE75BD"/>
    <w:rsid w:val="00E54FC6"/>
    <w:rsid w:val="00E75F33"/>
    <w:rsid w:val="00EE23DD"/>
    <w:rsid w:val="00F013D1"/>
    <w:rsid w:val="00F30336"/>
    <w:rsid w:val="00F3282D"/>
    <w:rsid w:val="00F9320E"/>
    <w:rsid w:val="02E94FF9"/>
    <w:rsid w:val="047C38D2"/>
    <w:rsid w:val="06CDAA89"/>
    <w:rsid w:val="0BCC9F90"/>
    <w:rsid w:val="0FBB71AF"/>
    <w:rsid w:val="10DA0407"/>
    <w:rsid w:val="14A0F7A9"/>
    <w:rsid w:val="18A1B034"/>
    <w:rsid w:val="27A697F8"/>
    <w:rsid w:val="2FF28301"/>
    <w:rsid w:val="34F8661F"/>
    <w:rsid w:val="35D31E82"/>
    <w:rsid w:val="37C216C6"/>
    <w:rsid w:val="3831FC70"/>
    <w:rsid w:val="3E51D4B5"/>
    <w:rsid w:val="447388E3"/>
    <w:rsid w:val="47405493"/>
    <w:rsid w:val="4A85C4C6"/>
    <w:rsid w:val="4AD319C9"/>
    <w:rsid w:val="52963957"/>
    <w:rsid w:val="6E63C9EF"/>
    <w:rsid w:val="71D43207"/>
    <w:rsid w:val="727FD9CB"/>
    <w:rsid w:val="7AD71DA9"/>
    <w:rsid w:val="7F2C7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5A73E"/>
  <w15:chartTrackingRefBased/>
  <w15:docId w15:val="{283E16D0-37DD-41C4-8A5C-9386840E1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208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208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20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20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20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20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20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20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20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BF208F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BF208F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BF208F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BF208F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BF208F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BF208F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BF208F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BF208F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BF20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208F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BF208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20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BF20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208F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BF20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20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20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208F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BF20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20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Taylor Hazama</dc:creator>
  <keywords/>
  <dc:description/>
  <lastModifiedBy>Waseef Tauqueer</lastModifiedBy>
  <revision>37</revision>
  <dcterms:created xsi:type="dcterms:W3CDTF">2026-01-27T20:28:00.0000000Z</dcterms:created>
  <dcterms:modified xsi:type="dcterms:W3CDTF">2026-03-25T09:48:43.6031010Z</dcterms:modified>
</coreProperties>
</file>