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rPr>
          <w:rFonts w:ascii="Arial" w:cs="Arial" w:eastAsia="Arial" w:hAnsi="Arial"/>
          <w:b/>
          <w:bCs/>
          <w:color w:val="1F4E79"/>
          <w:sz w:val="56"/>
          <w:szCs w:val="56"/>
        </w:rPr>
        <w:t xml:space="preserve">📊  Data Types &amp; Distributions</w:t>
      </w:r>
    </w:p>
    <w:p>
      <w:pPr>
        <w:spacing w:after="80" w:before="0"/>
        <w:jc w:val="center"/>
      </w:pPr>
      <w:r>
        <w:rPr>
          <w:rFonts w:ascii="Arial" w:cs="Arial" w:eastAsia="Arial" w:hAnsi="Arial"/>
          <w:i/>
          <w:iCs/>
          <w:color w:val="555555"/>
          <w:sz w:val="24"/>
          <w:szCs w:val="24"/>
        </w:rPr>
        <w:t xml:space="preserve">Normal Distribution  •  All Chart Types  •  Skewness &amp; Kurtosis  •  Python Code</w:t>
      </w:r>
    </w:p>
    <w:p>
      <w:pPr>
        <w:spacing w:after="400" w:before="0"/>
        <w:jc w:val="center"/>
      </w:pPr>
      <w:r>
        <w:rPr>
          <w:rFonts w:ascii="Arial" w:cs="Arial" w:eastAsia="Arial" w:hAnsi="Arial"/>
          <w:b/>
          <w:bCs/>
          <w:color w:val="2E75B6"/>
          <w:sz w:val="22"/>
          <w:szCs w:val="22"/>
        </w:rPr>
        <w:t xml:space="preserve">Beginner-Friendly Guide for Data Science &amp; Machine Learning</w:t>
      </w:r>
    </w:p>
    <w:tbl>
      <w:tblPr>
        <w:tblW w:type="dxa" w:w="9360"/>
        <w:tblBorders>
          <w:top w:val="thick" w:color="2E75B6" w:sz="8"/>
          <w:left w:val="thick" w:color="2E75B6"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60"/>
              <w:right w:type="dxa" w:w="180"/>
            </w:tcMar>
          </w:tcPr>
          <w:p>
            <w:pPr>
              <w:spacing w:after="0" w:before="0"/>
            </w:pPr>
            <w:r>
              <w:rPr>
                <w:rFonts w:ascii="Arial" w:cs="Arial" w:eastAsia="Arial" w:hAnsi="Arial"/>
                <w:b/>
                <w:bCs/>
                <w:color w:val="2E75B6"/>
                <w:sz w:val="22"/>
                <w:szCs w:val="22"/>
              </w:rPr>
              <w:t xml:space="preserve">💡  What This Chapter Covers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Types of Data — Categorical vs Numerical (and sub-types)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Normal / Gaussian Distribution — what it is, why it matters, its limitations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Other major distributions — Uniform, Bernoulli, Binomial, Poisson, Exponential, T</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The 68-95-99.7 Rule — fully explained</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How to detect if data is normally distributed</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How to normalize data — methods and Python code</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All chart types — Histogram, Box Plot, Bar Chart, Scatter, and more</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Skewness &amp; Kurtosis — explained in full detail</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Complete Python code for every concept</w:t>
            </w:r>
          </w:p>
        </w:tc>
      </w:tr>
    </w:tbl>
    <w:p>
      <w:pPr>
        <w:spacing w:after="0" w:before="200"/>
      </w:pPr>
    </w:p>
    <w:p>
      <w:pPr>
        <w:spacing w:after="60" w:before="120"/>
        <w:jc w:val="center"/>
      </w:pPr>
      <w:r>
        <w:drawing>
          <wp:inline distT="0" distB="0" distL="0" distR="0">
            <wp:extent cx="50292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524250"/>
                    </a:xfrm>
                    <a:prstGeom prst="rect">
                      <a:avLst/>
                    </a:prstGeom>
                  </pic:spPr>
                </pic:pic>
              </a:graphicData>
            </a:graphic>
          </wp:inline>
        </w:drawing>
      </w:r>
    </w:p>
    <w:p>
      <w:pPr>
        <w:spacing w:after="120" w:before="0"/>
        <w:jc w:val="center"/>
      </w:pPr>
      <w:r>
        <w:rPr>
          <w:rFonts w:ascii="Arial" w:cs="Arial" w:eastAsia="Arial" w:hAnsi="Arial"/>
          <w:i/>
          <w:iCs/>
          <w:color w:val="777777"/>
          <w:sz w:val="18"/>
          <w:szCs w:val="18"/>
        </w:rPr>
        <w:t xml:space="preserve">Figure 1: How all probability distributions relate to each other</w:t>
      </w:r>
    </w:p>
    <w:p>
      <w:r>
        <w:br w:type="page"/>
      </w:r>
    </w:p>
    <w:p>
      <w:pPr>
        <w:pStyle w:val="Heading1"/>
        <w:shd w:fill="1F4E79" w:val="clear"/>
        <w:spacing w:after="200" w:before="400"/>
        <w:ind w:left="200" w:right="200"/>
      </w:pPr>
      <w:r>
        <w:rPr>
          <w:rFonts w:ascii="Arial" w:cs="Arial" w:eastAsia="Arial" w:hAnsi="Arial"/>
          <w:b/>
          <w:bCs/>
          <w:color w:val="FFFFFF"/>
          <w:sz w:val="36"/>
          <w:szCs w:val="36"/>
        </w:rPr>
        <w:t xml:space="preserve">1️⃣  Types of Data</w:t>
      </w:r>
    </w:p>
    <w:p>
      <w:pPr>
        <w:spacing w:after="0" w:before="80"/>
      </w:pPr>
    </w:p>
    <w:tbl>
      <w:tblPr>
        <w:tblW w:type="dxa" w:w="9360"/>
        <w:tblBorders>
          <w:top w:val="thick" w:color="2E75B6" w:sz="8"/>
          <w:left w:val="thick" w:color="2E75B6"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60"/>
              <w:right w:type="dxa" w:w="180"/>
            </w:tcMar>
          </w:tcPr>
          <w:p>
            <w:pPr>
              <w:spacing w:after="0" w:before="0"/>
            </w:pPr>
            <w:r>
              <w:rPr>
                <w:rFonts w:ascii="Arial" w:cs="Arial" w:eastAsia="Arial" w:hAnsi="Arial"/>
                <w:b/>
                <w:bCs/>
                <w:color w:val="2E75B6"/>
                <w:sz w:val="22"/>
                <w:szCs w:val="22"/>
              </w:rPr>
              <w:t xml:space="preserve">💡  Why Data Types Matter</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Before you can choose a chart, distribution, or analysis method, you MUST know what TYPE of data you are working with.</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The wrong type assumption → wrong chart → wrong model → wrong conclusions.</w:t>
            </w:r>
          </w:p>
        </w:tc>
      </w:tr>
    </w:tbl>
    <w:p>
      <w:pPr>
        <w:spacing w:after="0" w:before="160"/>
      </w:pPr>
    </w:p>
    <w:p>
      <w:pPr>
        <w:pStyle w:val="Heading3"/>
        <w:pBdr>
          <w:bottom w:val="single" w:color="2E75B6" w:sz="4"/>
        </w:pBdr>
        <w:spacing w:after="100" w:before="280"/>
      </w:pPr>
      <w:r>
        <w:rPr>
          <w:rFonts w:ascii="Arial" w:cs="Arial" w:eastAsia="Arial" w:hAnsi="Arial"/>
          <w:b/>
          <w:bCs/>
          <w:color w:val="404040"/>
          <w:sz w:val="24"/>
          <w:szCs w:val="24"/>
        </w:rPr>
        <w:t xml:space="preserve">🔷 Categorical Data — Data with Labels or Groups</w:t>
      </w:r>
    </w:p>
    <w:p>
      <w:pPr>
        <w:spacing w:after="80" w:before="80"/>
      </w:pPr>
      <w:r>
        <w:rPr>
          <w:rFonts w:ascii="Arial" w:cs="Arial" w:eastAsia="Arial" w:hAnsi="Arial"/>
          <w:color w:val="404040"/>
          <w:sz w:val="22"/>
          <w:szCs w:val="22"/>
        </w:rPr>
        <w:t xml:space="preserve">Categorical data represents qualities or labels — things you can PUT INTO GROUPS. You cannot do math on these (you cannot add "Red" + "Blue").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Sub-type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What it is</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Examples</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Python dtype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Nominal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Labels with NO order — one is not "more" than another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Blood type (A/B/O), Colours, Country, Gender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object / str / pd.Categorical</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Ordinal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Labels WITH order — but gaps between ranks are not equal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Star ratings (1★–5★), Education level, Survey scale (Bad/OK/Good)</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pd.Categorical(ordered=True)</w:t>
            </w:r>
          </w:p>
        </w:tc>
      </w:tr>
    </w:tbl>
    <w:p>
      <w:pPr>
        <w:spacing w:after="0" w:before="120"/>
      </w:pPr>
    </w:p>
    <w:tbl>
      <w:tblPr>
        <w:tblW w:type="dxa" w:w="9360"/>
        <w:tblBorders>
          <w:top w:val="thick" w:color="375623" w:sz="8"/>
          <w:left w:val="thick" w:color="375623"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2EFDA" w:val="clear"/>
            <w:tcMar>
              <w:top w:type="dxa" w:w="120"/>
              <w:left w:type="dxa" w:w="180"/>
              <w:bottom w:type="dxa" w:w="60"/>
              <w:right w:type="dxa" w:w="180"/>
            </w:tcMar>
          </w:tcPr>
          <w:p>
            <w:pPr>
              <w:spacing w:after="0" w:before="0"/>
            </w:pPr>
            <w:r>
              <w:rPr>
                <w:rFonts w:ascii="Arial" w:cs="Arial" w:eastAsia="Arial" w:hAnsi="Arial"/>
                <w:b/>
                <w:bCs/>
                <w:color w:val="375623"/>
                <w:sz w:val="22"/>
                <w:szCs w:val="22"/>
              </w:rPr>
              <w:t xml:space="preserve">🧠  Nominal vs Ordinal — Easy Trick</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Nominal = No order. Red is not "more" than Blue.</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Ordinal = Has order. 5 stars IS more than 1 star. But is 5★ FIVE TIMES better than 1★? Not necessarily.</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The key: ordinal has RANK but NOT equal spacing between ranks.</w:t>
            </w:r>
          </w:p>
        </w:tc>
      </w:tr>
    </w:tbl>
    <w:p>
      <w:pPr>
        <w:spacing w:after="0" w:before="160"/>
      </w:pPr>
    </w:p>
    <w:p>
      <w:pPr>
        <w:pStyle w:val="Heading3"/>
        <w:pBdr>
          <w:bottom w:val="single" w:color="2E75B6" w:sz="4"/>
        </w:pBdr>
        <w:spacing w:after="100" w:before="280"/>
      </w:pPr>
      <w:r>
        <w:rPr>
          <w:rFonts w:ascii="Arial" w:cs="Arial" w:eastAsia="Arial" w:hAnsi="Arial"/>
          <w:b/>
          <w:bCs/>
          <w:color w:val="404040"/>
          <w:sz w:val="24"/>
          <w:szCs w:val="24"/>
        </w:rPr>
        <w:t xml:space="preserve">🔶 Numerical Data — Data with Actual Numbers</w:t>
      </w:r>
    </w:p>
    <w:p>
      <w:pPr>
        <w:spacing w:after="80" w:before="80"/>
      </w:pPr>
      <w:r>
        <w:rPr>
          <w:rFonts w:ascii="Arial" w:cs="Arial" w:eastAsia="Arial" w:hAnsi="Arial"/>
          <w:color w:val="404040"/>
          <w:sz w:val="22"/>
          <w:szCs w:val="22"/>
        </w:rPr>
        <w:t xml:space="preserve">Numerical data represents measurements or counts. You CAN do math on these.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Sub-type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What it is</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Examples</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Key property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Discrete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Countable whole numbers — you CANNOT have half a value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Number of students, Number of goals, Coin flips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Finite or countably infinite gaps between values</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Continuous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Any value in a range — infinite possibilities between two points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Height (1.731 m), Temperature, Weight, Time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Can take any decimal value — no gaps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Interval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Numbers WITH equal spacing but NO true zero point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Temperature in °C (0°C is NOT "no temperature"), Years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Can add/subtract, CANNOT multiply/divide meaningfully</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Ratio</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Numbers WITH equal spacing AND a true zero point</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Height, Weight, Speed, Income (0 = truly nothing)</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Full math allowed — ratios make sense (2× as tall)</w:t>
            </w:r>
          </w:p>
        </w:tc>
      </w:tr>
    </w:tbl>
    <w:p>
      <w:pPr>
        <w:spacing w:after="0" w:before="120"/>
      </w:pPr>
    </w:p>
    <w:tbl>
      <w:tblPr>
        <w:tblW w:type="dxa" w:w="9360"/>
        <w:tblBorders>
          <w:top w:val="thick" w:color="C55A11" w:sz="8"/>
          <w:left w:val="thick" w:color="C55A11"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CE4D6" w:val="clear"/>
            <w:tcMar>
              <w:top w:type="dxa" w:w="120"/>
              <w:left w:type="dxa" w:w="180"/>
              <w:bottom w:type="dxa" w:w="60"/>
              <w:right w:type="dxa" w:w="180"/>
            </w:tcMar>
          </w:tcPr>
          <w:p>
            <w:pPr>
              <w:spacing w:after="0" w:before="0"/>
            </w:pPr>
            <w:r>
              <w:rPr>
                <w:rFonts w:ascii="Arial" w:cs="Arial" w:eastAsia="Arial" w:hAnsi="Arial"/>
                <w:b/>
                <w:bCs/>
                <w:color w:val="C55A11"/>
                <w:sz w:val="22"/>
                <w:szCs w:val="22"/>
              </w:rPr>
              <w:t xml:space="preserve">🧠  Interval vs Ratio — The Zero Point Test</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Ask: Does zero mean TRULY NOTHING?</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Temperature 0°C = NOT "no temperature". It's just freezing point. → INTERVAL</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Height 0 cm = truly no height. Zero means nothing. → RATIO</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Income Rs. 0 = truly no income. → RATIO</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Only RATIO lets you say "2× as much". You cannot say 20°C is twice as hot as 10°C!</w:t>
            </w:r>
          </w:p>
        </w:tc>
      </w:tr>
    </w:tbl>
    <w:p>
      <w:pPr>
        <w:spacing w:after="0" w:before="160"/>
      </w:pPr>
    </w:p>
    <w:p>
      <w:pPr>
        <w:pStyle w:val="Heading3"/>
        <w:pBdr>
          <w:bottom w:val="single" w:color="2E75B6" w:sz="4"/>
        </w:pBdr>
        <w:spacing w:after="100" w:before="280"/>
      </w:pPr>
      <w:r>
        <w:rPr>
          <w:rFonts w:ascii="Arial" w:cs="Arial" w:eastAsia="Arial" w:hAnsi="Arial"/>
          <w:b/>
          <w:bCs/>
          <w:color w:val="404040"/>
          <w:sz w:val="24"/>
          <w:szCs w:val="24"/>
        </w:rPr>
        <w:t xml:space="preserve">📋 Complete Data Type Map</w:t>
      </w:r>
    </w:p>
    <w:tbl>
      <w:tblPr>
        <w:tblW w:type="dxa" w:w="9360"/>
        <w:tblBorders>
          <w:top w:val="thick" w:color="BFBFBF" w:sz="8"/>
          <w:left w:val="thick" w:color="BFBFBF"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2F2F2" w:val="clear"/>
            <w:tcMar>
              <w:top w:type="dxa" w:w="120"/>
              <w:left w:type="dxa" w:w="180"/>
              <w:bottom w:type="dxa" w:w="60"/>
              <w:right w:type="dxa" w:w="180"/>
            </w:tcMar>
          </w:tcPr>
          <w:p>
            <w:pPr>
              <w:spacing w:after="0" w:before="0"/>
            </w:pPr>
            <w:r>
              <w:rPr>
                <w:rFonts w:ascii="Arial" w:cs="Arial" w:eastAsia="Arial" w:hAnsi="Arial"/>
                <w:b/>
                <w:bCs/>
                <w:color w:val="404040"/>
                <w:sz w:val="22"/>
                <w:szCs w:val="22"/>
              </w:rPr>
              <w:t xml:space="preserve">DATA TYPE TREE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DATA</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CATEGORICAL (labels / groups)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Nominal → No order (colors, blood type, country)</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Ordinal → Has order (ratings, education level)</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NUMERICAL (actual numbers)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Discrete   → Whole numbers only (goals, students, coin flips)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Continuous → Any value (height, weight, temperature)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Interval   → Equal gaps, no true zero (temperature °C, year)</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Ratio      → Equal gaps + true zero (height cm, income)</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Python — Identifying Data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pandas as pd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df = pd.DataFrame({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'name'       : ['Ali', 'Sana', 'Bilal'],  # Nominal categorical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'grade'      : ['A', 'B', 'A'],            # Ordinal categorical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'score'      : [85, 72, 90],               # Discrete numerical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'height_cm'  : [170.5, 162.3, 175.8],      # Continuous numerical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'temp_c'     : [36.6, 37.1, 36.9],         # Interval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'income_pkr' : [50000, 80000, 120000],     # Ratio</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print(df.dtypes)      # shows int64, float64, object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print(df.describe())  # stats for numerical columns only</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Convert to ordered categorical: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df['grade'] = pd.Categorical(df['grade'], categories=['C','B','A'], ordered=True)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print(df['grade'] &gt; 'B')  # True/False — ordering works now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r>
        <w:br w:type="page"/>
      </w:r>
    </w:p>
    <w:p>
      <w:pPr>
        <w:pStyle w:val="Heading1"/>
        <w:shd w:fill="1F4E79" w:val="clear"/>
        <w:spacing w:after="200" w:before="400"/>
        <w:ind w:left="200" w:right="200"/>
      </w:pPr>
      <w:r>
        <w:rPr>
          <w:rFonts w:ascii="Arial" w:cs="Arial" w:eastAsia="Arial" w:hAnsi="Arial"/>
          <w:b/>
          <w:bCs/>
          <w:color w:val="FFFFFF"/>
          <w:sz w:val="36"/>
          <w:szCs w:val="36"/>
        </w:rPr>
        <w:t xml:space="preserve">2️⃣  Normal / Gaussian Distribution</w:t>
      </w:r>
    </w:p>
    <w:p>
      <w:pPr>
        <w:spacing w:after="0" w:before="80"/>
      </w:pPr>
    </w:p>
    <w:p>
      <w:pPr>
        <w:pStyle w:val="Heading2"/>
        <w:shd w:fill="00695C" w:val="clear"/>
        <w:spacing w:after="160" w:before="360"/>
        <w:ind w:left="160" w:right="160"/>
      </w:pPr>
      <w:r>
        <w:rPr>
          <w:rFonts w:ascii="Arial" w:cs="Arial" w:eastAsia="Arial" w:hAnsi="Arial"/>
          <w:b/>
          <w:bCs/>
          <w:color w:val="FFFFFF"/>
          <w:sz w:val="28"/>
          <w:szCs w:val="28"/>
        </w:rPr>
        <w:t xml:space="preserve">🔍  What IS Normal Distribution?</w:t>
      </w:r>
    </w:p>
    <w:p>
      <w:pPr>
        <w:spacing w:after="80" w:before="80"/>
      </w:pPr>
      <w:r>
        <w:rPr>
          <w:rFonts w:ascii="Arial" w:cs="Arial" w:eastAsia="Arial" w:hAnsi="Arial"/>
          <w:b/>
          <w:bCs/>
          <w:color w:val="00695C"/>
          <w:sz w:val="22"/>
          <w:szCs w:val="22"/>
        </w:rPr>
        <w:t xml:space="preserve">Normal Distribution (also called Gaussian Distribution) </w:t>
      </w:r>
      <w:r>
        <w:rPr>
          <w:rFonts w:ascii="Arial" w:cs="Arial" w:eastAsia="Arial" w:hAnsi="Arial"/>
          <w:color w:val="404040"/>
          <w:sz w:val="22"/>
          <w:szCs w:val="22"/>
        </w:rPr>
        <w:t xml:space="preserve">describes data that clusters around a central value (the mean) and gets rarer and rarer as you move further away from that center — forming a </w:t>
      </w:r>
      <w:r>
        <w:rPr>
          <w:rFonts w:ascii="Arial" w:cs="Arial" w:eastAsia="Arial" w:hAnsi="Arial"/>
          <w:b/>
          <w:bCs/>
          <w:color w:val="404040"/>
          <w:sz w:val="22"/>
          <w:szCs w:val="22"/>
        </w:rPr>
        <w:t xml:space="preserve">perfect bell-shaped curve.</w:t>
      </w:r>
    </w:p>
    <w:p>
      <w:pPr>
        <w:spacing w:after="0" w:before="80"/>
      </w:pPr>
    </w:p>
    <w:p>
      <w:pPr>
        <w:spacing w:after="80" w:before="80"/>
      </w:pPr>
      <w:r>
        <w:rPr>
          <w:rFonts w:ascii="Arial" w:cs="Arial" w:eastAsia="Arial" w:hAnsi="Arial"/>
          <w:color w:val="404040"/>
          <w:sz w:val="22"/>
          <w:szCs w:val="22"/>
        </w:rPr>
        <w:t xml:space="preserve">Think of it this way: if you measured the height of 10,000 people, most would be around the average. Very few would be extremely short or extremely tall. That pattern — concentrated in the middle, tapering at the extremes — IS the Normal Distribution.</w:t>
      </w:r>
    </w:p>
    <w:p>
      <w:pPr>
        <w:spacing w:after="0" w:before="100"/>
      </w:pPr>
    </w:p>
    <w:tbl>
      <w:tblPr>
        <w:tblW w:type="dxa" w:w="9360"/>
        <w:tblBorders>
          <w:top w:val="thick" w:color="00695C" w:sz="8"/>
          <w:left w:val="thick" w:color="00695C"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0F2EF" w:val="clear"/>
            <w:tcMar>
              <w:top w:type="dxa" w:w="120"/>
              <w:left w:type="dxa" w:w="180"/>
              <w:bottom w:type="dxa" w:w="60"/>
              <w:right w:type="dxa" w:w="180"/>
            </w:tcMar>
          </w:tcPr>
          <w:p>
            <w:pPr>
              <w:spacing w:after="0" w:before="0"/>
            </w:pPr>
            <w:r>
              <w:rPr>
                <w:rFonts w:ascii="Arial" w:cs="Arial" w:eastAsia="Arial" w:hAnsi="Arial"/>
                <w:b/>
                <w:bCs/>
                <w:color w:val="00695C"/>
                <w:sz w:val="22"/>
                <w:szCs w:val="22"/>
              </w:rPr>
              <w:t xml:space="preserve">📌  Key Properties of Normal Distribution</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Symmetric — the left and right halves are perfect mirror images</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Mean = Median = Mode — all three averages are the same point</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Bell-shaped — unimodal (single peak) at the center</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Defined by two parameters only: μ (mean = center) and σ (std dev = width)</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Total area under the curve = 1 (100% of all probability)</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Extends to infinity in both directions, but tails become negligibly small</w:t>
            </w:r>
          </w:p>
        </w:tc>
      </w:tr>
    </w:tbl>
    <w:p>
      <w:pPr>
        <w:spacing w:after="0" w:before="120"/>
      </w:pPr>
    </w:p>
    <w:p>
      <w:pPr>
        <w:spacing w:after="60" w:before="120"/>
        <w:jc w:val="center"/>
      </w:pPr>
      <w:r>
        <w:drawing>
          <wp:inline distT="0" distB="0" distL="0" distR="0">
            <wp:extent cx="50292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3524250"/>
                    </a:xfrm>
                    <a:prstGeom prst="rect">
                      <a:avLst/>
                    </a:prstGeom>
                  </pic:spPr>
                </pic:pic>
              </a:graphicData>
            </a:graphic>
          </wp:inline>
        </w:drawing>
      </w:r>
    </w:p>
    <w:p>
      <w:pPr>
        <w:spacing w:after="120" w:before="0"/>
        <w:jc w:val="center"/>
      </w:pPr>
      <w:r>
        <w:rPr>
          <w:rFonts w:ascii="Arial" w:cs="Arial" w:eastAsia="Arial" w:hAnsi="Arial"/>
          <w:i/>
          <w:iCs/>
          <w:color w:val="777777"/>
          <w:sz w:val="18"/>
          <w:szCs w:val="18"/>
        </w:rPr>
        <w:t xml:space="preserve">Figure 2: Normal Distribution — the Bell Curve showing μ ± 1σ, 2σ, 3σ</w:t>
      </w:r>
    </w:p>
    <w:p>
      <w:pPr>
        <w:spacing w:after="0" w:before="80"/>
      </w:pPr>
    </w:p>
    <w:p>
      <w:pPr>
        <w:pStyle w:val="Heading3"/>
        <w:pBdr>
          <w:bottom w:val="single" w:color="2E75B6" w:sz="4"/>
        </w:pBdr>
        <w:spacing w:after="100" w:before="280"/>
      </w:pPr>
      <w:r>
        <w:rPr>
          <w:rFonts w:ascii="Arial" w:cs="Arial" w:eastAsia="Arial" w:hAnsi="Arial"/>
          <w:b/>
          <w:bCs/>
          <w:color w:val="404040"/>
          <w:sz w:val="24"/>
          <w:szCs w:val="24"/>
        </w:rPr>
        <w:t xml:space="preserve">📐 The Formula (Understand, Don't Memorise)</w:t>
      </w:r>
    </w:p>
    <w:tbl>
      <w:tblPr>
        <w:tblW w:type="dxa" w:w="9360"/>
        <w:tblBorders>
          <w:top w:val="thick" w:color="BFBFBF" w:sz="8"/>
          <w:left w:val="thick" w:color="BFBFBF"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2F2F2" w:val="clear"/>
            <w:tcMar>
              <w:top w:type="dxa" w:w="120"/>
              <w:left w:type="dxa" w:w="180"/>
              <w:bottom w:type="dxa" w:w="60"/>
              <w:right w:type="dxa" w:w="180"/>
            </w:tcMar>
          </w:tcPr>
          <w:p>
            <w:pPr>
              <w:spacing w:after="0" w:before="0"/>
            </w:pPr>
            <w:r>
              <w:rPr>
                <w:rFonts w:ascii="Arial" w:cs="Arial" w:eastAsia="Arial" w:hAnsi="Arial"/>
                <w:b/>
                <w:bCs/>
                <w:color w:val="404040"/>
                <w:sz w:val="22"/>
                <w:szCs w:val="22"/>
              </w:rPr>
              <w:t xml:space="preserve">Normal Distribution Formula</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1              -(x - μ)²</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f(x) = ─────────  ×  exp( ────────── )</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σ√(2π)               2σ²</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Where: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μ  (mu)    = mean → controls the CENTER (where the peak is)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σ  (sigma) = std dev → controls the WIDTH (how spread out it is)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x           = any data point you are evaluating</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Larger σ → bell curve is WIDER and FLATTER</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Smaller σ → bell curve is NARROWER and TALLER</w:t>
            </w:r>
          </w:p>
        </w:tc>
      </w:tr>
    </w:tbl>
    <w:p>
      <w:pPr>
        <w:spacing w:after="0" w:before="200"/>
      </w:pPr>
    </w:p>
    <w:p>
      <w:pPr>
        <w:pStyle w:val="Heading2"/>
        <w:shd w:fill="2E75B6" w:val="clear"/>
        <w:spacing w:after="160" w:before="360"/>
        <w:ind w:left="160" w:right="160"/>
      </w:pPr>
      <w:r>
        <w:rPr>
          <w:rFonts w:ascii="Arial" w:cs="Arial" w:eastAsia="Arial" w:hAnsi="Arial"/>
          <w:b/>
          <w:bCs/>
          <w:color w:val="FFFFFF"/>
          <w:sz w:val="28"/>
          <w:szCs w:val="28"/>
        </w:rPr>
        <w:t xml:space="preserve">🎯  The 68-95-99.7 Rule (Empirical Rule)</w:t>
      </w:r>
    </w:p>
    <w:p>
      <w:pPr>
        <w:spacing w:after="80" w:before="80"/>
      </w:pPr>
      <w:r>
        <w:rPr>
          <w:rFonts w:ascii="Arial" w:cs="Arial" w:eastAsia="Arial" w:hAnsi="Arial"/>
          <w:color w:val="404040"/>
          <w:sz w:val="22"/>
          <w:szCs w:val="22"/>
        </w:rPr>
        <w:t xml:space="preserve">This is one of the most used rules in all of statistics and ML. Memorise it.</w:t>
      </w:r>
    </w:p>
    <w:p>
      <w:pPr>
        <w:spacing w:after="0" w:before="100"/>
      </w:pPr>
    </w:p>
    <w:p>
      <w:pPr>
        <w:spacing w:after="60" w:before="120"/>
        <w:jc w:val="center"/>
      </w:pPr>
      <w:r>
        <w:drawing>
          <wp:inline distT="0" distB="0" distL="0" distR="0">
            <wp:extent cx="5305425"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3714750"/>
                    </a:xfrm>
                    <a:prstGeom prst="rect">
                      <a:avLst/>
                    </a:prstGeom>
                  </pic:spPr>
                </pic:pic>
              </a:graphicData>
            </a:graphic>
          </wp:inline>
        </w:drawing>
      </w:r>
    </w:p>
    <w:p>
      <w:pPr>
        <w:spacing w:after="120" w:before="0"/>
        <w:jc w:val="center"/>
      </w:pPr>
      <w:r>
        <w:rPr>
          <w:rFonts w:ascii="Arial" w:cs="Arial" w:eastAsia="Arial" w:hAnsi="Arial"/>
          <w:i/>
          <w:iCs/>
          <w:color w:val="777777"/>
          <w:sz w:val="18"/>
          <w:szCs w:val="18"/>
        </w:rPr>
        <w:t xml:space="preserve">Figure 3: The Empirical Rule — 68%, 95%, 99.7% of data within 1, 2, 3 standard deviations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Range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 of Data</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In your data</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Real-life 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μ ± 1σ</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68%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Between (mean − std) and (mean + std)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About 2 in 3 students fall within 1 std of the average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μ ± 2σ</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95%</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Between (mean − 2×std) and (mean + 2×std)</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19 out of 20 values fall here — used for 95% confidence intervals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μ ± 3σ</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99.7%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Between (mean − 3×std) and (mean + 3×std)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Almost everything. Values outside are extreme outliers (0.3%)</w:t>
            </w:r>
          </w:p>
        </w:tc>
      </w:tr>
    </w:tbl>
    <w:p>
      <w:pPr>
        <w:spacing w:after="0" w:before="120"/>
      </w:pPr>
    </w:p>
    <w:tbl>
      <w:tblPr>
        <w:tblW w:type="dxa" w:w="9360"/>
        <w:tblBorders>
          <w:top w:val="thick" w:color="375623" w:sz="8"/>
          <w:left w:val="thick" w:color="375623"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2EFDA" w:val="clear"/>
            <w:tcMar>
              <w:top w:type="dxa" w:w="120"/>
              <w:left w:type="dxa" w:w="180"/>
              <w:bottom w:type="dxa" w:w="60"/>
              <w:right w:type="dxa" w:w="180"/>
            </w:tcMar>
          </w:tcPr>
          <w:p>
            <w:pPr>
              <w:spacing w:after="0" w:before="0"/>
            </w:pPr>
            <w:r>
              <w:rPr>
                <w:rFonts w:ascii="Arial" w:cs="Arial" w:eastAsia="Arial" w:hAnsi="Arial"/>
                <w:b/>
                <w:bCs/>
                <w:color w:val="375623"/>
                <w:sz w:val="22"/>
                <w:szCs w:val="22"/>
              </w:rPr>
              <w:t xml:space="preserve">🏫  Real-Life Example — Exam Scores</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Exam scores: Mean (μ) = 70,  Std Dev (σ) = 10</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68%   of students scored between  60  and  80   (μ ± 1σ)</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95%   of students scored between  50  and  90   (μ ± 2σ)</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99.7% of students scored between  40  and  100  (μ ± 3σ)</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If someone scores 95, they are more than 2σ above mean → top 2.5% of class.</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This is how Z-scores work — measuring HOW MANY standard deviations from the mean.</w:t>
            </w:r>
          </w:p>
        </w:tc>
      </w:tr>
    </w:tbl>
    <w:p>
      <w:pPr>
        <w:spacing w:after="0" w:before="200"/>
      </w:pPr>
    </w:p>
    <w:p>
      <w:pPr>
        <w:pStyle w:val="Heading2"/>
        <w:shd w:fill="2E75B6" w:val="clear"/>
        <w:spacing w:after="160" w:before="360"/>
        <w:ind w:left="160" w:right="160"/>
      </w:pPr>
      <w:r>
        <w:rPr>
          <w:rFonts w:ascii="Arial" w:cs="Arial" w:eastAsia="Arial" w:hAnsi="Arial"/>
          <w:b/>
          <w:bCs/>
          <w:color w:val="FFFFFF"/>
          <w:sz w:val="28"/>
          <w:szCs w:val="28"/>
        </w:rPr>
        <w:t xml:space="preserve">🤔  Why Is Normal Distribution Important in ML?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Where It Appears</w:t>
            </w:r>
          </w:p>
        </w:tc>
        <w:tc>
          <w:tcPr>
            <w:tcW w:type="dxa" w:w="468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Why It Matters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Central Limit Theorem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Sample means follow Normal distribution regardless of original data shape. This is WHY statistical tests work.</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Linear Regression</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Assumes errors (residuals) are normally distributed. If not, predictions are unreliable.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Neural Networks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Weights are initialized from Normal distribution. Random init avoids symmetry breaking problems.</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Feature Scaling</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StandardScaler assumes Normal dist. It shifts mean to 0 and std to 1. Only works well if data is Normal.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Confidence Intervals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The 95% CI formula uses ±1.96σ — directly from the Normal distribution's 95% rule.</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Hypothesis Testing</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Z-tests and t-tests assume Normal distribution of test statistics.</w:t>
            </w:r>
          </w:p>
        </w:tc>
      </w:tr>
    </w:tbl>
    <w:p>
      <w:pPr>
        <w:spacing w:after="0" w:before="200"/>
      </w:pPr>
    </w:p>
    <w:p>
      <w:pPr>
        <w:pStyle w:val="Heading2"/>
        <w:shd w:fill="9E2A2B" w:val="clear"/>
        <w:spacing w:after="160" w:before="360"/>
        <w:ind w:left="160" w:right="160"/>
      </w:pPr>
      <w:r>
        <w:rPr>
          <w:rFonts w:ascii="Arial" w:cs="Arial" w:eastAsia="Arial" w:hAnsi="Arial"/>
          <w:b/>
          <w:bCs/>
          <w:color w:val="FFFFFF"/>
          <w:sz w:val="28"/>
          <w:szCs w:val="28"/>
        </w:rPr>
        <w:t xml:space="preserve">⚠️  Limitations of Normal Distribution</w:t>
      </w:r>
    </w:p>
    <w:p>
      <w:pPr>
        <w:spacing w:after="80" w:before="80"/>
      </w:pPr>
      <w:r>
        <w:rPr>
          <w:rFonts w:ascii="Arial" w:cs="Arial" w:eastAsia="Arial" w:hAnsi="Arial"/>
          <w:color w:val="404040"/>
          <w:sz w:val="22"/>
          <w:szCs w:val="22"/>
        </w:rPr>
        <w:t xml:space="preserve">Normal Distribution is powerful, but it is NOT always appropriate. These are the situations where it breaks down:</w:t>
      </w:r>
    </w:p>
    <w:p>
      <w:pPr>
        <w:spacing w:after="0" w:before="80"/>
      </w:pPr>
    </w:p>
    <w:tbl>
      <w:tblPr>
        <w:tblW w:type="dxa" w:w="9360"/>
        <w:tblBorders>
          <w:top w:val="thick" w:color="C00000" w:sz="8"/>
          <w:left w:val="thick" w:color="C00000"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DECEA" w:val="clear"/>
            <w:tcMar>
              <w:top w:type="dxa" w:w="120"/>
              <w:left w:type="dxa" w:w="180"/>
              <w:bottom w:type="dxa" w:w="60"/>
              <w:right w:type="dxa" w:w="180"/>
            </w:tcMar>
          </w:tcPr>
          <w:p>
            <w:pPr>
              <w:spacing w:after="0" w:before="0"/>
            </w:pPr>
            <w:r>
              <w:rPr>
                <w:rFonts w:ascii="Arial" w:cs="Arial" w:eastAsia="Arial" w:hAnsi="Arial"/>
                <w:b/>
                <w:bCs/>
                <w:color w:val="C00000"/>
                <w:sz w:val="22"/>
                <w:szCs w:val="22"/>
              </w:rPr>
              <w:t xml:space="preserve">🚫  When Normal Distribution Does NOT Apply</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Skewed data — income, house prices, population — heavily right-skewed, NOT Normal</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Count data — number of goals, emails per hour — use Poisson instead</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Binary outcomes — spam/not-spam, click/no-click — use Bernoulli/Binomial</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Heavy-tailed data — financial returns, earthquake magnitudes — fat tails, not Normal</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Multimodal data — if you see two humps, it's bimodal, not one Normal curve</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Very small samples — with n &lt; 30, use t-distribution (heavier tails, more uncertainty)</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Bounded data — percentages must be in [0,1]; Normal extends to −∞ and +∞</w:t>
            </w:r>
          </w:p>
        </w:tc>
      </w:tr>
    </w:tbl>
    <w:p>
      <w:pPr>
        <w:spacing w:after="0" w:before="120"/>
      </w:pPr>
    </w:p>
    <w:tbl>
      <w:tblPr>
        <w:tblW w:type="dxa" w:w="9360"/>
        <w:tblBorders>
          <w:top w:val="thick" w:color="C55A11" w:sz="8"/>
          <w:left w:val="thick" w:color="C55A11"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CE4D6" w:val="clear"/>
            <w:tcMar>
              <w:top w:type="dxa" w:w="120"/>
              <w:left w:type="dxa" w:w="180"/>
              <w:bottom w:type="dxa" w:w="60"/>
              <w:right w:type="dxa" w:w="180"/>
            </w:tcMar>
          </w:tcPr>
          <w:p>
            <w:pPr>
              <w:spacing w:after="0" w:before="0"/>
            </w:pPr>
            <w:r>
              <w:rPr>
                <w:rFonts w:ascii="Arial" w:cs="Arial" w:eastAsia="Arial" w:hAnsi="Arial"/>
                <w:b/>
                <w:bCs/>
                <w:color w:val="C55A11"/>
                <w:sz w:val="22"/>
                <w:szCs w:val="22"/>
              </w:rPr>
              <w:t xml:space="preserve">💡  What To Do When Data Is Not Normal</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Apply Log Transform, Box-Cox, or Yeo-Johnson to make it more Normal</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Use Robust Scaling (median/IQR) instead of StandardScaler</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Use non-parametric tests (Mann-Whitney, Kruskal-Wallis) instead of t-tests</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Choose the correct distribution (Poisson for counts, Binomial for binary events)</w:t>
            </w:r>
          </w:p>
        </w:tc>
      </w:tr>
    </w:tbl>
    <w:p>
      <w:pPr>
        <w:spacing w:after="0" w:before="200"/>
      </w:pPr>
    </w:p>
    <w:p>
      <w:pPr>
        <w:pStyle w:val="Heading2"/>
        <w:shd w:fill="2E75B6" w:val="clear"/>
        <w:spacing w:after="160" w:before="360"/>
        <w:ind w:left="160" w:right="160"/>
      </w:pPr>
      <w:r>
        <w:rPr>
          <w:rFonts w:ascii="Arial" w:cs="Arial" w:eastAsia="Arial" w:hAnsi="Arial"/>
          <w:b/>
          <w:bCs/>
          <w:color w:val="FFFFFF"/>
          <w:sz w:val="28"/>
          <w:szCs w:val="28"/>
        </w:rPr>
        <w:t xml:space="preserve">🔎  How to Know if Your Data is Normally Distributed?</w:t>
      </w:r>
    </w:p>
    <w:p>
      <w:pPr>
        <w:spacing w:after="80" w:before="80"/>
      </w:pPr>
      <w:r>
        <w:rPr>
          <w:rFonts w:ascii="Arial" w:cs="Arial" w:eastAsia="Arial" w:hAnsi="Arial"/>
          <w:color w:val="404040"/>
          <w:sz w:val="22"/>
          <w:szCs w:val="22"/>
        </w:rPr>
        <w:t xml:space="preserve">In real ML work you rarely have perfectly normal data. Here are the tests: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Method</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What it does</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Python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Histogram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Visual check — should look like a bell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plt.hist(data, bins='auto')</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Q-Q Plot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Points should follow diagonal line if Normal</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stats.probplot(data, plot=plt)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Shapiro-Wilk Test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 &gt; 0.05 → data is Normal (best for small samples)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stats.shapiro(data)</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K-S Test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Kolmogorov-Smirnov test for larger samples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stats.kstest(data, 'norm')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Skewness/Kurtosis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Skew ≈ 0 and Kurtosis ≈ 0 means Normal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stats.skew(data), stats.kurtosis(data)</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 = np.random.normal(70, 10, 200)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Method 1: Histogram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plt.hist(data, bins=20)  # look for bell shape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plt.title('Is this Normal? — check the shape')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plt.show()</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Method 2: Q-Q Plot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fig, ax = plt.subplots()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stats.probplot(data, dist='norm', plot=ax)</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ax.set_title('Q-Q Plot — points on line = Normal')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plt.show()</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Method 3: Shapiro-Wilk Test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stat, p_value = stats.shapiro(data)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print(f'Shapiro-Wilk: stat={stat:.4f}, p={p_value:.4f}')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if p_value &gt; 0.05: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 Data is likely NORMAL')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else: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 Data is NOT normal')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Method 4: Skewness &amp; Kurtosis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skew = stats.skew(data)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kurt = stats.kurtosis(data)  # excess kurtosis (Normal = 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print(f'Skewness : {skew:.4f}  (should be near 0 for Normal)')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print(f'Kurtosis : {kurt:.4f}  (should be near 0 for Normal)')</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Python — Working with Normal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Generate normally distributed data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mu, sigma = 70, 10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 = np.random.normal(mu, sigma, 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Basic stats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print(f'Mean : {np.mean(data):.2f}')          # ≈ 70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print(f'Std  : {np.std(data, ddof=1):.2f}')   # ≈ 10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68-95-99.7 Rule check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within_1sd = np.sum((data &gt; mu-sigma) &amp; (data &lt; mu+sigma)) / len(data)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within_2sd = np.sum((data &gt; mu-2*sigma) &amp; (data &lt; mu+2*sigma)) / len(data)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within_3sd = np.sum((data &gt; mu-3*sigma) &amp; (data &lt; mu+3*sigma)) / len(data)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print(f'Within 1σ: {within_1sd*100:.1f}%')  # ≈ 68%</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print(f'Within 2σ: {within_2sd*100:.1f}%')  # ≈ 95%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print(f'Within 3σ: {within_3sd*100:.1f}%')  # ≈ 99.7%</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Plot the bell curve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plt.figure(figsize=(10, 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plt.hist(data, bins=40, density=True, alpha=0.6, color='steelblue')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x = np.linspace(mu-4*sigma, mu+4*sigma, 300)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plt.plot(x, stats.norm.pdf(x, mu, sigma), 'r-', lw=2, label='Normal PDF')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plt.axvline(mu, color='black', linestyle='--', label=f'Mean={mu}')</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plt.axvline(mu+sigma, color='orange', linestyle='--', label='±1σ')</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plt.axvline(mu-sigma, color='orange', linestyle='--')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plt.legend()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plt.title('Normal Distribution — Bell Curve')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r>
        <w:br w:type="page"/>
      </w:r>
    </w:p>
    <w:p>
      <w:pPr>
        <w:pStyle w:val="Heading1"/>
        <w:shd w:fill="1F4E79" w:val="clear"/>
        <w:spacing w:after="200" w:before="400"/>
        <w:ind w:left="200" w:right="200"/>
      </w:pPr>
      <w:r>
        <w:rPr>
          <w:rFonts w:ascii="Arial" w:cs="Arial" w:eastAsia="Arial" w:hAnsi="Arial"/>
          <w:b/>
          <w:bCs/>
          <w:color w:val="FFFFFF"/>
          <w:sz w:val="36"/>
          <w:szCs w:val="36"/>
        </w:rPr>
        <w:t xml:space="preserve">3️⃣  Other Types of Distributions</w:t>
      </w:r>
    </w:p>
    <w:p>
      <w:pPr>
        <w:spacing w:after="0" w:before="80"/>
      </w:pPr>
    </w:p>
    <w:tbl>
      <w:tblPr>
        <w:tblW w:type="dxa" w:w="9360"/>
        <w:tblBorders>
          <w:top w:val="thick" w:color="2E75B6" w:sz="8"/>
          <w:left w:val="thick" w:color="2E75B6"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60"/>
              <w:right w:type="dxa" w:w="180"/>
            </w:tcMar>
          </w:tcPr>
          <w:p>
            <w:pPr>
              <w:spacing w:after="0" w:before="0"/>
            </w:pPr>
            <w:r>
              <w:rPr>
                <w:rFonts w:ascii="Arial" w:cs="Arial" w:eastAsia="Arial" w:hAnsi="Arial"/>
                <w:b/>
                <w:bCs/>
                <w:color w:val="2E75B6"/>
                <w:sz w:val="22"/>
                <w:szCs w:val="22"/>
              </w:rPr>
              <w:t xml:space="preserve">💡  Discrete vs Continuous Distributions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DISCRETE: Data can only take specific separate values (whole numbers).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Examples: Binomial, Bernoulli, Poisson, Geometric</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Think: Number of goals, coin flip outcomes, number of emails per hour</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CONTINUOUS: Data can take any value in a range (infinite possibilities).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Examples: Normal, Exponential, Uniform (continuous), T-distribution</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Think: Height, weight, time, temperature</w:t>
            </w:r>
          </w:p>
        </w:tc>
      </w:tr>
    </w:tbl>
    <w:p>
      <w:pPr>
        <w:spacing w:after="0" w:before="120"/>
      </w:pPr>
    </w:p>
    <w:p>
      <w:pPr>
        <w:spacing w:after="60" w:before="120"/>
        <w:jc w:val="center"/>
      </w:pPr>
      <w:r>
        <w:drawing>
          <wp:inline distT="0" distB="0" distL="0" distR="0">
            <wp:extent cx="4752975"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3324225"/>
                    </a:xfrm>
                    <a:prstGeom prst="rect">
                      <a:avLst/>
                    </a:prstGeom>
                  </pic:spPr>
                </pic:pic>
              </a:graphicData>
            </a:graphic>
          </wp:inline>
        </w:drawing>
      </w:r>
    </w:p>
    <w:p>
      <w:pPr>
        <w:spacing w:after="120" w:before="0"/>
        <w:jc w:val="center"/>
      </w:pPr>
      <w:r>
        <w:rPr>
          <w:rFonts w:ascii="Arial" w:cs="Arial" w:eastAsia="Arial" w:hAnsi="Arial"/>
          <w:i/>
          <w:iCs/>
          <w:color w:val="777777"/>
          <w:sz w:val="18"/>
          <w:szCs w:val="18"/>
        </w:rPr>
        <w:t xml:space="preserve">Figure 4: Types of Probability Distributions at a glance</w:t>
      </w:r>
    </w:p>
    <w:p>
      <w:pPr>
        <w:spacing w:after="0" w:before="160"/>
      </w:pPr>
    </w:p>
    <w:p>
      <w:pPr>
        <w:pStyle w:val="Heading2"/>
        <w:shd w:fill="00695C" w:val="clear"/>
        <w:spacing w:after="160" w:before="360"/>
        <w:ind w:left="160" w:right="160"/>
      </w:pPr>
      <w:r>
        <w:rPr>
          <w:rFonts w:ascii="Arial" w:cs="Arial" w:eastAsia="Arial" w:hAnsi="Arial"/>
          <w:b/>
          <w:bCs/>
          <w:color w:val="FFFFFF"/>
          <w:sz w:val="28"/>
          <w:szCs w:val="28"/>
        </w:rPr>
        <w:t xml:space="preserve">3.1 — Uniform Distribution</w:t>
      </w:r>
    </w:p>
    <w:p>
      <w:pPr>
        <w:spacing w:after="80" w:before="80"/>
      </w:pPr>
      <w:r>
        <w:rPr>
          <w:rFonts w:ascii="Arial" w:cs="Arial" w:eastAsia="Arial" w:hAnsi="Arial"/>
          <w:color w:val="404040"/>
          <w:sz w:val="22"/>
          <w:szCs w:val="22"/>
        </w:rPr>
        <w:t xml:space="preserve">Every outcome has the SAME probability. Flat, equal chance for everything.</w:t>
      </w:r>
    </w:p>
    <w:p>
      <w:pPr>
        <w:spacing w:after="0" w:before="80"/>
      </w:pPr>
    </w:p>
    <w:tbl>
      <w:tblPr>
        <w:tblW w:type="dxa" w:w="9360"/>
        <w:tblBorders>
          <w:top w:val="thick" w:color="00695C" w:sz="8"/>
          <w:left w:val="thick" w:color="00695C"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0F2EF" w:val="clear"/>
            <w:tcMar>
              <w:top w:type="dxa" w:w="120"/>
              <w:left w:type="dxa" w:w="180"/>
              <w:bottom w:type="dxa" w:w="60"/>
              <w:right w:type="dxa" w:w="180"/>
            </w:tcMar>
          </w:tcPr>
          <w:p>
            <w:pPr>
              <w:spacing w:after="0" w:before="0"/>
            </w:pPr>
            <w:r>
              <w:rPr>
                <w:rFonts w:ascii="Arial" w:cs="Arial" w:eastAsia="Arial" w:hAnsi="Arial"/>
                <w:b/>
                <w:bCs/>
                <w:color w:val="00695C"/>
                <w:sz w:val="22"/>
                <w:szCs w:val="22"/>
              </w:rPr>
              <w:t xml:space="preserve">🎲  Real-Life Analogy</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Rolling a fair die: 1, 2, 3, 4, 5, 6 — each has exactly 1/6 chance.</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Picking a random number between 1 and 10 — every number equally likely.</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Random number generator in computers — perfectly uniform.</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Discrete Uniform</w:t>
            </w:r>
          </w:p>
        </w:tc>
        <w:tc>
          <w:tcPr>
            <w:tcW w:type="dxa" w:w="468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Continuous Uniform</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Finite outcomes — each has equal probability
Example: fair die (1–6)</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Any value in [a, b] equally likely
Example: random number in [0, 1]</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Discrete Uniform — rolling a die 1000 times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die_rolls = np.random.randint(1, 7, 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plt.hist(die_rolls, bins=6, rwidth=0.8, color='steelblue')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plt.title('Discrete Uniform — Die Rolls'); plt.show()</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Continuous Uniform — between 0 and 10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 = np.random.uniform(0, 10, 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plt.hist(data, bins=20, color='teal')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plt.title('Continuous Uniform Distribution'); 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60"/>
      </w:pPr>
    </w:p>
    <w:p>
      <w:pPr>
        <w:pStyle w:val="Heading2"/>
        <w:shd w:fill="4B0082" w:val="clear"/>
        <w:spacing w:after="160" w:before="360"/>
        <w:ind w:left="160" w:right="160"/>
      </w:pPr>
      <w:r>
        <w:rPr>
          <w:rFonts w:ascii="Arial" w:cs="Arial" w:eastAsia="Arial" w:hAnsi="Arial"/>
          <w:b/>
          <w:bCs/>
          <w:color w:val="FFFFFF"/>
          <w:sz w:val="28"/>
          <w:szCs w:val="28"/>
        </w:rPr>
        <w:t xml:space="preserve">3.2 — Bernoulli Distribution</w:t>
      </w:r>
    </w:p>
    <w:p>
      <w:pPr>
        <w:spacing w:after="80" w:before="80"/>
      </w:pPr>
      <w:r>
        <w:rPr>
          <w:rFonts w:ascii="Arial" w:cs="Arial" w:eastAsia="Arial" w:hAnsi="Arial"/>
          <w:color w:val="404040"/>
          <w:sz w:val="22"/>
          <w:szCs w:val="22"/>
        </w:rPr>
        <w:t xml:space="preserve">The SIMPLEST distribution — only TWO possible outcomes: SUCCESS (1) or FAILURE (0). One single trial. One event. One probability p.</w:t>
      </w:r>
    </w:p>
    <w:p>
      <w:pPr>
        <w:spacing w:after="0" w:before="80"/>
      </w:pPr>
    </w:p>
    <w:tbl>
      <w:tblPr>
        <w:tblW w:type="dxa" w:w="9360"/>
        <w:tblBorders>
          <w:top w:val="thick" w:color="4B0082" w:sz="8"/>
          <w:left w:val="thick" w:color="4B0082"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E6FF" w:val="clear"/>
            <w:tcMar>
              <w:top w:type="dxa" w:w="120"/>
              <w:left w:type="dxa" w:w="180"/>
              <w:bottom w:type="dxa" w:w="60"/>
              <w:right w:type="dxa" w:w="180"/>
            </w:tcMar>
          </w:tcPr>
          <w:p>
            <w:pPr>
              <w:spacing w:after="0" w:before="0"/>
            </w:pPr>
            <w:r>
              <w:rPr>
                <w:rFonts w:ascii="Arial" w:cs="Arial" w:eastAsia="Arial" w:hAnsi="Arial"/>
                <w:b/>
                <w:bCs/>
                <w:color w:val="4B0082"/>
                <w:sz w:val="22"/>
                <w:szCs w:val="22"/>
              </w:rPr>
              <w:t xml:space="preserve">🪙  Real-Life Analogy</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Flipping one coin: Heads (1) or Tails (0).</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One patient: Recovered (1) or Not recovered (0).</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One email: Spam (1) or Not spam (0).</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One click: Clicked (1) or Not clicked (0).</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Bernoulli(p) — p is the probability of success (1).</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If p=0.7 → 70% chance of success, 30% chance of failure.</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 = 0.7  # probability of success (heads)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Single Bernoulli trial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outcome = stats.bernoulli.rvs(p)  # 0 or 1</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print(f'Outcome: {outcome}')  # e.g., 1 (heads)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1000 coin flips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flips = stats.bernoulli.rvs(p, size=1000)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print(f'Heads: {flips.sum()}, Tails: {1000-flips.sum()}')</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In ML: this is exactly what Logistic Regression outputs!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Output probability → threshold at 0.5 → Bernoulli outcome (0 or 1)</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60"/>
      </w:pPr>
    </w:p>
    <w:p>
      <w:pPr>
        <w:pStyle w:val="Heading2"/>
        <w:shd w:fill="2E75B6" w:val="clear"/>
        <w:spacing w:after="160" w:before="360"/>
        <w:ind w:left="160" w:right="160"/>
      </w:pPr>
      <w:r>
        <w:rPr>
          <w:rFonts w:ascii="Arial" w:cs="Arial" w:eastAsia="Arial" w:hAnsi="Arial"/>
          <w:b/>
          <w:bCs/>
          <w:color w:val="FFFFFF"/>
          <w:sz w:val="28"/>
          <w:szCs w:val="28"/>
        </w:rPr>
        <w:t xml:space="preserve">3.3 — Binomial Distribution</w:t>
      </w:r>
    </w:p>
    <w:p>
      <w:pPr>
        <w:spacing w:after="80" w:before="80"/>
      </w:pPr>
      <w:r>
        <w:rPr>
          <w:rFonts w:ascii="Arial" w:cs="Arial" w:eastAsia="Arial" w:hAnsi="Arial"/>
          <w:color w:val="404040"/>
          <w:sz w:val="22"/>
          <w:szCs w:val="22"/>
        </w:rPr>
        <w:t xml:space="preserve">Binomial = MULTIPLE Bernoulli trials. How many successes in n trials?</w:t>
      </w:r>
    </w:p>
    <w:p>
      <w:pPr>
        <w:spacing w:after="0" w:before="80"/>
      </w:pPr>
    </w:p>
    <w:tbl>
      <w:tblPr>
        <w:tblW w:type="dxa" w:w="9360"/>
        <w:tblBorders>
          <w:top w:val="thick" w:color="2E75B6" w:sz="8"/>
          <w:left w:val="thick" w:color="2E75B6"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60"/>
              <w:right w:type="dxa" w:w="180"/>
            </w:tcMar>
          </w:tcPr>
          <w:p>
            <w:pPr>
              <w:spacing w:after="0" w:before="0"/>
            </w:pPr>
            <w:r>
              <w:rPr>
                <w:rFonts w:ascii="Arial" w:cs="Arial" w:eastAsia="Arial" w:hAnsi="Arial"/>
                <w:b/>
                <w:bCs/>
                <w:color w:val="2E75B6"/>
                <w:sz w:val="22"/>
                <w:szCs w:val="22"/>
              </w:rPr>
              <w:t xml:space="preserve">🪙  Real-Life Analogy</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Flip a coin 10 times. How many heads do you get?</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That count (0 to 10) follows a Binomial distribution.</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Binomial(n, p):</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 = number of trials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p = probability of success in each trial</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X = number of successes (this is what we find)</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Bernoulli = special case of Binomial where n=1.</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n, p = 10, 0.5  # 10 coin flips, fair coin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Probability of exactly 6 heads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prob_6 = stats.binom.pmf(6, n, 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print(f'P(exactly 6 heads) = {prob_6:.4f}')  # 0.2051</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Probability of 6 or fewer heads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prob_leq6 = stats.binom.cdf(6, n, 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print(f'P(6 or fewer heads) = {prob_leq6:.4f}')  # 0.8281</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Simulate 1000 experiments of 10 flips each</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results = stats.binom.rvs(n, p, size=1000)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plt.hist(results, bins=range(12), rwidth=0.8, color='steelblue')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plt.title('Binomial(n=10, p=0.5) — 1000 Simulations'); 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60"/>
      </w:pPr>
    </w:p>
    <w:p>
      <w:pPr>
        <w:pStyle w:val="Heading2"/>
        <w:shd w:fill="00695C" w:val="clear"/>
        <w:spacing w:after="160" w:before="360"/>
        <w:ind w:left="160" w:right="160"/>
      </w:pPr>
      <w:r>
        <w:rPr>
          <w:rFonts w:ascii="Arial" w:cs="Arial" w:eastAsia="Arial" w:hAnsi="Arial"/>
          <w:b/>
          <w:bCs/>
          <w:color w:val="FFFFFF"/>
          <w:sz w:val="28"/>
          <w:szCs w:val="28"/>
        </w:rPr>
        <w:t xml:space="preserve">3.4 — Poisson Distribution</w:t>
      </w:r>
    </w:p>
    <w:p>
      <w:pPr>
        <w:spacing w:after="80" w:before="80"/>
      </w:pPr>
      <w:r>
        <w:rPr>
          <w:rFonts w:ascii="Arial" w:cs="Arial" w:eastAsia="Arial" w:hAnsi="Arial"/>
          <w:color w:val="404040"/>
          <w:sz w:val="22"/>
          <w:szCs w:val="22"/>
        </w:rPr>
        <w:t xml:space="preserve">How many times does an event happen in a FIXED time period? Used when events happen randomly but at a known average rate (λ, lambda).</w:t>
      </w:r>
    </w:p>
    <w:p>
      <w:pPr>
        <w:spacing w:after="0" w:before="80"/>
      </w:pPr>
    </w:p>
    <w:tbl>
      <w:tblPr>
        <w:tblW w:type="dxa" w:w="9360"/>
        <w:tblBorders>
          <w:top w:val="thick" w:color="00695C" w:sz="8"/>
          <w:left w:val="thick" w:color="00695C"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0F2EF" w:val="clear"/>
            <w:tcMar>
              <w:top w:type="dxa" w:w="120"/>
              <w:left w:type="dxa" w:w="180"/>
              <w:bottom w:type="dxa" w:w="60"/>
              <w:right w:type="dxa" w:w="180"/>
            </w:tcMar>
          </w:tcPr>
          <w:p>
            <w:pPr>
              <w:spacing w:after="0" w:before="0"/>
            </w:pPr>
            <w:r>
              <w:rPr>
                <w:rFonts w:ascii="Arial" w:cs="Arial" w:eastAsia="Arial" w:hAnsi="Arial"/>
                <w:b/>
                <w:bCs/>
                <w:color w:val="00695C"/>
                <w:sz w:val="22"/>
                <w:szCs w:val="22"/>
              </w:rPr>
              <w:t xml:space="preserve">📧  Real-Life Analogy</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You receive on average 5 emails per hour (λ = 5).</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What is the probability you get exactly 3 emails in the next hour?</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Other examples:</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Number of cars passing a toll booth per minute</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Number of goals in a football match</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Number of server crashes per day</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Key conditions: events are independent, constant average rate.</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lam = 5  # average 5 emails per hour</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Probability of exactly 3 emails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prob_3 = stats.poisson.pmf(3, lam)</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print(f'P(3 emails) = {prob_3:.4f}')  # 0.1404</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Plot Poisson distribution for different lambdas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x = np.arange(0, 20)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for lam in [1, 4, 10]: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plt.plot(x, stats.poisson.pmf(x, lam), marker='o', label=f'λ={lam}')</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plt.title('Poisson Distribution — different λ values')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plt.legend(); 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60"/>
      </w:pPr>
    </w:p>
    <w:p>
      <w:pPr>
        <w:pStyle w:val="Heading2"/>
        <w:shd w:fill="C55A11" w:val="clear"/>
        <w:spacing w:after="160" w:before="360"/>
        <w:ind w:left="160" w:right="160"/>
      </w:pPr>
      <w:r>
        <w:rPr>
          <w:rFonts w:ascii="Arial" w:cs="Arial" w:eastAsia="Arial" w:hAnsi="Arial"/>
          <w:b/>
          <w:bCs/>
          <w:color w:val="FFFFFF"/>
          <w:sz w:val="28"/>
          <w:szCs w:val="28"/>
        </w:rPr>
        <w:t xml:space="preserve">3.5 — T-Distribution (Student's t)</w:t>
      </w:r>
    </w:p>
    <w:p>
      <w:pPr>
        <w:spacing w:after="80" w:before="80"/>
      </w:pPr>
      <w:r>
        <w:rPr>
          <w:rFonts w:ascii="Arial" w:cs="Arial" w:eastAsia="Arial" w:hAnsi="Arial"/>
          <w:color w:val="404040"/>
          <w:sz w:val="22"/>
          <w:szCs w:val="22"/>
        </w:rPr>
        <w:t xml:space="preserve">Similar to Normal distribution but with HEAVIER tails — used when sample size is SMALL (n &lt; 30).</w:t>
      </w:r>
    </w:p>
    <w:p>
      <w:pPr>
        <w:spacing w:after="0" w:before="80"/>
      </w:pPr>
    </w:p>
    <w:tbl>
      <w:tblPr>
        <w:tblW w:type="dxa" w:w="9360"/>
        <w:tblBorders>
          <w:top w:val="thick" w:color="C55A11" w:sz="8"/>
          <w:left w:val="thick" w:color="C55A11"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CE4D6" w:val="clear"/>
            <w:tcMar>
              <w:top w:type="dxa" w:w="120"/>
              <w:left w:type="dxa" w:w="180"/>
              <w:bottom w:type="dxa" w:w="60"/>
              <w:right w:type="dxa" w:w="180"/>
            </w:tcMar>
          </w:tcPr>
          <w:p>
            <w:pPr>
              <w:spacing w:after="0" w:before="0"/>
            </w:pPr>
            <w:r>
              <w:rPr>
                <w:rFonts w:ascii="Arial" w:cs="Arial" w:eastAsia="Arial" w:hAnsi="Arial"/>
                <w:b/>
                <w:bCs/>
                <w:color w:val="C55A11"/>
                <w:sz w:val="22"/>
                <w:szCs w:val="22"/>
              </w:rPr>
              <w:t xml:space="preserve">🔬  Real-Life Analogy</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You want to estimate the average height of all Pakistanis.</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But you only measured 15 people (small sample).</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With a small sample, you are LESS certain about the true mean.</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The t-distribution accounts for this extra uncertainty — its tails are wider.</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As sample size grows → t-distribution becomes Normal.</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Used in: t-tests (comparing means), confidence intervals with small samples.</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x = np.linspace(-4, 4, 300)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Compare Normal vs t-distribution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plt.plot(x, stats.norm.pdf(x), label='Normal (infinite df)', lw=2)</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plt.plot(x, stats.t.pdf(x, df=3),  label='t (df=3)',  lw=2, linestyle='--')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plt.plot(x, stats.t.pdf(x, df=10), label='t (df=10)', lw=2, linestyle='-.')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plt.title('t-distribution vs Normal'); plt.legend(); plt.show()</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One-sample t-test: is sample mean different from μ=70?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sample = np.random.normal(72, 10, 20)  # small sample (n=20)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t_stat, p_value = stats.ttest_1samp(sample, popmean=70)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print(f't-statistic: {t_stat:.4f}')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print(f'p-value    : {p_value:.4f}')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if p_value &lt; 0.05: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print('Significantly different from 70')</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60"/>
      </w:pPr>
    </w:p>
    <w:p>
      <w:pPr>
        <w:pStyle w:val="Heading2"/>
        <w:shd w:fill="4B0082" w:val="clear"/>
        <w:spacing w:after="160" w:before="360"/>
        <w:ind w:left="160" w:right="160"/>
      </w:pPr>
      <w:r>
        <w:rPr>
          <w:rFonts w:ascii="Arial" w:cs="Arial" w:eastAsia="Arial" w:hAnsi="Arial"/>
          <w:b/>
          <w:bCs/>
          <w:color w:val="FFFFFF"/>
          <w:sz w:val="28"/>
          <w:szCs w:val="28"/>
        </w:rPr>
        <w:t xml:space="preserve">3.6 — Exponential Distribution</w:t>
      </w:r>
    </w:p>
    <w:p>
      <w:pPr>
        <w:spacing w:after="80" w:before="80"/>
      </w:pPr>
      <w:r>
        <w:rPr>
          <w:rFonts w:ascii="Arial" w:cs="Arial" w:eastAsia="Arial" w:hAnsi="Arial"/>
          <w:color w:val="404040"/>
          <w:sz w:val="22"/>
          <w:szCs w:val="22"/>
        </w:rPr>
        <w:t xml:space="preserve">How long until the NEXT event happens? Time between events. Continuous counterpart of Poisson. Memoryless — the past doesn't affect future.</w:t>
      </w:r>
    </w:p>
    <w:p>
      <w:pPr>
        <w:spacing w:after="0" w:before="80"/>
      </w:pPr>
    </w:p>
    <w:tbl>
      <w:tblPr>
        <w:tblW w:type="dxa" w:w="9360"/>
        <w:tblBorders>
          <w:top w:val="thick" w:color="4B0082" w:sz="8"/>
          <w:left w:val="thick" w:color="4B0082"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E6FF" w:val="clear"/>
            <w:tcMar>
              <w:top w:type="dxa" w:w="120"/>
              <w:left w:type="dxa" w:w="180"/>
              <w:bottom w:type="dxa" w:w="60"/>
              <w:right w:type="dxa" w:w="180"/>
            </w:tcMar>
          </w:tcPr>
          <w:p>
            <w:pPr>
              <w:spacing w:after="0" w:before="0"/>
            </w:pPr>
            <w:r>
              <w:rPr>
                <w:rFonts w:ascii="Arial" w:cs="Arial" w:eastAsia="Arial" w:hAnsi="Arial"/>
                <w:b/>
                <w:bCs/>
                <w:color w:val="4B0082"/>
                <w:sz w:val="22"/>
                <w:szCs w:val="22"/>
              </w:rPr>
              <w:t xml:space="preserve">⏱️  Real-Life Analogy</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You know customers arrive at 5 per hour on average (Poisson).</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How long do you WAIT until the next customer? → Exponential!</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More examples:</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How long until the next earthquake? (given average rate)</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How long until the next server request?</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Battery lifetime — how long until failure?</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Parameter: λ (rate). Mean waiting time = 1/λ.</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If λ=5 (5 per hour), mean wait = 1/5 hour = 12 minutes.</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lam = 5  # 5 customers per hour → scale = 1/lam = 12 minutes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Probability of waiting more than 20 minutes (1/3 hour)</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prob_gt20 = 1 - stats.expon.cdf(1/3, scale=1/lam)</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print(f'P(wait &gt; 20 min) = {prob_gt20:.4f}')  # 0.1889</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Simulate wait times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wait_times = stats.expon.rvs(scale=1/lam, size=1000)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plt.hist(wait_times, bins=40, color='salmon')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plt.xlabel('Wait Time (hours)')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plt.title('Exponential Distribution — Time Between Customers')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r>
        <w:br w:type="page"/>
      </w:r>
    </w:p>
    <w:p>
      <w:pPr>
        <w:pStyle w:val="Heading1"/>
        <w:shd w:fill="1F4E79" w:val="clear"/>
        <w:spacing w:after="200" w:before="400"/>
        <w:ind w:left="200" w:right="200"/>
      </w:pPr>
      <w:r>
        <w:rPr>
          <w:rFonts w:ascii="Arial" w:cs="Arial" w:eastAsia="Arial" w:hAnsi="Arial"/>
          <w:b/>
          <w:bCs/>
          <w:color w:val="FFFFFF"/>
          <w:sz w:val="36"/>
          <w:szCs w:val="36"/>
        </w:rPr>
        <w:t xml:space="preserve">4️⃣  How to Normalize Data — Methods &amp; Python Code</w:t>
      </w:r>
    </w:p>
    <w:p>
      <w:pPr>
        <w:spacing w:after="0" w:before="80"/>
      </w:pPr>
    </w:p>
    <w:tbl>
      <w:tblPr>
        <w:tblW w:type="dxa" w:w="9360"/>
        <w:tblBorders>
          <w:top w:val="thick" w:color="2E75B6" w:sz="8"/>
          <w:left w:val="thick" w:color="2E75B6"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60"/>
              <w:right w:type="dxa" w:w="180"/>
            </w:tcMar>
          </w:tcPr>
          <w:p>
            <w:pPr>
              <w:spacing w:after="0" w:before="0"/>
            </w:pPr>
            <w:r>
              <w:rPr>
                <w:rFonts w:ascii="Arial" w:cs="Arial" w:eastAsia="Arial" w:hAnsi="Arial"/>
                <w:b/>
                <w:bCs/>
                <w:color w:val="2E75B6"/>
                <w:sz w:val="22"/>
                <w:szCs w:val="22"/>
              </w:rPr>
              <w:t xml:space="preserve">💡  What is Normalization / Standardization?</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ML models get confused when features have very different scales.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Example: Age (20–80) vs Income (10,000–5,000,000) — income dominates by scale alone.</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Normalization:      rescales data to a standard range (usually 0–1).</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Standardization:    rescales data to have mean=0 and std=1.</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These are the main tools to "fix" your data before feeding it to ML models.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Method</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Formula</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Output Range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Best For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Min-Max Normalization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(x − min) / (max − min)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[0, 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When you know data has fixed bounds; Neural Networks</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Z-score Standardization</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(x − mean) / std</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Unbounded, mean=0, std=1</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When data is approximately Normal; most ML algorithms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Robust Scaling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(x − median) / IQR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Unbounded, outlier-resistant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When data has many outliers</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Log Transform</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log(x) or log(x+1)</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Unbounded</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Right-skewed data; income, prices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Sqrt Transform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Unbounded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Moderately skewed data, count data</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Box-Cox Transform</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Finds best λ automatically</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Near-Normal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When you don't know which transform to use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Yeo-Johnson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Like Box-Cox but allows zeros/negatives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Near-Normal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Box-Cox but data has 0 or negative values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 pandas as pd,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sklearn.preprocessing import MinMaxScaler, StandardScaler, RobustScaler, PowerTransformer</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Sample skewed data (like income)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np.random.seed(42)</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raw = np.random.exponential(scale=10, size=500).reshape(-1, 1)</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Min-Max Normalization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data_mm  = MinMaxScaler().fit_transform(raw).flatten()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Z-score Standardization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data_std = StandardScaler().fit_transform(raw).flatten()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Robust Scaling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data_rob = RobustScaler().fit_transform(raw).flatten()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Log Transform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data_log = np.log1p(raw.flatten())  # log(x+1) handles zeros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Box-Cox (sklearn PowerTransformer)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data_bc = PowerTransformer(method='box-cox').fit_transform(raw).flatten()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Yeo-Johnson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data_yj = PowerTransformer(method='yeo-johnson').fit_transform(raw).flatten()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Check if result is Normal after transform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for name, d in [('Log', data_log), ('Box-Cox', data_bc)]:</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stat, p = stats.shapiro(d[:50])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print(f'{name}: p={p:.4f} — {"Normal" if p&gt;0.05 else "Not Normal"}')</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r>
        <w:br w:type="page"/>
      </w:r>
    </w:p>
    <w:p>
      <w:pPr>
        <w:pStyle w:val="Heading1"/>
        <w:shd w:fill="1F4E79" w:val="clear"/>
        <w:spacing w:after="200" w:before="400"/>
        <w:ind w:left="200" w:right="200"/>
      </w:pPr>
      <w:r>
        <w:rPr>
          <w:rFonts w:ascii="Arial" w:cs="Arial" w:eastAsia="Arial" w:hAnsi="Arial"/>
          <w:b/>
          <w:bCs/>
          <w:color w:val="FFFFFF"/>
          <w:sz w:val="36"/>
          <w:szCs w:val="36"/>
        </w:rPr>
        <w:t xml:space="preserve">5️⃣  Skewness &amp; Kurtosis — Shape Descriptors</w:t>
      </w:r>
    </w:p>
    <w:p>
      <w:pPr>
        <w:spacing w:after="0" w:before="80"/>
      </w:pPr>
    </w:p>
    <w:p>
      <w:pPr>
        <w:spacing w:after="80" w:before="80"/>
      </w:pPr>
      <w:r>
        <w:rPr>
          <w:rFonts w:ascii="Arial" w:cs="Arial" w:eastAsia="Arial" w:hAnsi="Arial"/>
          <w:color w:val="404040"/>
          <w:sz w:val="22"/>
          <w:szCs w:val="22"/>
        </w:rPr>
        <w:t xml:space="preserve">When you look at a distribution, the mean and standard deviation tell you WHERE it is centered and HOW SPREAD OUT it is. But they do NOT tell you the SHAPE. Skewness and Kurtosis fill that gap — they describe the shape of the distribution beyond what mean and std capture.</w:t>
      </w:r>
    </w:p>
    <w:p>
      <w:pPr>
        <w:spacing w:after="0" w:before="160"/>
      </w:pPr>
    </w:p>
    <w:p>
      <w:pPr>
        <w:pStyle w:val="Heading2"/>
        <w:shd w:fill="00695C" w:val="clear"/>
        <w:spacing w:after="160" w:before="360"/>
        <w:ind w:left="160" w:right="160"/>
      </w:pPr>
      <w:r>
        <w:rPr>
          <w:rFonts w:ascii="Arial" w:cs="Arial" w:eastAsia="Arial" w:hAnsi="Arial"/>
          <w:b/>
          <w:bCs/>
          <w:color w:val="FFFFFF"/>
          <w:sz w:val="28"/>
          <w:szCs w:val="28"/>
        </w:rPr>
        <w:t xml:space="preserve">📐  Skewness — Is It Leaning?</w:t>
      </w:r>
    </w:p>
    <w:p>
      <w:pPr>
        <w:spacing w:after="80" w:before="80"/>
      </w:pPr>
      <w:r>
        <w:rPr>
          <w:rFonts w:ascii="Arial" w:cs="Arial" w:eastAsia="Arial" w:hAnsi="Arial"/>
          <w:b/>
          <w:bCs/>
          <w:color w:val="00695C"/>
          <w:sz w:val="22"/>
          <w:szCs w:val="22"/>
        </w:rPr>
        <w:t xml:space="preserve">Skewness</w:t>
      </w:r>
      <w:r>
        <w:rPr>
          <w:rFonts w:ascii="Arial" w:cs="Arial" w:eastAsia="Arial" w:hAnsi="Arial"/>
          <w:color w:val="404040"/>
          <w:sz w:val="22"/>
          <w:szCs w:val="22"/>
        </w:rPr>
        <w:t xml:space="preserve"> measures the </w:t>
      </w:r>
      <w:r>
        <w:rPr>
          <w:rFonts w:ascii="Arial" w:cs="Arial" w:eastAsia="Arial" w:hAnsi="Arial"/>
          <w:b/>
          <w:bCs/>
          <w:color w:val="404040"/>
          <w:sz w:val="22"/>
          <w:szCs w:val="22"/>
        </w:rPr>
        <w:t xml:space="preserve">asymmetry</w:t>
      </w:r>
      <w:r>
        <w:rPr>
          <w:rFonts w:ascii="Arial" w:cs="Arial" w:eastAsia="Arial" w:hAnsi="Arial"/>
          <w:color w:val="404040"/>
          <w:sz w:val="22"/>
          <w:szCs w:val="22"/>
        </w:rPr>
        <w:t xml:space="preserve"> of a distribution. A perfectly symmetric distribution has skewness = 0. If the data leans to one side, it has non-zero skewness.</w:t>
      </w:r>
    </w:p>
    <w:p>
      <w:pPr>
        <w:spacing w:after="0" w:before="120"/>
      </w:pPr>
    </w:p>
    <w:tbl>
      <w:tblPr>
        <w:tblW w:type="dxa" w:w="9360"/>
        <w:tblBorders>
          <w:top w:val="thick" w:color="00695C" w:sz="8"/>
          <w:left w:val="thick" w:color="00695C"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0F2EF" w:val="clear"/>
            <w:tcMar>
              <w:top w:type="dxa" w:w="120"/>
              <w:left w:type="dxa" w:w="180"/>
              <w:bottom w:type="dxa" w:w="60"/>
              <w:right w:type="dxa" w:w="180"/>
            </w:tcMar>
          </w:tcPr>
          <w:p>
            <w:pPr>
              <w:spacing w:after="0" w:before="0"/>
            </w:pPr>
            <w:r>
              <w:rPr>
                <w:rFonts w:ascii="Arial" w:cs="Arial" w:eastAsia="Arial" w:hAnsi="Arial"/>
                <w:b/>
                <w:bCs/>
                <w:color w:val="00695C"/>
                <w:sz w:val="22"/>
                <w:szCs w:val="22"/>
              </w:rPr>
              <w:t xml:space="preserve">🧠  The Simple Intuition</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Imagine balancing a histogram on your finger.</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If it balances perfectly in the middle → Skewness = 0 (Normal)</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If the right tail is longer (data dragged to the right) → Positive Skew</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If the left tail is longer (data dragged to the left) → Negative Skew</w:t>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0F2E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The TAIL direction tells you the sign of skewness.</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The Three Types of Skewness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Type</w:t>
            </w:r>
          </w:p>
        </w:tc>
        <w:tc>
          <w:tcPr>
            <w:tcW w:type="dxa" w:w="1872"/>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Skewness Value</w:t>
            </w:r>
          </w:p>
        </w:tc>
        <w:tc>
          <w:tcPr>
            <w:tcW w:type="dxa" w:w="1872"/>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Shape Description</w:t>
            </w:r>
          </w:p>
        </w:tc>
        <w:tc>
          <w:tcPr>
            <w:tcW w:type="dxa" w:w="1872"/>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Real-World Examples</w:t>
            </w:r>
          </w:p>
        </w:tc>
        <w:tc>
          <w:tcPr>
            <w:tcW w:type="dxa" w:w="1872"/>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Mean vs Median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Symmetric (Normal)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Skewness ≈ 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Perfect bell curve. Left and right tails are equal.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Heights, IQ scores, exam scores in a balanced class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Mean ≈ Median ≈ Mode</w:t>
            </w:r>
          </w:p>
        </w:tc>
      </w:tr>
      <w:tr>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Positive / Right Skew</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Skewness &gt; 0</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Long tail on the RIGHT. Most data is on the LEFT (low values), but a few very high values pull the tail right.</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Income distribution (most people earn low-medium, a few billionaires pull right), House prices, Stock returns</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Mean &gt; Median &gt; Mode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Negative / Left Skew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Skewness &lt; 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Long tail on the LEFT. Most data is on the RIGHT (high values), but a few very low values pull the tail left.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Exam scores when most students do very well but a few fail badly, Age at retirement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Mean &lt; Median &lt; Mode</w:t>
            </w:r>
          </w:p>
        </w:tc>
      </w:tr>
    </w:tbl>
    <w:p>
      <w:pPr>
        <w:spacing w:after="0" w:before="120"/>
      </w:pPr>
    </w:p>
    <w:tbl>
      <w:tblPr>
        <w:tblW w:type="dxa" w:w="9360"/>
        <w:tblBorders>
          <w:top w:val="thick" w:color="375623" w:sz="8"/>
          <w:left w:val="thick" w:color="375623"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2EFDA" w:val="clear"/>
            <w:tcMar>
              <w:top w:type="dxa" w:w="120"/>
              <w:left w:type="dxa" w:w="180"/>
              <w:bottom w:type="dxa" w:w="60"/>
              <w:right w:type="dxa" w:w="180"/>
            </w:tcMar>
          </w:tcPr>
          <w:p>
            <w:pPr>
              <w:spacing w:after="0" w:before="0"/>
            </w:pPr>
            <w:r>
              <w:rPr>
                <w:rFonts w:ascii="Arial" w:cs="Arial" w:eastAsia="Arial" w:hAnsi="Arial"/>
                <w:b/>
                <w:bCs/>
                <w:color w:val="375623"/>
                <w:sz w:val="22"/>
                <w:szCs w:val="22"/>
              </w:rPr>
              <w:t xml:space="preserve">📌  Memory Trick — Which Way Does the Tail Go?</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Positive Skew = tail points to POSITIVE (right) side of the number line.</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Negative Skew = tail points to NEGATIVE (left) side of the number line.</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Right-skewed data: mean gets pulled toward the outliers on the right.</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So: Mean &gt; Median (the mean is dragged right by outliers)</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Left-skewed data: mean gets pulled toward the outliers on the left.</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So: Mean &lt; Median (the mean is dragged left by outliers)</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This is why for income data (right skewed) we use MEDIAN salary, not MEAN.</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The mean is inflated by a few very high earners and is misleading!</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Skewness Formula</w:t>
      </w:r>
    </w:p>
    <w:tbl>
      <w:tblPr>
        <w:tblW w:type="dxa" w:w="9360"/>
        <w:tblBorders>
          <w:top w:val="thick" w:color="BFBFBF" w:sz="8"/>
          <w:left w:val="thick" w:color="BFBFBF"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2F2F2" w:val="clear"/>
            <w:tcMar>
              <w:top w:type="dxa" w:w="120"/>
              <w:left w:type="dxa" w:w="180"/>
              <w:bottom w:type="dxa" w:w="60"/>
              <w:right w:type="dxa" w:w="180"/>
            </w:tcMar>
          </w:tcPr>
          <w:p>
            <w:pPr>
              <w:spacing w:after="0" w:before="0"/>
            </w:pPr>
            <w:r>
              <w:rPr>
                <w:rFonts w:ascii="Arial" w:cs="Arial" w:eastAsia="Arial" w:hAnsi="Arial"/>
                <w:b/>
                <w:bCs/>
                <w:color w:val="404040"/>
                <w:sz w:val="22"/>
                <w:szCs w:val="22"/>
              </w:rPr>
              <w:t xml:space="preserve">Skewness Formula</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1   n     (xi − x̄)³</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Skewness  =  ─── Σ    ──────────</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  i=1      s³</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Where: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xi = each data point</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x̄  = sample mean</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  = standard deviation</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  = number of data points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The cube (³) is critical: it preserves the SIGN (positive or negative),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unlike variance which squares everything and loses direction.</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Interpreting Skewness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Skewness Value</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Interpretation</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Action Needed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−0.5 to +0.5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Approximately symmetric — treat as Normal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None. Z-score standardization is fine.</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−1.0 to −0.5 or +0.5 to +1.0</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Moderately skewed — some asymmetry</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Consider log or sqrt transform.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&lt; −1.0 or &gt; +1.0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Highly skewed — strong asymmetry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Apply log transform, Box-Cox, or use robust methods.</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Real-World Example — Pakistan House Prices</w:t>
      </w:r>
    </w:p>
    <w:tbl>
      <w:tblPr>
        <w:tblW w:type="dxa" w:w="9360"/>
        <w:tblBorders>
          <w:top w:val="thick" w:color="C55A11" w:sz="8"/>
          <w:left w:val="thick" w:color="C55A11"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CE4D6" w:val="clear"/>
            <w:tcMar>
              <w:top w:type="dxa" w:w="120"/>
              <w:left w:type="dxa" w:w="180"/>
              <w:bottom w:type="dxa" w:w="60"/>
              <w:right w:type="dxa" w:w="180"/>
            </w:tcMar>
          </w:tcPr>
          <w:p>
            <w:pPr>
              <w:spacing w:after="0" w:before="0"/>
            </w:pPr>
            <w:r>
              <w:rPr>
                <w:rFonts w:ascii="Arial" w:cs="Arial" w:eastAsia="Arial" w:hAnsi="Arial"/>
                <w:b/>
                <w:bCs/>
                <w:color w:val="C55A11"/>
                <w:sz w:val="22"/>
                <w:szCs w:val="22"/>
              </w:rPr>
              <w:t xml:space="preserve">Why House Price Data is Right-Skewed</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Most houses in Pakistan are priced between Rs. 50 lakh and Rs. 2 crore.</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But a small number of luxury houses sell for Rs. 20–100 crore.</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Histogram: Most data bunched on the left (affordable homes).</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Long tail stretches to the right (luxury homes).</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Mean house price: Rs. 1.5 crore (inflated by luxury homes)</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Median house price: Rs. 80 lakh (much more representative)</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Skewness is POSITIVE (right-skewed)</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Use MEDIAN to describe "typical" house price, not mean</w:t>
            </w:r>
          </w:p>
        </w:tc>
      </w:tr>
      <w:tr>
        <w:tc>
          <w:tcPr>
            <w:tcBorders>
              <w:top w:val="none" w:color="FFFFFF" w:sz="0"/>
              <w:left w:val="none" w:color="FFFFFF" w:sz="0"/>
              <w:bottom w:val="none" w:color="FFFFFF" w:sz="0"/>
              <w:right w:val="none" w:color="FFFFFF" w:sz="0"/>
            </w:tcBorders>
            <w:shd w:fill="FCE4D6"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Apply log transform before using this data in ML models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Simulate Right-Skewed Data (like income)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right_skewed = np.random.exponential(scale=10, size=1000)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Simulate Left-Skewed Data (like easy exam scores)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left_skewed = 100 - np.random.exponential(scale=10, size=1000)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Symmetric Normal Data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normal_data = np.random.normal(50, 10, 1000)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Calculate Skewness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for name, data in [("Normal", normal_data),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("Right Skew", right_skewed),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("Left Skew", left_skewed)]: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skewness = stats.skew(data)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print(f'{name:12s}: skewness = {skewness:.3f}')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Plot All Three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fig, axes = plt.subplots(1, 3, figsize=(15, 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datasets = [("Normal (skew≈0)", normal_data, "steelblue"),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("Right Skew (+)", right_skewed, "salmon"),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("Left Skew (−)", left_skewed, "mediumseagreen")]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for ax, (name, data, color) in zip(axes, datasets):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ax.hist(data, bins=30, color=color, edgecolor="white")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ax.axvline(np.mean(data), color="red", linestyle="--", label="Mean")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ax.axvline(np.median(data), color="black", linestyle="-", label="Median")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ax.set_title(f"{name}\nSkew={stats.skew(data):.2f}")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ax.legend(fontsize=8)</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plt.suptitle("Skewness Comparison", fontsize=14, fontweight="bold")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plt.tight_layout()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plt.show()</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Fixing Skewness with Log Transform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log_data = np.log1p(right_skewed)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print(f'Before log: skew = {stats.skew(right_skewed):.3f}')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print(f'After log:  skew = {stats.skew(log_data):.3f}')  # much closer to 0</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200"/>
      </w:pPr>
    </w:p>
    <w:p>
      <w:pPr>
        <w:pStyle w:val="Heading2"/>
        <w:shd w:fill="4B0082" w:val="clear"/>
        <w:spacing w:after="160" w:before="360"/>
        <w:ind w:left="160" w:right="160"/>
      </w:pPr>
      <w:r>
        <w:rPr>
          <w:rFonts w:ascii="Arial" w:cs="Arial" w:eastAsia="Arial" w:hAnsi="Arial"/>
          <w:b/>
          <w:bCs/>
          <w:color w:val="FFFFFF"/>
          <w:sz w:val="28"/>
          <w:szCs w:val="28"/>
        </w:rPr>
        <w:t xml:space="preserve">📊  Kurtosis — Are the Tails Heavy or Light?</w:t>
      </w:r>
    </w:p>
    <w:p>
      <w:pPr>
        <w:spacing w:after="80" w:before="80"/>
      </w:pPr>
      <w:r>
        <w:rPr>
          <w:rFonts w:ascii="Arial" w:cs="Arial" w:eastAsia="Arial" w:hAnsi="Arial"/>
          <w:b/>
          <w:bCs/>
          <w:color w:val="4B0082"/>
          <w:sz w:val="22"/>
          <w:szCs w:val="22"/>
        </w:rPr>
        <w:t xml:space="preserve">Kurtosis</w:t>
      </w:r>
      <w:r>
        <w:rPr>
          <w:rFonts w:ascii="Arial" w:cs="Arial" w:eastAsia="Arial" w:hAnsi="Arial"/>
          <w:color w:val="404040"/>
          <w:sz w:val="22"/>
          <w:szCs w:val="22"/>
        </w:rPr>
        <w:t xml:space="preserve"> measures the </w:t>
      </w:r>
      <w:r>
        <w:rPr>
          <w:rFonts w:ascii="Arial" w:cs="Arial" w:eastAsia="Arial" w:hAnsi="Arial"/>
          <w:b/>
          <w:bCs/>
          <w:color w:val="404040"/>
          <w:sz w:val="22"/>
          <w:szCs w:val="22"/>
        </w:rPr>
        <w:t xml:space="preserve">"tailedness" or peakedness</w:t>
      </w:r>
      <w:r>
        <w:rPr>
          <w:rFonts w:ascii="Arial" w:cs="Arial" w:eastAsia="Arial" w:hAnsi="Arial"/>
          <w:color w:val="404040"/>
          <w:sz w:val="22"/>
          <w:szCs w:val="22"/>
        </w:rPr>
        <w:t xml:space="preserve"> of a distribution. It tells you: how likely are extreme values (outliers)? Are the tails heavier or lighter than a Normal distribution?</w:t>
      </w:r>
    </w:p>
    <w:p>
      <w:pPr>
        <w:spacing w:after="0" w:before="120"/>
      </w:pPr>
    </w:p>
    <w:tbl>
      <w:tblPr>
        <w:tblW w:type="dxa" w:w="9360"/>
        <w:tblBorders>
          <w:top w:val="thick" w:color="4B0082" w:sz="8"/>
          <w:left w:val="thick" w:color="4B0082"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E6FF" w:val="clear"/>
            <w:tcMar>
              <w:top w:type="dxa" w:w="120"/>
              <w:left w:type="dxa" w:w="180"/>
              <w:bottom w:type="dxa" w:w="60"/>
              <w:right w:type="dxa" w:w="180"/>
            </w:tcMar>
          </w:tcPr>
          <w:p>
            <w:pPr>
              <w:spacing w:after="0" w:before="0"/>
            </w:pPr>
            <w:r>
              <w:rPr>
                <w:rFonts w:ascii="Arial" w:cs="Arial" w:eastAsia="Arial" w:hAnsi="Arial"/>
                <w:b/>
                <w:bCs/>
                <w:color w:val="4B0082"/>
                <w:sz w:val="22"/>
                <w:szCs w:val="22"/>
              </w:rPr>
              <w:t xml:space="preserve">🧠  The Simple Intuition</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Kurtosis answers: "Compared to a Normal curve, do the tails have MORE or LESS data?"</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High Kurtosis → heavy tails → MORE outliers than expected from Normal data</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Low Kurtosis  → light tails → FEWER outliers, data is more uniformly spread</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A Normal distribution has kurtosis = 3 (or excess kurtosis = 0 in Python's scipy).</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Python reports EXCESS kurtosis = actual kurtosis − 3.</w:t>
            </w:r>
          </w:p>
        </w:tc>
      </w:tr>
      <w:tr>
        <w:tc>
          <w:tcPr>
            <w:tcBorders>
              <w:top w:val="none" w:color="FFFFFF" w:sz="0"/>
              <w:left w:val="none" w:color="FFFFFF" w:sz="0"/>
              <w:bottom w:val="none" w:color="FFFFFF" w:sz="0"/>
              <w:right w:val="none" w:color="FFFFFF" w:sz="0"/>
            </w:tcBorders>
            <w:shd w:fill="F0E6FF"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So in Python: Normal excess kurtosis = 0.</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The Three Types of Kurtosis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Type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Kurtosis (excess)</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Shape Description</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Real-World Examples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Mesokurtic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 0 (excess)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Normal bell curve. Standard tail weight. Reference point.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Heights, IQ scores — anything that follows Normal distribution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Leptokurtic</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&gt; 0 (excess)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Tall, sharp peak + very heavy tails. More data near the center AND more extreme outliers. Think: narrow but with fat tails.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Financial returns (stock markets crash occasionally), Seismic data, Cybersecurity attack frequencies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Platykurtic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&lt; 0 (excess)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Flat, wide peak + very thin tails. Data is more uniformly spread, fewer outliers than Normal.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Uniform distribution, exam scores when most students get similar scores (no extremes)</w:t>
            </w:r>
          </w:p>
        </w:tc>
      </w:tr>
    </w:tbl>
    <w:p>
      <w:pPr>
        <w:spacing w:after="0" w:before="120"/>
      </w:pPr>
    </w:p>
    <w:tbl>
      <w:tblPr>
        <w:tblW w:type="dxa" w:w="9360"/>
        <w:tblBorders>
          <w:top w:val="thick" w:color="C00000" w:sz="8"/>
          <w:left w:val="thick" w:color="C00000"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DECEA" w:val="clear"/>
            <w:tcMar>
              <w:top w:type="dxa" w:w="120"/>
              <w:left w:type="dxa" w:w="180"/>
              <w:bottom w:type="dxa" w:w="60"/>
              <w:right w:type="dxa" w:w="180"/>
            </w:tcMar>
          </w:tcPr>
          <w:p>
            <w:pPr>
              <w:spacing w:after="0" w:before="0"/>
            </w:pPr>
            <w:r>
              <w:rPr>
                <w:rFonts w:ascii="Arial" w:cs="Arial" w:eastAsia="Arial" w:hAnsi="Arial"/>
                <w:b/>
                <w:bCs/>
                <w:color w:val="C00000"/>
                <w:sz w:val="22"/>
                <w:szCs w:val="22"/>
              </w:rPr>
              <w:t xml:space="preserve">💸  Why Kurtosis Matters in Finance (Critical!)</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Stock market returns are LEPTOKURTIC — they have heavier tails than Normal.</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This means: extreme events (crashes like 2008, COVID crash 2020) happen</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MUCH MORE OFTEN than a Normal distribution would predict.</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If a financial model assumes Normal distribution (kurtosis = 0):</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It drastically underestimates the probability of a market crash.</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This is called "fat tail risk" or "tail risk".</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Many financial firms lost billions because their models assumed Normal tails.</w:t>
            </w:r>
          </w:p>
        </w:tc>
      </w:tr>
      <w:tr>
        <w:tc>
          <w:tcPr>
            <w:tcBorders>
              <w:top w:val="none" w:color="FFFFFF" w:sz="0"/>
              <w:left w:val="none" w:color="FFFFFF" w:sz="0"/>
              <w:bottom w:val="none" w:color="FFFFFF" w:sz="0"/>
              <w:right w:val="none" w:color="FFFFFF" w:sz="0"/>
            </w:tcBorders>
            <w:shd w:fill="FDECE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Always check kurtosis before using Normal distribution in finance!</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Kurtosis Formula</w:t>
      </w:r>
    </w:p>
    <w:tbl>
      <w:tblPr>
        <w:tblW w:type="dxa" w:w="9360"/>
        <w:tblBorders>
          <w:top w:val="thick" w:color="BFBFBF" w:sz="8"/>
          <w:left w:val="thick" w:color="BFBFBF"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2F2F2" w:val="clear"/>
            <w:tcMar>
              <w:top w:type="dxa" w:w="120"/>
              <w:left w:type="dxa" w:w="180"/>
              <w:bottom w:type="dxa" w:w="60"/>
              <w:right w:type="dxa" w:w="180"/>
            </w:tcMar>
          </w:tcPr>
          <w:p>
            <w:pPr>
              <w:spacing w:after="0" w:before="0"/>
            </w:pPr>
            <w:r>
              <w:rPr>
                <w:rFonts w:ascii="Arial" w:cs="Arial" w:eastAsia="Arial" w:hAnsi="Arial"/>
                <w:b/>
                <w:bCs/>
                <w:color w:val="404040"/>
                <w:sz w:val="22"/>
                <w:szCs w:val="22"/>
              </w:rPr>
              <w:t xml:space="preserve">Kurtosis Formula</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1   n     (xi − x̄)⁴</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Kurtosis  =  ─── Σ    ──────────    −  3</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n  i=1      s⁴</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The "−3" gives us EXCESS kurtosis (Normal = 0). This is what scipy returns.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Why power of 4?</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The 4th power makes all values POSITIVE (like ² in variance).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It amplifies extreme values much more than ² does.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So kurtosis is very sensitive to outliers.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Kurtosis &gt;&gt; 0  → many extreme values (heavy tails)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Kurtosis &lt;&lt; 0  → few extreme values (light tails)</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Interpreting Kurtosis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Excess Kurtosis</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Type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Interpretation</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Example Distribution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 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Mesokurtic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Normal tail behavior. Outliers occur at expected frequency.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Normal / Gaussian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&gt; 0 (e.g., 3–7)</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Leptokurtic</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Heavy tails. More outliers than expected. Peaked center.</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Student's t-distribution (small df), Laplace distribution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&gt; 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Extremely Leptokurtic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Very heavy tails. Extreme events are common. High risk.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Stock market returns during volatility, earthquake magnitudes</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&lt; 0 (e.g., −1 to −2)</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Platykurtic</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Light tails. Fewer outliers than Normal. Data is more spread evenly.</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Uniform distribution, Beta(2,2)</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Skewness vs Kurtosis — Key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Aspect</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Skewness</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Kurtosis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What it measures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Asymmetry / lean direction of the distribution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Tail heaviness / how outlier-prone the distribution is</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Normal value</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0 (symmetric)</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0 excess (Python) / 3 actual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Positive value means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Right tail is longer (data skewed right)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Heavier tails than Normal (more outliers)</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Negative value means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Left tail is longer (data skewed left)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Lighter tails than Normal (fewer outliers)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Affected by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The direction of outliers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The frequency/size of outliers (all sides)</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Use case</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Decide if log transform is needed, choose mean vs median</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Assess tail risk, check if Normal assumption holds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numpy as np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from scipy import stats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Generate three different kurtosis distributions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normal  = np.random.normal(0, 1, 5000)            # Mesokurtic</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t_dist  = np.random.standard_t(df=3, size=5000)   # Leptokurtic (heavy tails)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uniform = np.random.uniform(-3, 3, 5000)           # Platykurtic (light tails)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Print skewness and kurtosis for each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for name, data in [("Normal", normal),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("T-dist (df=3)", t_dist),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("Uniform", uniform)]:</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sk   = stats.skew(data)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kurt = stats.kurtosis(data)  # excess kurtosis (Normal = 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print(f"{name:18s}: Skew={sk:6.3f}  |  Kurtosis(excess)={kurt:7.3f}")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Combined: Skewness + Kurtosis check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def describe_shape(data, name="Data"):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skewness = stats.skew(data)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kurtosis = stats.kurtosis(data)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print(f"\n=== {name}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print(f"  Skewness : {skewness:.3f}")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if abs(skewness) &lt; 0.5: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  → Approximately symmetric")</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elif skewness &gt; 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  → Positively skewed (right tail) — consider log transform")</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else: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  → Negatively skewed (left tail)")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print(f"  Kurtosis : {kurtosis:.3f} (excess)")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if abs(kurtosis) &lt; 0.5: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  → Normal tail behavior")</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elif kurtosis &gt; 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  → Heavy tails — MORE outliers than Normal")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else: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print("  → Light tails — FEWER outliers than Normal")</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income = np.random.exponential(scale=50000, size=2000)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describe_shape(income, "Income 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 Plot: Normal vs Leptokurtic vs Platykurtic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fig, axes = plt.subplots(1, 3, figsize=(15, 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configs =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("Mesokurtic\n(Normal, Kurt≈0)", normal, "steelblue"),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("Leptokurtic\n(t-dist, Kurt&gt;0)", t_dist, "tomato"),</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("Platykurtic\n(Uniform, Kurt&lt;0)", uniform, "mediumseagreen"),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for ax, (title, data, color) in zip(axes, configs):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ax.hist(data, bins=60, density=True, color=color, alpha=0.7, edgecolor="white")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x = np.linspace(-5, 5, 300)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ax.plot(x, stats.norm.pdf(x), "k--", lw=1.5, label="Normal ref")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ax.set_title(f"{title}\nKurt={stats.kurtosis(data):.2f}")</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ax.set_xlim(-5, 5)</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ax.legend(fontsize=8)</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plt.suptitle("Kurtosis Comparison", fontsize=14, fontweight="bold")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plt.tight_layout()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60"/>
      </w:pPr>
    </w:p>
    <w:p>
      <w:pPr>
        <w:pStyle w:val="Heading2"/>
        <w:shd w:fill="2E75B6" w:val="clear"/>
        <w:spacing w:after="160" w:before="360"/>
        <w:ind w:left="160" w:right="160"/>
      </w:pPr>
      <w:r>
        <w:rPr>
          <w:rFonts w:ascii="Arial" w:cs="Arial" w:eastAsia="Arial" w:hAnsi="Arial"/>
          <w:b/>
          <w:bCs/>
          <w:color w:val="FFFFFF"/>
          <w:sz w:val="28"/>
          <w:szCs w:val="28"/>
        </w:rPr>
        <w:t xml:space="preserve">🔗  Using Skewness &amp; Kurtosis Together</w:t>
      </w:r>
    </w:p>
    <w:p>
      <w:pPr>
        <w:spacing w:after="80" w:before="80"/>
      </w:pPr>
      <w:r>
        <w:rPr>
          <w:rFonts w:ascii="Arial" w:cs="Arial" w:eastAsia="Arial" w:hAnsi="Arial"/>
          <w:color w:val="404040"/>
          <w:sz w:val="22"/>
          <w:szCs w:val="22"/>
        </w:rPr>
        <w:t xml:space="preserve">In real data analysis, you check both Skewness and Kurtosis together to fully understand the shape of your data before choosing ML models or transformations.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Skewness</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Kurtosis (excess)</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Shape Description</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Recommendation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 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 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Normal — symmetric, standard tails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Safe to use StandardScaler, Z-score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+ve (right skew)</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High (&gt; 1)</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Right-skewed with heavy tails — income-like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Apply log transform, use Robust Scaler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−ve (left skew)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High (&gt; 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Left-skewed with heavy tails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Reflect then log, or use Yeo-Johnson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 0</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Very high (&gt; 3)</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Symmetric but heavy-tailed — financial data</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Use t-distribution, check for outliers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 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Negative (&lt; −1)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Flat distribution — uniform-like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Min-Max scaling, consider Uniform model</w:t>
            </w:r>
          </w:p>
        </w:tc>
      </w:tr>
    </w:tbl>
    <w:p>
      <w:pPr>
        <w:spacing w:after="0" w:before="120"/>
      </w:pPr>
    </w:p>
    <w:tbl>
      <w:tblPr>
        <w:tblW w:type="dxa" w:w="9360"/>
        <w:tblBorders>
          <w:top w:val="thick" w:color="2E75B6" w:sz="8"/>
          <w:left w:val="thick" w:color="2E75B6"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60"/>
              <w:right w:type="dxa" w:w="180"/>
            </w:tcMar>
          </w:tcPr>
          <w:p>
            <w:pPr>
              <w:spacing w:after="0" w:before="0"/>
            </w:pPr>
            <w:r>
              <w:rPr>
                <w:rFonts w:ascii="Arial" w:cs="Arial" w:eastAsia="Arial" w:hAnsi="Arial"/>
                <w:b/>
                <w:bCs/>
                <w:color w:val="2E75B6"/>
                <w:sz w:val="22"/>
                <w:szCs w:val="22"/>
              </w:rPr>
              <w:t xml:space="preserve">⭐  The Full Shape Check Workflow</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Step 1: Plot a histogram → get a visual sense of the shape</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Step 2: Calculate Skewness → is it leaning? Which direction?</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|skew| &lt; 0.5 → OK; 0.5–1.0 → moderate; &gt; 1.0 → high — needs transform</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Step 3: Calculate Kurtosis → are the tails heavy or light?</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Kurt ≈ 0 → Normal tails; &gt; 2 → heavy tails (outlier risk); &lt; −1 → flat tails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Step 4: Apply the right transform (log, Box-Cox, sqrt) to reduce skewness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Step 5: Re-check skewness and kurtosis after transform</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Step 6: Run Shapiro-Wilk test to confirm normality after transform</w:t>
            </w:r>
          </w:p>
        </w:tc>
      </w:tr>
    </w:tbl>
    <w:p>
      <w:r>
        <w:br w:type="page"/>
      </w:r>
    </w:p>
    <w:p>
      <w:pPr>
        <w:pStyle w:val="Heading1"/>
        <w:shd w:fill="1F4E79" w:val="clear"/>
        <w:spacing w:after="200" w:before="400"/>
        <w:ind w:left="200" w:right="200"/>
      </w:pPr>
      <w:r>
        <w:rPr>
          <w:rFonts w:ascii="Arial" w:cs="Arial" w:eastAsia="Arial" w:hAnsi="Arial"/>
          <w:b/>
          <w:bCs/>
          <w:color w:val="FFFFFF"/>
          <w:sz w:val="36"/>
          <w:szCs w:val="36"/>
        </w:rPr>
        <w:t xml:space="preserve">6️⃣  All Chart Types — Explained with Python</w:t>
      </w:r>
    </w:p>
    <w:p>
      <w:pPr>
        <w:spacing w:after="0" w:before="80"/>
      </w:pPr>
    </w:p>
    <w:tbl>
      <w:tblPr>
        <w:tblW w:type="dxa" w:w="9360"/>
        <w:tblBorders>
          <w:top w:val="thick" w:color="2E75B6" w:sz="8"/>
          <w:left w:val="thick" w:color="2E75B6"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60"/>
              <w:right w:type="dxa" w:w="180"/>
            </w:tcMar>
          </w:tcPr>
          <w:p>
            <w:pPr>
              <w:spacing w:after="0" w:before="0"/>
            </w:pPr>
            <w:r>
              <w:rPr>
                <w:rFonts w:ascii="Arial" w:cs="Arial" w:eastAsia="Arial" w:hAnsi="Arial"/>
                <w:b/>
                <w:bCs/>
                <w:color w:val="2E75B6"/>
                <w:sz w:val="22"/>
                <w:szCs w:val="22"/>
              </w:rPr>
              <w:t xml:space="preserve">💡  Why Different Charts?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Different data types and questions need different visualisations.</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Using the wrong chart is like using a spoon to cut bread — technically possible but wrong!</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Rule of thumb:</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Distribution of data?           → Histogram or Box Plot</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Compare categories?              → Bar Chart</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Relationship between variables?  → Scatter Plot</w:t>
            </w:r>
          </w:p>
        </w:tc>
      </w:tr>
      <w:tr>
        <w:tc>
          <w:tcPr>
            <w:tcBorders>
              <w:top w:val="none" w:color="FFFFFF" w:sz="0"/>
              <w:left w:val="none" w:color="FFFFFF" w:sz="0"/>
              <w:bottom w:val="none" w:color="FFFFFF" w:sz="0"/>
              <w:right w:val="none" w:color="FFFFFF" w:sz="0"/>
            </w:tcBorders>
            <w:shd w:fill="EBF3FB"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Change over time?                → Line Chart</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Histogram — The Distribution Detective</w:t>
      </w:r>
    </w:p>
    <w:p>
      <w:pPr>
        <w:spacing w:after="80" w:before="80"/>
      </w:pPr>
      <w:r>
        <w:rPr>
          <w:rFonts w:ascii="Arial" w:cs="Arial" w:eastAsia="Arial" w:hAnsi="Arial"/>
          <w:color w:val="404040"/>
          <w:sz w:val="22"/>
          <w:szCs w:val="22"/>
        </w:rPr>
        <w:t xml:space="preserve">Groups data into bins and shows how many values fall in each bin. Best for: understanding the SHAPE and DISTRIBUTION of a single numerical variable.</w:t>
      </w:r>
    </w:p>
    <w:p>
      <w:pPr>
        <w:spacing w:after="0" w:before="80"/>
      </w:pPr>
    </w:p>
    <w:tbl>
      <w:tblPr>
        <w:tblW w:type="dxa" w:w="9360"/>
        <w:tblBorders>
          <w:top w:val="thick" w:color="375623" w:sz="8"/>
          <w:left w:val="thick" w:color="375623"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2EFDA" w:val="clear"/>
            <w:tcMar>
              <w:top w:type="dxa" w:w="120"/>
              <w:left w:type="dxa" w:w="180"/>
              <w:bottom w:type="dxa" w:w="60"/>
              <w:right w:type="dxa" w:w="180"/>
            </w:tcMar>
          </w:tcPr>
          <w:p>
            <w:pPr>
              <w:spacing w:after="0" w:before="0"/>
            </w:pPr>
            <w:r>
              <w:rPr>
                <w:rFonts w:ascii="Arial" w:cs="Arial" w:eastAsia="Arial" w:hAnsi="Arial"/>
                <w:b/>
                <w:bCs/>
                <w:color w:val="375623"/>
                <w:sz w:val="22"/>
                <w:szCs w:val="22"/>
              </w:rPr>
              <w:t xml:space="preserve">🧠  Histogram vs Bar Chart — Key Difference</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Histogram:  X-axis is NUMERICAL (continuous). Bars touch each other (no gap).</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Used for one numerical variable's distribution.</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Bar Chart:  X-axis is CATEGORICAL. Bars have gaps between them.</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Used to compare values across different categories.</w:t>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E2EFDA"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Easy trick: if bars touch each other → Histogram. Gaps between bars → Bar Chart.</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 seaborn as sns, numpy as np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 = np.random.normal(70, 15, 500)  # exam scores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plt.figure(figsize=(10, 4))</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plt.subplot(1, 2, 1)</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plt.hist(data, bins=20, color='steelblue', edgecolor='white')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plt.title('Histogram — Exam Scores')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plt.subplot(1, 2, 2)</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sns.histplot(data, kde=True, color='steelblue', bins=20)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plt.title('Histogram + KDE (seaborn)')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plt.tight_layout(); 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Box Plot — The Outlier Detector</w:t>
      </w:r>
    </w:p>
    <w:p>
      <w:pPr>
        <w:spacing w:after="80" w:before="80"/>
      </w:pPr>
      <w:r>
        <w:rPr>
          <w:rFonts w:ascii="Arial" w:cs="Arial" w:eastAsia="Arial" w:hAnsi="Arial"/>
          <w:color w:val="404040"/>
          <w:sz w:val="22"/>
          <w:szCs w:val="22"/>
        </w:rPr>
        <w:t xml:space="preserve">Shows the 5-number summary: Min, Q1, Median, Q3, Max — plus outliers as dots. Best for: comparing distributions across groups and spotting outliers instantly.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 seaborn as sns, numpy as np, pandas as pd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data = { "Math": np.random.normal(70,10,100), "Science": np.random.normal(65,15,100),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"English": np.random.normal(75,8,100) }</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df = pd.DataFrame(data)</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df_melt = df.melt(var_name='Subject', value_name='Score')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sns.boxplot(x='Subject', y='Score', data=df_melt)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plt.title('Box Plot — Subject Scores')</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plt.show()</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Reading a box plot: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Bottom whisker = Min (or 1.5×IQR below Q1)</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Box bottom     = Q1  (25th percentile)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Middle line    = Median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Box top        = Q3  (75th percentile)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Top whisker    = Max (or 1.5×IQR above Q3)</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Dots           = Outliers</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Bar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 seaborn as sns, pandas as pd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subjects = ['Math', 'Science', 'English', 'History']</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avg_score = [72, 68, 75, 60]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df = pd.DataFrame({'Subject': subjects, 'Average': avg_score})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sns.barplot(x='Subject', y='Average', data=df, palette='Blues_d')</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plt.title('Bar Plot — Average Scores'); 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Line Chart — For Trends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months = ['Jan','Feb','Mar','Apr','May','Jun']</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sales  = [120, 135, 148, 162, 155, 178]</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plt.plot(months, sales, marker='o', color='steelblue', linewidth=2)</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plt.fill_between(months, sales, alpha=0.2, color='steelblue')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plt.title('Monthly Sales — Line Chart'); plt.grid(True, alpha=0.3); 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Scatter Plot — Relationship Between Two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D2D2D" w:val="clear"/>
            <w:tcMar>
              <w:top w:type="dxa" w:w="80"/>
              <w:left w:type="dxa" w:w="180"/>
              <w:bottom w:type="dxa" w:w="60"/>
              <w:right w:type="dxa" w:w="180"/>
            </w:tcMar>
          </w:tcPr>
          <w:p>
            <w:pPr>
              <w:spacing w:after="0" w:before="0"/>
            </w:pPr>
            <w:r>
              <w:rPr>
                <w:rFonts w:ascii="Arial" w:cs="Arial" w:eastAsia="Arial" w:hAnsi="Arial"/>
                <w:b/>
                <w:bCs/>
                <w:color w:val="4EC9B0"/>
                <w:sz w:val="20"/>
                <w:szCs w:val="20"/>
              </w:rPr>
              <w:t xml:space="preserve">🐍 Python Code</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import matplotlib.pyplot as plt, seaborn as sns, numpy as np</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height = np.random.normal(170, 10, 200)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weight = height * 0.4 + np.random.normal(0, 5, 200)</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sns.regplot(x=height, y=weight, scatter_kws={'alpha':0.4})</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plt.xlabel('Height (cm)'); plt.ylabel('Weight (kg)')</w:t>
            </w:r>
          </w:p>
        </w:tc>
      </w:tr>
      <w:tr>
        <w:tc>
          <w:tcPr>
            <w:tcBorders>
              <w:top w:val="none" w:color="FFFFFF" w:sz="0"/>
              <w:left w:val="none" w:color="FFFFFF" w:sz="0"/>
              <w:bottom w:val="none" w:color="FFFFFF" w:sz="0"/>
              <w:right w:val="none" w:color="FFFFFF" w:sz="0"/>
            </w:tcBorders>
            <w:shd w:fill="1E1E1E" w:val="clear"/>
            <w:tcMar>
              <w:top w:type="dxa" w:w="30"/>
              <w:left w:type="dxa" w:w="180"/>
              <w:bottom w:type="dxa" w:w="30"/>
              <w:right w:type="dxa" w:w="180"/>
            </w:tcMar>
          </w:tcPr>
          <w:p>
            <w:pPr>
              <w:spacing w:after="0" w:before="0"/>
            </w:pPr>
            <w:r>
              <w:rPr>
                <w:rFonts w:ascii="Courier New" w:cs="Courier New" w:eastAsia="Courier New" w:hAnsi="Courier New"/>
                <w:color w:val="9CDCFE"/>
                <w:sz w:val="18"/>
                <w:szCs w:val="18"/>
              </w:rPr>
              <w:t xml:space="preserve">plt.title('Scatter + Regression Line'); plt.show()</w:t>
            </w:r>
          </w:p>
        </w:tc>
      </w:tr>
      <w:tr>
        <w:tc>
          <w:tcPr>
            <w:tcBorders>
              <w:top w:val="none" w:color="FFFFFF" w:sz="0"/>
              <w:left w:val="none" w:color="FFFFFF" w:sz="0"/>
              <w:bottom w:val="none" w:color="FFFFFF" w:sz="0"/>
              <w:right w:val="none" w:color="FFFFFF" w:sz="0"/>
            </w:tcBorders>
            <w:shd w:fill="1E1E1E" w:val="clear"/>
            <w:tcMar>
              <w:top w:type="dxa" w:w="60"/>
              <w:left w:type="dxa" w:w="180"/>
              <w:bottom w:type="dxa" w:w="60"/>
              <w:right w:type="dxa" w:w="180"/>
            </w:tcMar>
          </w:tcPr>
          <w:p>
            <w:pPr>
              <w:spacing w:after="0" w:before="0"/>
            </w:pP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Other Important Charts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Chart</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Best For</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Python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Pie Chart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Show proportions/percentages of a whole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plt.pie(values, labels=labels)</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Violin Plot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Like box plot but shows full distribution shape too</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sns.violinplot(x, y, data=df)</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Heatmap</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Show correlation matrix or 2D data as colour grid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sns.heatmap(df.corr(), annot=True)</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Pair Plot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All scatter plots between all variable pairs at once</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sns.pairplot(df)</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KDE Plot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Smooth version of histogram (probability density)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sns.kdeplot(data)</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Q-Q Plot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Check if data is Normal</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stats.probplot(data, plot=plt)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Count Plot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Count of each category (like bar for categoricals)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sns.countplot(x='col', data=df)</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 All Charts — Quick Decision Guide</w:t>
      </w:r>
    </w:p>
    <w:tbl>
      <w:tblPr>
        <w:tblW w:type="dxa" w:w="9360"/>
        <w:tblBorders>
          <w:top w:val="thick" w:color="BFBFBF" w:sz="8"/>
          <w:left w:val="thick" w:color="BFBFBF" w:sz="8"/>
          <w:bottom w:val="single" w:color="BFBFBF" w:sz="1"/>
          <w:right w:val="single" w:color="BFBFBF" w:sz="1"/>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2F2F2" w:val="clear"/>
            <w:tcMar>
              <w:top w:type="dxa" w:w="120"/>
              <w:left w:type="dxa" w:w="180"/>
              <w:bottom w:type="dxa" w:w="60"/>
              <w:right w:type="dxa" w:w="180"/>
            </w:tcMar>
          </w:tcPr>
          <w:p>
            <w:pPr>
              <w:spacing w:after="0" w:before="0"/>
            </w:pPr>
            <w:r>
              <w:rPr>
                <w:rFonts w:ascii="Arial" w:cs="Arial" w:eastAsia="Arial" w:hAnsi="Arial"/>
                <w:b/>
                <w:bCs/>
                <w:color w:val="404040"/>
                <w:sz w:val="22"/>
                <w:szCs w:val="22"/>
              </w:rPr>
              <w:t xml:space="preserve">Which Chart Should I Use?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Distribution of ONE numerical variable?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Histogram (shape, skew, outliers)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KDE Plot (smooth histogram)</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Box Plot (IQR, outliers, 5-number summary)</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Violin (box plot + density shape)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Compare VALUES across CATEGORIES?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Bar Chart (single comparison)</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Grouped Bar (multiple groups)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Show PROPORTIONS of a whole?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Pie Chart (use sparingly — hard to read accurately)</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Relationship between TWO numerical variables?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Scatter Plot</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Scatter + Regression Line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CHANGE OVER TIME?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Line Chart</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Correlation between MANY variables?</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Heatmap (correlation matrix)</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Pair Plot (all scatter plots at once)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Check if data is NORMAL?</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Q-Q Plot + Histogram with KDE</w:t>
            </w:r>
          </w:p>
        </w:tc>
      </w:tr>
      <w:tr>
        <w:tc>
          <w:tcPr>
            <w:tcBorders>
              <w:top w:val="none" w:color="FFFFFF" w:sz="0"/>
              <w:left w:val="none" w:color="FFFFFF" w:sz="0"/>
              <w:bottom w:val="none" w:color="FFFFFF" w:sz="0"/>
              <w:right w:val="none" w:color="FFFFFF" w:sz="0"/>
            </w:tcBorders>
            <w:shd w:fill="F2F2F2" w:val="clear"/>
            <w:tcMar>
              <w:top w:type="dxa" w:w="40"/>
              <w:left w:type="dxa" w:w="200"/>
              <w:bottom w:type="dxa" w:w="40"/>
              <w:right w:type="dxa" w:w="180"/>
            </w:tcMar>
          </w:tcPr>
          <w:p>
            <w:pPr>
              <w:spacing w:after="0" w:before="0"/>
            </w:pPr>
            <w:r>
              <w:rPr>
                <w:rFonts w:ascii="Arial" w:cs="Arial" w:eastAsia="Arial" w:hAnsi="Arial"/>
                <w:color w:val="404040"/>
                <w:sz w:val="21"/>
                <w:szCs w:val="21"/>
              </w:rPr>
              <w:t xml:space="preserve">  → Shapiro-Wilk test (code above)</w:t>
            </w:r>
          </w:p>
        </w:tc>
      </w:tr>
    </w:tbl>
    <w:p>
      <w:r>
        <w:br w:type="page"/>
      </w:r>
    </w:p>
    <w:p>
      <w:pPr>
        <w:pStyle w:val="Heading1"/>
        <w:shd w:fill="1F4E79" w:val="clear"/>
        <w:spacing w:after="200" w:before="400"/>
        <w:ind w:left="200" w:right="200"/>
      </w:pPr>
      <w:r>
        <w:rPr>
          <w:rFonts w:ascii="Arial" w:cs="Arial" w:eastAsia="Arial" w:hAnsi="Arial"/>
          <w:b/>
          <w:bCs/>
          <w:color w:val="FFFFFF"/>
          <w:sz w:val="36"/>
          <w:szCs w:val="36"/>
        </w:rPr>
        <w:t xml:space="preserve">⚡  Final Cheat Sheet — Everything at a Glance</w:t>
      </w:r>
    </w:p>
    <w:p>
      <w:pPr>
        <w:spacing w:after="0" w:before="80"/>
      </w:pPr>
    </w:p>
    <w:p>
      <w:pPr>
        <w:pStyle w:val="Heading3"/>
        <w:pBdr>
          <w:bottom w:val="single" w:color="2E75B6" w:sz="4"/>
        </w:pBdr>
        <w:spacing w:after="100" w:before="280"/>
      </w:pPr>
      <w:r>
        <w:rPr>
          <w:rFonts w:ascii="Arial" w:cs="Arial" w:eastAsia="Arial" w:hAnsi="Arial"/>
          <w:b/>
          <w:bCs/>
          <w:color w:val="404040"/>
          <w:sz w:val="24"/>
          <w:szCs w:val="24"/>
        </w:rPr>
        <w:t xml:space="preserve">Data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Type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Sub-type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Example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Python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Categorical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Nominal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Blood type, country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pd.Categorical / object</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Categorical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Ordinal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Star ratings, grade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pd.Categorical(ordered=True)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Numerical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Discrete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Number of goals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int64</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Numerical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Continuous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Height, weight</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float64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Numerical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Interval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Temperature °C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float64</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Numerical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Ratio</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Income, height cm</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float64</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Distributions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Distribution</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Type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Parameter</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Real-World Use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Normal / Gaussian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Continuous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μ, σ</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Heights, errors, ML weight init</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Uniform</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Both</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 b</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Fair dice, random number generation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Bernoulli</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Discrete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Single coin flip, spam/not spam</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Binomial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Discrete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 p</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 coin flips — how many heads?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Poisson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Discrete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λ (rate)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Events per time unit (emails/hr)</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Exponential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Continuous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λ</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Time BETWEEN events (wait time)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T-distribution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Continuous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df (degrees)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Small sample testing (n&lt;30)</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Skewness &amp; Kurtosis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Metric</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Value</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Meaning</w:t>
            </w:r>
          </w:p>
        </w:tc>
        <w:tc>
          <w:tcPr>
            <w:tcW w:type="dxa" w:w="234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Action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Skewness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 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Symmetric — Normal-like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 action needed</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Skewness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&gt; +0.5</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Right-skewed (positive)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Apply log or Box-Cox transform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Skewness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&lt; −0.5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Left-skewed (negative)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Reflect + log, or Yeo-Johnson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Kurtosis (excess)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 0</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Normal tails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Safe to use Normal assumptions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Kurtosis (excess)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&gt; 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Heavy tails (leptokurtic)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Expect outliers, use robust methods</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Kurtosis (excess)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&lt; −1</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Light tails (platykurtic)</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Data is more uniform, fewer extremes</w:t>
            </w:r>
          </w:p>
        </w:tc>
      </w:tr>
    </w:tbl>
    <w:p>
      <w:pPr>
        <w:spacing w:after="0" w:before="120"/>
      </w:pPr>
    </w:p>
    <w:p>
      <w:pPr>
        <w:pStyle w:val="Heading3"/>
        <w:pBdr>
          <w:bottom w:val="single" w:color="2E75B6" w:sz="4"/>
        </w:pBdr>
        <w:spacing w:after="100" w:before="280"/>
      </w:pPr>
      <w:r>
        <w:rPr>
          <w:rFonts w:ascii="Arial" w:cs="Arial" w:eastAsia="Arial" w:hAnsi="Arial"/>
          <w:b/>
          <w:bCs/>
          <w:color w:val="404040"/>
          <w:sz w:val="24"/>
          <w:szCs w:val="24"/>
        </w:rPr>
        <w:t xml:space="preserve">Charts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Chart</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Best For</w:t>
            </w:r>
          </w:p>
        </w:tc>
        <w:tc>
          <w:tcPr>
            <w:tcW w:type="dxa" w:w="312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spacing w:after="0" w:before="0"/>
              <w:jc w:val="center"/>
            </w:pPr>
            <w:r>
              <w:rPr>
                <w:rFonts w:ascii="Arial" w:cs="Arial" w:eastAsia="Arial" w:hAnsi="Arial"/>
                <w:b/>
                <w:bCs/>
                <w:color w:val="FFFFFF"/>
                <w:sz w:val="20"/>
                <w:szCs w:val="20"/>
              </w:rPr>
              <w:t xml:space="preserve">Code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Histogram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Distribution of one numerical var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plt.hist(data) / sns.histplot(data, kde=True)</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Box Plot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Outliers, IQR, compare groups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sns.boxplot(x, y, data=df)</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Bar Chart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Compare categories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plt.bar(cats, vals) / sns.barplot()</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Scatter Plot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Relationship between 2 variables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plt.scatter(x, y) / sns.regplot()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Line Chart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Change over time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plt.plot(x, y, marker='o')</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Violin Plot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Distribution shape per group</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sns.violinplot(x, y, data=df)</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Heatmap</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Correlations, 2D data</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sns.heatmap(df.corr(), annot=True)</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Q-Q Plot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Check if Normal</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before="0"/>
            </w:pPr>
            <w:r>
              <w:rPr>
                <w:rFonts w:ascii="Arial" w:cs="Arial" w:eastAsia="Arial" w:hAnsi="Arial"/>
                <w:color w:val="404040"/>
                <w:sz w:val="20"/>
                <w:szCs w:val="20"/>
              </w:rPr>
              <w:t xml:space="preserve">stats.probplot(data, plot=plt)</w:t>
            </w:r>
          </w:p>
        </w:tc>
      </w:tr>
    </w:tbl>
    <w:p>
      <w:pPr>
        <w:spacing w:after="0" w:before="200"/>
      </w:pPr>
    </w:p>
    <w:p>
      <w:pPr>
        <w:spacing w:after="200" w:before="200"/>
        <w:jc w:val="center"/>
      </w:pPr>
      <w:r>
        <w:rPr>
          <w:rFonts w:ascii="Arial" w:cs="Arial" w:eastAsia="Arial" w:hAnsi="Arial"/>
          <w:i/>
          <w:iCs/>
          <w:color w:val="BFBFBF"/>
          <w:sz w:val="22"/>
          <w:szCs w:val="22"/>
        </w:rPr>
        <w:t xml:space="preserve">— End of Notes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rPr>
        <w:rFonts w:ascii="Arial" w:cs="Arial" w:eastAsia="Arial" w:hAnsi="Arial"/>
        <w:color w:val="2E75B6"/>
        <w:sz w:val="22"/>
        <w:szCs w:val="22"/>
      </w:rPr>
    </w:lvl>
    <w:lvl w:ilvl="1" w15:tentative="1">
      <w:start w:val="1"/>
      <w:numFmt w:val="bullet"/>
      <w:lvlText w:val="◦"/>
      <w:lvlJc w:val="left"/>
      <w:pPr>
        <w:ind w:left="900" w:hanging="360"/>
      </w:pPr>
      <w:rPr>
        <w:rFonts w:ascii="Arial" w:cs="Arial" w:eastAsia="Arial" w:hAnsi="Arial"/>
        <w:color w:val="00695C"/>
        <w:sz w:val="21"/>
        <w:szCs w:val="21"/>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60"/>
      <w:outlineLvl w:val="1"/>
    </w:pPr>
    <w:rPr>
      <w:rFonts w:ascii="Arial" w:cs="Arial" w:eastAsia="Arial" w:hAnsi="Arial"/>
      <w:b/>
      <w:bCs/>
      <w:color w:val="FFFFFF"/>
      <w:sz w:val="28"/>
      <w:szCs w:val="28"/>
    </w:rPr>
  </w:style>
  <w:style w:type="paragraph" w:styleId="Heading3">
    <w:name w:val="Heading 3"/>
    <w:basedOn w:val="Normal"/>
    <w:next w:val="Normal"/>
    <w:qFormat/>
    <w:pPr>
      <w:spacing w:after="100" w:before="28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bdd331ba8f2b0369c746b2d8282d34d2cb5c7d.png"/><Relationship Id="rId8" Type="http://schemas.openxmlformats.org/officeDocument/2006/relationships/image" Target="media/5110c98d1c5727002a01330d8fd42c94987de920.png"/><Relationship Id="rId9" Type="http://schemas.openxmlformats.org/officeDocument/2006/relationships/image" Target="media/766b65ce1c622acdb7d3ed946a3856e6977ca001.png"/><Relationship Id="rId10" Type="http://schemas.openxmlformats.org/officeDocument/2006/relationships/image" Target="media/eb1a2e07abc0e8b3940f54631be989a5dd4bc5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2026-04-07T17:07:40.970Z</dcterms:created>
  <dcterms:modified xsi:type="dcterms:W3CDTF">2026-04-07T17:07:40.971Z</dcterms:modified>
</cp:coreProperties>
</file>

<file path=docProps/custom.xml><?xml version="1.0" encoding="utf-8"?>
<Properties xmlns="http://schemas.openxmlformats.org/officeDocument/2006/custom-properties" xmlns:vt="http://schemas.openxmlformats.org/officeDocument/2006/docPropsVTypes"/>
</file>