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8D52" w14:textId="3F014BD9" w:rsidR="00E94FDE" w:rsidRPr="00E94FDE" w:rsidRDefault="00E94FDE" w:rsidP="00E94FDE">
      <w:pPr>
        <w:pStyle w:val="Title"/>
        <w:rPr>
          <w:sz w:val="72"/>
          <w:szCs w:val="72"/>
        </w:rPr>
      </w:pPr>
      <w:r w:rsidRPr="009B1202">
        <w:rPr>
          <w:sz w:val="72"/>
          <w:szCs w:val="72"/>
        </w:rPr>
        <w:t>Exercise</w:t>
      </w:r>
      <w:r w:rsidRPr="00E94FDE">
        <w:rPr>
          <w:sz w:val="72"/>
          <w:szCs w:val="72"/>
        </w:rPr>
        <w:t xml:space="preserve"> </w:t>
      </w:r>
      <w:r w:rsidR="00DE5600">
        <w:rPr>
          <w:sz w:val="72"/>
          <w:szCs w:val="72"/>
        </w:rPr>
        <w:t>4</w:t>
      </w:r>
      <w:r w:rsidRPr="00E94FDE">
        <w:rPr>
          <w:sz w:val="72"/>
          <w:szCs w:val="72"/>
        </w:rPr>
        <w:t>:</w:t>
      </w:r>
    </w:p>
    <w:p w14:paraId="6983A071" w14:textId="63FB8FE0" w:rsidR="00E34D81" w:rsidRPr="00DE5600" w:rsidRDefault="00DE5600" w:rsidP="00E94FDE">
      <w:pPr>
        <w:rPr>
          <w:rFonts w:asciiTheme="majorHAnsi" w:hAnsiTheme="majorHAnsi" w:cstheme="majorHAnsi"/>
          <w:sz w:val="70"/>
          <w:szCs w:val="70"/>
          <w:lang w:val="en-IN"/>
        </w:rPr>
      </w:pPr>
      <w:r w:rsidRPr="00DE5600">
        <w:rPr>
          <w:rFonts w:asciiTheme="majorHAnsi" w:hAnsiTheme="majorHAnsi" w:cstheme="majorHAnsi"/>
          <w:sz w:val="70"/>
          <w:szCs w:val="70"/>
        </w:rPr>
        <w:t>Employee Management System</w:t>
      </w:r>
    </w:p>
    <w:p w14:paraId="6ADF6A88" w14:textId="34595314" w:rsidR="00E94FDE" w:rsidRDefault="00E94FDE" w:rsidP="009B1202">
      <w:pPr>
        <w:pStyle w:val="Heading1"/>
      </w:pPr>
      <w:r w:rsidRPr="00E94FDE">
        <w:t xml:space="preserve">1.Understand </w:t>
      </w:r>
      <w:r w:rsidR="00AF15F7" w:rsidRPr="00AF15F7">
        <w:t>Array Representation:</w:t>
      </w:r>
    </w:p>
    <w:p w14:paraId="7E6FE6A6" w14:textId="77777777" w:rsidR="00721201" w:rsidRPr="00721201" w:rsidRDefault="00721201" w:rsidP="00721201"/>
    <w:p w14:paraId="1AE02D7A" w14:textId="77777777" w:rsidR="00AF15F7" w:rsidRDefault="00AF15F7" w:rsidP="009E52FF">
      <w:pPr>
        <w:rPr>
          <w:b/>
          <w:bCs/>
          <w:sz w:val="32"/>
          <w:szCs w:val="32"/>
        </w:rPr>
      </w:pPr>
      <w:r w:rsidRPr="00AF15F7">
        <w:rPr>
          <w:b/>
          <w:bCs/>
          <w:sz w:val="32"/>
          <w:szCs w:val="32"/>
        </w:rPr>
        <w:t>how arrays are represented in memory and their advantages.</w:t>
      </w:r>
    </w:p>
    <w:p w14:paraId="47356BF1" w14:textId="77777777" w:rsidR="00721201" w:rsidRPr="00721201" w:rsidRDefault="00721201" w:rsidP="00721201">
      <w:pPr>
        <w:rPr>
          <w:sz w:val="24"/>
          <w:szCs w:val="24"/>
          <w:lang w:val="en-IN"/>
        </w:rPr>
      </w:pPr>
      <w:r w:rsidRPr="00721201">
        <w:rPr>
          <w:sz w:val="24"/>
          <w:szCs w:val="24"/>
          <w:lang w:val="en-IN"/>
        </w:rPr>
        <w:t>When you create an array, you are asking the operating system for a single, unbroken block of memory, which is known as contiguous memory allocation. For example, if you create an array of five integers, the computer finds a space large enough to fit exactly five integers right side-by-side. If the first item starts at memory address 1000, the next is located at 1004, followed by 1008, and so on.</w:t>
      </w:r>
    </w:p>
    <w:p w14:paraId="6A0DCB8A" w14:textId="137CEA8F" w:rsidR="00721201" w:rsidRDefault="00721201" w:rsidP="009E52FF">
      <w:pPr>
        <w:rPr>
          <w:sz w:val="24"/>
          <w:szCs w:val="24"/>
          <w:lang w:val="en-IN"/>
        </w:rPr>
      </w:pPr>
      <w:r w:rsidRPr="00721201">
        <w:rPr>
          <w:sz w:val="24"/>
          <w:szCs w:val="24"/>
          <w:lang w:val="en-IN"/>
        </w:rPr>
        <w:t>This setup gives arrays two massive advantages. First, it allows for instant access running at $</w:t>
      </w:r>
      <w:proofErr w:type="gramStart"/>
      <w:r w:rsidRPr="00721201">
        <w:rPr>
          <w:sz w:val="24"/>
          <w:szCs w:val="24"/>
          <w:lang w:val="en-IN"/>
        </w:rPr>
        <w:t>O(1)$</w:t>
      </w:r>
      <w:proofErr w:type="gramEnd"/>
      <w:r w:rsidRPr="00721201">
        <w:rPr>
          <w:sz w:val="24"/>
          <w:szCs w:val="24"/>
          <w:lang w:val="en-IN"/>
        </w:rPr>
        <w:t xml:space="preserve"> efficiency. Because the memory is unbroken, the computer uses simple math to find any item instantly. If you need the 500th employee, the CPU doesn't count from 1 to 500; it just calculates $\</w:t>
      </w:r>
      <w:proofErr w:type="gramStart"/>
      <w:r w:rsidRPr="00721201">
        <w:rPr>
          <w:sz w:val="24"/>
          <w:szCs w:val="24"/>
          <w:lang w:val="en-IN"/>
        </w:rPr>
        <w:t>text{</w:t>
      </w:r>
      <w:proofErr w:type="gramEnd"/>
      <w:r w:rsidRPr="00721201">
        <w:rPr>
          <w:sz w:val="24"/>
          <w:szCs w:val="24"/>
          <w:lang w:val="en-IN"/>
        </w:rPr>
        <w:t>Starting Address} + (500 \times \</w:t>
      </w:r>
      <w:proofErr w:type="gramStart"/>
      <w:r w:rsidRPr="00721201">
        <w:rPr>
          <w:sz w:val="24"/>
          <w:szCs w:val="24"/>
          <w:lang w:val="en-IN"/>
        </w:rPr>
        <w:t>text{</w:t>
      </w:r>
      <w:proofErr w:type="gramEnd"/>
      <w:r w:rsidRPr="00721201">
        <w:rPr>
          <w:sz w:val="24"/>
          <w:szCs w:val="24"/>
          <w:lang w:val="en-IN"/>
        </w:rPr>
        <w:t>Size of Item</w:t>
      </w:r>
      <w:proofErr w:type="gramStart"/>
      <w:r w:rsidRPr="00721201">
        <w:rPr>
          <w:sz w:val="24"/>
          <w:szCs w:val="24"/>
          <w:lang w:val="en-IN"/>
        </w:rPr>
        <w:t>})$</w:t>
      </w:r>
      <w:proofErr w:type="gramEnd"/>
      <w:r w:rsidRPr="00721201">
        <w:rPr>
          <w:sz w:val="24"/>
          <w:szCs w:val="24"/>
          <w:lang w:val="en-IN"/>
        </w:rPr>
        <w:t xml:space="preserve"> and jumps directly there in a single step. Second, this layout offers incredible cache friendliness. Modern CPUs process data in chunks rather than one single byte at a time. Because arrays are packed tightly together, the CPU can grab a large portion of the array and load it into its ultra-fast hardware cache all at once, drastically speeding up execution.</w:t>
      </w:r>
    </w:p>
    <w:p w14:paraId="15982E49" w14:textId="77777777" w:rsidR="00721201" w:rsidRPr="00721201" w:rsidRDefault="00721201" w:rsidP="009E52FF">
      <w:pPr>
        <w:rPr>
          <w:sz w:val="24"/>
          <w:szCs w:val="24"/>
          <w:lang w:val="en-IN"/>
        </w:rPr>
      </w:pPr>
    </w:p>
    <w:p w14:paraId="3219110E" w14:textId="1E6DD6C3" w:rsidR="0099347E" w:rsidRDefault="0099347E" w:rsidP="0099347E">
      <w:pPr>
        <w:pStyle w:val="Heading1"/>
      </w:pPr>
      <w:r>
        <w:t>2. Setup:</w:t>
      </w:r>
    </w:p>
    <w:p w14:paraId="6D5D4B5A" w14:textId="3533808D" w:rsidR="009E52FF" w:rsidRDefault="00DD35FA" w:rsidP="00E94FDE">
      <w:pPr>
        <w:rPr>
          <w:sz w:val="24"/>
          <w:szCs w:val="24"/>
          <w:lang w:val="en-IN"/>
        </w:rPr>
      </w:pPr>
      <w:r w:rsidRPr="00721201">
        <w:rPr>
          <w:sz w:val="24"/>
          <w:szCs w:val="24"/>
        </w:rPr>
        <w:t>We will implement this in Java.</w:t>
      </w:r>
      <w:r w:rsidR="009E52FF" w:rsidRPr="00721201">
        <w:rPr>
          <w:sz w:val="24"/>
          <w:szCs w:val="24"/>
        </w:rPr>
        <w:t xml:space="preserve"> </w:t>
      </w:r>
      <w:r w:rsidR="00721201" w:rsidRPr="00721201">
        <w:rPr>
          <w:sz w:val="24"/>
          <w:szCs w:val="24"/>
          <w:lang w:val="en-IN"/>
        </w:rPr>
        <w:t>Create a new file named Employee.java</w:t>
      </w:r>
      <w:r w:rsidR="00721201">
        <w:rPr>
          <w:sz w:val="24"/>
          <w:szCs w:val="24"/>
          <w:lang w:val="en-IN"/>
        </w:rPr>
        <w:t xml:space="preserve"> and a Manager for it.</w:t>
      </w:r>
    </w:p>
    <w:p w14:paraId="288CC412" w14:textId="0363EDAA" w:rsidR="00721201" w:rsidRDefault="00721201" w:rsidP="00E94FDE">
      <w:pPr>
        <w:rPr>
          <w:sz w:val="24"/>
          <w:szCs w:val="24"/>
        </w:rPr>
      </w:pPr>
      <w:r w:rsidRPr="00721201">
        <w:rPr>
          <w:sz w:val="24"/>
          <w:szCs w:val="24"/>
        </w:rPr>
        <w:t>Working with a raw array means we have to manually manage its strict size limit and manually shift data around when we delete an employee so we don't leave an empty "hole" in our contiguous memory block.</w:t>
      </w:r>
    </w:p>
    <w:p w14:paraId="15537E7A" w14:textId="77777777" w:rsidR="00721201" w:rsidRPr="00721201" w:rsidRDefault="00721201" w:rsidP="00E94FDE">
      <w:pPr>
        <w:rPr>
          <w:sz w:val="24"/>
          <w:szCs w:val="24"/>
          <w:lang w:val="en-IN"/>
        </w:rPr>
      </w:pPr>
    </w:p>
    <w:p w14:paraId="757E186E" w14:textId="059E25D0" w:rsidR="009E52FF" w:rsidRPr="009E52FF" w:rsidRDefault="00721201" w:rsidP="00E94FDE">
      <w:pPr>
        <w:rPr>
          <w:sz w:val="24"/>
          <w:szCs w:val="24"/>
        </w:rPr>
      </w:pPr>
      <w:r w:rsidRPr="00721201">
        <w:rPr>
          <w:sz w:val="24"/>
          <w:szCs w:val="24"/>
        </w:rPr>
        <w:drawing>
          <wp:inline distT="0" distB="0" distL="0" distR="0" wp14:anchorId="1F1D4750" wp14:editId="69CEA874">
            <wp:extent cx="1647825" cy="1436341"/>
            <wp:effectExtent l="0" t="0" r="0" b="0"/>
            <wp:docPr id="211862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24157" name=""/>
                    <pic:cNvPicPr/>
                  </pic:nvPicPr>
                  <pic:blipFill>
                    <a:blip r:embed="rId5"/>
                    <a:stretch>
                      <a:fillRect/>
                    </a:stretch>
                  </pic:blipFill>
                  <pic:spPr>
                    <a:xfrm>
                      <a:off x="0" y="0"/>
                      <a:ext cx="1663918" cy="1450369"/>
                    </a:xfrm>
                    <a:prstGeom prst="rect">
                      <a:avLst/>
                    </a:prstGeom>
                  </pic:spPr>
                </pic:pic>
              </a:graphicData>
            </a:graphic>
          </wp:inline>
        </w:drawing>
      </w:r>
    </w:p>
    <w:p w14:paraId="6E2B306E" w14:textId="7FAB446D" w:rsidR="003B2DCA" w:rsidRDefault="003B2DCA" w:rsidP="003B2DCA">
      <w:pPr>
        <w:pStyle w:val="Heading1"/>
      </w:pPr>
      <w:r>
        <w:lastRenderedPageBreak/>
        <w:t>3.Implementation:</w:t>
      </w:r>
    </w:p>
    <w:p w14:paraId="38718291" w14:textId="1C00D834" w:rsidR="003B2DCA" w:rsidRDefault="00721201" w:rsidP="003B2DCA">
      <w:r w:rsidRPr="00721201">
        <w:drawing>
          <wp:inline distT="0" distB="0" distL="0" distR="0" wp14:anchorId="677316CF" wp14:editId="56923C84">
            <wp:extent cx="5731510" cy="2373630"/>
            <wp:effectExtent l="0" t="0" r="2540" b="7620"/>
            <wp:docPr id="184842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25177" name=""/>
                    <pic:cNvPicPr/>
                  </pic:nvPicPr>
                  <pic:blipFill>
                    <a:blip r:embed="rId6"/>
                    <a:stretch>
                      <a:fillRect/>
                    </a:stretch>
                  </pic:blipFill>
                  <pic:spPr>
                    <a:xfrm>
                      <a:off x="0" y="0"/>
                      <a:ext cx="5731510" cy="2373630"/>
                    </a:xfrm>
                    <a:prstGeom prst="rect">
                      <a:avLst/>
                    </a:prstGeom>
                  </pic:spPr>
                </pic:pic>
              </a:graphicData>
            </a:graphic>
          </wp:inline>
        </w:drawing>
      </w:r>
    </w:p>
    <w:p w14:paraId="276780E3" w14:textId="7D4323F7" w:rsidR="00721201" w:rsidRDefault="00721201" w:rsidP="003B2DCA">
      <w:r w:rsidRPr="00721201">
        <w:drawing>
          <wp:inline distT="0" distB="0" distL="0" distR="0" wp14:anchorId="13C7C520" wp14:editId="717EBEB1">
            <wp:extent cx="5731510" cy="2469515"/>
            <wp:effectExtent l="0" t="0" r="2540" b="6985"/>
            <wp:docPr id="580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2970" name=""/>
                    <pic:cNvPicPr/>
                  </pic:nvPicPr>
                  <pic:blipFill>
                    <a:blip r:embed="rId7"/>
                    <a:stretch>
                      <a:fillRect/>
                    </a:stretch>
                  </pic:blipFill>
                  <pic:spPr>
                    <a:xfrm>
                      <a:off x="0" y="0"/>
                      <a:ext cx="5731510" cy="2469515"/>
                    </a:xfrm>
                    <a:prstGeom prst="rect">
                      <a:avLst/>
                    </a:prstGeom>
                  </pic:spPr>
                </pic:pic>
              </a:graphicData>
            </a:graphic>
          </wp:inline>
        </w:drawing>
      </w:r>
    </w:p>
    <w:p w14:paraId="432C9072" w14:textId="3E684B2C" w:rsidR="00721201" w:rsidRDefault="00721201" w:rsidP="003B2DCA">
      <w:r w:rsidRPr="00721201">
        <w:drawing>
          <wp:inline distT="0" distB="0" distL="0" distR="0" wp14:anchorId="4218A8CE" wp14:editId="4710CE29">
            <wp:extent cx="3924640" cy="2072820"/>
            <wp:effectExtent l="0" t="0" r="0" b="3810"/>
            <wp:docPr id="66795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5986" name=""/>
                    <pic:cNvPicPr/>
                  </pic:nvPicPr>
                  <pic:blipFill>
                    <a:blip r:embed="rId8"/>
                    <a:stretch>
                      <a:fillRect/>
                    </a:stretch>
                  </pic:blipFill>
                  <pic:spPr>
                    <a:xfrm>
                      <a:off x="0" y="0"/>
                      <a:ext cx="3924640" cy="2072820"/>
                    </a:xfrm>
                    <a:prstGeom prst="rect">
                      <a:avLst/>
                    </a:prstGeom>
                  </pic:spPr>
                </pic:pic>
              </a:graphicData>
            </a:graphic>
          </wp:inline>
        </w:drawing>
      </w:r>
    </w:p>
    <w:p w14:paraId="3131AC4F" w14:textId="6AC1E73D" w:rsidR="003B2DCA" w:rsidRPr="008A2F53" w:rsidRDefault="00721201" w:rsidP="00E94FDE">
      <w:r w:rsidRPr="00721201">
        <w:lastRenderedPageBreak/>
        <w:drawing>
          <wp:inline distT="0" distB="0" distL="0" distR="0" wp14:anchorId="5F2A47C2" wp14:editId="7BFDBBE3">
            <wp:extent cx="5439115" cy="8991600"/>
            <wp:effectExtent l="0" t="0" r="9525" b="0"/>
            <wp:docPr id="90714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4952" name=""/>
                    <pic:cNvPicPr/>
                  </pic:nvPicPr>
                  <pic:blipFill>
                    <a:blip r:embed="rId9"/>
                    <a:stretch>
                      <a:fillRect/>
                    </a:stretch>
                  </pic:blipFill>
                  <pic:spPr>
                    <a:xfrm>
                      <a:off x="0" y="0"/>
                      <a:ext cx="5451018" cy="9011277"/>
                    </a:xfrm>
                    <a:prstGeom prst="rect">
                      <a:avLst/>
                    </a:prstGeom>
                  </pic:spPr>
                </pic:pic>
              </a:graphicData>
            </a:graphic>
          </wp:inline>
        </w:drawing>
      </w:r>
    </w:p>
    <w:p w14:paraId="1446DAE7" w14:textId="6A42143D" w:rsidR="003B2DCA" w:rsidRDefault="003B2DCA" w:rsidP="003B2DCA">
      <w:pPr>
        <w:pStyle w:val="Heading1"/>
      </w:pPr>
      <w:r>
        <w:lastRenderedPageBreak/>
        <w:t>4.Analysis: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106"/>
      </w:tblGrid>
      <w:tr w:rsidR="00721201" w:rsidRPr="00721201" w14:paraId="1DA019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905BD" w14:textId="77777777" w:rsidR="00721201" w:rsidRPr="00721201" w:rsidRDefault="00721201" w:rsidP="00721201">
            <w:pPr>
              <w:rPr>
                <w:sz w:val="24"/>
                <w:szCs w:val="24"/>
                <w:lang w:val="en-IN"/>
              </w:rPr>
            </w:pPr>
            <w:r w:rsidRPr="00721201">
              <w:rPr>
                <w:b/>
                <w:bCs/>
                <w:sz w:val="24"/>
                <w:szCs w:val="24"/>
                <w:lang w:val="en-IN"/>
              </w:rPr>
              <w:t>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DF3D5" w14:textId="77777777" w:rsidR="00721201" w:rsidRPr="00721201" w:rsidRDefault="00721201" w:rsidP="00721201">
            <w:pPr>
              <w:rPr>
                <w:sz w:val="24"/>
                <w:szCs w:val="24"/>
                <w:lang w:val="en-IN"/>
              </w:rPr>
            </w:pPr>
            <w:r w:rsidRPr="00721201">
              <w:rPr>
                <w:b/>
                <w:bCs/>
                <w:sz w:val="24"/>
                <w:szCs w:val="24"/>
                <w:lang w:val="en-IN"/>
              </w:rPr>
              <w:t>Time Complexity</w:t>
            </w:r>
          </w:p>
        </w:tc>
      </w:tr>
      <w:tr w:rsidR="00721201" w:rsidRPr="00721201" w14:paraId="7E423D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CBA7B" w14:textId="77777777" w:rsidR="00721201" w:rsidRPr="00721201" w:rsidRDefault="00721201" w:rsidP="00721201">
            <w:pPr>
              <w:rPr>
                <w:sz w:val="24"/>
                <w:szCs w:val="24"/>
                <w:lang w:val="en-IN"/>
              </w:rPr>
            </w:pPr>
            <w:r w:rsidRPr="00721201">
              <w:rPr>
                <w:b/>
                <w:bCs/>
                <w:sz w:val="24"/>
                <w:szCs w:val="24"/>
                <w:lang w:val="en-IN"/>
              </w:rPr>
              <w:t>Add (Append)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AC4F1" w14:textId="56C9358B" w:rsidR="00721201" w:rsidRPr="00721201" w:rsidRDefault="00721201" w:rsidP="00721201">
            <w:pPr>
              <w:rPr>
                <w:sz w:val="24"/>
                <w:szCs w:val="24"/>
                <w:lang w:val="en-IN"/>
              </w:rPr>
            </w:pPr>
            <w:proofErr w:type="gramStart"/>
            <w:r w:rsidRPr="00721201">
              <w:rPr>
                <w:sz w:val="24"/>
                <w:szCs w:val="24"/>
                <w:lang w:val="en-IN"/>
              </w:rPr>
              <w:t>O(</w:t>
            </w:r>
            <w:proofErr w:type="gramEnd"/>
            <w:r w:rsidRPr="00721201">
              <w:rPr>
                <w:sz w:val="24"/>
                <w:szCs w:val="24"/>
                <w:lang w:val="en-IN"/>
              </w:rPr>
              <w:t>1)</w:t>
            </w:r>
          </w:p>
        </w:tc>
      </w:tr>
      <w:tr w:rsidR="00721201" w:rsidRPr="00721201" w14:paraId="143D35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1ED93" w14:textId="77777777" w:rsidR="00721201" w:rsidRPr="00721201" w:rsidRDefault="00721201" w:rsidP="00721201">
            <w:pPr>
              <w:rPr>
                <w:sz w:val="24"/>
                <w:szCs w:val="24"/>
                <w:lang w:val="en-IN"/>
              </w:rPr>
            </w:pPr>
            <w:r w:rsidRPr="00721201">
              <w:rPr>
                <w:b/>
                <w:bCs/>
                <w:sz w:val="24"/>
                <w:szCs w:val="24"/>
                <w:lang w:val="en-IN"/>
              </w:rPr>
              <w:t>Search (by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3F5E5" w14:textId="320BDEFE" w:rsidR="00721201" w:rsidRPr="00721201" w:rsidRDefault="00721201" w:rsidP="00721201">
            <w:pPr>
              <w:rPr>
                <w:sz w:val="24"/>
                <w:szCs w:val="24"/>
                <w:lang w:val="en-IN"/>
              </w:rPr>
            </w:pPr>
            <w:r w:rsidRPr="00721201">
              <w:rPr>
                <w:sz w:val="24"/>
                <w:szCs w:val="24"/>
                <w:lang w:val="en-IN"/>
              </w:rPr>
              <w:t>O(n)</w:t>
            </w:r>
          </w:p>
        </w:tc>
      </w:tr>
      <w:tr w:rsidR="00721201" w:rsidRPr="00721201" w14:paraId="59D1C1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CFE6" w14:textId="77777777" w:rsidR="00721201" w:rsidRPr="00721201" w:rsidRDefault="00721201" w:rsidP="00721201">
            <w:pPr>
              <w:rPr>
                <w:sz w:val="24"/>
                <w:szCs w:val="24"/>
                <w:lang w:val="en-IN"/>
              </w:rPr>
            </w:pPr>
            <w:r w:rsidRPr="00721201">
              <w:rPr>
                <w:b/>
                <w:bCs/>
                <w:sz w:val="24"/>
                <w:szCs w:val="24"/>
                <w:lang w:val="en-IN"/>
              </w:rPr>
              <w:t>Traverse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630C" w14:textId="3913C3E9" w:rsidR="00721201" w:rsidRPr="00721201" w:rsidRDefault="00721201" w:rsidP="00721201">
            <w:pPr>
              <w:rPr>
                <w:sz w:val="24"/>
                <w:szCs w:val="24"/>
                <w:lang w:val="en-IN"/>
              </w:rPr>
            </w:pPr>
            <w:r w:rsidRPr="00721201">
              <w:rPr>
                <w:sz w:val="24"/>
                <w:szCs w:val="24"/>
                <w:lang w:val="en-IN"/>
              </w:rPr>
              <w:t>O(n)</w:t>
            </w:r>
          </w:p>
        </w:tc>
      </w:tr>
      <w:tr w:rsidR="00721201" w:rsidRPr="00721201" w14:paraId="0D7612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8FFE7" w14:textId="77777777" w:rsidR="00721201" w:rsidRPr="00721201" w:rsidRDefault="00721201" w:rsidP="00721201">
            <w:pPr>
              <w:rPr>
                <w:sz w:val="24"/>
                <w:szCs w:val="24"/>
                <w:lang w:val="en-IN"/>
              </w:rPr>
            </w:pPr>
            <w:r w:rsidRPr="00721201">
              <w:rPr>
                <w:b/>
                <w:bCs/>
                <w:sz w:val="24"/>
                <w:szCs w:val="24"/>
                <w:lang w:val="en-IN"/>
              </w:rPr>
              <w:t>Delete (by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E2F36" w14:textId="735B0044" w:rsidR="00721201" w:rsidRPr="00721201" w:rsidRDefault="00721201" w:rsidP="00721201">
            <w:pPr>
              <w:rPr>
                <w:sz w:val="24"/>
                <w:szCs w:val="24"/>
                <w:lang w:val="en-IN"/>
              </w:rPr>
            </w:pPr>
            <w:r w:rsidRPr="00721201">
              <w:rPr>
                <w:sz w:val="24"/>
                <w:szCs w:val="24"/>
                <w:lang w:val="en-IN"/>
              </w:rPr>
              <w:t>O(n)</w:t>
            </w:r>
          </w:p>
        </w:tc>
      </w:tr>
    </w:tbl>
    <w:p w14:paraId="6A4FB322" w14:textId="77777777" w:rsidR="00721201" w:rsidRDefault="00721201" w:rsidP="003B2DCA">
      <w:pPr>
        <w:rPr>
          <w:rFonts w:eastAsiaTheme="minorEastAsia"/>
          <w:sz w:val="24"/>
          <w:szCs w:val="24"/>
        </w:rPr>
      </w:pPr>
    </w:p>
    <w:p w14:paraId="5E9C9036" w14:textId="77777777" w:rsidR="00721201" w:rsidRPr="00721201" w:rsidRDefault="00721201" w:rsidP="00721201">
      <w:pPr>
        <w:rPr>
          <w:rFonts w:eastAsiaTheme="minorEastAsia"/>
          <w:b/>
          <w:bCs/>
          <w:sz w:val="24"/>
          <w:szCs w:val="24"/>
          <w:lang w:val="en-IN"/>
        </w:rPr>
      </w:pPr>
      <w:r w:rsidRPr="00721201">
        <w:rPr>
          <w:rFonts w:eastAsiaTheme="minorEastAsia"/>
          <w:b/>
          <w:bCs/>
          <w:sz w:val="24"/>
          <w:szCs w:val="24"/>
          <w:lang w:val="en-IN"/>
        </w:rPr>
        <w:t>Limitations of Arrays</w:t>
      </w:r>
    </w:p>
    <w:p w14:paraId="37555B3B" w14:textId="77777777" w:rsidR="00721201" w:rsidRPr="00721201" w:rsidRDefault="00721201" w:rsidP="00721201">
      <w:pPr>
        <w:rPr>
          <w:rFonts w:eastAsiaTheme="minorEastAsia"/>
          <w:sz w:val="24"/>
          <w:szCs w:val="24"/>
          <w:lang w:val="en-IN"/>
        </w:rPr>
      </w:pPr>
      <w:r w:rsidRPr="00721201">
        <w:rPr>
          <w:rFonts w:eastAsiaTheme="minorEastAsia"/>
          <w:sz w:val="24"/>
          <w:szCs w:val="24"/>
          <w:lang w:val="en-IN"/>
        </w:rPr>
        <w:t>While arrays are fast, they come with three major limitations. First, they have a fixed capacity, meaning you must declare their size up front. If you create an array for 500 employees and hire a 501st, the system will crash. To fix this, you have to allocate a brand-new, larger array and copy all 500 existing items over one by one, which is an expensive $O(n)$ operation.</w:t>
      </w:r>
    </w:p>
    <w:p w14:paraId="6099CAB0" w14:textId="77777777" w:rsidR="00721201" w:rsidRPr="00721201" w:rsidRDefault="00721201" w:rsidP="00721201">
      <w:pPr>
        <w:rPr>
          <w:rFonts w:eastAsiaTheme="minorEastAsia"/>
          <w:sz w:val="24"/>
          <w:szCs w:val="24"/>
          <w:lang w:val="en-IN"/>
        </w:rPr>
      </w:pPr>
      <w:r w:rsidRPr="00721201">
        <w:rPr>
          <w:rFonts w:eastAsiaTheme="minorEastAsia"/>
          <w:sz w:val="24"/>
          <w:szCs w:val="24"/>
          <w:lang w:val="en-IN"/>
        </w:rPr>
        <w:t>Second, they can cause significant memory waste; if you create an array for 10,000 employees "just in case" but only hire 50, you are permanently hoarding RAM that the rest of your system cannot use. Finally, arrays make for expensive modifications. Inserting or deleting an element right in the middle of an array forces a cascading shift of data, as every subsequent item has to slide over to open up or close a memory slot.</w:t>
      </w:r>
    </w:p>
    <w:p w14:paraId="07019D21" w14:textId="77777777" w:rsidR="00721201" w:rsidRPr="00721201" w:rsidRDefault="00721201" w:rsidP="00721201">
      <w:pPr>
        <w:rPr>
          <w:rFonts w:eastAsiaTheme="minorEastAsia"/>
          <w:b/>
          <w:bCs/>
          <w:sz w:val="24"/>
          <w:szCs w:val="24"/>
          <w:lang w:val="en-IN"/>
        </w:rPr>
      </w:pPr>
      <w:r w:rsidRPr="00721201">
        <w:rPr>
          <w:rFonts w:eastAsiaTheme="minorEastAsia"/>
          <w:b/>
          <w:bCs/>
          <w:sz w:val="24"/>
          <w:szCs w:val="24"/>
          <w:lang w:val="en-IN"/>
        </w:rPr>
        <w:t>When to Use Raw Arrays</w:t>
      </w:r>
    </w:p>
    <w:p w14:paraId="63F5B0A3" w14:textId="77777777" w:rsidR="00721201" w:rsidRPr="00721201" w:rsidRDefault="00721201" w:rsidP="00721201">
      <w:pPr>
        <w:rPr>
          <w:rFonts w:eastAsiaTheme="minorEastAsia"/>
          <w:sz w:val="24"/>
          <w:szCs w:val="24"/>
          <w:lang w:val="en-IN"/>
        </w:rPr>
      </w:pPr>
      <w:r w:rsidRPr="00721201">
        <w:rPr>
          <w:rFonts w:eastAsiaTheme="minorEastAsia"/>
          <w:sz w:val="24"/>
          <w:szCs w:val="24"/>
          <w:lang w:val="en-IN"/>
        </w:rPr>
        <w:t xml:space="preserve">Because of these constraints, you should use raw arrays primarily when you know the exact amount of data in advance—such as the days of the week or fixed pixel dimensions on a screen—and when you plan to read the data heavily but rarely modify its length. For dynamic data that changes constantly, like a growing corporate roster, modern systems typically wrap arrays into dynamically resizing classes like Java's </w:t>
      </w:r>
      <w:proofErr w:type="spellStart"/>
      <w:r w:rsidRPr="00721201">
        <w:rPr>
          <w:rFonts w:eastAsiaTheme="minorEastAsia"/>
          <w:sz w:val="24"/>
          <w:szCs w:val="24"/>
          <w:lang w:val="en-IN"/>
        </w:rPr>
        <w:t>ArrayList</w:t>
      </w:r>
      <w:proofErr w:type="spellEnd"/>
      <w:r w:rsidRPr="00721201">
        <w:rPr>
          <w:rFonts w:eastAsiaTheme="minorEastAsia"/>
          <w:sz w:val="24"/>
          <w:szCs w:val="24"/>
          <w:lang w:val="en-IN"/>
        </w:rPr>
        <w:t>, or switch to structures like Linked Lists and Databases.</w:t>
      </w:r>
    </w:p>
    <w:p w14:paraId="2FD8896D" w14:textId="40125F92" w:rsidR="003B2DCA" w:rsidRPr="009B1202" w:rsidRDefault="003B2DCA" w:rsidP="00E34D81">
      <w:pPr>
        <w:rPr>
          <w:sz w:val="24"/>
          <w:szCs w:val="24"/>
          <w:lang w:val="en-IN"/>
        </w:rPr>
      </w:pPr>
    </w:p>
    <w:sectPr w:rsidR="003B2DCA" w:rsidRPr="009B1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6300"/>
    <w:multiLevelType w:val="multilevel"/>
    <w:tmpl w:val="A4D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9D1608"/>
    <w:multiLevelType w:val="hybridMultilevel"/>
    <w:tmpl w:val="82BAB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59680702">
    <w:abstractNumId w:val="1"/>
  </w:num>
  <w:num w:numId="2" w16cid:durableId="1761171694">
    <w:abstractNumId w:val="2"/>
  </w:num>
  <w:num w:numId="3" w16cid:durableId="154475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DE"/>
    <w:rsid w:val="00351EA3"/>
    <w:rsid w:val="003B2DCA"/>
    <w:rsid w:val="00517137"/>
    <w:rsid w:val="006E7353"/>
    <w:rsid w:val="006F6E3D"/>
    <w:rsid w:val="00721201"/>
    <w:rsid w:val="008A2F53"/>
    <w:rsid w:val="0099347E"/>
    <w:rsid w:val="00996436"/>
    <w:rsid w:val="009B1202"/>
    <w:rsid w:val="009E52FF"/>
    <w:rsid w:val="00AE19D5"/>
    <w:rsid w:val="00AF15F7"/>
    <w:rsid w:val="00DD35FA"/>
    <w:rsid w:val="00DE5600"/>
    <w:rsid w:val="00DE7DA6"/>
    <w:rsid w:val="00E34D81"/>
    <w:rsid w:val="00E5023C"/>
    <w:rsid w:val="00E94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0D7"/>
  <w15:chartTrackingRefBased/>
  <w15:docId w15:val="{AC8D78AF-E034-4E2E-86C9-9FF69DBA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5F7"/>
    <w:rPr>
      <w:lang w:val="en-US"/>
    </w:rPr>
  </w:style>
  <w:style w:type="paragraph" w:styleId="Heading1">
    <w:name w:val="heading 1"/>
    <w:basedOn w:val="Normal"/>
    <w:next w:val="Normal"/>
    <w:link w:val="Heading1Char"/>
    <w:uiPriority w:val="9"/>
    <w:qFormat/>
    <w:rsid w:val="00E94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DE"/>
    <w:rPr>
      <w:rFonts w:eastAsiaTheme="majorEastAsia" w:cstheme="majorBidi"/>
      <w:color w:val="272727" w:themeColor="text1" w:themeTint="D8"/>
    </w:rPr>
  </w:style>
  <w:style w:type="paragraph" w:styleId="Title">
    <w:name w:val="Title"/>
    <w:basedOn w:val="Normal"/>
    <w:next w:val="Normal"/>
    <w:link w:val="TitleChar"/>
    <w:uiPriority w:val="10"/>
    <w:qFormat/>
    <w:rsid w:val="00E9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DE"/>
    <w:pPr>
      <w:spacing w:before="160"/>
      <w:jc w:val="center"/>
    </w:pPr>
    <w:rPr>
      <w:i/>
      <w:iCs/>
      <w:color w:val="404040" w:themeColor="text1" w:themeTint="BF"/>
    </w:rPr>
  </w:style>
  <w:style w:type="character" w:customStyle="1" w:styleId="QuoteChar">
    <w:name w:val="Quote Char"/>
    <w:basedOn w:val="DefaultParagraphFont"/>
    <w:link w:val="Quote"/>
    <w:uiPriority w:val="29"/>
    <w:rsid w:val="00E94FDE"/>
    <w:rPr>
      <w:i/>
      <w:iCs/>
      <w:color w:val="404040" w:themeColor="text1" w:themeTint="BF"/>
    </w:rPr>
  </w:style>
  <w:style w:type="paragraph" w:styleId="ListParagraph">
    <w:name w:val="List Paragraph"/>
    <w:basedOn w:val="Normal"/>
    <w:uiPriority w:val="34"/>
    <w:qFormat/>
    <w:rsid w:val="00E94FDE"/>
    <w:pPr>
      <w:ind w:left="720"/>
      <w:contextualSpacing/>
    </w:pPr>
  </w:style>
  <w:style w:type="character" w:styleId="IntenseEmphasis">
    <w:name w:val="Intense Emphasis"/>
    <w:basedOn w:val="DefaultParagraphFont"/>
    <w:uiPriority w:val="21"/>
    <w:qFormat/>
    <w:rsid w:val="00E94FDE"/>
    <w:rPr>
      <w:i/>
      <w:iCs/>
      <w:color w:val="2F5496" w:themeColor="accent1" w:themeShade="BF"/>
    </w:rPr>
  </w:style>
  <w:style w:type="paragraph" w:styleId="IntenseQuote">
    <w:name w:val="Intense Quote"/>
    <w:basedOn w:val="Normal"/>
    <w:next w:val="Normal"/>
    <w:link w:val="IntenseQuoteChar"/>
    <w:uiPriority w:val="30"/>
    <w:qFormat/>
    <w:rsid w:val="00E94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FDE"/>
    <w:rPr>
      <w:i/>
      <w:iCs/>
      <w:color w:val="2F5496" w:themeColor="accent1" w:themeShade="BF"/>
    </w:rPr>
  </w:style>
  <w:style w:type="character" w:styleId="IntenseReference">
    <w:name w:val="Intense Reference"/>
    <w:basedOn w:val="DefaultParagraphFont"/>
    <w:uiPriority w:val="32"/>
    <w:qFormat/>
    <w:rsid w:val="00E94FDE"/>
    <w:rPr>
      <w:b/>
      <w:bCs/>
      <w:smallCaps/>
      <w:color w:val="2F5496" w:themeColor="accent1" w:themeShade="BF"/>
      <w:spacing w:val="5"/>
    </w:rPr>
  </w:style>
  <w:style w:type="paragraph" w:styleId="NoSpacing">
    <w:name w:val="No Spacing"/>
    <w:uiPriority w:val="1"/>
    <w:qFormat/>
    <w:rsid w:val="00E94FDE"/>
    <w:pPr>
      <w:spacing w:after="0" w:line="240" w:lineRule="auto"/>
    </w:pPr>
  </w:style>
  <w:style w:type="paragraph" w:styleId="NormalWeb">
    <w:name w:val="Normal (Web)"/>
    <w:basedOn w:val="Normal"/>
    <w:uiPriority w:val="99"/>
    <w:semiHidden/>
    <w:unhideWhenUsed/>
    <w:rsid w:val="007212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akram</dc:creator>
  <cp:keywords/>
  <dc:description/>
  <cp:lastModifiedBy>waseem akram</cp:lastModifiedBy>
  <cp:revision>2</cp:revision>
  <dcterms:created xsi:type="dcterms:W3CDTF">2026-06-24T17:17:00Z</dcterms:created>
  <dcterms:modified xsi:type="dcterms:W3CDTF">2026-06-24T17:17:00Z</dcterms:modified>
</cp:coreProperties>
</file>