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8D52" w14:textId="72939870" w:rsidR="00E94FDE" w:rsidRPr="00E94FDE" w:rsidRDefault="00E94FDE" w:rsidP="00E94FDE">
      <w:pPr>
        <w:pStyle w:val="Title"/>
        <w:rPr>
          <w:sz w:val="72"/>
          <w:szCs w:val="72"/>
        </w:rPr>
      </w:pPr>
      <w:r w:rsidRPr="009B1202">
        <w:rPr>
          <w:sz w:val="72"/>
          <w:szCs w:val="72"/>
        </w:rPr>
        <w:t>Exercise</w:t>
      </w:r>
      <w:r w:rsidRPr="00E94FDE">
        <w:rPr>
          <w:sz w:val="72"/>
          <w:szCs w:val="72"/>
        </w:rPr>
        <w:t xml:space="preserve"> </w:t>
      </w:r>
      <w:r w:rsidR="009B1202">
        <w:rPr>
          <w:sz w:val="72"/>
          <w:szCs w:val="72"/>
        </w:rPr>
        <w:t>2</w:t>
      </w:r>
      <w:r w:rsidRPr="00E94FDE">
        <w:rPr>
          <w:sz w:val="72"/>
          <w:szCs w:val="72"/>
        </w:rPr>
        <w:t>:</w:t>
      </w:r>
    </w:p>
    <w:p w14:paraId="0378D810" w14:textId="6C5A5E96" w:rsidR="00E94FDE" w:rsidRPr="009B1202" w:rsidRDefault="009B1202" w:rsidP="00E94FDE">
      <w:pPr>
        <w:rPr>
          <w:rFonts w:asciiTheme="majorHAnsi" w:hAnsiTheme="majorHAnsi" w:cstheme="majorHAnsi"/>
          <w:sz w:val="72"/>
          <w:szCs w:val="72"/>
          <w:lang w:val="en-IN"/>
        </w:rPr>
      </w:pPr>
      <w:r w:rsidRPr="009B1202">
        <w:rPr>
          <w:rFonts w:asciiTheme="majorHAnsi" w:hAnsiTheme="majorHAnsi" w:cstheme="majorHAnsi"/>
          <w:sz w:val="72"/>
          <w:szCs w:val="72"/>
        </w:rPr>
        <w:t>E-commerce Platform Search Function</w:t>
      </w:r>
    </w:p>
    <w:p w14:paraId="6ADF6A88" w14:textId="1360BB52" w:rsidR="00E94FDE" w:rsidRPr="00E94FDE" w:rsidRDefault="00E94FDE" w:rsidP="009B1202">
      <w:pPr>
        <w:pStyle w:val="Heading1"/>
      </w:pPr>
      <w:r w:rsidRPr="00E94FDE">
        <w:t>1.Understand the Problem:</w:t>
      </w:r>
    </w:p>
    <w:p w14:paraId="65FDB33C" w14:textId="7AB1D0B2" w:rsidR="00E94FDE" w:rsidRPr="00DD35FA" w:rsidRDefault="00DD35FA" w:rsidP="00E94FDE">
      <w:pPr>
        <w:rPr>
          <w:b/>
          <w:bCs/>
          <w:sz w:val="44"/>
          <w:szCs w:val="44"/>
        </w:rPr>
      </w:pPr>
      <w:r w:rsidRPr="00DD35FA">
        <w:rPr>
          <w:b/>
          <w:bCs/>
          <w:sz w:val="32"/>
          <w:szCs w:val="32"/>
        </w:rPr>
        <w:t>Big O notation and how it helps in analyzing algorithms.</w:t>
      </w:r>
    </w:p>
    <w:p w14:paraId="12EBC672" w14:textId="42E6DF77" w:rsidR="0099347E" w:rsidRDefault="00DD35FA" w:rsidP="00E94FDE">
      <w:pPr>
        <w:rPr>
          <w:sz w:val="24"/>
          <w:szCs w:val="24"/>
          <w:lang w:val="en-IN"/>
        </w:rPr>
      </w:pPr>
      <w:r w:rsidRPr="00DD35FA">
        <w:rPr>
          <w:sz w:val="24"/>
          <w:szCs w:val="24"/>
          <w:lang w:val="en-IN"/>
        </w:rPr>
        <w:t>Big O notation is the language engineers use to describe how an algorithm's execution time or memory usage grows as the amount of data increases. It completely strips away hardware differences, like how fast your specific CPU is, and looks purely at the mathematical scaling. At the end of the day, we just care about the dominant trend—whether doubling your inventory is going to double your search time, or barely affect it at all.</w:t>
      </w:r>
    </w:p>
    <w:p w14:paraId="5C2E8432" w14:textId="77777777" w:rsidR="00DD35FA" w:rsidRPr="00DD35FA" w:rsidRDefault="00DD35FA" w:rsidP="00E94FDE">
      <w:pPr>
        <w:rPr>
          <w:sz w:val="24"/>
          <w:szCs w:val="24"/>
          <w:lang w:val="en-IN"/>
        </w:rPr>
      </w:pPr>
    </w:p>
    <w:p w14:paraId="4DAA1F79" w14:textId="1286379B" w:rsidR="00DD35FA" w:rsidRPr="00DD35FA" w:rsidRDefault="00DD35FA" w:rsidP="00E94FDE">
      <w:pPr>
        <w:rPr>
          <w:b/>
          <w:bCs/>
          <w:sz w:val="32"/>
          <w:szCs w:val="32"/>
        </w:rPr>
      </w:pPr>
      <w:r w:rsidRPr="00DD35FA">
        <w:rPr>
          <w:b/>
          <w:bCs/>
          <w:sz w:val="32"/>
          <w:szCs w:val="32"/>
        </w:rPr>
        <w:t>best, average, and worst-case scenarios for search operations.</w:t>
      </w:r>
    </w:p>
    <w:p w14:paraId="1B7C9150" w14:textId="77777777" w:rsidR="00DD35FA" w:rsidRPr="00DD35FA" w:rsidRDefault="00DD35FA" w:rsidP="00DD35FA">
      <w:pPr>
        <w:rPr>
          <w:sz w:val="24"/>
          <w:szCs w:val="24"/>
          <w:lang w:val="en-IN"/>
        </w:rPr>
      </w:pPr>
      <w:r w:rsidRPr="00DD35FA">
        <w:rPr>
          <w:b/>
          <w:bCs/>
          <w:sz w:val="24"/>
          <w:szCs w:val="24"/>
          <w:lang w:val="en-IN"/>
        </w:rPr>
        <w:t>Search Operation Scenarios</w:t>
      </w:r>
      <w:r w:rsidRPr="00DD35FA">
        <w:rPr>
          <w:sz w:val="24"/>
          <w:szCs w:val="24"/>
          <w:lang w:val="en-IN"/>
        </w:rPr>
        <w:t xml:space="preserve"> When </w:t>
      </w:r>
      <w:proofErr w:type="spellStart"/>
      <w:r w:rsidRPr="00DD35FA">
        <w:rPr>
          <w:sz w:val="24"/>
          <w:szCs w:val="24"/>
          <w:lang w:val="en-IN"/>
        </w:rPr>
        <w:t>analyzing</w:t>
      </w:r>
      <w:proofErr w:type="spellEnd"/>
      <w:r w:rsidRPr="00DD35FA">
        <w:rPr>
          <w:sz w:val="24"/>
          <w:szCs w:val="24"/>
          <w:lang w:val="en-IN"/>
        </w:rPr>
        <w:t xml:space="preserve"> search algorithms, we look at three realities:</w:t>
      </w:r>
    </w:p>
    <w:p w14:paraId="14DF65A2" w14:textId="77777777" w:rsidR="00DD35FA" w:rsidRPr="00DD35FA" w:rsidRDefault="00DD35FA" w:rsidP="00DD35FA">
      <w:pPr>
        <w:numPr>
          <w:ilvl w:val="0"/>
          <w:numId w:val="3"/>
        </w:numPr>
        <w:rPr>
          <w:sz w:val="24"/>
          <w:szCs w:val="24"/>
          <w:lang w:val="en-IN"/>
        </w:rPr>
      </w:pPr>
      <w:r w:rsidRPr="00DD35FA">
        <w:rPr>
          <w:b/>
          <w:bCs/>
          <w:sz w:val="24"/>
          <w:szCs w:val="24"/>
          <w:lang w:val="en-IN"/>
        </w:rPr>
        <w:t>Best-Case Scenario:</w:t>
      </w:r>
      <w:r w:rsidRPr="00DD35FA">
        <w:rPr>
          <w:sz w:val="24"/>
          <w:szCs w:val="24"/>
          <w:lang w:val="en-IN"/>
        </w:rPr>
        <w:t xml:space="preserve"> You get incredibly lucky. The item you are searching for is the very first thing the algorithm checks.</w:t>
      </w:r>
    </w:p>
    <w:p w14:paraId="594ABAD6" w14:textId="77777777" w:rsidR="00DD35FA" w:rsidRPr="00DD35FA" w:rsidRDefault="00DD35FA" w:rsidP="00DD35FA">
      <w:pPr>
        <w:numPr>
          <w:ilvl w:val="0"/>
          <w:numId w:val="3"/>
        </w:numPr>
        <w:rPr>
          <w:sz w:val="24"/>
          <w:szCs w:val="24"/>
          <w:lang w:val="en-IN"/>
        </w:rPr>
      </w:pPr>
      <w:r w:rsidRPr="00DD35FA">
        <w:rPr>
          <w:b/>
          <w:bCs/>
          <w:sz w:val="24"/>
          <w:szCs w:val="24"/>
          <w:lang w:val="en-IN"/>
        </w:rPr>
        <w:t>Worst-Case Scenario:</w:t>
      </w:r>
      <w:r w:rsidRPr="00DD35FA">
        <w:rPr>
          <w:sz w:val="24"/>
          <w:szCs w:val="24"/>
          <w:lang w:val="en-IN"/>
        </w:rPr>
        <w:t xml:space="preserve"> You have the worst luck possible. The item is the very last thing the algorithm checks, or it does not exist in the database at all. This is what Big O primarily measures.</w:t>
      </w:r>
    </w:p>
    <w:p w14:paraId="22EE8C6B" w14:textId="77777777" w:rsidR="00DD35FA" w:rsidRPr="00DD35FA" w:rsidRDefault="00DD35FA" w:rsidP="00DD35FA">
      <w:pPr>
        <w:numPr>
          <w:ilvl w:val="0"/>
          <w:numId w:val="3"/>
        </w:numPr>
        <w:rPr>
          <w:sz w:val="24"/>
          <w:szCs w:val="24"/>
          <w:lang w:val="en-IN"/>
        </w:rPr>
      </w:pPr>
      <w:r w:rsidRPr="00DD35FA">
        <w:rPr>
          <w:b/>
          <w:bCs/>
          <w:sz w:val="24"/>
          <w:szCs w:val="24"/>
          <w:lang w:val="en-IN"/>
        </w:rPr>
        <w:t>Average-Case Scenario:</w:t>
      </w:r>
      <w:r w:rsidRPr="00DD35FA">
        <w:rPr>
          <w:sz w:val="24"/>
          <w:szCs w:val="24"/>
          <w:lang w:val="en-IN"/>
        </w:rPr>
        <w:t xml:space="preserve"> Statistically, this is what happens on a normal day. The item is found somewhere in the middle of the dataset.</w:t>
      </w:r>
    </w:p>
    <w:p w14:paraId="5E5F8FA8" w14:textId="77777777" w:rsidR="00DD35FA" w:rsidRDefault="00DD35FA" w:rsidP="00E94FDE">
      <w:pPr>
        <w:rPr>
          <w:sz w:val="24"/>
          <w:szCs w:val="24"/>
        </w:rPr>
      </w:pPr>
    </w:p>
    <w:p w14:paraId="3219110E" w14:textId="1E6DD6C3" w:rsidR="0099347E" w:rsidRDefault="0099347E" w:rsidP="0099347E">
      <w:pPr>
        <w:pStyle w:val="Heading1"/>
      </w:pPr>
      <w:r>
        <w:t>2. Setup:</w:t>
      </w:r>
    </w:p>
    <w:p w14:paraId="5CB2C70A" w14:textId="1C85026C" w:rsidR="00E94FDE" w:rsidRDefault="00DD35FA" w:rsidP="00E94FDE">
      <w:pPr>
        <w:rPr>
          <w:noProof/>
          <w:sz w:val="24"/>
          <w:szCs w:val="24"/>
          <w:lang w:val="en-IN"/>
        </w:rPr>
      </w:pPr>
      <w:r w:rsidRPr="00DD35FA">
        <w:rPr>
          <w:sz w:val="24"/>
          <w:szCs w:val="24"/>
        </w:rPr>
        <w:t xml:space="preserve">We will implement this in Java. We need a Product blueprint, and a </w:t>
      </w:r>
      <w:proofErr w:type="spellStart"/>
      <w:r w:rsidRPr="00DD35FA">
        <w:rPr>
          <w:sz w:val="24"/>
          <w:szCs w:val="24"/>
        </w:rPr>
        <w:t>SearchEngine</w:t>
      </w:r>
      <w:proofErr w:type="spellEnd"/>
      <w:r w:rsidRPr="00DD35FA">
        <w:rPr>
          <w:sz w:val="24"/>
          <w:szCs w:val="24"/>
        </w:rPr>
        <w:t xml:space="preserve"> that contains our two distinct algorithms. We will assume we are searching by </w:t>
      </w:r>
      <w:proofErr w:type="spellStart"/>
      <w:r w:rsidRPr="00DD35FA">
        <w:rPr>
          <w:sz w:val="24"/>
          <w:szCs w:val="24"/>
        </w:rPr>
        <w:t>productId</w:t>
      </w:r>
      <w:proofErr w:type="spellEnd"/>
      <w:r w:rsidRPr="00DD35FA">
        <w:rPr>
          <w:sz w:val="24"/>
          <w:szCs w:val="24"/>
        </w:rPr>
        <w:t xml:space="preserve"> </w:t>
      </w:r>
    </w:p>
    <w:p w14:paraId="57539329" w14:textId="3114BADC" w:rsidR="00DD35FA" w:rsidRPr="003B2DCA" w:rsidRDefault="008A2F53" w:rsidP="00E94FDE">
      <w:pPr>
        <w:rPr>
          <w:sz w:val="24"/>
          <w:szCs w:val="24"/>
          <w:lang w:val="en-IN"/>
        </w:rPr>
      </w:pPr>
      <w:r w:rsidRPr="008A2F53">
        <w:rPr>
          <w:sz w:val="24"/>
          <w:szCs w:val="24"/>
          <w:lang w:val="en-IN"/>
        </w:rPr>
        <w:drawing>
          <wp:inline distT="0" distB="0" distL="0" distR="0" wp14:anchorId="03515800" wp14:editId="22E3B73A">
            <wp:extent cx="968173" cy="921327"/>
            <wp:effectExtent l="0" t="0" r="3810" b="0"/>
            <wp:docPr id="36863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8346" name=""/>
                    <pic:cNvPicPr/>
                  </pic:nvPicPr>
                  <pic:blipFill>
                    <a:blip r:embed="rId5"/>
                    <a:stretch>
                      <a:fillRect/>
                    </a:stretch>
                  </pic:blipFill>
                  <pic:spPr>
                    <a:xfrm>
                      <a:off x="0" y="0"/>
                      <a:ext cx="1006413" cy="957717"/>
                    </a:xfrm>
                    <a:prstGeom prst="rect">
                      <a:avLst/>
                    </a:prstGeom>
                  </pic:spPr>
                </pic:pic>
              </a:graphicData>
            </a:graphic>
          </wp:inline>
        </w:drawing>
      </w:r>
    </w:p>
    <w:p w14:paraId="6E2B306E" w14:textId="7FAB446D" w:rsidR="003B2DCA" w:rsidRDefault="003B2DCA" w:rsidP="003B2DCA">
      <w:pPr>
        <w:pStyle w:val="Heading1"/>
      </w:pPr>
      <w:r>
        <w:lastRenderedPageBreak/>
        <w:t>3.Implementation:</w:t>
      </w:r>
    </w:p>
    <w:p w14:paraId="38718291" w14:textId="48F004A4" w:rsidR="003B2DCA" w:rsidRDefault="008A2F53" w:rsidP="003B2DCA">
      <w:r w:rsidRPr="008A2F53">
        <w:drawing>
          <wp:inline distT="0" distB="0" distL="0" distR="0" wp14:anchorId="3AEEEF94" wp14:editId="0A979557">
            <wp:extent cx="3706091" cy="1877753"/>
            <wp:effectExtent l="0" t="0" r="8890" b="8255"/>
            <wp:docPr id="9602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7545" name=""/>
                    <pic:cNvPicPr/>
                  </pic:nvPicPr>
                  <pic:blipFill>
                    <a:blip r:embed="rId6"/>
                    <a:stretch>
                      <a:fillRect/>
                    </a:stretch>
                  </pic:blipFill>
                  <pic:spPr>
                    <a:xfrm>
                      <a:off x="0" y="0"/>
                      <a:ext cx="3731549" cy="1890652"/>
                    </a:xfrm>
                    <a:prstGeom prst="rect">
                      <a:avLst/>
                    </a:prstGeom>
                  </pic:spPr>
                </pic:pic>
              </a:graphicData>
            </a:graphic>
          </wp:inline>
        </w:drawing>
      </w:r>
    </w:p>
    <w:p w14:paraId="3C571B70" w14:textId="0DA2A1D6" w:rsidR="008A2F53" w:rsidRDefault="008A2F53" w:rsidP="003B2DCA">
      <w:r w:rsidRPr="008A2F53">
        <w:drawing>
          <wp:inline distT="0" distB="0" distL="0" distR="0" wp14:anchorId="33275806" wp14:editId="470F26A8">
            <wp:extent cx="3715337" cy="3325091"/>
            <wp:effectExtent l="0" t="0" r="0" b="8890"/>
            <wp:docPr id="30156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9656" name=""/>
                    <pic:cNvPicPr/>
                  </pic:nvPicPr>
                  <pic:blipFill>
                    <a:blip r:embed="rId7"/>
                    <a:stretch>
                      <a:fillRect/>
                    </a:stretch>
                  </pic:blipFill>
                  <pic:spPr>
                    <a:xfrm>
                      <a:off x="0" y="0"/>
                      <a:ext cx="3738173" cy="3345528"/>
                    </a:xfrm>
                    <a:prstGeom prst="rect">
                      <a:avLst/>
                    </a:prstGeom>
                  </pic:spPr>
                </pic:pic>
              </a:graphicData>
            </a:graphic>
          </wp:inline>
        </w:drawing>
      </w:r>
    </w:p>
    <w:p w14:paraId="0B46279C" w14:textId="78D3210B" w:rsidR="008A2F53" w:rsidRDefault="008A2F53" w:rsidP="003B2DCA">
      <w:r w:rsidRPr="008A2F53">
        <w:drawing>
          <wp:inline distT="0" distB="0" distL="0" distR="0" wp14:anchorId="56A7A67F" wp14:editId="4BCA1D9D">
            <wp:extent cx="4426527" cy="2999405"/>
            <wp:effectExtent l="0" t="0" r="0" b="0"/>
            <wp:docPr id="148420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8555" name=""/>
                    <pic:cNvPicPr/>
                  </pic:nvPicPr>
                  <pic:blipFill>
                    <a:blip r:embed="rId8"/>
                    <a:stretch>
                      <a:fillRect/>
                    </a:stretch>
                  </pic:blipFill>
                  <pic:spPr>
                    <a:xfrm>
                      <a:off x="0" y="0"/>
                      <a:ext cx="4468476" cy="3027830"/>
                    </a:xfrm>
                    <a:prstGeom prst="rect">
                      <a:avLst/>
                    </a:prstGeom>
                  </pic:spPr>
                </pic:pic>
              </a:graphicData>
            </a:graphic>
          </wp:inline>
        </w:drawing>
      </w:r>
    </w:p>
    <w:p w14:paraId="3131AC4F" w14:textId="660EC1FD" w:rsidR="003B2DCA" w:rsidRPr="008A2F53" w:rsidRDefault="008A2F53" w:rsidP="00E94FDE">
      <w:r w:rsidRPr="008A2F53">
        <w:lastRenderedPageBreak/>
        <w:drawing>
          <wp:inline distT="0" distB="0" distL="0" distR="0" wp14:anchorId="2E0789A2" wp14:editId="7237E9BC">
            <wp:extent cx="2491956" cy="708721"/>
            <wp:effectExtent l="0" t="0" r="3810" b="0"/>
            <wp:docPr id="42177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76393" name=""/>
                    <pic:cNvPicPr/>
                  </pic:nvPicPr>
                  <pic:blipFill>
                    <a:blip r:embed="rId9"/>
                    <a:stretch>
                      <a:fillRect/>
                    </a:stretch>
                  </pic:blipFill>
                  <pic:spPr>
                    <a:xfrm>
                      <a:off x="0" y="0"/>
                      <a:ext cx="2491956" cy="708721"/>
                    </a:xfrm>
                    <a:prstGeom prst="rect">
                      <a:avLst/>
                    </a:prstGeom>
                  </pic:spPr>
                </pic:pic>
              </a:graphicData>
            </a:graphic>
          </wp:inline>
        </w:drawing>
      </w:r>
    </w:p>
    <w:p w14:paraId="1446DAE7" w14:textId="6A42143D" w:rsidR="003B2DCA" w:rsidRDefault="003B2DCA" w:rsidP="003B2DCA">
      <w:pPr>
        <w:pStyle w:val="Heading1"/>
      </w:pPr>
      <w:r>
        <w:t>4.Analysis:</w:t>
      </w:r>
    </w:p>
    <w:p w14:paraId="371FBB76" w14:textId="6233474E" w:rsidR="008A2F53" w:rsidRPr="009B1202" w:rsidRDefault="008A2F53" w:rsidP="003B2DCA">
      <w:pPr>
        <w:rPr>
          <w:sz w:val="24"/>
          <w:szCs w:val="24"/>
        </w:rPr>
      </w:pPr>
      <w:r w:rsidRPr="009B1202">
        <w:rPr>
          <w:sz w:val="24"/>
          <w:szCs w:val="24"/>
        </w:rPr>
        <w:t>Algorithm</w:t>
      </w:r>
      <w:r w:rsidRPr="009B1202">
        <w:rPr>
          <w:sz w:val="24"/>
          <w:szCs w:val="24"/>
        </w:rPr>
        <w:t xml:space="preserve">                          </w:t>
      </w:r>
      <w:r w:rsidRPr="009B1202">
        <w:rPr>
          <w:sz w:val="24"/>
          <w:szCs w:val="24"/>
        </w:rPr>
        <w:t xml:space="preserve"> Best-Case </w:t>
      </w:r>
      <w:r w:rsidRPr="009B1202">
        <w:rPr>
          <w:sz w:val="24"/>
          <w:szCs w:val="24"/>
        </w:rPr>
        <w:t xml:space="preserve">            </w:t>
      </w:r>
      <w:r w:rsidRPr="009B1202">
        <w:rPr>
          <w:sz w:val="24"/>
          <w:szCs w:val="24"/>
        </w:rPr>
        <w:t xml:space="preserve">Average-Case </w:t>
      </w:r>
      <w:r w:rsidRPr="009B1202">
        <w:rPr>
          <w:sz w:val="24"/>
          <w:szCs w:val="24"/>
        </w:rPr>
        <w:t xml:space="preserve">         </w:t>
      </w:r>
      <w:r w:rsidRPr="009B1202">
        <w:rPr>
          <w:sz w:val="24"/>
          <w:szCs w:val="24"/>
        </w:rPr>
        <w:t xml:space="preserve">Worst-Case (Big O) </w:t>
      </w:r>
    </w:p>
    <w:p w14:paraId="33EFF463" w14:textId="2DD8DDF0" w:rsidR="008A2F53" w:rsidRPr="009B1202" w:rsidRDefault="008A2F53" w:rsidP="003B2DCA">
      <w:pPr>
        <w:rPr>
          <w:sz w:val="24"/>
          <w:szCs w:val="24"/>
        </w:rPr>
      </w:pPr>
      <w:r w:rsidRPr="009B1202">
        <w:rPr>
          <w:sz w:val="24"/>
          <w:szCs w:val="24"/>
        </w:rPr>
        <w:t xml:space="preserve">Linear Search </w:t>
      </w:r>
      <w:r w:rsidRPr="009B1202">
        <w:rPr>
          <w:sz w:val="24"/>
          <w:szCs w:val="24"/>
        </w:rPr>
        <w:t xml:space="preserve">                        </w:t>
      </w:r>
      <w:proofErr w:type="gramStart"/>
      <w:r w:rsidRPr="009B1202">
        <w:rPr>
          <w:sz w:val="24"/>
          <w:szCs w:val="24"/>
        </w:rPr>
        <w:t>O(</w:t>
      </w:r>
      <w:proofErr w:type="gramEnd"/>
      <w:r w:rsidRPr="009B1202">
        <w:rPr>
          <w:sz w:val="24"/>
          <w:szCs w:val="24"/>
        </w:rPr>
        <w:t>1)</w:t>
      </w:r>
      <w:r w:rsidRPr="009B1202">
        <w:rPr>
          <w:sz w:val="24"/>
          <w:szCs w:val="24"/>
        </w:rPr>
        <w:t xml:space="preserve">                        </w:t>
      </w:r>
      <w:r w:rsidRPr="009B1202">
        <w:rPr>
          <w:sz w:val="24"/>
          <w:szCs w:val="24"/>
        </w:rPr>
        <w:t xml:space="preserve"> O(</w:t>
      </w:r>
      <w:proofErr w:type="gramStart"/>
      <w:r w:rsidRPr="009B1202">
        <w:rPr>
          <w:sz w:val="24"/>
          <w:szCs w:val="24"/>
        </w:rPr>
        <w:t>n)</w:t>
      </w:r>
      <w:r w:rsidRPr="009B1202">
        <w:rPr>
          <w:sz w:val="24"/>
          <w:szCs w:val="24"/>
        </w:rPr>
        <w:t xml:space="preserve">   </w:t>
      </w:r>
      <w:proofErr w:type="gramEnd"/>
      <w:r w:rsidRPr="009B1202">
        <w:rPr>
          <w:sz w:val="24"/>
          <w:szCs w:val="24"/>
        </w:rPr>
        <w:t xml:space="preserve">                         </w:t>
      </w:r>
      <w:r w:rsidRPr="009B1202">
        <w:rPr>
          <w:sz w:val="24"/>
          <w:szCs w:val="24"/>
        </w:rPr>
        <w:t xml:space="preserve"> O(n) </w:t>
      </w:r>
    </w:p>
    <w:p w14:paraId="5DF86B65" w14:textId="02B5BA5C" w:rsidR="003B2DCA" w:rsidRPr="009B1202" w:rsidRDefault="008A2F53" w:rsidP="003B2DCA">
      <w:pPr>
        <w:rPr>
          <w:sz w:val="24"/>
          <w:szCs w:val="24"/>
        </w:rPr>
      </w:pPr>
      <w:r w:rsidRPr="009B1202">
        <w:rPr>
          <w:sz w:val="24"/>
          <w:szCs w:val="24"/>
        </w:rPr>
        <w:t xml:space="preserve">Binary Search </w:t>
      </w:r>
      <w:r w:rsidRPr="009B1202">
        <w:rPr>
          <w:sz w:val="24"/>
          <w:szCs w:val="24"/>
        </w:rPr>
        <w:t xml:space="preserve">                        </w:t>
      </w:r>
      <w:proofErr w:type="gramStart"/>
      <w:r w:rsidRPr="009B1202">
        <w:rPr>
          <w:sz w:val="24"/>
          <w:szCs w:val="24"/>
        </w:rPr>
        <w:t>O(</w:t>
      </w:r>
      <w:proofErr w:type="gramEnd"/>
      <w:r w:rsidRPr="009B1202">
        <w:rPr>
          <w:sz w:val="24"/>
          <w:szCs w:val="24"/>
        </w:rPr>
        <w:t xml:space="preserve">1) </w:t>
      </w:r>
      <w:r w:rsidRPr="009B1202">
        <w:rPr>
          <w:sz w:val="24"/>
          <w:szCs w:val="24"/>
        </w:rPr>
        <w:t xml:space="preserve">                       </w:t>
      </w:r>
      <w:proofErr w:type="gramStart"/>
      <w:r w:rsidRPr="009B1202">
        <w:rPr>
          <w:sz w:val="24"/>
          <w:szCs w:val="24"/>
        </w:rPr>
        <w:t>O(</w:t>
      </w:r>
      <w:proofErr w:type="gramEnd"/>
      <w:r w:rsidRPr="009B1202">
        <w:rPr>
          <w:sz w:val="24"/>
          <w:szCs w:val="24"/>
        </w:rPr>
        <w:t xml:space="preserve">log </w:t>
      </w:r>
      <w:proofErr w:type="gramStart"/>
      <w:r w:rsidRPr="009B1202">
        <w:rPr>
          <w:sz w:val="24"/>
          <w:szCs w:val="24"/>
        </w:rPr>
        <w:t xml:space="preserve">n) </w:t>
      </w:r>
      <w:r w:rsidRPr="009B1202">
        <w:rPr>
          <w:sz w:val="24"/>
          <w:szCs w:val="24"/>
        </w:rPr>
        <w:t xml:space="preserve">  </w:t>
      </w:r>
      <w:proofErr w:type="gramEnd"/>
      <w:r w:rsidRPr="009B1202">
        <w:rPr>
          <w:sz w:val="24"/>
          <w:szCs w:val="24"/>
        </w:rPr>
        <w:t xml:space="preserve">                   </w:t>
      </w:r>
      <w:proofErr w:type="gramStart"/>
      <w:r w:rsidRPr="009B1202">
        <w:rPr>
          <w:sz w:val="24"/>
          <w:szCs w:val="24"/>
        </w:rPr>
        <w:t>O(</w:t>
      </w:r>
      <w:proofErr w:type="gramEnd"/>
      <w:r w:rsidRPr="009B1202">
        <w:rPr>
          <w:sz w:val="24"/>
          <w:szCs w:val="24"/>
        </w:rPr>
        <w:t>log n)</w:t>
      </w:r>
    </w:p>
    <w:p w14:paraId="07214096" w14:textId="77777777" w:rsidR="009B1202" w:rsidRPr="009B1202" w:rsidRDefault="009B1202" w:rsidP="009B1202">
      <w:pPr>
        <w:rPr>
          <w:sz w:val="24"/>
          <w:szCs w:val="24"/>
          <w:lang w:val="en-IN"/>
        </w:rPr>
      </w:pPr>
      <w:r w:rsidRPr="009B1202">
        <w:rPr>
          <w:sz w:val="24"/>
          <w:szCs w:val="24"/>
          <w:lang w:val="en-IN"/>
        </w:rPr>
        <w:t>If you have one million products, a linear search might force the computer to check all 1,000,000 items one by one in the worst case. A binary search cuts the remaining data in half with every single step, meaning it takes a maximum of just 20 checks to find an item in that same million-product inventory.</w:t>
      </w:r>
    </w:p>
    <w:p w14:paraId="21B75DB6" w14:textId="77777777" w:rsidR="009B1202" w:rsidRPr="009B1202" w:rsidRDefault="009B1202" w:rsidP="009B1202">
      <w:pPr>
        <w:rPr>
          <w:sz w:val="24"/>
          <w:szCs w:val="24"/>
          <w:lang w:val="en-IN"/>
        </w:rPr>
      </w:pPr>
      <w:r w:rsidRPr="009B1202">
        <w:rPr>
          <w:sz w:val="24"/>
          <w:szCs w:val="24"/>
          <w:lang w:val="en-IN"/>
        </w:rPr>
        <w:t>For an e-commerce platform, binary search is the superior choice. These platforms are "read-heavy," meaning thousands of customers are constantly searching for items, while updates from warehouse staff happen less frequently.</w:t>
      </w:r>
    </w:p>
    <w:p w14:paraId="2FD8896D" w14:textId="70B7AE67" w:rsidR="003B2DCA" w:rsidRPr="009B1202" w:rsidRDefault="009B1202" w:rsidP="00E94FDE">
      <w:pPr>
        <w:rPr>
          <w:sz w:val="24"/>
          <w:szCs w:val="24"/>
          <w:lang w:val="en-IN"/>
        </w:rPr>
      </w:pPr>
      <w:r w:rsidRPr="009B1202">
        <w:rPr>
          <w:sz w:val="24"/>
          <w:szCs w:val="24"/>
          <w:lang w:val="en-IN"/>
        </w:rPr>
        <w:t>The only catch is that binary search requires the data to be perfectly sorted, which costs time behind the scenes. While a linear search allows you to add new products instantly without sorting, it ruins the search experience for your users. Ultimately, it is well worth taking the extra processing hit to keep the database sorted so that customers get lightning-fast search results.</w:t>
      </w:r>
    </w:p>
    <w:sectPr w:rsidR="003B2DCA" w:rsidRPr="009B1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6300"/>
    <w:multiLevelType w:val="multilevel"/>
    <w:tmpl w:val="A4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9D1608"/>
    <w:multiLevelType w:val="hybridMultilevel"/>
    <w:tmpl w:val="82BAB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59680702">
    <w:abstractNumId w:val="1"/>
  </w:num>
  <w:num w:numId="2" w16cid:durableId="1761171694">
    <w:abstractNumId w:val="2"/>
  </w:num>
  <w:num w:numId="3" w16cid:durableId="154475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DE"/>
    <w:rsid w:val="00351EA3"/>
    <w:rsid w:val="003B2DCA"/>
    <w:rsid w:val="00517137"/>
    <w:rsid w:val="006E7353"/>
    <w:rsid w:val="008A2F53"/>
    <w:rsid w:val="0099347E"/>
    <w:rsid w:val="009B1202"/>
    <w:rsid w:val="00AE19D5"/>
    <w:rsid w:val="00DD35FA"/>
    <w:rsid w:val="00DE7DA6"/>
    <w:rsid w:val="00E5023C"/>
    <w:rsid w:val="00E9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D7"/>
  <w15:chartTrackingRefBased/>
  <w15:docId w15:val="{AC8D78AF-E034-4E2E-86C9-9FF69DBA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7E"/>
    <w:rPr>
      <w:lang w:val="en-US"/>
    </w:rPr>
  </w:style>
  <w:style w:type="paragraph" w:styleId="Heading1">
    <w:name w:val="heading 1"/>
    <w:basedOn w:val="Normal"/>
    <w:next w:val="Normal"/>
    <w:link w:val="Heading1Char"/>
    <w:uiPriority w:val="9"/>
    <w:qFormat/>
    <w:rsid w:val="00E94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DE"/>
    <w:rPr>
      <w:rFonts w:eastAsiaTheme="majorEastAsia" w:cstheme="majorBidi"/>
      <w:color w:val="272727" w:themeColor="text1" w:themeTint="D8"/>
    </w:rPr>
  </w:style>
  <w:style w:type="paragraph" w:styleId="Title">
    <w:name w:val="Title"/>
    <w:basedOn w:val="Normal"/>
    <w:next w:val="Normal"/>
    <w:link w:val="TitleChar"/>
    <w:uiPriority w:val="10"/>
    <w:qFormat/>
    <w:rsid w:val="00E9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DE"/>
    <w:pPr>
      <w:spacing w:before="160"/>
      <w:jc w:val="center"/>
    </w:pPr>
    <w:rPr>
      <w:i/>
      <w:iCs/>
      <w:color w:val="404040" w:themeColor="text1" w:themeTint="BF"/>
    </w:rPr>
  </w:style>
  <w:style w:type="character" w:customStyle="1" w:styleId="QuoteChar">
    <w:name w:val="Quote Char"/>
    <w:basedOn w:val="DefaultParagraphFont"/>
    <w:link w:val="Quote"/>
    <w:uiPriority w:val="29"/>
    <w:rsid w:val="00E94FDE"/>
    <w:rPr>
      <w:i/>
      <w:iCs/>
      <w:color w:val="404040" w:themeColor="text1" w:themeTint="BF"/>
    </w:rPr>
  </w:style>
  <w:style w:type="paragraph" w:styleId="ListParagraph">
    <w:name w:val="List Paragraph"/>
    <w:basedOn w:val="Normal"/>
    <w:uiPriority w:val="34"/>
    <w:qFormat/>
    <w:rsid w:val="00E94FDE"/>
    <w:pPr>
      <w:ind w:left="720"/>
      <w:contextualSpacing/>
    </w:pPr>
  </w:style>
  <w:style w:type="character" w:styleId="IntenseEmphasis">
    <w:name w:val="Intense Emphasis"/>
    <w:basedOn w:val="DefaultParagraphFont"/>
    <w:uiPriority w:val="21"/>
    <w:qFormat/>
    <w:rsid w:val="00E94FDE"/>
    <w:rPr>
      <w:i/>
      <w:iCs/>
      <w:color w:val="2F5496" w:themeColor="accent1" w:themeShade="BF"/>
    </w:rPr>
  </w:style>
  <w:style w:type="paragraph" w:styleId="IntenseQuote">
    <w:name w:val="Intense Quote"/>
    <w:basedOn w:val="Normal"/>
    <w:next w:val="Normal"/>
    <w:link w:val="IntenseQuoteChar"/>
    <w:uiPriority w:val="30"/>
    <w:qFormat/>
    <w:rsid w:val="00E94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DE"/>
    <w:rPr>
      <w:i/>
      <w:iCs/>
      <w:color w:val="2F5496" w:themeColor="accent1" w:themeShade="BF"/>
    </w:rPr>
  </w:style>
  <w:style w:type="character" w:styleId="IntenseReference">
    <w:name w:val="Intense Reference"/>
    <w:basedOn w:val="DefaultParagraphFont"/>
    <w:uiPriority w:val="32"/>
    <w:qFormat/>
    <w:rsid w:val="00E94FDE"/>
    <w:rPr>
      <w:b/>
      <w:bCs/>
      <w:smallCaps/>
      <w:color w:val="2F5496" w:themeColor="accent1" w:themeShade="BF"/>
      <w:spacing w:val="5"/>
    </w:rPr>
  </w:style>
  <w:style w:type="paragraph" w:styleId="NoSpacing">
    <w:name w:val="No Spacing"/>
    <w:uiPriority w:val="1"/>
    <w:qFormat/>
    <w:rsid w:val="00E94F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waseem akram</cp:lastModifiedBy>
  <cp:revision>2</cp:revision>
  <dcterms:created xsi:type="dcterms:W3CDTF">2026-06-24T16:32:00Z</dcterms:created>
  <dcterms:modified xsi:type="dcterms:W3CDTF">2026-06-24T16:32:00Z</dcterms:modified>
</cp:coreProperties>
</file>