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A8D52" w14:textId="5285116B" w:rsidR="00E94FDE" w:rsidRPr="00E94FDE" w:rsidRDefault="00E94FDE" w:rsidP="00E94FDE">
      <w:pPr>
        <w:pStyle w:val="Title"/>
        <w:rPr>
          <w:sz w:val="72"/>
          <w:szCs w:val="72"/>
        </w:rPr>
      </w:pPr>
      <w:r w:rsidRPr="009B1202">
        <w:rPr>
          <w:sz w:val="72"/>
          <w:szCs w:val="72"/>
        </w:rPr>
        <w:t>Exercise</w:t>
      </w:r>
      <w:r w:rsidRPr="00E94FDE">
        <w:rPr>
          <w:sz w:val="72"/>
          <w:szCs w:val="72"/>
        </w:rPr>
        <w:t xml:space="preserve"> </w:t>
      </w:r>
      <w:r w:rsidR="00E34D81">
        <w:rPr>
          <w:sz w:val="72"/>
          <w:szCs w:val="72"/>
        </w:rPr>
        <w:t>3</w:t>
      </w:r>
      <w:r w:rsidRPr="00E94FDE">
        <w:rPr>
          <w:sz w:val="72"/>
          <w:szCs w:val="72"/>
        </w:rPr>
        <w:t>:</w:t>
      </w:r>
    </w:p>
    <w:p w14:paraId="6983A071" w14:textId="79AF0AAE" w:rsidR="00E34D81" w:rsidRPr="00E34D81" w:rsidRDefault="00E34D81" w:rsidP="00E94FDE">
      <w:pPr>
        <w:rPr>
          <w:rFonts w:asciiTheme="majorHAnsi" w:hAnsiTheme="majorHAnsi" w:cstheme="majorHAnsi"/>
          <w:sz w:val="72"/>
          <w:szCs w:val="72"/>
          <w:lang w:val="en-IN"/>
        </w:rPr>
      </w:pPr>
      <w:r w:rsidRPr="00E34D81">
        <w:rPr>
          <w:rFonts w:asciiTheme="majorHAnsi" w:hAnsiTheme="majorHAnsi" w:cstheme="majorHAnsi"/>
          <w:sz w:val="72"/>
          <w:szCs w:val="72"/>
        </w:rPr>
        <w:t>Sorting Customer Orders</w:t>
      </w:r>
    </w:p>
    <w:p w14:paraId="6ADF6A88" w14:textId="6F0C2204" w:rsidR="00E94FDE" w:rsidRPr="00E94FDE" w:rsidRDefault="00E94FDE" w:rsidP="009B1202">
      <w:pPr>
        <w:pStyle w:val="Heading1"/>
      </w:pPr>
      <w:r w:rsidRPr="00E94FDE">
        <w:t xml:space="preserve">1.Understand </w:t>
      </w:r>
      <w:r w:rsidR="00996436" w:rsidRPr="00996436">
        <w:t>Sorting Algorithms</w:t>
      </w:r>
      <w:r w:rsidR="00996436" w:rsidRPr="00005AAC">
        <w:rPr>
          <w:b/>
          <w:bCs/>
        </w:rPr>
        <w:t>:</w:t>
      </w:r>
    </w:p>
    <w:p w14:paraId="22666CB6" w14:textId="77777777" w:rsidR="009E52FF" w:rsidRPr="009E52FF" w:rsidRDefault="009E52FF" w:rsidP="00E94FDE">
      <w:pPr>
        <w:rPr>
          <w:b/>
          <w:bCs/>
          <w:sz w:val="32"/>
          <w:szCs w:val="32"/>
        </w:rPr>
      </w:pPr>
      <w:r w:rsidRPr="009E52FF">
        <w:rPr>
          <w:b/>
          <w:bCs/>
          <w:sz w:val="32"/>
          <w:szCs w:val="32"/>
        </w:rPr>
        <w:t>different sorting algorithms (Bubble Sort, Insertion Sort, Quick Sort, Merge Sort).</w:t>
      </w:r>
    </w:p>
    <w:p w14:paraId="0EC7F29A" w14:textId="77777777" w:rsidR="009E52FF" w:rsidRPr="009E52FF" w:rsidRDefault="009E52FF" w:rsidP="009E52FF">
      <w:pPr>
        <w:rPr>
          <w:sz w:val="24"/>
          <w:szCs w:val="24"/>
          <w:lang w:val="en-IN"/>
        </w:rPr>
      </w:pPr>
      <w:r w:rsidRPr="009E52FF">
        <w:rPr>
          <w:b/>
          <w:bCs/>
          <w:sz w:val="24"/>
          <w:szCs w:val="24"/>
          <w:lang w:val="en-IN"/>
        </w:rPr>
        <w:t>Bubble Sort:</w:t>
      </w:r>
      <w:r w:rsidRPr="009E52FF">
        <w:rPr>
          <w:sz w:val="24"/>
          <w:szCs w:val="24"/>
          <w:lang w:val="en-IN"/>
        </w:rPr>
        <w:t xml:space="preserve"> This is the absolute simplest approach, but it is also the most inefficient. It works by repeatedly stepping through the list, comparing side-by-side elements, and swapping them if they are in the wrong order. This process causes the highest or lowest values to slowly "bubble" up to the top of the dataset.</w:t>
      </w:r>
    </w:p>
    <w:p w14:paraId="27B2AFD9" w14:textId="77777777" w:rsidR="009E52FF" w:rsidRPr="009E52FF" w:rsidRDefault="009E52FF" w:rsidP="009E52FF">
      <w:pPr>
        <w:rPr>
          <w:sz w:val="24"/>
          <w:szCs w:val="24"/>
          <w:lang w:val="en-IN"/>
        </w:rPr>
      </w:pPr>
      <w:r w:rsidRPr="009E52FF">
        <w:rPr>
          <w:b/>
          <w:bCs/>
          <w:sz w:val="24"/>
          <w:szCs w:val="24"/>
          <w:lang w:val="en-IN"/>
        </w:rPr>
        <w:t>Insertion Sort:</w:t>
      </w:r>
      <w:r w:rsidRPr="009E52FF">
        <w:rPr>
          <w:sz w:val="24"/>
          <w:szCs w:val="24"/>
          <w:lang w:val="en-IN"/>
        </w:rPr>
        <w:t xml:space="preserve"> This method builds a sorted array one item at a time. It grabs the next unsorted element and inserts it right into its correct position within the already-sorted section of the list. While this works beautifully for tiny datasets, it is terrible for handling massive amounts of data.</w:t>
      </w:r>
    </w:p>
    <w:p w14:paraId="0D10F0A0" w14:textId="77777777" w:rsidR="009E52FF" w:rsidRPr="009E52FF" w:rsidRDefault="009E52FF" w:rsidP="009E52FF">
      <w:pPr>
        <w:rPr>
          <w:sz w:val="24"/>
          <w:szCs w:val="24"/>
          <w:lang w:val="en-IN"/>
        </w:rPr>
      </w:pPr>
      <w:r w:rsidRPr="009E52FF">
        <w:rPr>
          <w:b/>
          <w:bCs/>
          <w:sz w:val="24"/>
          <w:szCs w:val="24"/>
          <w:lang w:val="en-IN"/>
        </w:rPr>
        <w:t>Merge Sort:</w:t>
      </w:r>
      <w:r w:rsidRPr="009E52FF">
        <w:rPr>
          <w:sz w:val="24"/>
          <w:szCs w:val="24"/>
          <w:lang w:val="en-IN"/>
        </w:rPr>
        <w:t xml:space="preserve"> This relies on a "divide and conquer" strategy. It continuously cuts your inventory exactly in half until it is broken down into single, individual items. From there, it merges those pieces back together in the perfect, correct order. It is highly efficient and incredibly predictable.</w:t>
      </w:r>
    </w:p>
    <w:p w14:paraId="5E5F8FA8" w14:textId="63BE131E" w:rsidR="00DD35FA" w:rsidRPr="009E52FF" w:rsidRDefault="009E52FF" w:rsidP="00E94FDE">
      <w:pPr>
        <w:rPr>
          <w:sz w:val="24"/>
          <w:szCs w:val="24"/>
          <w:lang w:val="en-IN"/>
        </w:rPr>
      </w:pPr>
      <w:r w:rsidRPr="009E52FF">
        <w:rPr>
          <w:b/>
          <w:bCs/>
          <w:sz w:val="24"/>
          <w:szCs w:val="24"/>
          <w:lang w:val="en-IN"/>
        </w:rPr>
        <w:t>Quick Sort:</w:t>
      </w:r>
      <w:r w:rsidRPr="009E52FF">
        <w:rPr>
          <w:sz w:val="24"/>
          <w:szCs w:val="24"/>
          <w:lang w:val="en-IN"/>
        </w:rPr>
        <w:t xml:space="preserve"> This is another "divide and conquer" method, but it usually outperforms merge sort in real-world scenarios. It chooses a "pivot" element and throws everything larger than that pivot to one side, and everything smaller to the other. The algorithm then repeats this exact process on the remaining sections.</w:t>
      </w:r>
    </w:p>
    <w:p w14:paraId="3219110E" w14:textId="1E6DD6C3" w:rsidR="0099347E" w:rsidRDefault="0099347E" w:rsidP="0099347E">
      <w:pPr>
        <w:pStyle w:val="Heading1"/>
      </w:pPr>
      <w:r>
        <w:t>2. Setup:</w:t>
      </w:r>
    </w:p>
    <w:p w14:paraId="6D5D4B5A" w14:textId="2F20B66E" w:rsidR="009E52FF" w:rsidRDefault="00DD35FA" w:rsidP="00E94FDE">
      <w:pPr>
        <w:rPr>
          <w:sz w:val="24"/>
          <w:szCs w:val="24"/>
        </w:rPr>
      </w:pPr>
      <w:r w:rsidRPr="00DD35FA">
        <w:rPr>
          <w:sz w:val="24"/>
          <w:szCs w:val="24"/>
        </w:rPr>
        <w:t>We will implement this in Java.</w:t>
      </w:r>
      <w:r w:rsidR="009E52FF" w:rsidRPr="009E52FF">
        <w:t xml:space="preserve"> </w:t>
      </w:r>
      <w:r w:rsidR="009E52FF" w:rsidRPr="009E52FF">
        <w:rPr>
          <w:sz w:val="24"/>
          <w:szCs w:val="24"/>
        </w:rPr>
        <w:t>Create a new file named Order.java</w:t>
      </w:r>
      <w:r w:rsidRPr="00DD35FA">
        <w:rPr>
          <w:sz w:val="24"/>
          <w:szCs w:val="24"/>
        </w:rPr>
        <w:t xml:space="preserve"> </w:t>
      </w:r>
      <w:r w:rsidR="009E52FF" w:rsidRPr="009E52FF">
        <w:rPr>
          <w:sz w:val="24"/>
          <w:szCs w:val="24"/>
        </w:rPr>
        <w:t>Create a file named OrderSorter.java to hold our algorithms</w:t>
      </w:r>
    </w:p>
    <w:p w14:paraId="757E186E" w14:textId="4A9B3158" w:rsidR="009E52FF" w:rsidRPr="009E52FF" w:rsidRDefault="009E52FF" w:rsidP="00E94FDE">
      <w:pPr>
        <w:rPr>
          <w:sz w:val="24"/>
          <w:szCs w:val="24"/>
        </w:rPr>
      </w:pPr>
      <w:r w:rsidRPr="009E52FF">
        <w:rPr>
          <w:sz w:val="24"/>
          <w:szCs w:val="24"/>
        </w:rPr>
        <w:drawing>
          <wp:inline distT="0" distB="0" distL="0" distR="0" wp14:anchorId="3EC0E8F1" wp14:editId="528D8D3A">
            <wp:extent cx="1186560" cy="1129145"/>
            <wp:effectExtent l="0" t="0" r="0" b="0"/>
            <wp:docPr id="197782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21170" name=""/>
                    <pic:cNvPicPr/>
                  </pic:nvPicPr>
                  <pic:blipFill>
                    <a:blip r:embed="rId5"/>
                    <a:stretch>
                      <a:fillRect/>
                    </a:stretch>
                  </pic:blipFill>
                  <pic:spPr>
                    <a:xfrm>
                      <a:off x="0" y="0"/>
                      <a:ext cx="1214999" cy="1156208"/>
                    </a:xfrm>
                    <a:prstGeom prst="rect">
                      <a:avLst/>
                    </a:prstGeom>
                  </pic:spPr>
                </pic:pic>
              </a:graphicData>
            </a:graphic>
          </wp:inline>
        </w:drawing>
      </w:r>
    </w:p>
    <w:p w14:paraId="6E2B306E" w14:textId="7FAB446D" w:rsidR="003B2DCA" w:rsidRDefault="003B2DCA" w:rsidP="003B2DCA">
      <w:pPr>
        <w:pStyle w:val="Heading1"/>
      </w:pPr>
      <w:r>
        <w:lastRenderedPageBreak/>
        <w:t>3.Implementation:</w:t>
      </w:r>
    </w:p>
    <w:p w14:paraId="38718291" w14:textId="6D147514" w:rsidR="003B2DCA" w:rsidRDefault="006F6E3D" w:rsidP="003B2DCA">
      <w:r w:rsidRPr="006F6E3D">
        <w:drawing>
          <wp:inline distT="0" distB="0" distL="0" distR="0" wp14:anchorId="44DC638C" wp14:editId="34065957">
            <wp:extent cx="4234180" cy="1645166"/>
            <wp:effectExtent l="0" t="0" r="0" b="0"/>
            <wp:docPr id="116501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018650" name=""/>
                    <pic:cNvPicPr/>
                  </pic:nvPicPr>
                  <pic:blipFill>
                    <a:blip r:embed="rId6"/>
                    <a:stretch>
                      <a:fillRect/>
                    </a:stretch>
                  </pic:blipFill>
                  <pic:spPr>
                    <a:xfrm>
                      <a:off x="0" y="0"/>
                      <a:ext cx="4275856" cy="1661359"/>
                    </a:xfrm>
                    <a:prstGeom prst="rect">
                      <a:avLst/>
                    </a:prstGeom>
                  </pic:spPr>
                </pic:pic>
              </a:graphicData>
            </a:graphic>
          </wp:inline>
        </w:drawing>
      </w:r>
    </w:p>
    <w:p w14:paraId="5B057F19" w14:textId="0088A66B" w:rsidR="006F6E3D" w:rsidRDefault="006F6E3D" w:rsidP="003B2DCA">
      <w:r w:rsidRPr="006F6E3D">
        <w:drawing>
          <wp:inline distT="0" distB="0" distL="0" distR="0" wp14:anchorId="1564FB5D" wp14:editId="235FBAB4">
            <wp:extent cx="4234543" cy="6664073"/>
            <wp:effectExtent l="0" t="0" r="0" b="3810"/>
            <wp:docPr id="150748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85677" name=""/>
                    <pic:cNvPicPr/>
                  </pic:nvPicPr>
                  <pic:blipFill>
                    <a:blip r:embed="rId7"/>
                    <a:stretch>
                      <a:fillRect/>
                    </a:stretch>
                  </pic:blipFill>
                  <pic:spPr>
                    <a:xfrm>
                      <a:off x="0" y="0"/>
                      <a:ext cx="4256598" cy="6698782"/>
                    </a:xfrm>
                    <a:prstGeom prst="rect">
                      <a:avLst/>
                    </a:prstGeom>
                  </pic:spPr>
                </pic:pic>
              </a:graphicData>
            </a:graphic>
          </wp:inline>
        </w:drawing>
      </w:r>
    </w:p>
    <w:p w14:paraId="3844BD7A" w14:textId="1B948D9E" w:rsidR="006F6E3D" w:rsidRDefault="006F6E3D" w:rsidP="003B2DCA">
      <w:r w:rsidRPr="006F6E3D">
        <w:lastRenderedPageBreak/>
        <w:drawing>
          <wp:inline distT="0" distB="0" distL="0" distR="0" wp14:anchorId="2D09B8D2" wp14:editId="1E653594">
            <wp:extent cx="4290060" cy="3178864"/>
            <wp:effectExtent l="0" t="0" r="0" b="2540"/>
            <wp:docPr id="214485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54340" name=""/>
                    <pic:cNvPicPr/>
                  </pic:nvPicPr>
                  <pic:blipFill>
                    <a:blip r:embed="rId8"/>
                    <a:stretch>
                      <a:fillRect/>
                    </a:stretch>
                  </pic:blipFill>
                  <pic:spPr>
                    <a:xfrm>
                      <a:off x="0" y="0"/>
                      <a:ext cx="4355449" cy="3227316"/>
                    </a:xfrm>
                    <a:prstGeom prst="rect">
                      <a:avLst/>
                    </a:prstGeom>
                  </pic:spPr>
                </pic:pic>
              </a:graphicData>
            </a:graphic>
          </wp:inline>
        </w:drawing>
      </w:r>
    </w:p>
    <w:p w14:paraId="548B2D76" w14:textId="4C3A7856" w:rsidR="006F6E3D" w:rsidRDefault="006F6E3D" w:rsidP="003B2DCA">
      <w:r w:rsidRPr="006F6E3D">
        <w:drawing>
          <wp:inline distT="0" distB="0" distL="0" distR="0" wp14:anchorId="7A275ED2" wp14:editId="536D877D">
            <wp:extent cx="2667231" cy="1493649"/>
            <wp:effectExtent l="0" t="0" r="0" b="0"/>
            <wp:docPr id="30815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54658" name=""/>
                    <pic:cNvPicPr/>
                  </pic:nvPicPr>
                  <pic:blipFill>
                    <a:blip r:embed="rId9"/>
                    <a:stretch>
                      <a:fillRect/>
                    </a:stretch>
                  </pic:blipFill>
                  <pic:spPr>
                    <a:xfrm>
                      <a:off x="0" y="0"/>
                      <a:ext cx="2667231" cy="1493649"/>
                    </a:xfrm>
                    <a:prstGeom prst="rect">
                      <a:avLst/>
                    </a:prstGeom>
                  </pic:spPr>
                </pic:pic>
              </a:graphicData>
            </a:graphic>
          </wp:inline>
        </w:drawing>
      </w:r>
    </w:p>
    <w:p w14:paraId="3C571B70" w14:textId="2B1483CD" w:rsidR="008A2F53" w:rsidRDefault="008A2F53" w:rsidP="003B2DCA"/>
    <w:p w14:paraId="0B46279C" w14:textId="4D1106B2" w:rsidR="008A2F53" w:rsidRDefault="008A2F53" w:rsidP="003B2DCA"/>
    <w:p w14:paraId="3131AC4F" w14:textId="213AAF7C" w:rsidR="003B2DCA" w:rsidRPr="008A2F53" w:rsidRDefault="003B2DCA" w:rsidP="00E94FDE"/>
    <w:p w14:paraId="1446DAE7" w14:textId="6A42143D" w:rsidR="003B2DCA" w:rsidRDefault="003B2DCA" w:rsidP="003B2DCA">
      <w:pPr>
        <w:pStyle w:val="Heading1"/>
      </w:pPr>
      <w:r>
        <w:t>4.Analysis:</w:t>
      </w:r>
    </w:p>
    <w:p w14:paraId="371FBB76" w14:textId="6233474E" w:rsidR="008A2F53" w:rsidRPr="009B1202" w:rsidRDefault="008A2F53" w:rsidP="003B2DCA">
      <w:pPr>
        <w:rPr>
          <w:sz w:val="24"/>
          <w:szCs w:val="24"/>
        </w:rPr>
      </w:pPr>
      <w:r w:rsidRPr="009B1202">
        <w:rPr>
          <w:sz w:val="24"/>
          <w:szCs w:val="24"/>
        </w:rPr>
        <w:t xml:space="preserve">Algorithm                           Best-Case             Average-Case          Worst-Case (Big O) </w:t>
      </w:r>
    </w:p>
    <w:p w14:paraId="33EFF463" w14:textId="3B4FFC5E" w:rsidR="008A2F53" w:rsidRPr="009B1202" w:rsidRDefault="008A2F53" w:rsidP="003B2DCA">
      <w:pPr>
        <w:rPr>
          <w:sz w:val="24"/>
          <w:szCs w:val="24"/>
        </w:rPr>
      </w:pPr>
      <w:r w:rsidRPr="009B1202">
        <w:rPr>
          <w:sz w:val="24"/>
          <w:szCs w:val="24"/>
        </w:rPr>
        <w:t xml:space="preserve">Linear Search                         </w:t>
      </w:r>
      <m:oMath>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oMath>
      <w:r w:rsidRPr="009B1202">
        <w:rPr>
          <w:sz w:val="24"/>
          <w:szCs w:val="24"/>
        </w:rPr>
        <w:t xml:space="preserve">                         </w:t>
      </w:r>
      <m:oMath>
        <m:r>
          <w:rPr>
            <w:rFonts w:ascii="Cambria Math" w:hAnsi="Cambria Math"/>
            <w:sz w:val="24"/>
            <w:szCs w:val="24"/>
          </w:rPr>
          <m:t>O</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n</m:t>
                </m:r>
              </m:e>
              <m:sup>
                <m:r>
                  <w:rPr>
                    <w:rFonts w:ascii="Cambria Math" w:hAnsi="Cambria Math"/>
                    <w:sz w:val="24"/>
                    <w:szCs w:val="24"/>
                  </w:rPr>
                  <m:t>2</m:t>
                </m:r>
              </m:sup>
            </m:sSup>
          </m:e>
        </m:d>
      </m:oMath>
      <w:r w:rsidRPr="009B1202">
        <w:rPr>
          <w:sz w:val="24"/>
          <w:szCs w:val="24"/>
        </w:rPr>
        <w:t xml:space="preserve">                         </w:t>
      </w:r>
      <m:oMath>
        <m:r>
          <w:rPr>
            <w:rFonts w:ascii="Cambria Math" w:hAnsi="Cambria Math"/>
            <w:sz w:val="24"/>
            <w:szCs w:val="24"/>
          </w:rPr>
          <m:t>O</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n</m:t>
                </m:r>
              </m:e>
              <m:sup>
                <m:r>
                  <w:rPr>
                    <w:rFonts w:ascii="Cambria Math" w:hAnsi="Cambria Math"/>
                    <w:sz w:val="24"/>
                    <w:szCs w:val="24"/>
                  </w:rPr>
                  <m:t>2</m:t>
                </m:r>
              </m:sup>
            </m:sSup>
          </m:e>
        </m:d>
      </m:oMath>
      <w:r w:rsidRPr="009B1202">
        <w:rPr>
          <w:sz w:val="24"/>
          <w:szCs w:val="24"/>
        </w:rPr>
        <w:t xml:space="preserve"> </w:t>
      </w:r>
    </w:p>
    <w:p w14:paraId="5DF86B65" w14:textId="7D70ACC2" w:rsidR="003B2DCA" w:rsidRDefault="008A2F53" w:rsidP="003B2DCA">
      <w:pPr>
        <w:rPr>
          <w:rFonts w:eastAsiaTheme="minorEastAsia"/>
          <w:sz w:val="24"/>
          <w:szCs w:val="24"/>
        </w:rPr>
      </w:pPr>
      <w:r w:rsidRPr="009B1202">
        <w:rPr>
          <w:sz w:val="24"/>
          <w:szCs w:val="24"/>
        </w:rPr>
        <w:t xml:space="preserve">Binary Search                         </w:t>
      </w:r>
      <m:oMath>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r>
              <w:rPr>
                <w:rFonts w:ascii="Cambria Math" w:hAnsi="Cambria Math"/>
                <w:sz w:val="24"/>
                <w:szCs w:val="24"/>
              </w:rPr>
              <m:t>logn</m:t>
            </m:r>
          </m:e>
        </m:d>
      </m:oMath>
      <w:r w:rsidRPr="009B1202">
        <w:rPr>
          <w:sz w:val="24"/>
          <w:szCs w:val="24"/>
        </w:rPr>
        <w:t xml:space="preserve">                </w:t>
      </w:r>
      <m:oMath>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r>
              <w:rPr>
                <w:rFonts w:ascii="Cambria Math" w:hAnsi="Cambria Math"/>
                <w:sz w:val="24"/>
                <w:szCs w:val="24"/>
              </w:rPr>
              <m:t>logn</m:t>
            </m:r>
          </m:e>
        </m:d>
      </m:oMath>
      <w:r w:rsidRPr="009B1202">
        <w:rPr>
          <w:sz w:val="24"/>
          <w:szCs w:val="24"/>
        </w:rPr>
        <w:t xml:space="preserve">             </w:t>
      </w:r>
      <w:r w:rsidR="006F6E3D">
        <w:rPr>
          <w:sz w:val="24"/>
          <w:szCs w:val="24"/>
        </w:rPr>
        <w:t xml:space="preserve"> </w:t>
      </w:r>
      <w:r w:rsidRPr="009B1202">
        <w:rPr>
          <w:sz w:val="24"/>
          <w:szCs w:val="24"/>
        </w:rPr>
        <w:t xml:space="preserve">   </w:t>
      </w:r>
      <m:oMath>
        <m:r>
          <w:rPr>
            <w:rFonts w:ascii="Cambria Math" w:hAnsi="Cambria Math"/>
            <w:sz w:val="24"/>
            <w:szCs w:val="24"/>
          </w:rPr>
          <m:t>O</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n</m:t>
                </m:r>
              </m:e>
              <m:sup>
                <m:r>
                  <w:rPr>
                    <w:rFonts w:ascii="Cambria Math" w:hAnsi="Cambria Math"/>
                    <w:sz w:val="24"/>
                    <w:szCs w:val="24"/>
                  </w:rPr>
                  <m:t>2</m:t>
                </m:r>
              </m:sup>
            </m:sSup>
          </m:e>
        </m:d>
      </m:oMath>
    </w:p>
    <w:p w14:paraId="01A6B1DE" w14:textId="61826566" w:rsidR="00E34D81" w:rsidRPr="009B1202" w:rsidRDefault="00E34D81" w:rsidP="003B2DCA">
      <w:pPr>
        <w:rPr>
          <w:sz w:val="24"/>
          <w:szCs w:val="24"/>
        </w:rPr>
      </w:pPr>
      <w:r>
        <w:rPr>
          <w:rFonts w:eastAsiaTheme="minorEastAsia"/>
          <w:sz w:val="24"/>
          <w:szCs w:val="24"/>
        </w:rPr>
        <w:t>We prefer Quick Sort</w:t>
      </w:r>
    </w:p>
    <w:p w14:paraId="1BE92DC5" w14:textId="77777777" w:rsidR="00E34D81" w:rsidRPr="00E34D81" w:rsidRDefault="00E34D81" w:rsidP="00E34D81">
      <w:pPr>
        <w:rPr>
          <w:sz w:val="24"/>
          <w:szCs w:val="24"/>
          <w:lang w:val="en-IN"/>
        </w:rPr>
      </w:pPr>
      <w:r w:rsidRPr="00E34D81">
        <w:rPr>
          <w:sz w:val="24"/>
          <w:szCs w:val="24"/>
          <w:lang w:val="en-IN"/>
        </w:rPr>
        <w:t xml:space="preserve">Bubble Sort uses a nested loop that scales terribly. For example, if you have 10,000 orders to process, your computer might have to run $10,000 \times 10,000$ operations, sky-rocketing the workload to 100 million checks. Quick Sort completely avoids this by dividing the data into fractional parts. Because of this logarithmic scaling, processing those exact same 10,000 orders only </w:t>
      </w:r>
      <w:proofErr w:type="gramStart"/>
      <w:r w:rsidRPr="00E34D81">
        <w:rPr>
          <w:sz w:val="24"/>
          <w:szCs w:val="24"/>
          <w:lang w:val="en-IN"/>
        </w:rPr>
        <w:t>takes</w:t>
      </w:r>
      <w:proofErr w:type="gramEnd"/>
      <w:r w:rsidRPr="00E34D81">
        <w:rPr>
          <w:sz w:val="24"/>
          <w:szCs w:val="24"/>
          <w:lang w:val="en-IN"/>
        </w:rPr>
        <w:t xml:space="preserve"> roughly $10,000 \times \log_2(</w:t>
      </w:r>
      <w:proofErr w:type="gramStart"/>
      <w:r w:rsidRPr="00E34D81">
        <w:rPr>
          <w:sz w:val="24"/>
          <w:szCs w:val="24"/>
          <w:lang w:val="en-IN"/>
        </w:rPr>
        <w:t>10,000)$</w:t>
      </w:r>
      <w:proofErr w:type="gramEnd"/>
      <w:r w:rsidRPr="00E34D81">
        <w:rPr>
          <w:sz w:val="24"/>
          <w:szCs w:val="24"/>
          <w:lang w:val="en-IN"/>
        </w:rPr>
        <w:t xml:space="preserve"> operations, which drops the workload down to just about 132,000 checks.</w:t>
      </w:r>
    </w:p>
    <w:p w14:paraId="5B8DAE37" w14:textId="77777777" w:rsidR="00E34D81" w:rsidRPr="00E34D81" w:rsidRDefault="00E34D81" w:rsidP="00E34D81">
      <w:pPr>
        <w:rPr>
          <w:sz w:val="24"/>
          <w:szCs w:val="24"/>
          <w:lang w:val="en-IN"/>
        </w:rPr>
      </w:pPr>
      <w:r w:rsidRPr="00E34D81">
        <w:rPr>
          <w:sz w:val="24"/>
          <w:szCs w:val="24"/>
          <w:lang w:val="en-IN"/>
        </w:rPr>
        <w:lastRenderedPageBreak/>
        <w:t>This massive speed difference makes Quick Sort the clear choice for large datasets. Beyond raw speed, it offers two major hardware advantages. First, it sorts everything "in-place" directly within the original array by swapping elements, meaning it doesn't require extra memory to duplicate your data like Merge Sort does. Second, it is highly cache-efficient because modern CPUs read sequential arrays incredibly fast. Since Quick Sort simply slides two index pointers toward each other, it pairs perfectly with physical hardware caching to speed up processing even more.</w:t>
      </w:r>
    </w:p>
    <w:p w14:paraId="2FD8896D" w14:textId="40125F92" w:rsidR="003B2DCA" w:rsidRPr="009B1202" w:rsidRDefault="003B2DCA" w:rsidP="00E34D81">
      <w:pPr>
        <w:rPr>
          <w:sz w:val="24"/>
          <w:szCs w:val="24"/>
          <w:lang w:val="en-IN"/>
        </w:rPr>
      </w:pPr>
    </w:p>
    <w:sectPr w:rsidR="003B2DCA" w:rsidRPr="009B12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46300"/>
    <w:multiLevelType w:val="multilevel"/>
    <w:tmpl w:val="A4DC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50155C"/>
    <w:multiLevelType w:val="multilevel"/>
    <w:tmpl w:val="1D9A1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9D1608"/>
    <w:multiLevelType w:val="hybridMultilevel"/>
    <w:tmpl w:val="82BABD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959680702">
    <w:abstractNumId w:val="1"/>
  </w:num>
  <w:num w:numId="2" w16cid:durableId="1761171694">
    <w:abstractNumId w:val="2"/>
  </w:num>
  <w:num w:numId="3" w16cid:durableId="1544757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FDE"/>
    <w:rsid w:val="00351EA3"/>
    <w:rsid w:val="003B2DCA"/>
    <w:rsid w:val="00517137"/>
    <w:rsid w:val="006E7353"/>
    <w:rsid w:val="006F6E3D"/>
    <w:rsid w:val="008A2F53"/>
    <w:rsid w:val="0099347E"/>
    <w:rsid w:val="00996436"/>
    <w:rsid w:val="009B1202"/>
    <w:rsid w:val="009E52FF"/>
    <w:rsid w:val="00AE19D5"/>
    <w:rsid w:val="00DD35FA"/>
    <w:rsid w:val="00DE7DA6"/>
    <w:rsid w:val="00E34D81"/>
    <w:rsid w:val="00E5023C"/>
    <w:rsid w:val="00E94F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8B0D7"/>
  <w15:chartTrackingRefBased/>
  <w15:docId w15:val="{AC8D78AF-E034-4E2E-86C9-9FF69DBA7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47E"/>
    <w:rPr>
      <w:lang w:val="en-US"/>
    </w:rPr>
  </w:style>
  <w:style w:type="paragraph" w:styleId="Heading1">
    <w:name w:val="heading 1"/>
    <w:basedOn w:val="Normal"/>
    <w:next w:val="Normal"/>
    <w:link w:val="Heading1Char"/>
    <w:uiPriority w:val="9"/>
    <w:qFormat/>
    <w:rsid w:val="00E94F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94F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4F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4F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4F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4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F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94F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4F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4F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4F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4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FDE"/>
    <w:rPr>
      <w:rFonts w:eastAsiaTheme="majorEastAsia" w:cstheme="majorBidi"/>
      <w:color w:val="272727" w:themeColor="text1" w:themeTint="D8"/>
    </w:rPr>
  </w:style>
  <w:style w:type="paragraph" w:styleId="Title">
    <w:name w:val="Title"/>
    <w:basedOn w:val="Normal"/>
    <w:next w:val="Normal"/>
    <w:link w:val="TitleChar"/>
    <w:uiPriority w:val="10"/>
    <w:qFormat/>
    <w:rsid w:val="00E94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FDE"/>
    <w:pPr>
      <w:spacing w:before="160"/>
      <w:jc w:val="center"/>
    </w:pPr>
    <w:rPr>
      <w:i/>
      <w:iCs/>
      <w:color w:val="404040" w:themeColor="text1" w:themeTint="BF"/>
    </w:rPr>
  </w:style>
  <w:style w:type="character" w:customStyle="1" w:styleId="QuoteChar">
    <w:name w:val="Quote Char"/>
    <w:basedOn w:val="DefaultParagraphFont"/>
    <w:link w:val="Quote"/>
    <w:uiPriority w:val="29"/>
    <w:rsid w:val="00E94FDE"/>
    <w:rPr>
      <w:i/>
      <w:iCs/>
      <w:color w:val="404040" w:themeColor="text1" w:themeTint="BF"/>
    </w:rPr>
  </w:style>
  <w:style w:type="paragraph" w:styleId="ListParagraph">
    <w:name w:val="List Paragraph"/>
    <w:basedOn w:val="Normal"/>
    <w:uiPriority w:val="34"/>
    <w:qFormat/>
    <w:rsid w:val="00E94FDE"/>
    <w:pPr>
      <w:ind w:left="720"/>
      <w:contextualSpacing/>
    </w:pPr>
  </w:style>
  <w:style w:type="character" w:styleId="IntenseEmphasis">
    <w:name w:val="Intense Emphasis"/>
    <w:basedOn w:val="DefaultParagraphFont"/>
    <w:uiPriority w:val="21"/>
    <w:qFormat/>
    <w:rsid w:val="00E94FDE"/>
    <w:rPr>
      <w:i/>
      <w:iCs/>
      <w:color w:val="2F5496" w:themeColor="accent1" w:themeShade="BF"/>
    </w:rPr>
  </w:style>
  <w:style w:type="paragraph" w:styleId="IntenseQuote">
    <w:name w:val="Intense Quote"/>
    <w:basedOn w:val="Normal"/>
    <w:next w:val="Normal"/>
    <w:link w:val="IntenseQuoteChar"/>
    <w:uiPriority w:val="30"/>
    <w:qFormat/>
    <w:rsid w:val="00E94F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FDE"/>
    <w:rPr>
      <w:i/>
      <w:iCs/>
      <w:color w:val="2F5496" w:themeColor="accent1" w:themeShade="BF"/>
    </w:rPr>
  </w:style>
  <w:style w:type="character" w:styleId="IntenseReference">
    <w:name w:val="Intense Reference"/>
    <w:basedOn w:val="DefaultParagraphFont"/>
    <w:uiPriority w:val="32"/>
    <w:qFormat/>
    <w:rsid w:val="00E94FDE"/>
    <w:rPr>
      <w:b/>
      <w:bCs/>
      <w:smallCaps/>
      <w:color w:val="2F5496" w:themeColor="accent1" w:themeShade="BF"/>
      <w:spacing w:val="5"/>
    </w:rPr>
  </w:style>
  <w:style w:type="paragraph" w:styleId="NoSpacing">
    <w:name w:val="No Spacing"/>
    <w:uiPriority w:val="1"/>
    <w:qFormat/>
    <w:rsid w:val="00E94FD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akram</dc:creator>
  <cp:keywords/>
  <dc:description/>
  <cp:lastModifiedBy>waseem akram</cp:lastModifiedBy>
  <cp:revision>3</cp:revision>
  <dcterms:created xsi:type="dcterms:W3CDTF">2026-06-24T16:58:00Z</dcterms:created>
  <dcterms:modified xsi:type="dcterms:W3CDTF">2026-06-24T17:01:00Z</dcterms:modified>
</cp:coreProperties>
</file>