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9FC" w:rsidRPr="00DE1864" w:rsidRDefault="00AB09FC" w:rsidP="00AB09FC">
      <w:pPr>
        <w:pStyle w:val="NoSpacing"/>
        <w:jc w:val="center"/>
        <w:rPr>
          <w:sz w:val="48"/>
          <w:szCs w:val="48"/>
        </w:rPr>
      </w:pPr>
      <w:r w:rsidRPr="00DE1864">
        <w:rPr>
          <w:sz w:val="48"/>
          <w:szCs w:val="48"/>
        </w:rPr>
        <w:t>BEFORE THE APPELLATE TRIBUNAL INLAND</w:t>
      </w:r>
    </w:p>
    <w:p w:rsidR="00AB09FC" w:rsidRDefault="00AB09FC" w:rsidP="00AB09FC">
      <w:pPr>
        <w:pStyle w:val="NoSpacing"/>
        <w:jc w:val="center"/>
        <w:rPr>
          <w:sz w:val="48"/>
          <w:szCs w:val="48"/>
        </w:rPr>
      </w:pPr>
      <w:r w:rsidRPr="00DE1864">
        <w:rPr>
          <w:sz w:val="48"/>
          <w:szCs w:val="48"/>
        </w:rPr>
        <w:t xml:space="preserve">REVENUE </w:t>
      </w:r>
      <w:r w:rsidR="00B22BF7">
        <w:rPr>
          <w:sz w:val="48"/>
          <w:szCs w:val="48"/>
        </w:rPr>
        <w:t>PESHAWAR BENCH PESHAWAR</w:t>
      </w:r>
    </w:p>
    <w:p w:rsidR="00F73502" w:rsidRDefault="00CF591C" w:rsidP="002F00DF">
      <w:bookmarkStart w:id="0" w:name="_GoBack"/>
      <w:bookmarkEnd w:id="0"/>
      <w:r>
        <w:t>In Income Tax Appeal No. ___</w:t>
      </w:r>
      <w:r w:rsidR="00AB09FC">
        <w:t>________________/2022</w:t>
      </w:r>
    </w:p>
    <w:p w:rsidR="00AB5FE9" w:rsidRDefault="002F00DF" w:rsidP="002F00DF">
      <w:pPr>
        <w:rPr>
          <w:b/>
          <w:color w:val="000000" w:themeColor="text1"/>
          <w:u w:val="single"/>
        </w:rPr>
      </w:pPr>
      <w:r>
        <w:t xml:space="preserve">Appellant: </w:t>
      </w:r>
      <w:r w:rsidRPr="002754F0">
        <w:rPr>
          <w:b/>
          <w:smallCaps/>
          <w:color w:val="000000" w:themeColor="text1"/>
        </w:rPr>
        <w:t>-</w:t>
      </w:r>
      <w:r w:rsidR="0046126C" w:rsidRPr="002754F0">
        <w:rPr>
          <w:b/>
          <w:color w:val="000000" w:themeColor="text1"/>
          <w:u w:val="single"/>
        </w:rPr>
        <w:t xml:space="preserve"> </w:t>
      </w:r>
      <w:r w:rsidR="00B22BF7">
        <w:rPr>
          <w:b/>
          <w:color w:val="000000" w:themeColor="text1"/>
          <w:u w:val="single"/>
        </w:rPr>
        <w:t>DR.MIAN NAUSHAD ALI</w:t>
      </w:r>
      <w:r w:rsidR="00390B9A">
        <w:rPr>
          <w:b/>
          <w:color w:val="000000" w:themeColor="text1"/>
          <w:u w:val="single"/>
        </w:rPr>
        <w:t xml:space="preserve">, </w:t>
      </w:r>
    </w:p>
    <w:p w:rsidR="002F00DF" w:rsidRPr="00584D19" w:rsidRDefault="002F00DF" w:rsidP="004355CC">
      <w:pPr>
        <w:jc w:val="both"/>
        <w:rPr>
          <w:b/>
          <w:u w:val="single"/>
        </w:rPr>
      </w:pPr>
      <w:r w:rsidRPr="001A36BB">
        <w:rPr>
          <w:b/>
          <w:u w:val="single"/>
        </w:rPr>
        <w:t xml:space="preserve">Application of interim relief for </w:t>
      </w:r>
      <w:r w:rsidR="0046126C">
        <w:rPr>
          <w:b/>
          <w:u w:val="single"/>
        </w:rPr>
        <w:t xml:space="preserve">the </w:t>
      </w:r>
      <w:r w:rsidR="00390B9A">
        <w:rPr>
          <w:b/>
          <w:u w:val="single"/>
        </w:rPr>
        <w:t>Order U/s 122</w:t>
      </w:r>
      <w:r w:rsidR="00AB09FC">
        <w:rPr>
          <w:b/>
          <w:u w:val="single"/>
        </w:rPr>
        <w:t>(1)</w:t>
      </w:r>
      <w:r w:rsidR="001B7531">
        <w:rPr>
          <w:b/>
          <w:u w:val="single"/>
        </w:rPr>
        <w:t xml:space="preserve"> (Order to amend Self or Best Judgment or provisional assessment) passed by the Commissioner Inland Revenue Range-II, Zone Corporate Regional Tax Office Jamrud Road Peshawar</w:t>
      </w:r>
      <w:r w:rsidR="00576CF0">
        <w:rPr>
          <w:b/>
          <w:u w:val="single"/>
        </w:rPr>
        <w:t xml:space="preserve"> as well as Order U/s 129(1) Passed by the Commissioner </w:t>
      </w:r>
      <w:r w:rsidR="001B7531">
        <w:rPr>
          <w:b/>
          <w:u w:val="single"/>
        </w:rPr>
        <w:t>Inland Revenue  (Appeals) Peshawar</w:t>
      </w:r>
      <w:r w:rsidR="00390B9A">
        <w:rPr>
          <w:b/>
          <w:u w:val="single"/>
        </w:rPr>
        <w:t>.</w:t>
      </w:r>
    </w:p>
    <w:p w:rsidR="002F00DF" w:rsidRPr="000E19AE" w:rsidRDefault="00576CF0" w:rsidP="002F00DF">
      <w:pPr>
        <w:rPr>
          <w:b/>
        </w:rPr>
      </w:pPr>
      <w:r>
        <w:rPr>
          <w:b/>
        </w:rPr>
        <w:t>Respected</w:t>
      </w:r>
      <w:r w:rsidR="002F00DF" w:rsidRPr="000E19AE">
        <w:rPr>
          <w:b/>
        </w:rPr>
        <w:t xml:space="preserve"> Sir,</w:t>
      </w:r>
    </w:p>
    <w:p w:rsidR="002F00DF" w:rsidRDefault="002F00DF" w:rsidP="002F00DF">
      <w:r>
        <w:t>The Applicant humbly submits as under:</w:t>
      </w:r>
    </w:p>
    <w:p w:rsidR="002F00DF" w:rsidRDefault="002F00DF" w:rsidP="00E03AA3">
      <w:pPr>
        <w:pStyle w:val="ListParagraph"/>
        <w:numPr>
          <w:ilvl w:val="0"/>
          <w:numId w:val="1"/>
        </w:numPr>
        <w:jc w:val="both"/>
      </w:pPr>
      <w:r>
        <w:t xml:space="preserve">That the Applicant </w:t>
      </w:r>
      <w:r w:rsidR="001B7531">
        <w:t>is a doctor by profession has filed an</w:t>
      </w:r>
      <w:r>
        <w:t xml:space="preserve"> appeal before your Honour and yet the date of hearing has not been fixed. </w:t>
      </w:r>
    </w:p>
    <w:p w:rsidR="002F00DF" w:rsidRDefault="002F00DF" w:rsidP="00E03AA3">
      <w:pPr>
        <w:pStyle w:val="ListParagraph"/>
        <w:numPr>
          <w:ilvl w:val="0"/>
          <w:numId w:val="1"/>
        </w:numPr>
        <w:jc w:val="both"/>
      </w:pPr>
      <w:r>
        <w:t>That facts and grounds mentioned in the grounds of appeal may kindly be considered as an integral part of this application.</w:t>
      </w:r>
    </w:p>
    <w:p w:rsidR="002F00DF" w:rsidRDefault="002F00DF" w:rsidP="00E03AA3">
      <w:pPr>
        <w:pStyle w:val="ListParagraph"/>
        <w:numPr>
          <w:ilvl w:val="0"/>
          <w:numId w:val="1"/>
        </w:numPr>
        <w:jc w:val="both"/>
      </w:pPr>
      <w:r>
        <w:t>That Applicant has an excellent prima facie case in</w:t>
      </w:r>
      <w:r w:rsidR="00B25118">
        <w:t xml:space="preserve"> its</w:t>
      </w:r>
      <w:r>
        <w:t xml:space="preserve"> favor and there is genuine hope of its success.</w:t>
      </w:r>
    </w:p>
    <w:p w:rsidR="002F00DF" w:rsidRDefault="002F00DF" w:rsidP="00E03AA3">
      <w:pPr>
        <w:pStyle w:val="ListParagraph"/>
        <w:numPr>
          <w:ilvl w:val="0"/>
          <w:numId w:val="1"/>
        </w:numPr>
        <w:jc w:val="both"/>
      </w:pPr>
      <w:r>
        <w:t xml:space="preserve">That the </w:t>
      </w:r>
      <w:r w:rsidR="00B25118">
        <w:t>department</w:t>
      </w:r>
      <w:r>
        <w:t xml:space="preserve"> is pressing hard for payment of the disputed amount. </w:t>
      </w:r>
      <w:r w:rsidR="009C45DA">
        <w:t>(Copy</w:t>
      </w:r>
      <w:r>
        <w:t xml:space="preserve"> of recovery notice </w:t>
      </w:r>
      <w:r w:rsidR="00405C0D">
        <w:t>is</w:t>
      </w:r>
      <w:r>
        <w:t xml:space="preserve"> enclosed).</w:t>
      </w:r>
    </w:p>
    <w:p w:rsidR="002F00DF" w:rsidRDefault="002F00DF" w:rsidP="00E03AA3">
      <w:pPr>
        <w:pStyle w:val="ListParagraph"/>
        <w:numPr>
          <w:ilvl w:val="0"/>
          <w:numId w:val="1"/>
        </w:numPr>
        <w:jc w:val="both"/>
      </w:pPr>
      <w:r>
        <w:t>That the balance of convinces is also in favor of the Applicant.</w:t>
      </w:r>
    </w:p>
    <w:p w:rsidR="002F00DF" w:rsidRDefault="002F00DF" w:rsidP="00E03AA3">
      <w:pPr>
        <w:pStyle w:val="ListParagraph"/>
        <w:numPr>
          <w:ilvl w:val="0"/>
          <w:numId w:val="1"/>
        </w:numPr>
        <w:jc w:val="both"/>
      </w:pPr>
      <w:r>
        <w:t xml:space="preserve">That the impugned order passed by the </w:t>
      </w:r>
      <w:r w:rsidR="001B7531" w:rsidRPr="001B7531">
        <w:t>Commissioner Inland Revenue Range-II, Zone Corporate Regional Tax Office Jamrud Road Peshawar</w:t>
      </w:r>
      <w:r w:rsidR="001B7531">
        <w:t xml:space="preserve"> </w:t>
      </w:r>
      <w:r w:rsidR="003874E1">
        <w:t>is</w:t>
      </w:r>
      <w:r>
        <w:t xml:space="preserve"> totally illegal and against the facts of the case.</w:t>
      </w:r>
    </w:p>
    <w:p w:rsidR="006277FA" w:rsidRDefault="006277FA" w:rsidP="006277FA">
      <w:pPr>
        <w:pStyle w:val="ListParagraph"/>
        <w:jc w:val="both"/>
      </w:pPr>
    </w:p>
    <w:p w:rsidR="002F00DF" w:rsidRDefault="002F00DF" w:rsidP="00983FCD">
      <w:pPr>
        <w:pStyle w:val="NoSpacing"/>
        <w:jc w:val="both"/>
      </w:pPr>
      <w:r>
        <w:t>It is therefore humbly prayed that on acceptance of this application</w:t>
      </w:r>
      <w:r w:rsidR="000E253E">
        <w:t>,</w:t>
      </w:r>
      <w:r>
        <w:t xml:space="preserve"> impugned order may </w:t>
      </w:r>
      <w:r w:rsidR="00983FCD">
        <w:t xml:space="preserve">be </w:t>
      </w:r>
      <w:r w:rsidR="006277FA">
        <w:t xml:space="preserve">further </w:t>
      </w:r>
      <w:r>
        <w:t>suspend</w:t>
      </w:r>
      <w:r w:rsidR="00983FCD">
        <w:t>ed</w:t>
      </w:r>
      <w:r w:rsidR="006277FA">
        <w:t xml:space="preserve"> till final decision of main appeal</w:t>
      </w:r>
      <w:r w:rsidR="000E253E">
        <w:t xml:space="preserve">, bank accounts may be de-attached and proceedings </w:t>
      </w:r>
      <w:r w:rsidR="00537537">
        <w:t>initiated</w:t>
      </w:r>
      <w:r w:rsidR="000E253E">
        <w:t xml:space="preserve"> against our client may be stopped</w:t>
      </w:r>
      <w:r w:rsidR="00983FCD">
        <w:t xml:space="preserve"> till final decision of main appeal</w:t>
      </w:r>
      <w:r w:rsidR="000E253E">
        <w:t>.</w:t>
      </w:r>
    </w:p>
    <w:p w:rsidR="00983FCD" w:rsidRDefault="00983FCD" w:rsidP="00983FCD">
      <w:pPr>
        <w:pStyle w:val="NoSpacing"/>
        <w:jc w:val="both"/>
      </w:pPr>
    </w:p>
    <w:p w:rsidR="002F00DF" w:rsidRDefault="002F00DF" w:rsidP="002F00DF">
      <w:r>
        <w:t>Any other relief deems appropriate in the circumstances may be granted.</w:t>
      </w:r>
    </w:p>
    <w:p w:rsidR="002F00DF" w:rsidRDefault="00954443" w:rsidP="002F00DF">
      <w:pPr>
        <w:spacing w:after="0"/>
      </w:pPr>
      <w:r>
        <w:tab/>
      </w:r>
      <w:r w:rsidR="00E47AD8">
        <w:tab/>
      </w:r>
      <w:r w:rsidR="00E47AD8">
        <w:tab/>
      </w:r>
      <w:r w:rsidR="00E47AD8">
        <w:tab/>
      </w:r>
      <w:r w:rsidR="00E47AD8">
        <w:tab/>
      </w:r>
    </w:p>
    <w:p w:rsidR="002F00DF" w:rsidRDefault="001B7531" w:rsidP="002F00DF">
      <w:pPr>
        <w:spacing w:after="0"/>
      </w:pPr>
      <w:r>
        <w:t>Dr. Mian Naushad Ali</w:t>
      </w:r>
      <w:r w:rsidR="002754F0">
        <w:tab/>
      </w:r>
      <w:r w:rsidR="002754F0">
        <w:tab/>
      </w:r>
      <w:r w:rsidR="002754F0">
        <w:tab/>
      </w:r>
      <w:r w:rsidR="002754F0">
        <w:tab/>
      </w:r>
      <w:r w:rsidR="002754F0">
        <w:tab/>
      </w:r>
      <w:r w:rsidR="002754F0">
        <w:tab/>
      </w:r>
      <w:r w:rsidR="002754F0">
        <w:tab/>
      </w:r>
      <w:r w:rsidR="002754F0">
        <w:tab/>
      </w:r>
      <w:r w:rsidR="002754F0">
        <w:tab/>
      </w:r>
      <w:r w:rsidR="002754F0">
        <w:tab/>
      </w:r>
      <w:r w:rsidR="002754F0">
        <w:tab/>
      </w:r>
      <w:r w:rsidR="002754F0">
        <w:tab/>
      </w:r>
      <w:r w:rsidR="002754F0">
        <w:tab/>
      </w:r>
    </w:p>
    <w:p w:rsidR="002F00DF" w:rsidRDefault="00FE7D36" w:rsidP="00667EDF">
      <w:pPr>
        <w:pStyle w:val="ListParagraph"/>
        <w:spacing w:after="0"/>
        <w:ind w:hanging="720"/>
      </w:pPr>
      <w:r>
        <w:t>Through</w:t>
      </w:r>
      <w:r w:rsidR="00E47AD8">
        <w:tab/>
      </w:r>
      <w:r w:rsidR="00E47AD8">
        <w:tab/>
      </w:r>
      <w:r w:rsidR="00E47AD8">
        <w:tab/>
      </w:r>
      <w:r w:rsidR="00E47AD8">
        <w:tab/>
      </w:r>
      <w:r w:rsidR="002F00DF">
        <w:tab/>
      </w:r>
    </w:p>
    <w:p w:rsidR="002F00DF" w:rsidRDefault="002F00DF" w:rsidP="002F00DF">
      <w:pPr>
        <w:pStyle w:val="ListParagraph"/>
        <w:spacing w:after="0"/>
      </w:pPr>
      <w:r>
        <w:tab/>
      </w:r>
      <w:r>
        <w:tab/>
      </w:r>
      <w:r>
        <w:tab/>
      </w:r>
      <w:r>
        <w:tab/>
      </w:r>
      <w:r>
        <w:tab/>
      </w:r>
    </w:p>
    <w:p w:rsidR="002F00DF" w:rsidRDefault="002F00DF" w:rsidP="002F00DF">
      <w:pPr>
        <w:pStyle w:val="ListParagraph"/>
      </w:pPr>
      <w:r>
        <w:tab/>
      </w:r>
      <w:r>
        <w:tab/>
      </w:r>
    </w:p>
    <w:p w:rsidR="00FE7D36" w:rsidRDefault="00FE7D36" w:rsidP="00FE7D36">
      <w:pPr>
        <w:pStyle w:val="NoSpacing"/>
      </w:pPr>
      <w:r>
        <w:t>Waseem Ur Rehman</w:t>
      </w:r>
    </w:p>
    <w:p w:rsidR="00FE7D36" w:rsidRDefault="00FE7D36" w:rsidP="00FE7D36">
      <w:pPr>
        <w:pStyle w:val="NoSpacing"/>
      </w:pPr>
      <w:r>
        <w:t>M/S FairTax International</w:t>
      </w:r>
    </w:p>
    <w:p w:rsidR="002F00DF" w:rsidRDefault="00FE7D36" w:rsidP="00FE7D36">
      <w:pPr>
        <w:pStyle w:val="NoSpacing"/>
      </w:pPr>
      <w:r>
        <w:t>Partner</w:t>
      </w:r>
      <w:r>
        <w:tab/>
      </w:r>
      <w:r w:rsidR="002F00DF">
        <w:tab/>
      </w:r>
      <w:r w:rsidR="002F00DF">
        <w:tab/>
      </w:r>
      <w:r w:rsidR="002F00DF">
        <w:tab/>
      </w:r>
      <w:r w:rsidR="002F00DF">
        <w:tab/>
      </w:r>
      <w:r w:rsidR="002F00DF">
        <w:tab/>
      </w:r>
      <w:r w:rsidR="002F00DF">
        <w:tab/>
      </w:r>
      <w:r w:rsidR="002F00DF">
        <w:tab/>
      </w:r>
    </w:p>
    <w:p w:rsidR="008E37C0" w:rsidRDefault="00FE7D36" w:rsidP="00FE7D36">
      <w:pPr>
        <w:pStyle w:val="NoSpacing"/>
      </w:pPr>
      <w:r>
        <w:t>TF – 121, Deans Trade Centre</w:t>
      </w:r>
      <w:r w:rsidR="002E42A1">
        <w:t xml:space="preserve"> </w:t>
      </w:r>
      <w:r>
        <w:t>Peshawar</w:t>
      </w:r>
    </w:p>
    <w:p w:rsidR="00FE7D36" w:rsidRDefault="00FE7D36" w:rsidP="00FE7D36">
      <w:pPr>
        <w:pStyle w:val="NoSpacing"/>
      </w:pPr>
      <w:r>
        <w:t>Cantt Peshawar.</w:t>
      </w:r>
      <w:r>
        <w:tab/>
      </w:r>
    </w:p>
    <w:sectPr w:rsidR="00FE7D36" w:rsidSect="00F055F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4C43" w:rsidRDefault="00774C43" w:rsidP="00FE7D36">
      <w:pPr>
        <w:spacing w:after="0" w:line="240" w:lineRule="auto"/>
      </w:pPr>
      <w:r>
        <w:separator/>
      </w:r>
    </w:p>
  </w:endnote>
  <w:endnote w:type="continuationSeparator" w:id="0">
    <w:p w:rsidR="00774C43" w:rsidRDefault="00774C43" w:rsidP="00FE7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4C43" w:rsidRDefault="00774C43" w:rsidP="00FE7D36">
      <w:pPr>
        <w:spacing w:after="0" w:line="240" w:lineRule="auto"/>
      </w:pPr>
      <w:r>
        <w:separator/>
      </w:r>
    </w:p>
  </w:footnote>
  <w:footnote w:type="continuationSeparator" w:id="0">
    <w:p w:rsidR="00774C43" w:rsidRDefault="00774C43" w:rsidP="00FE7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231F35"/>
    <w:multiLevelType w:val="hybridMultilevel"/>
    <w:tmpl w:val="7B108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00DF"/>
    <w:rsid w:val="0000202C"/>
    <w:rsid w:val="000C08E9"/>
    <w:rsid w:val="000E253E"/>
    <w:rsid w:val="00112C63"/>
    <w:rsid w:val="00126A1E"/>
    <w:rsid w:val="001547B9"/>
    <w:rsid w:val="001B7531"/>
    <w:rsid w:val="00247D6F"/>
    <w:rsid w:val="002754F0"/>
    <w:rsid w:val="002C4734"/>
    <w:rsid w:val="002E42A1"/>
    <w:rsid w:val="002F00DF"/>
    <w:rsid w:val="00372158"/>
    <w:rsid w:val="003874E1"/>
    <w:rsid w:val="00390B9A"/>
    <w:rsid w:val="003A13AA"/>
    <w:rsid w:val="00405C0D"/>
    <w:rsid w:val="004355CC"/>
    <w:rsid w:val="00453431"/>
    <w:rsid w:val="00460383"/>
    <w:rsid w:val="0046126C"/>
    <w:rsid w:val="00497E37"/>
    <w:rsid w:val="00516279"/>
    <w:rsid w:val="0051716C"/>
    <w:rsid w:val="00537537"/>
    <w:rsid w:val="00575202"/>
    <w:rsid w:val="00576CF0"/>
    <w:rsid w:val="00584D19"/>
    <w:rsid w:val="005861D3"/>
    <w:rsid w:val="005F16D7"/>
    <w:rsid w:val="006277FA"/>
    <w:rsid w:val="00637180"/>
    <w:rsid w:val="00667EDF"/>
    <w:rsid w:val="00731F73"/>
    <w:rsid w:val="00745188"/>
    <w:rsid w:val="00774C43"/>
    <w:rsid w:val="007D06DE"/>
    <w:rsid w:val="00885330"/>
    <w:rsid w:val="008B4499"/>
    <w:rsid w:val="008E37C0"/>
    <w:rsid w:val="0092473F"/>
    <w:rsid w:val="00954443"/>
    <w:rsid w:val="00964069"/>
    <w:rsid w:val="00983FCD"/>
    <w:rsid w:val="009970ED"/>
    <w:rsid w:val="009C45DA"/>
    <w:rsid w:val="009F5CDB"/>
    <w:rsid w:val="00A7673B"/>
    <w:rsid w:val="00AB09FC"/>
    <w:rsid w:val="00AB5FE9"/>
    <w:rsid w:val="00B16488"/>
    <w:rsid w:val="00B22BF7"/>
    <w:rsid w:val="00B24067"/>
    <w:rsid w:val="00B25118"/>
    <w:rsid w:val="00C05AD2"/>
    <w:rsid w:val="00C240AE"/>
    <w:rsid w:val="00CC22A8"/>
    <w:rsid w:val="00CE7D36"/>
    <w:rsid w:val="00CF591C"/>
    <w:rsid w:val="00D614FF"/>
    <w:rsid w:val="00E03AA3"/>
    <w:rsid w:val="00E47AD8"/>
    <w:rsid w:val="00E5332A"/>
    <w:rsid w:val="00E75B93"/>
    <w:rsid w:val="00F055F2"/>
    <w:rsid w:val="00F5623A"/>
    <w:rsid w:val="00F73502"/>
    <w:rsid w:val="00FE7D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0DF"/>
    <w:pPr>
      <w:ind w:left="720"/>
      <w:contextualSpacing/>
    </w:pPr>
    <w:rPr>
      <w:rFonts w:eastAsiaTheme="minorHAnsi"/>
    </w:rPr>
  </w:style>
  <w:style w:type="paragraph" w:styleId="NoSpacing">
    <w:name w:val="No Spacing"/>
    <w:uiPriority w:val="1"/>
    <w:qFormat/>
    <w:rsid w:val="00FE7D3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E7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D36"/>
  </w:style>
  <w:style w:type="paragraph" w:styleId="Footer">
    <w:name w:val="footer"/>
    <w:basedOn w:val="Normal"/>
    <w:link w:val="FooterChar"/>
    <w:uiPriority w:val="99"/>
    <w:unhideWhenUsed/>
    <w:rsid w:val="00FE7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D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0C1281909806438F5BA9E772FD1E54" ma:contentTypeVersion="10" ma:contentTypeDescription="Create a new document." ma:contentTypeScope="" ma:versionID="4244b44de7e22aaa8df185bddbc540e6">
  <xsd:schema xmlns:xsd="http://www.w3.org/2001/XMLSchema" xmlns:xs="http://www.w3.org/2001/XMLSchema" xmlns:p="http://schemas.microsoft.com/office/2006/metadata/properties" xmlns:ns2="221a0623-1585-4762-9d27-22bcde3f5ae3" xmlns:ns3="2807c2e2-a0cb-4bfb-b1b3-81cd96e9b12e" targetNamespace="http://schemas.microsoft.com/office/2006/metadata/properties" ma:root="true" ma:fieldsID="c9988a7844c52dc408c1d7288a36208a" ns2:_="" ns3:_="">
    <xsd:import namespace="221a0623-1585-4762-9d27-22bcde3f5ae3"/>
    <xsd:import namespace="2807c2e2-a0cb-4bfb-b1b3-81cd96e9b1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a0623-1585-4762-9d27-22bcde3f5a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7c2e2-a0cb-4bfb-b1b3-81cd96e9b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21a0623-1585-4762-9d27-22bcde3f5ae3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7504007-BA9C-44B9-A48A-9EA1BD27F5BB}"/>
</file>

<file path=customXml/itemProps2.xml><?xml version="1.0" encoding="utf-8"?>
<ds:datastoreItem xmlns:ds="http://schemas.openxmlformats.org/officeDocument/2006/customXml" ds:itemID="{5FD6DF3D-28CF-470F-A812-385B41BC3201}"/>
</file>

<file path=customXml/itemProps3.xml><?xml version="1.0" encoding="utf-8"?>
<ds:datastoreItem xmlns:ds="http://schemas.openxmlformats.org/officeDocument/2006/customXml" ds:itemID="{273D69C7-068C-4940-B8F2-6845AC4775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Zahid Ur Rehman</dc:creator>
  <cp:lastModifiedBy>ARC</cp:lastModifiedBy>
  <cp:revision>56</cp:revision>
  <cp:lastPrinted>2022-06-29T11:11:00Z</cp:lastPrinted>
  <dcterms:created xsi:type="dcterms:W3CDTF">2017-06-19T05:02:00Z</dcterms:created>
  <dcterms:modified xsi:type="dcterms:W3CDTF">2022-11-18T07:32:00Z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0x010100F60C1281909806438F5BA9E772FD1E54</vt:lpwstr>
  </property>
  <property fmtid="{D5CDD505-2E9C-101B-9397-08002B2CF9AE}" pid="3" name="Order">
    <vt:r8>2388000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