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FE9" w:rsidRPr="0020100B" w:rsidRDefault="0020100B">
      <w:pPr>
        <w:rPr>
          <w:rFonts w:ascii="GeosansLight" w:hAnsi="GeosansLight"/>
          <w:sz w:val="32"/>
          <w:szCs w:val="32"/>
        </w:rPr>
      </w:pPr>
      <w:r w:rsidRPr="0020100B">
        <w:rPr>
          <w:rFonts w:ascii="GeosansLight" w:hAnsi="GeosansLight"/>
          <w:sz w:val="32"/>
          <w:szCs w:val="32"/>
        </w:rPr>
        <w:t>Oh My Gorgeous!  Some people are born with beauty, but keeping yourself beautiful, with looks that turn heads till one has a neck ache, sometimes takes a little effort &amp; shush… some secrets too. Dolce Vita, Pioneers of Pakistan’s Only Luxury Sleep System, and beauty secret for many presents a candid conversation with some of Pakistan’s most Boldly Beautiful People. Read on, and Turn Green in Envy.</w:t>
      </w:r>
    </w:p>
    <w:sectPr w:rsidR="00C06FE9" w:rsidRPr="0020100B" w:rsidSect="00C0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sansLight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0100B"/>
    <w:rsid w:val="0020100B"/>
    <w:rsid w:val="00C0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Hassan-pc</dc:creator>
  <cp:lastModifiedBy>Hassan-pc</cp:lastModifiedBy>
  <cp:revision>1</cp:revision>
  <dcterms:created xsi:type="dcterms:W3CDTF">2015-09-22T12:31:00Z</dcterms:created>
  <dcterms:modified xsi:type="dcterms:W3CDTF">2015-09-22T12:32:00Z</dcterms:modified>
</cp:coreProperties>
</file>