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DF2D" w14:textId="77777777" w:rsidR="0034053C" w:rsidRDefault="00000000">
      <w:pPr>
        <w:bidi/>
        <w:jc w:val="center"/>
      </w:pPr>
      <w:r>
        <w:rPr>
          <w:b/>
          <w:color w:val="1F4E79"/>
          <w:sz w:val="44"/>
        </w:rPr>
        <w:t>تقرير تحليل سوق وتوسع</w:t>
      </w:r>
      <w:r>
        <w:rPr>
          <w:b/>
          <w:color w:val="1F4E79"/>
          <w:sz w:val="44"/>
        </w:rPr>
        <w:br/>
        <w:t>Bittoo Tikki Wala في الأردن</w:t>
      </w:r>
    </w:p>
    <w:p w14:paraId="019B8C6E" w14:textId="77777777" w:rsidR="0034053C" w:rsidRDefault="00000000">
      <w:pPr>
        <w:bidi/>
        <w:jc w:val="center"/>
      </w:pPr>
      <w:r>
        <w:rPr>
          <w:sz w:val="26"/>
        </w:rPr>
        <w:t>تحليل شامل للمبيعات، المنتجات، الفروع، العملاء، طرق الدفع، وفرص التوسع</w:t>
      </w:r>
    </w:p>
    <w:p w14:paraId="47670B96" w14:textId="77777777" w:rsidR="0034053C" w:rsidRDefault="0034053C"/>
    <w:p w14:paraId="5734591A" w14:textId="77777777" w:rsidR="0034053C" w:rsidRDefault="00000000">
      <w:pPr>
        <w:bidi/>
        <w:spacing w:after="120"/>
        <w:jc w:val="right"/>
      </w:pPr>
      <w:r>
        <w:t>ملاحظة مهمة: هذا التقرير مبني على هيكل مشروع تحليل بيانات مطاعم Bittoo Tikki Wala والنتائج التي تم استخراجها/مناقشتها من لوحة Power BI. يمكن تحديث الأرقام النهائية بسهولة إذا تغيرت القيم داخل ملف Power BI.</w:t>
      </w:r>
    </w:p>
    <w:p w14:paraId="0E4B170F" w14:textId="5E49AD01" w:rsidR="0034053C" w:rsidRDefault="00000000">
      <w:pPr>
        <w:pStyle w:val="Heading1"/>
        <w:bidi/>
        <w:jc w:val="right"/>
      </w:pPr>
      <w:r>
        <w:rPr>
          <w:rFonts w:ascii="Arial" w:hAnsi="Arial" w:cs="Arial"/>
        </w:rPr>
        <w:t xml:space="preserve">1. الملخص </w:t>
      </w:r>
    </w:p>
    <w:p w14:paraId="71C06167" w14:textId="77777777" w:rsidR="0034053C" w:rsidRDefault="00000000">
      <w:pPr>
        <w:bidi/>
        <w:spacing w:after="120"/>
        <w:jc w:val="right"/>
      </w:pPr>
      <w:r>
        <w:t>يهدف هذا التقرير إلى تقييم أداء Bittoo Tikki Wala الحالي، فهم محركات الإيرادات والطلب، وتحديد أفضل استراتيجية لدخول السوق الأردني. بناءً على التحليل، تظهر قوة العلامة التجارية في منتجات الأكل الهندي الشعبي السريع، خصوصًا فئة Chaat، مع فرصة واضحة للتوسع في أسواق حضرية شبابية تعتمد على الطلب السريع والتوصيل.</w:t>
      </w:r>
    </w:p>
    <w:p w14:paraId="7C65AD24" w14:textId="77777777" w:rsidR="0034053C" w:rsidRDefault="00000000">
      <w:pPr>
        <w:bidi/>
        <w:spacing w:after="120"/>
        <w:jc w:val="right"/>
      </w:pPr>
      <w:r>
        <w:t>القرار النهائي المقترح هو التوسع إلى الأردن من خلال فرع أول في عمان، ولكن ليس كمطعم هندي تقليدي ثقيل، بل كعلامة Modern Indian Street Food تركّز على التجربة السريعة، السعر المتوسط، النكهة المميزة، والتسويق الرقمي.</w:t>
      </w:r>
    </w:p>
    <w:p w14:paraId="63B040AD" w14:textId="77777777" w:rsidR="0034053C" w:rsidRDefault="00000000">
      <w:pPr>
        <w:pStyle w:val="Heading1"/>
        <w:bidi/>
        <w:jc w:val="right"/>
      </w:pPr>
      <w:r>
        <w:rPr>
          <w:rFonts w:ascii="Arial" w:hAnsi="Arial" w:cs="Arial"/>
        </w:rPr>
        <w:t>2. أهداف التحليل</w:t>
      </w:r>
    </w:p>
    <w:p w14:paraId="7BAE1DC3" w14:textId="77777777" w:rsidR="0034053C" w:rsidRDefault="00000000">
      <w:pPr>
        <w:pStyle w:val="ListBullet"/>
        <w:bidi/>
        <w:jc w:val="right"/>
      </w:pPr>
      <w:r>
        <w:rPr>
          <w:sz w:val="21"/>
        </w:rPr>
        <w:t>تحديد المنتجات والفئات الأعلى مساهمة في الإيرادات.</w:t>
      </w:r>
    </w:p>
    <w:p w14:paraId="61B8B7C6" w14:textId="77777777" w:rsidR="0034053C" w:rsidRDefault="00000000">
      <w:pPr>
        <w:pStyle w:val="ListBullet"/>
        <w:bidi/>
        <w:jc w:val="right"/>
      </w:pPr>
      <w:r>
        <w:rPr>
          <w:sz w:val="21"/>
        </w:rPr>
        <w:t>فهم أداء الفروع والأسواق الحالية واستخراج نمط النجاح المتكرر.</w:t>
      </w:r>
    </w:p>
    <w:p w14:paraId="066F238A" w14:textId="77777777" w:rsidR="0034053C" w:rsidRDefault="00000000">
      <w:pPr>
        <w:pStyle w:val="ListBullet"/>
        <w:bidi/>
        <w:jc w:val="right"/>
      </w:pPr>
      <w:r>
        <w:rPr>
          <w:sz w:val="21"/>
        </w:rPr>
        <w:t>تحليل سلوك العملاء وطرق الدفع والطلب.</w:t>
      </w:r>
    </w:p>
    <w:p w14:paraId="70B31B3A" w14:textId="77777777" w:rsidR="0034053C" w:rsidRDefault="00000000">
      <w:pPr>
        <w:pStyle w:val="ListBullet"/>
        <w:bidi/>
        <w:jc w:val="right"/>
      </w:pPr>
      <w:r>
        <w:rPr>
          <w:sz w:val="21"/>
        </w:rPr>
        <w:t>تقييم جدوى دخول السوق الأردني وتحديد أفضل مدينة ومنطقة للانطلاق.</w:t>
      </w:r>
    </w:p>
    <w:p w14:paraId="222885D2" w14:textId="77777777" w:rsidR="0034053C" w:rsidRDefault="00000000">
      <w:pPr>
        <w:pStyle w:val="ListBullet"/>
        <w:bidi/>
        <w:jc w:val="right"/>
      </w:pPr>
      <w:r>
        <w:rPr>
          <w:sz w:val="21"/>
        </w:rPr>
        <w:t>تقديم توصيات عملية للإدارة حول التسعير، التوسع، التسويق، والمنتجات.</w:t>
      </w:r>
    </w:p>
    <w:p w14:paraId="07A2859C" w14:textId="77777777" w:rsidR="0034053C" w:rsidRDefault="00000000">
      <w:pPr>
        <w:pStyle w:val="Heading1"/>
        <w:bidi/>
        <w:jc w:val="right"/>
      </w:pPr>
      <w:r>
        <w:rPr>
          <w:rFonts w:ascii="Arial" w:hAnsi="Arial" w:cs="Arial"/>
        </w:rPr>
        <w:t>3. قراءة عامة لطبيعة البيانات</w:t>
      </w:r>
    </w:p>
    <w:p w14:paraId="00EC6D9E" w14:textId="77777777" w:rsidR="0034053C" w:rsidRDefault="00000000">
      <w:pPr>
        <w:bidi/>
        <w:spacing w:after="120"/>
        <w:jc w:val="right"/>
      </w:pPr>
      <w:r>
        <w:t>البيانات المستخدمة في المشروع مناسبة لتحليل Retail Analytics وBusiness Intelligence لأنها تربط بين الطلبات، المنتجات، الفروع، العملاء، طرق الدفع، الفئات، والوقت. هذا يسمح ببناء تقارير تشغيلية واستراتيجية معًا، وليس مجرد عرض مبيعات.</w:t>
      </w:r>
    </w:p>
    <w:tbl>
      <w:tblPr>
        <w:tblStyle w:val="TableGrid"/>
        <w:tblW w:w="0" w:type="auto"/>
        <w:jc w:val="center"/>
        <w:tblLook w:val="04A0" w:firstRow="1" w:lastRow="0" w:firstColumn="1" w:lastColumn="0" w:noHBand="0" w:noVBand="1"/>
      </w:tblPr>
      <w:tblGrid>
        <w:gridCol w:w="3452"/>
        <w:gridCol w:w="3453"/>
        <w:gridCol w:w="3453"/>
      </w:tblGrid>
      <w:tr w:rsidR="0034053C" w14:paraId="347D79AE" w14:textId="77777777">
        <w:trPr>
          <w:jc w:val="center"/>
        </w:trPr>
        <w:tc>
          <w:tcPr>
            <w:tcW w:w="3456" w:type="dxa"/>
            <w:shd w:val="clear" w:color="auto" w:fill="1F4E79"/>
            <w:vAlign w:val="center"/>
          </w:tcPr>
          <w:p w14:paraId="093605DE" w14:textId="77777777" w:rsidR="0034053C" w:rsidRDefault="00000000">
            <w:pPr>
              <w:bidi/>
              <w:jc w:val="right"/>
            </w:pPr>
            <w:r>
              <w:rPr>
                <w:b/>
                <w:color w:val="FFFFFF"/>
                <w:sz w:val="20"/>
              </w:rPr>
              <w:t>محور البيانات</w:t>
            </w:r>
          </w:p>
        </w:tc>
        <w:tc>
          <w:tcPr>
            <w:tcW w:w="3456" w:type="dxa"/>
            <w:shd w:val="clear" w:color="auto" w:fill="1F4E79"/>
            <w:vAlign w:val="center"/>
          </w:tcPr>
          <w:p w14:paraId="788BC35A" w14:textId="77777777" w:rsidR="0034053C" w:rsidRDefault="00000000">
            <w:pPr>
              <w:bidi/>
              <w:jc w:val="right"/>
            </w:pPr>
            <w:r>
              <w:rPr>
                <w:b/>
                <w:color w:val="FFFFFF"/>
                <w:sz w:val="20"/>
              </w:rPr>
              <w:t>ماذا يوضح؟</w:t>
            </w:r>
          </w:p>
        </w:tc>
        <w:tc>
          <w:tcPr>
            <w:tcW w:w="3456" w:type="dxa"/>
            <w:shd w:val="clear" w:color="auto" w:fill="1F4E79"/>
            <w:vAlign w:val="center"/>
          </w:tcPr>
          <w:p w14:paraId="24D257C2" w14:textId="77777777" w:rsidR="0034053C" w:rsidRDefault="00000000">
            <w:pPr>
              <w:bidi/>
              <w:jc w:val="right"/>
            </w:pPr>
            <w:r>
              <w:rPr>
                <w:b/>
                <w:color w:val="FFFFFF"/>
                <w:sz w:val="20"/>
              </w:rPr>
              <w:t>استخدامه في القرار</w:t>
            </w:r>
          </w:p>
        </w:tc>
      </w:tr>
      <w:tr w:rsidR="0034053C" w14:paraId="708841AB" w14:textId="77777777">
        <w:trPr>
          <w:jc w:val="center"/>
        </w:trPr>
        <w:tc>
          <w:tcPr>
            <w:tcW w:w="3456" w:type="dxa"/>
            <w:vAlign w:val="center"/>
          </w:tcPr>
          <w:p w14:paraId="4CB1D7A2" w14:textId="77777777" w:rsidR="0034053C" w:rsidRDefault="00000000">
            <w:pPr>
              <w:bidi/>
              <w:jc w:val="right"/>
            </w:pPr>
            <w:r>
              <w:rPr>
                <w:sz w:val="20"/>
              </w:rPr>
              <w:t>Sales / Orders</w:t>
            </w:r>
          </w:p>
        </w:tc>
        <w:tc>
          <w:tcPr>
            <w:tcW w:w="3456" w:type="dxa"/>
            <w:vAlign w:val="center"/>
          </w:tcPr>
          <w:p w14:paraId="5DAA505F" w14:textId="77777777" w:rsidR="0034053C" w:rsidRDefault="00000000">
            <w:pPr>
              <w:bidi/>
              <w:jc w:val="right"/>
            </w:pPr>
            <w:r>
              <w:rPr>
                <w:sz w:val="20"/>
              </w:rPr>
              <w:t>الإيرادات، الكمية، قيمة الطلب</w:t>
            </w:r>
          </w:p>
        </w:tc>
        <w:tc>
          <w:tcPr>
            <w:tcW w:w="3456" w:type="dxa"/>
            <w:vAlign w:val="center"/>
          </w:tcPr>
          <w:p w14:paraId="69DA2347" w14:textId="77777777" w:rsidR="0034053C" w:rsidRDefault="00000000">
            <w:pPr>
              <w:bidi/>
              <w:jc w:val="right"/>
            </w:pPr>
            <w:r>
              <w:rPr>
                <w:sz w:val="20"/>
              </w:rPr>
              <w:t>تحديد محركات النمو وأوقات الطلب</w:t>
            </w:r>
          </w:p>
        </w:tc>
      </w:tr>
      <w:tr w:rsidR="0034053C" w14:paraId="6346D729" w14:textId="77777777">
        <w:trPr>
          <w:jc w:val="center"/>
        </w:trPr>
        <w:tc>
          <w:tcPr>
            <w:tcW w:w="3456" w:type="dxa"/>
            <w:vAlign w:val="center"/>
          </w:tcPr>
          <w:p w14:paraId="364C2606" w14:textId="77777777" w:rsidR="0034053C" w:rsidRDefault="00000000">
            <w:pPr>
              <w:bidi/>
              <w:jc w:val="right"/>
            </w:pPr>
            <w:r>
              <w:rPr>
                <w:sz w:val="20"/>
              </w:rPr>
              <w:t>Products</w:t>
            </w:r>
          </w:p>
        </w:tc>
        <w:tc>
          <w:tcPr>
            <w:tcW w:w="3456" w:type="dxa"/>
            <w:vAlign w:val="center"/>
          </w:tcPr>
          <w:p w14:paraId="225B730C" w14:textId="77777777" w:rsidR="0034053C" w:rsidRDefault="00000000">
            <w:pPr>
              <w:bidi/>
              <w:jc w:val="right"/>
            </w:pPr>
            <w:r>
              <w:rPr>
                <w:sz w:val="20"/>
              </w:rPr>
              <w:t>اسم المنتج، الفئة، السعر</w:t>
            </w:r>
          </w:p>
        </w:tc>
        <w:tc>
          <w:tcPr>
            <w:tcW w:w="3456" w:type="dxa"/>
            <w:vAlign w:val="center"/>
          </w:tcPr>
          <w:p w14:paraId="2959560C" w14:textId="77777777" w:rsidR="0034053C" w:rsidRDefault="00000000">
            <w:pPr>
              <w:bidi/>
              <w:jc w:val="right"/>
            </w:pPr>
            <w:r>
              <w:rPr>
                <w:sz w:val="20"/>
              </w:rPr>
              <w:t>تحديد المنتجات القوية والضعيفة</w:t>
            </w:r>
          </w:p>
        </w:tc>
      </w:tr>
      <w:tr w:rsidR="0034053C" w14:paraId="1992BF48" w14:textId="77777777">
        <w:trPr>
          <w:jc w:val="center"/>
        </w:trPr>
        <w:tc>
          <w:tcPr>
            <w:tcW w:w="3456" w:type="dxa"/>
            <w:vAlign w:val="center"/>
          </w:tcPr>
          <w:p w14:paraId="2FB920B4" w14:textId="77777777" w:rsidR="0034053C" w:rsidRDefault="00000000">
            <w:pPr>
              <w:bidi/>
              <w:jc w:val="right"/>
            </w:pPr>
            <w:r>
              <w:rPr>
                <w:sz w:val="20"/>
              </w:rPr>
              <w:t>Branches</w:t>
            </w:r>
          </w:p>
        </w:tc>
        <w:tc>
          <w:tcPr>
            <w:tcW w:w="3456" w:type="dxa"/>
            <w:vAlign w:val="center"/>
          </w:tcPr>
          <w:p w14:paraId="6C2866F0" w14:textId="77777777" w:rsidR="0034053C" w:rsidRDefault="00000000">
            <w:pPr>
              <w:bidi/>
              <w:jc w:val="right"/>
            </w:pPr>
            <w:r>
              <w:rPr>
                <w:sz w:val="20"/>
              </w:rPr>
              <w:t>الفرع، المدينة، المنطقة</w:t>
            </w:r>
          </w:p>
        </w:tc>
        <w:tc>
          <w:tcPr>
            <w:tcW w:w="3456" w:type="dxa"/>
            <w:vAlign w:val="center"/>
          </w:tcPr>
          <w:p w14:paraId="65020550" w14:textId="77777777" w:rsidR="0034053C" w:rsidRDefault="00000000">
            <w:pPr>
              <w:bidi/>
              <w:jc w:val="right"/>
            </w:pPr>
            <w:r>
              <w:rPr>
                <w:sz w:val="20"/>
              </w:rPr>
              <w:t>قياس أداء الفروع واختيار مناطق التوسع</w:t>
            </w:r>
          </w:p>
        </w:tc>
      </w:tr>
      <w:tr w:rsidR="0034053C" w14:paraId="2F03CE6A" w14:textId="77777777">
        <w:trPr>
          <w:jc w:val="center"/>
        </w:trPr>
        <w:tc>
          <w:tcPr>
            <w:tcW w:w="3456" w:type="dxa"/>
            <w:vAlign w:val="center"/>
          </w:tcPr>
          <w:p w14:paraId="2DC0F23E" w14:textId="77777777" w:rsidR="0034053C" w:rsidRDefault="00000000">
            <w:pPr>
              <w:bidi/>
              <w:jc w:val="right"/>
            </w:pPr>
            <w:r>
              <w:rPr>
                <w:sz w:val="20"/>
              </w:rPr>
              <w:t>Customers</w:t>
            </w:r>
          </w:p>
        </w:tc>
        <w:tc>
          <w:tcPr>
            <w:tcW w:w="3456" w:type="dxa"/>
            <w:vAlign w:val="center"/>
          </w:tcPr>
          <w:p w14:paraId="5E19FA21" w14:textId="77777777" w:rsidR="0034053C" w:rsidRDefault="00000000">
            <w:pPr>
              <w:bidi/>
              <w:jc w:val="right"/>
            </w:pPr>
            <w:r>
              <w:rPr>
                <w:sz w:val="20"/>
              </w:rPr>
              <w:t>العمر، الولاء، السلوك الشرائي</w:t>
            </w:r>
          </w:p>
        </w:tc>
        <w:tc>
          <w:tcPr>
            <w:tcW w:w="3456" w:type="dxa"/>
            <w:vAlign w:val="center"/>
          </w:tcPr>
          <w:p w14:paraId="259DBA60" w14:textId="77777777" w:rsidR="0034053C" w:rsidRDefault="00000000">
            <w:pPr>
              <w:bidi/>
              <w:jc w:val="right"/>
            </w:pPr>
            <w:r>
              <w:rPr>
                <w:sz w:val="20"/>
              </w:rPr>
              <w:t>تحديد الشريحة المستهدفة</w:t>
            </w:r>
          </w:p>
        </w:tc>
      </w:tr>
      <w:tr w:rsidR="0034053C" w14:paraId="4A7855A0" w14:textId="77777777">
        <w:trPr>
          <w:jc w:val="center"/>
        </w:trPr>
        <w:tc>
          <w:tcPr>
            <w:tcW w:w="3456" w:type="dxa"/>
            <w:vAlign w:val="center"/>
          </w:tcPr>
          <w:p w14:paraId="401294AC" w14:textId="77777777" w:rsidR="0034053C" w:rsidRDefault="00000000">
            <w:pPr>
              <w:bidi/>
              <w:jc w:val="right"/>
            </w:pPr>
            <w:r>
              <w:rPr>
                <w:sz w:val="20"/>
              </w:rPr>
              <w:t>Payments</w:t>
            </w:r>
          </w:p>
        </w:tc>
        <w:tc>
          <w:tcPr>
            <w:tcW w:w="3456" w:type="dxa"/>
            <w:vAlign w:val="center"/>
          </w:tcPr>
          <w:p w14:paraId="23DE4DFF" w14:textId="77777777" w:rsidR="0034053C" w:rsidRDefault="00000000">
            <w:pPr>
              <w:bidi/>
              <w:jc w:val="right"/>
            </w:pPr>
            <w:r>
              <w:rPr>
                <w:sz w:val="20"/>
              </w:rPr>
              <w:t>نوع الدفع</w:t>
            </w:r>
          </w:p>
        </w:tc>
        <w:tc>
          <w:tcPr>
            <w:tcW w:w="3456" w:type="dxa"/>
            <w:vAlign w:val="center"/>
          </w:tcPr>
          <w:p w14:paraId="2262FC5E" w14:textId="77777777" w:rsidR="0034053C" w:rsidRDefault="00000000">
            <w:pPr>
              <w:bidi/>
              <w:jc w:val="right"/>
            </w:pPr>
            <w:r>
              <w:rPr>
                <w:sz w:val="20"/>
              </w:rPr>
              <w:t>تهيئة وسائل الدفع حسب السوق</w:t>
            </w:r>
          </w:p>
        </w:tc>
      </w:tr>
      <w:tr w:rsidR="0034053C" w14:paraId="5B059652" w14:textId="77777777">
        <w:trPr>
          <w:jc w:val="center"/>
        </w:trPr>
        <w:tc>
          <w:tcPr>
            <w:tcW w:w="3456" w:type="dxa"/>
            <w:vAlign w:val="center"/>
          </w:tcPr>
          <w:p w14:paraId="0579ACCD" w14:textId="77777777" w:rsidR="0034053C" w:rsidRDefault="00000000">
            <w:pPr>
              <w:bidi/>
              <w:jc w:val="right"/>
            </w:pPr>
            <w:r>
              <w:rPr>
                <w:sz w:val="20"/>
              </w:rPr>
              <w:t>Dates</w:t>
            </w:r>
          </w:p>
        </w:tc>
        <w:tc>
          <w:tcPr>
            <w:tcW w:w="3456" w:type="dxa"/>
            <w:vAlign w:val="center"/>
          </w:tcPr>
          <w:p w14:paraId="27E6E780" w14:textId="77777777" w:rsidR="0034053C" w:rsidRDefault="00000000">
            <w:pPr>
              <w:bidi/>
              <w:jc w:val="right"/>
            </w:pPr>
            <w:r>
              <w:rPr>
                <w:sz w:val="20"/>
              </w:rPr>
              <w:t>الشهر، اليوم، الربع، السنة</w:t>
            </w:r>
          </w:p>
        </w:tc>
        <w:tc>
          <w:tcPr>
            <w:tcW w:w="3456" w:type="dxa"/>
            <w:vAlign w:val="center"/>
          </w:tcPr>
          <w:p w14:paraId="604BE7B9" w14:textId="77777777" w:rsidR="0034053C" w:rsidRDefault="00000000">
            <w:pPr>
              <w:bidi/>
              <w:jc w:val="right"/>
            </w:pPr>
            <w:r>
              <w:rPr>
                <w:sz w:val="20"/>
              </w:rPr>
              <w:t>استخراج الاتجاهات الزمنية والموسمية</w:t>
            </w:r>
          </w:p>
        </w:tc>
      </w:tr>
    </w:tbl>
    <w:p w14:paraId="0064BA22" w14:textId="77777777" w:rsidR="0034053C" w:rsidRDefault="0034053C"/>
    <w:p w14:paraId="334564DF" w14:textId="77777777" w:rsidR="0034053C" w:rsidRDefault="00000000">
      <w:pPr>
        <w:pStyle w:val="Heading1"/>
        <w:bidi/>
        <w:jc w:val="right"/>
      </w:pPr>
      <w:r>
        <w:rPr>
          <w:rFonts w:ascii="Arial" w:hAnsi="Arial" w:cs="Arial"/>
        </w:rPr>
        <w:t>4. تحليل الإيرادات والمبيعات</w:t>
      </w:r>
    </w:p>
    <w:p w14:paraId="083B9389" w14:textId="77777777" w:rsidR="0034053C" w:rsidRDefault="00000000">
      <w:pPr>
        <w:bidi/>
        <w:spacing w:after="120"/>
        <w:jc w:val="right"/>
      </w:pPr>
      <w:r>
        <w:t>الأداء العام يشير إلى أن الإيرادات تعتمد على عاملين أساسيين: قيمة المنتج وحجم الطلبات. المنتجات الأعلى سعرًا ترفع الإيرادات عندما يكون عليها طلب ثابت، بينما المنتجات ذات الكمية العالية تضمن تدفقًا مستمرًا للمبيعات.</w:t>
      </w:r>
    </w:p>
    <w:p w14:paraId="7097AC6F" w14:textId="77777777" w:rsidR="0034053C" w:rsidRDefault="00000000">
      <w:pPr>
        <w:pStyle w:val="ListBullet"/>
        <w:bidi/>
        <w:jc w:val="right"/>
      </w:pPr>
      <w:r>
        <w:rPr>
          <w:sz w:val="21"/>
        </w:rPr>
        <w:t>السعر المتوسط هو الأنسب لهذا النوع من المطاعم؛ السعر المنخفض جدًا يقلل هامش الربح، والسعر المرتفع جدًا قد يحد من تكرار الطلب.</w:t>
      </w:r>
    </w:p>
    <w:p w14:paraId="05BF0AF9" w14:textId="77777777" w:rsidR="0034053C" w:rsidRDefault="00000000">
      <w:pPr>
        <w:pStyle w:val="ListBullet"/>
        <w:bidi/>
        <w:jc w:val="right"/>
      </w:pPr>
      <w:r>
        <w:rPr>
          <w:sz w:val="21"/>
        </w:rPr>
        <w:t>زيادة عدد الطلبات أهم من الاعتماد الكامل على رفع الأسعار، خصوصًا في السوق الأردني حيث حساسية السعر موجودة.</w:t>
      </w:r>
    </w:p>
    <w:p w14:paraId="0D14B49F" w14:textId="77777777" w:rsidR="0034053C" w:rsidRDefault="00000000">
      <w:pPr>
        <w:pStyle w:val="ListBullet"/>
        <w:bidi/>
        <w:jc w:val="right"/>
      </w:pPr>
      <w:r>
        <w:rPr>
          <w:sz w:val="21"/>
        </w:rPr>
        <w:t>الإيرادات الأقوى تظهر في البيئات الحضرية التي فيها حركة يومية عالية وشريحة شبابية.</w:t>
      </w:r>
    </w:p>
    <w:p w14:paraId="6E61FA25" w14:textId="77777777" w:rsidR="0034053C" w:rsidRDefault="00000000">
      <w:pPr>
        <w:pStyle w:val="Heading1"/>
        <w:bidi/>
        <w:jc w:val="right"/>
      </w:pPr>
      <w:r>
        <w:rPr>
          <w:rFonts w:ascii="Arial" w:hAnsi="Arial" w:cs="Arial"/>
        </w:rPr>
        <w:lastRenderedPageBreak/>
        <w:t>5. تحليل المنتجات الأعلى أداءً</w:t>
      </w:r>
    </w:p>
    <w:p w14:paraId="3FC65B19" w14:textId="77777777" w:rsidR="0034053C" w:rsidRDefault="00000000">
      <w:pPr>
        <w:bidi/>
        <w:spacing w:after="120"/>
        <w:jc w:val="right"/>
      </w:pPr>
      <w:r>
        <w:t>تظهر المنتجات الشعبية الهندية السريعة كأهم نقطة قوة في العلامة. هذه المنتجات تحمل هوية مختلفة عن المنافسين العالميين، لذلك يمكن استخدامها كميزة تنافسية بدل الدخول في منافسة مباشرة مع البرغر والدجاج المقلي.</w:t>
      </w:r>
    </w:p>
    <w:tbl>
      <w:tblPr>
        <w:tblStyle w:val="TableGrid"/>
        <w:tblW w:w="0" w:type="auto"/>
        <w:jc w:val="center"/>
        <w:tblLook w:val="04A0" w:firstRow="1" w:lastRow="0" w:firstColumn="1" w:lastColumn="0" w:noHBand="0" w:noVBand="1"/>
      </w:tblPr>
      <w:tblGrid>
        <w:gridCol w:w="3452"/>
        <w:gridCol w:w="3453"/>
        <w:gridCol w:w="3453"/>
      </w:tblGrid>
      <w:tr w:rsidR="0034053C" w14:paraId="2203DB10" w14:textId="77777777">
        <w:trPr>
          <w:jc w:val="center"/>
        </w:trPr>
        <w:tc>
          <w:tcPr>
            <w:tcW w:w="3456" w:type="dxa"/>
            <w:shd w:val="clear" w:color="auto" w:fill="1F4E79"/>
            <w:vAlign w:val="center"/>
          </w:tcPr>
          <w:p w14:paraId="37A19916" w14:textId="77777777" w:rsidR="0034053C" w:rsidRDefault="00000000">
            <w:pPr>
              <w:bidi/>
              <w:jc w:val="right"/>
            </w:pPr>
            <w:r>
              <w:rPr>
                <w:b/>
                <w:color w:val="FFFFFF"/>
                <w:sz w:val="20"/>
              </w:rPr>
              <w:t>المنتج</w:t>
            </w:r>
          </w:p>
        </w:tc>
        <w:tc>
          <w:tcPr>
            <w:tcW w:w="3456" w:type="dxa"/>
            <w:shd w:val="clear" w:color="auto" w:fill="1F4E79"/>
            <w:vAlign w:val="center"/>
          </w:tcPr>
          <w:p w14:paraId="4D7AB403" w14:textId="77777777" w:rsidR="0034053C" w:rsidRDefault="00000000">
            <w:pPr>
              <w:bidi/>
              <w:jc w:val="right"/>
            </w:pPr>
            <w:r>
              <w:rPr>
                <w:b/>
                <w:color w:val="FFFFFF"/>
                <w:sz w:val="20"/>
              </w:rPr>
              <w:t>مستوى الأداء</w:t>
            </w:r>
          </w:p>
        </w:tc>
        <w:tc>
          <w:tcPr>
            <w:tcW w:w="3456" w:type="dxa"/>
            <w:shd w:val="clear" w:color="auto" w:fill="1F4E79"/>
            <w:vAlign w:val="center"/>
          </w:tcPr>
          <w:p w14:paraId="7758BAD1" w14:textId="77777777" w:rsidR="0034053C" w:rsidRDefault="00000000">
            <w:pPr>
              <w:bidi/>
              <w:jc w:val="right"/>
            </w:pPr>
            <w:r>
              <w:rPr>
                <w:b/>
                <w:color w:val="FFFFFF"/>
                <w:sz w:val="20"/>
              </w:rPr>
              <w:t>دلالة تجارية</w:t>
            </w:r>
          </w:p>
        </w:tc>
      </w:tr>
      <w:tr w:rsidR="0034053C" w14:paraId="077DA966" w14:textId="77777777">
        <w:trPr>
          <w:jc w:val="center"/>
        </w:trPr>
        <w:tc>
          <w:tcPr>
            <w:tcW w:w="3456" w:type="dxa"/>
            <w:vAlign w:val="center"/>
          </w:tcPr>
          <w:p w14:paraId="08F7C776" w14:textId="77777777" w:rsidR="0034053C" w:rsidRDefault="00000000">
            <w:pPr>
              <w:bidi/>
              <w:jc w:val="right"/>
            </w:pPr>
            <w:r>
              <w:rPr>
                <w:sz w:val="20"/>
              </w:rPr>
              <w:t>Bittoo Tikki Full</w:t>
            </w:r>
          </w:p>
        </w:tc>
        <w:tc>
          <w:tcPr>
            <w:tcW w:w="3456" w:type="dxa"/>
            <w:vAlign w:val="center"/>
          </w:tcPr>
          <w:p w14:paraId="24ABBAC2" w14:textId="77777777" w:rsidR="0034053C" w:rsidRDefault="00000000">
            <w:pPr>
              <w:bidi/>
              <w:jc w:val="right"/>
            </w:pPr>
            <w:r>
              <w:rPr>
                <w:sz w:val="20"/>
              </w:rPr>
              <w:t>الأعلى</w:t>
            </w:r>
          </w:p>
        </w:tc>
        <w:tc>
          <w:tcPr>
            <w:tcW w:w="3456" w:type="dxa"/>
            <w:vAlign w:val="center"/>
          </w:tcPr>
          <w:p w14:paraId="6B28637D" w14:textId="77777777" w:rsidR="0034053C" w:rsidRDefault="00000000">
            <w:pPr>
              <w:bidi/>
              <w:jc w:val="right"/>
            </w:pPr>
            <w:r>
              <w:rPr>
                <w:sz w:val="20"/>
              </w:rPr>
              <w:t>منتج رئيسي يجب وضعه في الواجهة التسويقية</w:t>
            </w:r>
          </w:p>
        </w:tc>
      </w:tr>
      <w:tr w:rsidR="0034053C" w14:paraId="7BAE913A" w14:textId="77777777">
        <w:trPr>
          <w:jc w:val="center"/>
        </w:trPr>
        <w:tc>
          <w:tcPr>
            <w:tcW w:w="3456" w:type="dxa"/>
            <w:vAlign w:val="center"/>
          </w:tcPr>
          <w:p w14:paraId="7AD8729C" w14:textId="77777777" w:rsidR="0034053C" w:rsidRDefault="00000000">
            <w:pPr>
              <w:bidi/>
              <w:jc w:val="right"/>
            </w:pPr>
            <w:r>
              <w:rPr>
                <w:sz w:val="20"/>
              </w:rPr>
              <w:t>Pav Bhaji</w:t>
            </w:r>
          </w:p>
        </w:tc>
        <w:tc>
          <w:tcPr>
            <w:tcW w:w="3456" w:type="dxa"/>
            <w:vAlign w:val="center"/>
          </w:tcPr>
          <w:p w14:paraId="5CB1D297" w14:textId="77777777" w:rsidR="0034053C" w:rsidRDefault="00000000">
            <w:pPr>
              <w:bidi/>
              <w:jc w:val="right"/>
            </w:pPr>
            <w:r>
              <w:rPr>
                <w:sz w:val="20"/>
              </w:rPr>
              <w:t>قوي جدًا</w:t>
            </w:r>
          </w:p>
        </w:tc>
        <w:tc>
          <w:tcPr>
            <w:tcW w:w="3456" w:type="dxa"/>
            <w:vAlign w:val="center"/>
          </w:tcPr>
          <w:p w14:paraId="2CE8D7E1" w14:textId="77777777" w:rsidR="0034053C" w:rsidRDefault="00000000">
            <w:pPr>
              <w:bidi/>
              <w:jc w:val="right"/>
            </w:pPr>
            <w:r>
              <w:rPr>
                <w:sz w:val="20"/>
              </w:rPr>
              <w:t>مناسب كوجبة Street Food قابلة للتوسع</w:t>
            </w:r>
          </w:p>
        </w:tc>
      </w:tr>
      <w:tr w:rsidR="0034053C" w14:paraId="18D4F79B" w14:textId="77777777">
        <w:trPr>
          <w:jc w:val="center"/>
        </w:trPr>
        <w:tc>
          <w:tcPr>
            <w:tcW w:w="3456" w:type="dxa"/>
            <w:vAlign w:val="center"/>
          </w:tcPr>
          <w:p w14:paraId="73064AA3" w14:textId="77777777" w:rsidR="0034053C" w:rsidRDefault="00000000">
            <w:pPr>
              <w:bidi/>
              <w:jc w:val="right"/>
            </w:pPr>
            <w:r>
              <w:rPr>
                <w:sz w:val="20"/>
              </w:rPr>
              <w:t>Aloo Tikki Chaat</w:t>
            </w:r>
          </w:p>
        </w:tc>
        <w:tc>
          <w:tcPr>
            <w:tcW w:w="3456" w:type="dxa"/>
            <w:vAlign w:val="center"/>
          </w:tcPr>
          <w:p w14:paraId="536A570F" w14:textId="77777777" w:rsidR="0034053C" w:rsidRDefault="00000000">
            <w:pPr>
              <w:bidi/>
              <w:jc w:val="right"/>
            </w:pPr>
            <w:r>
              <w:rPr>
                <w:sz w:val="20"/>
              </w:rPr>
              <w:t>ممتاز</w:t>
            </w:r>
          </w:p>
        </w:tc>
        <w:tc>
          <w:tcPr>
            <w:tcW w:w="3456" w:type="dxa"/>
            <w:vAlign w:val="center"/>
          </w:tcPr>
          <w:p w14:paraId="319AC06E" w14:textId="77777777" w:rsidR="0034053C" w:rsidRDefault="00000000">
            <w:pPr>
              <w:bidi/>
              <w:jc w:val="right"/>
            </w:pPr>
            <w:r>
              <w:rPr>
                <w:sz w:val="20"/>
              </w:rPr>
              <w:t>يمثل هوية المطعم الهندية الشعبية</w:t>
            </w:r>
          </w:p>
        </w:tc>
      </w:tr>
      <w:tr w:rsidR="0034053C" w14:paraId="0AFD8C5C" w14:textId="77777777">
        <w:trPr>
          <w:jc w:val="center"/>
        </w:trPr>
        <w:tc>
          <w:tcPr>
            <w:tcW w:w="3456" w:type="dxa"/>
            <w:vAlign w:val="center"/>
          </w:tcPr>
          <w:p w14:paraId="3D2BBF43" w14:textId="77777777" w:rsidR="0034053C" w:rsidRDefault="00000000">
            <w:pPr>
              <w:bidi/>
              <w:jc w:val="right"/>
            </w:pPr>
            <w:r>
              <w:rPr>
                <w:sz w:val="20"/>
              </w:rPr>
              <w:t>Chole Bhature</w:t>
            </w:r>
          </w:p>
        </w:tc>
        <w:tc>
          <w:tcPr>
            <w:tcW w:w="3456" w:type="dxa"/>
            <w:vAlign w:val="center"/>
          </w:tcPr>
          <w:p w14:paraId="525551E5" w14:textId="77777777" w:rsidR="0034053C" w:rsidRDefault="00000000">
            <w:pPr>
              <w:bidi/>
              <w:jc w:val="right"/>
            </w:pPr>
            <w:r>
              <w:rPr>
                <w:sz w:val="20"/>
              </w:rPr>
              <w:t>طلب مرتفع</w:t>
            </w:r>
          </w:p>
        </w:tc>
        <w:tc>
          <w:tcPr>
            <w:tcW w:w="3456" w:type="dxa"/>
            <w:vAlign w:val="center"/>
          </w:tcPr>
          <w:p w14:paraId="2E338EE4" w14:textId="77777777" w:rsidR="0034053C" w:rsidRDefault="00000000">
            <w:pPr>
              <w:bidi/>
              <w:jc w:val="right"/>
            </w:pPr>
            <w:r>
              <w:rPr>
                <w:sz w:val="20"/>
              </w:rPr>
              <w:t>مناسب للوجبات المشبعة والفئات الأكبر</w:t>
            </w:r>
          </w:p>
        </w:tc>
      </w:tr>
    </w:tbl>
    <w:p w14:paraId="3BFE5C7F" w14:textId="77777777" w:rsidR="0034053C" w:rsidRDefault="0034053C"/>
    <w:p w14:paraId="282F3B05" w14:textId="77777777" w:rsidR="0034053C" w:rsidRDefault="00000000">
      <w:pPr>
        <w:bidi/>
        <w:spacing w:after="120"/>
        <w:jc w:val="right"/>
      </w:pPr>
      <w:r>
        <w:t>الرؤية الأهم هنا أن المطعم لا يجب أن يحاول تقليد مطاعم الوجبات السريعة الغربية. قوته الحقيقية في الاختلاف: أكل هندي سريع، شعبي، غني بالنكهات، وسهل التسويق بصريًا على السوشيال ميديا.</w:t>
      </w:r>
    </w:p>
    <w:p w14:paraId="36F80236" w14:textId="77777777" w:rsidR="0034053C" w:rsidRDefault="00000000">
      <w:pPr>
        <w:pStyle w:val="Heading1"/>
        <w:bidi/>
        <w:jc w:val="right"/>
      </w:pPr>
      <w:r>
        <w:rPr>
          <w:rFonts w:ascii="Arial" w:hAnsi="Arial" w:cs="Arial"/>
        </w:rPr>
        <w:t>6. تحليل الفئات Category Contribution</w:t>
      </w:r>
    </w:p>
    <w:p w14:paraId="6379B1D3" w14:textId="77777777" w:rsidR="0034053C" w:rsidRDefault="00000000">
      <w:pPr>
        <w:bidi/>
        <w:spacing w:after="120"/>
        <w:jc w:val="right"/>
      </w:pPr>
      <w:r>
        <w:t>فئة Chaat تظهر كأقوى فئة من ناحية الإيرادات والطلب. هذه الفئة يجب أن تكون محور قائمة الطعام عند التوسع، لأنها تمثل أكثر ما يميز العلامة عن منافسيها.</w:t>
      </w:r>
    </w:p>
    <w:tbl>
      <w:tblPr>
        <w:tblStyle w:val="TableGrid"/>
        <w:tblW w:w="0" w:type="auto"/>
        <w:jc w:val="center"/>
        <w:tblLook w:val="04A0" w:firstRow="1" w:lastRow="0" w:firstColumn="1" w:lastColumn="0" w:noHBand="0" w:noVBand="1"/>
      </w:tblPr>
      <w:tblGrid>
        <w:gridCol w:w="3453"/>
        <w:gridCol w:w="3452"/>
        <w:gridCol w:w="3453"/>
      </w:tblGrid>
      <w:tr w:rsidR="0034053C" w14:paraId="1F2CDE96" w14:textId="77777777">
        <w:trPr>
          <w:jc w:val="center"/>
        </w:trPr>
        <w:tc>
          <w:tcPr>
            <w:tcW w:w="3456" w:type="dxa"/>
            <w:shd w:val="clear" w:color="auto" w:fill="1F4E79"/>
            <w:vAlign w:val="center"/>
          </w:tcPr>
          <w:p w14:paraId="4EA7CE2F" w14:textId="77777777" w:rsidR="0034053C" w:rsidRDefault="00000000">
            <w:pPr>
              <w:bidi/>
              <w:jc w:val="right"/>
            </w:pPr>
            <w:r>
              <w:rPr>
                <w:b/>
                <w:color w:val="FFFFFF"/>
                <w:sz w:val="20"/>
              </w:rPr>
              <w:t>الفئة</w:t>
            </w:r>
          </w:p>
        </w:tc>
        <w:tc>
          <w:tcPr>
            <w:tcW w:w="3456" w:type="dxa"/>
            <w:shd w:val="clear" w:color="auto" w:fill="1F4E79"/>
            <w:vAlign w:val="center"/>
          </w:tcPr>
          <w:p w14:paraId="169DB572" w14:textId="77777777" w:rsidR="0034053C" w:rsidRDefault="00000000">
            <w:pPr>
              <w:bidi/>
              <w:jc w:val="right"/>
            </w:pPr>
            <w:r>
              <w:rPr>
                <w:b/>
                <w:color w:val="FFFFFF"/>
                <w:sz w:val="20"/>
              </w:rPr>
              <w:t>الأولوية</w:t>
            </w:r>
          </w:p>
        </w:tc>
        <w:tc>
          <w:tcPr>
            <w:tcW w:w="3456" w:type="dxa"/>
            <w:shd w:val="clear" w:color="auto" w:fill="1F4E79"/>
            <w:vAlign w:val="center"/>
          </w:tcPr>
          <w:p w14:paraId="3B469E1F" w14:textId="77777777" w:rsidR="0034053C" w:rsidRDefault="00000000">
            <w:pPr>
              <w:bidi/>
              <w:jc w:val="right"/>
            </w:pPr>
            <w:r>
              <w:rPr>
                <w:b/>
                <w:color w:val="FFFFFF"/>
                <w:sz w:val="20"/>
              </w:rPr>
              <w:t>التوصية</w:t>
            </w:r>
          </w:p>
        </w:tc>
      </w:tr>
      <w:tr w:rsidR="0034053C" w14:paraId="03BF9DE7" w14:textId="77777777">
        <w:trPr>
          <w:jc w:val="center"/>
        </w:trPr>
        <w:tc>
          <w:tcPr>
            <w:tcW w:w="3456" w:type="dxa"/>
            <w:vAlign w:val="center"/>
          </w:tcPr>
          <w:p w14:paraId="1763D35F" w14:textId="77777777" w:rsidR="0034053C" w:rsidRDefault="00000000">
            <w:pPr>
              <w:bidi/>
              <w:jc w:val="right"/>
            </w:pPr>
            <w:r>
              <w:rPr>
                <w:sz w:val="20"/>
              </w:rPr>
              <w:t>Chaat</w:t>
            </w:r>
          </w:p>
        </w:tc>
        <w:tc>
          <w:tcPr>
            <w:tcW w:w="3456" w:type="dxa"/>
            <w:vAlign w:val="center"/>
          </w:tcPr>
          <w:p w14:paraId="6BB0A3CC" w14:textId="77777777" w:rsidR="0034053C" w:rsidRDefault="00000000">
            <w:pPr>
              <w:bidi/>
              <w:jc w:val="right"/>
            </w:pPr>
            <w:r>
              <w:rPr>
                <w:sz w:val="20"/>
              </w:rPr>
              <w:t>عالية جدًا</w:t>
            </w:r>
          </w:p>
        </w:tc>
        <w:tc>
          <w:tcPr>
            <w:tcW w:w="3456" w:type="dxa"/>
            <w:vAlign w:val="center"/>
          </w:tcPr>
          <w:p w14:paraId="7288C377" w14:textId="77777777" w:rsidR="0034053C" w:rsidRDefault="00000000">
            <w:pPr>
              <w:bidi/>
              <w:jc w:val="right"/>
            </w:pPr>
            <w:r>
              <w:rPr>
                <w:sz w:val="20"/>
              </w:rPr>
              <w:t>جعلها محور المنيو والحملات التسويقية</w:t>
            </w:r>
          </w:p>
        </w:tc>
      </w:tr>
      <w:tr w:rsidR="0034053C" w14:paraId="78F9D8EF" w14:textId="77777777">
        <w:trPr>
          <w:jc w:val="center"/>
        </w:trPr>
        <w:tc>
          <w:tcPr>
            <w:tcW w:w="3456" w:type="dxa"/>
            <w:vAlign w:val="center"/>
          </w:tcPr>
          <w:p w14:paraId="69194928" w14:textId="77777777" w:rsidR="0034053C" w:rsidRDefault="00000000">
            <w:pPr>
              <w:bidi/>
              <w:jc w:val="right"/>
            </w:pPr>
            <w:r>
              <w:rPr>
                <w:sz w:val="20"/>
              </w:rPr>
              <w:t>Main Course</w:t>
            </w:r>
          </w:p>
        </w:tc>
        <w:tc>
          <w:tcPr>
            <w:tcW w:w="3456" w:type="dxa"/>
            <w:vAlign w:val="center"/>
          </w:tcPr>
          <w:p w14:paraId="0A18841D" w14:textId="77777777" w:rsidR="0034053C" w:rsidRDefault="00000000">
            <w:pPr>
              <w:bidi/>
              <w:jc w:val="right"/>
            </w:pPr>
            <w:r>
              <w:rPr>
                <w:sz w:val="20"/>
              </w:rPr>
              <w:t>عالية</w:t>
            </w:r>
          </w:p>
        </w:tc>
        <w:tc>
          <w:tcPr>
            <w:tcW w:w="3456" w:type="dxa"/>
            <w:vAlign w:val="center"/>
          </w:tcPr>
          <w:p w14:paraId="6990F452" w14:textId="77777777" w:rsidR="0034053C" w:rsidRDefault="00000000">
            <w:pPr>
              <w:bidi/>
              <w:jc w:val="right"/>
            </w:pPr>
            <w:r>
              <w:rPr>
                <w:sz w:val="20"/>
              </w:rPr>
              <w:t>تقديم خيارات مشبعة بأسعار متوسطة</w:t>
            </w:r>
          </w:p>
        </w:tc>
      </w:tr>
      <w:tr w:rsidR="0034053C" w14:paraId="299AD045" w14:textId="77777777">
        <w:trPr>
          <w:jc w:val="center"/>
        </w:trPr>
        <w:tc>
          <w:tcPr>
            <w:tcW w:w="3456" w:type="dxa"/>
            <w:vAlign w:val="center"/>
          </w:tcPr>
          <w:p w14:paraId="24043F4A" w14:textId="77777777" w:rsidR="0034053C" w:rsidRDefault="00000000">
            <w:pPr>
              <w:bidi/>
              <w:jc w:val="right"/>
            </w:pPr>
            <w:r>
              <w:rPr>
                <w:sz w:val="20"/>
              </w:rPr>
              <w:t>Beverage</w:t>
            </w:r>
          </w:p>
        </w:tc>
        <w:tc>
          <w:tcPr>
            <w:tcW w:w="3456" w:type="dxa"/>
            <w:vAlign w:val="center"/>
          </w:tcPr>
          <w:p w14:paraId="51FCB41A" w14:textId="77777777" w:rsidR="0034053C" w:rsidRDefault="00000000">
            <w:pPr>
              <w:bidi/>
              <w:jc w:val="right"/>
            </w:pPr>
            <w:r>
              <w:rPr>
                <w:sz w:val="20"/>
              </w:rPr>
              <w:t>متوسطة</w:t>
            </w:r>
          </w:p>
        </w:tc>
        <w:tc>
          <w:tcPr>
            <w:tcW w:w="3456" w:type="dxa"/>
            <w:vAlign w:val="center"/>
          </w:tcPr>
          <w:p w14:paraId="66962874" w14:textId="77777777" w:rsidR="0034053C" w:rsidRDefault="00000000">
            <w:pPr>
              <w:bidi/>
              <w:jc w:val="right"/>
            </w:pPr>
            <w:r>
              <w:rPr>
                <w:sz w:val="20"/>
              </w:rPr>
              <w:t>ربطها بعروض Combo لرفع متوسط الطلب</w:t>
            </w:r>
          </w:p>
        </w:tc>
      </w:tr>
      <w:tr w:rsidR="0034053C" w14:paraId="20724422" w14:textId="77777777">
        <w:trPr>
          <w:jc w:val="center"/>
        </w:trPr>
        <w:tc>
          <w:tcPr>
            <w:tcW w:w="3456" w:type="dxa"/>
            <w:vAlign w:val="center"/>
          </w:tcPr>
          <w:p w14:paraId="3334B0A6" w14:textId="77777777" w:rsidR="0034053C" w:rsidRDefault="00000000">
            <w:pPr>
              <w:bidi/>
              <w:jc w:val="right"/>
            </w:pPr>
            <w:r>
              <w:rPr>
                <w:sz w:val="20"/>
              </w:rPr>
              <w:t>Thali</w:t>
            </w:r>
          </w:p>
        </w:tc>
        <w:tc>
          <w:tcPr>
            <w:tcW w:w="3456" w:type="dxa"/>
            <w:vAlign w:val="center"/>
          </w:tcPr>
          <w:p w14:paraId="07699205" w14:textId="77777777" w:rsidR="0034053C" w:rsidRDefault="00000000">
            <w:pPr>
              <w:bidi/>
              <w:jc w:val="right"/>
            </w:pPr>
            <w:r>
              <w:rPr>
                <w:sz w:val="20"/>
              </w:rPr>
              <w:t>انتقائية</w:t>
            </w:r>
          </w:p>
        </w:tc>
        <w:tc>
          <w:tcPr>
            <w:tcW w:w="3456" w:type="dxa"/>
            <w:vAlign w:val="center"/>
          </w:tcPr>
          <w:p w14:paraId="781388C1" w14:textId="77777777" w:rsidR="0034053C" w:rsidRDefault="00000000">
            <w:pPr>
              <w:bidi/>
              <w:jc w:val="right"/>
            </w:pPr>
            <w:r>
              <w:rPr>
                <w:sz w:val="20"/>
              </w:rPr>
              <w:t>مناسبة للعائلات أو الوجبات الكاملة ولكن ليست محور الدخول الأول</w:t>
            </w:r>
          </w:p>
        </w:tc>
      </w:tr>
    </w:tbl>
    <w:p w14:paraId="5AAC951B" w14:textId="77777777" w:rsidR="0034053C" w:rsidRDefault="0034053C"/>
    <w:p w14:paraId="29E114F6" w14:textId="77777777" w:rsidR="0034053C" w:rsidRDefault="00000000">
      <w:pPr>
        <w:pStyle w:val="Heading1"/>
        <w:bidi/>
        <w:jc w:val="right"/>
      </w:pPr>
      <w:r>
        <w:rPr>
          <w:rFonts w:ascii="Arial" w:hAnsi="Arial" w:cs="Arial"/>
        </w:rPr>
        <w:t>7. تحليل العلاقات Correlation Analysis</w:t>
      </w:r>
    </w:p>
    <w:p w14:paraId="3AEDE747" w14:textId="77777777" w:rsidR="0034053C" w:rsidRDefault="00000000">
      <w:pPr>
        <w:bidi/>
        <w:spacing w:after="120"/>
        <w:jc w:val="right"/>
      </w:pPr>
      <w:r>
        <w:t>تحليل الارتباط يساعدنا على فهم العلاقة بين المتغيرات، لكنه لا يعني دائمًا أن متغيرًا يسبب الآخر. في مشاريع المطاعم يجب استخدامه لدعم القرار، وليس كدليل وحيد.</w:t>
      </w:r>
    </w:p>
    <w:tbl>
      <w:tblPr>
        <w:tblStyle w:val="TableGrid"/>
        <w:tblW w:w="0" w:type="auto"/>
        <w:jc w:val="center"/>
        <w:tblLook w:val="04A0" w:firstRow="1" w:lastRow="0" w:firstColumn="1" w:lastColumn="0" w:noHBand="0" w:noVBand="1"/>
      </w:tblPr>
      <w:tblGrid>
        <w:gridCol w:w="3453"/>
        <w:gridCol w:w="3452"/>
        <w:gridCol w:w="3453"/>
      </w:tblGrid>
      <w:tr w:rsidR="0034053C" w14:paraId="12B0EFD1" w14:textId="77777777">
        <w:trPr>
          <w:jc w:val="center"/>
        </w:trPr>
        <w:tc>
          <w:tcPr>
            <w:tcW w:w="3456" w:type="dxa"/>
            <w:shd w:val="clear" w:color="auto" w:fill="1F4E79"/>
            <w:vAlign w:val="center"/>
          </w:tcPr>
          <w:p w14:paraId="53CE5453" w14:textId="77777777" w:rsidR="0034053C" w:rsidRDefault="00000000">
            <w:pPr>
              <w:bidi/>
              <w:jc w:val="right"/>
            </w:pPr>
            <w:r>
              <w:rPr>
                <w:b/>
                <w:color w:val="FFFFFF"/>
                <w:sz w:val="20"/>
              </w:rPr>
              <w:t>العلاقة</w:t>
            </w:r>
          </w:p>
        </w:tc>
        <w:tc>
          <w:tcPr>
            <w:tcW w:w="3456" w:type="dxa"/>
            <w:shd w:val="clear" w:color="auto" w:fill="1F4E79"/>
            <w:vAlign w:val="center"/>
          </w:tcPr>
          <w:p w14:paraId="2D85E392" w14:textId="77777777" w:rsidR="0034053C" w:rsidRDefault="00000000">
            <w:pPr>
              <w:bidi/>
              <w:jc w:val="right"/>
            </w:pPr>
            <w:r>
              <w:rPr>
                <w:b/>
                <w:color w:val="FFFFFF"/>
                <w:sz w:val="20"/>
              </w:rPr>
              <w:t>اتجاه العلاقة</w:t>
            </w:r>
          </w:p>
        </w:tc>
        <w:tc>
          <w:tcPr>
            <w:tcW w:w="3456" w:type="dxa"/>
            <w:shd w:val="clear" w:color="auto" w:fill="1F4E79"/>
            <w:vAlign w:val="center"/>
          </w:tcPr>
          <w:p w14:paraId="047835B4" w14:textId="77777777" w:rsidR="0034053C" w:rsidRDefault="00000000">
            <w:pPr>
              <w:bidi/>
              <w:jc w:val="right"/>
            </w:pPr>
            <w:r>
              <w:rPr>
                <w:b/>
                <w:color w:val="FFFFFF"/>
                <w:sz w:val="20"/>
              </w:rPr>
              <w:t>التفسير الإداري</w:t>
            </w:r>
          </w:p>
        </w:tc>
      </w:tr>
      <w:tr w:rsidR="0034053C" w14:paraId="3990B289" w14:textId="77777777">
        <w:trPr>
          <w:jc w:val="center"/>
        </w:trPr>
        <w:tc>
          <w:tcPr>
            <w:tcW w:w="3456" w:type="dxa"/>
            <w:vAlign w:val="center"/>
          </w:tcPr>
          <w:p w14:paraId="28ECEBF6" w14:textId="77777777" w:rsidR="0034053C" w:rsidRDefault="00000000">
            <w:pPr>
              <w:bidi/>
              <w:jc w:val="right"/>
            </w:pPr>
            <w:r>
              <w:rPr>
                <w:sz w:val="20"/>
              </w:rPr>
              <w:t>UnitPrice ↔ NetSale</w:t>
            </w:r>
          </w:p>
        </w:tc>
        <w:tc>
          <w:tcPr>
            <w:tcW w:w="3456" w:type="dxa"/>
            <w:vAlign w:val="center"/>
          </w:tcPr>
          <w:p w14:paraId="2424F756" w14:textId="77777777" w:rsidR="0034053C" w:rsidRDefault="00000000">
            <w:pPr>
              <w:bidi/>
              <w:jc w:val="right"/>
            </w:pPr>
            <w:r>
              <w:rPr>
                <w:sz w:val="20"/>
              </w:rPr>
              <w:t>إيجابية قوية نسبيًا</w:t>
            </w:r>
          </w:p>
        </w:tc>
        <w:tc>
          <w:tcPr>
            <w:tcW w:w="3456" w:type="dxa"/>
            <w:vAlign w:val="center"/>
          </w:tcPr>
          <w:p w14:paraId="39317635" w14:textId="77777777" w:rsidR="0034053C" w:rsidRDefault="00000000">
            <w:pPr>
              <w:bidi/>
              <w:jc w:val="right"/>
            </w:pPr>
            <w:r>
              <w:rPr>
                <w:sz w:val="20"/>
              </w:rPr>
              <w:t>المنتجات الأعلى سعرًا ترفع الإيرادات، لكن يجب مراقبة الطلب حتى لا ينخفض الحجم</w:t>
            </w:r>
          </w:p>
        </w:tc>
      </w:tr>
      <w:tr w:rsidR="0034053C" w14:paraId="05A3E3A9" w14:textId="77777777">
        <w:trPr>
          <w:jc w:val="center"/>
        </w:trPr>
        <w:tc>
          <w:tcPr>
            <w:tcW w:w="3456" w:type="dxa"/>
            <w:vAlign w:val="center"/>
          </w:tcPr>
          <w:p w14:paraId="7F1DFF18" w14:textId="77777777" w:rsidR="0034053C" w:rsidRDefault="00000000">
            <w:pPr>
              <w:bidi/>
              <w:jc w:val="right"/>
            </w:pPr>
            <w:r>
              <w:rPr>
                <w:sz w:val="20"/>
              </w:rPr>
              <w:t>Quantity ↔ NetSale</w:t>
            </w:r>
          </w:p>
        </w:tc>
        <w:tc>
          <w:tcPr>
            <w:tcW w:w="3456" w:type="dxa"/>
            <w:vAlign w:val="center"/>
          </w:tcPr>
          <w:p w14:paraId="3CD026F1" w14:textId="77777777" w:rsidR="0034053C" w:rsidRDefault="00000000">
            <w:pPr>
              <w:bidi/>
              <w:jc w:val="right"/>
            </w:pPr>
            <w:r>
              <w:rPr>
                <w:sz w:val="20"/>
              </w:rPr>
              <w:t>إيجابية متوسطة إلى قوية</w:t>
            </w:r>
          </w:p>
        </w:tc>
        <w:tc>
          <w:tcPr>
            <w:tcW w:w="3456" w:type="dxa"/>
            <w:vAlign w:val="center"/>
          </w:tcPr>
          <w:p w14:paraId="1872C2B2" w14:textId="77777777" w:rsidR="0034053C" w:rsidRDefault="00000000">
            <w:pPr>
              <w:bidi/>
              <w:jc w:val="right"/>
            </w:pPr>
            <w:r>
              <w:rPr>
                <w:sz w:val="20"/>
              </w:rPr>
              <w:t>زيادة عدد الطلبات ترفع الإيرادات بشكل مباشر</w:t>
            </w:r>
          </w:p>
        </w:tc>
      </w:tr>
      <w:tr w:rsidR="0034053C" w14:paraId="2828B9F4" w14:textId="77777777">
        <w:trPr>
          <w:jc w:val="center"/>
        </w:trPr>
        <w:tc>
          <w:tcPr>
            <w:tcW w:w="3456" w:type="dxa"/>
            <w:vAlign w:val="center"/>
          </w:tcPr>
          <w:p w14:paraId="7B617853" w14:textId="77777777" w:rsidR="0034053C" w:rsidRDefault="00000000">
            <w:pPr>
              <w:bidi/>
              <w:jc w:val="right"/>
            </w:pPr>
            <w:r>
              <w:rPr>
                <w:sz w:val="20"/>
              </w:rPr>
              <w:t>Discount ↔ Sales</w:t>
            </w:r>
          </w:p>
        </w:tc>
        <w:tc>
          <w:tcPr>
            <w:tcW w:w="3456" w:type="dxa"/>
            <w:vAlign w:val="center"/>
          </w:tcPr>
          <w:p w14:paraId="6551EF40" w14:textId="77777777" w:rsidR="0034053C" w:rsidRDefault="00000000">
            <w:pPr>
              <w:bidi/>
              <w:jc w:val="right"/>
            </w:pPr>
            <w:r>
              <w:rPr>
                <w:sz w:val="20"/>
              </w:rPr>
              <w:t>ضعيفة جدًا</w:t>
            </w:r>
          </w:p>
        </w:tc>
        <w:tc>
          <w:tcPr>
            <w:tcW w:w="3456" w:type="dxa"/>
            <w:vAlign w:val="center"/>
          </w:tcPr>
          <w:p w14:paraId="1354680F" w14:textId="77777777" w:rsidR="0034053C" w:rsidRDefault="00000000">
            <w:pPr>
              <w:bidi/>
              <w:jc w:val="right"/>
            </w:pPr>
            <w:r>
              <w:rPr>
                <w:sz w:val="20"/>
              </w:rPr>
              <w:t>الخصومات الحالية لا تبدو محركًا فعّالًا للمبيعات</w:t>
            </w:r>
          </w:p>
        </w:tc>
      </w:tr>
      <w:tr w:rsidR="0034053C" w14:paraId="02BF5578" w14:textId="77777777">
        <w:trPr>
          <w:jc w:val="center"/>
        </w:trPr>
        <w:tc>
          <w:tcPr>
            <w:tcW w:w="3456" w:type="dxa"/>
            <w:vAlign w:val="center"/>
          </w:tcPr>
          <w:p w14:paraId="3D728974" w14:textId="77777777" w:rsidR="0034053C" w:rsidRDefault="00000000">
            <w:pPr>
              <w:bidi/>
              <w:jc w:val="right"/>
            </w:pPr>
            <w:r>
              <w:rPr>
                <w:sz w:val="20"/>
              </w:rPr>
              <w:t>Age ↔ Sales</w:t>
            </w:r>
          </w:p>
        </w:tc>
        <w:tc>
          <w:tcPr>
            <w:tcW w:w="3456" w:type="dxa"/>
            <w:vAlign w:val="center"/>
          </w:tcPr>
          <w:p w14:paraId="6E0FE960" w14:textId="77777777" w:rsidR="0034053C" w:rsidRDefault="00000000">
            <w:pPr>
              <w:bidi/>
              <w:jc w:val="right"/>
            </w:pPr>
            <w:r>
              <w:rPr>
                <w:sz w:val="20"/>
              </w:rPr>
              <w:t>ضعيفة جدًا</w:t>
            </w:r>
          </w:p>
        </w:tc>
        <w:tc>
          <w:tcPr>
            <w:tcW w:w="3456" w:type="dxa"/>
            <w:vAlign w:val="center"/>
          </w:tcPr>
          <w:p w14:paraId="7378F797" w14:textId="77777777" w:rsidR="0034053C" w:rsidRDefault="00000000">
            <w:pPr>
              <w:bidi/>
              <w:jc w:val="right"/>
            </w:pPr>
            <w:r>
              <w:rPr>
                <w:sz w:val="20"/>
              </w:rPr>
              <w:t>العمر وحده لا يفسر الإنفاق؛ السلوك والموقع أهم</w:t>
            </w:r>
          </w:p>
        </w:tc>
      </w:tr>
    </w:tbl>
    <w:p w14:paraId="013E8895" w14:textId="77777777" w:rsidR="0034053C" w:rsidRDefault="0034053C"/>
    <w:p w14:paraId="570A6125" w14:textId="77777777" w:rsidR="0034053C" w:rsidRDefault="00000000">
      <w:pPr>
        <w:bidi/>
        <w:spacing w:after="120"/>
        <w:jc w:val="right"/>
      </w:pPr>
      <w:r>
        <w:t>الاستنتاج: الشركة لا يجب أن تعتمد على الخصومات التقليدية. الأفضل استخدام Combo Meals، برامج ولاء، عروض محدودة الوقت، وترويج المنتجات الأكثر طلبًا بدل خفض السعر بشكل عشوائي.</w:t>
      </w:r>
    </w:p>
    <w:p w14:paraId="443DAEF0" w14:textId="77777777" w:rsidR="0034053C" w:rsidRDefault="00000000">
      <w:pPr>
        <w:pStyle w:val="Heading1"/>
        <w:bidi/>
        <w:jc w:val="right"/>
      </w:pPr>
      <w:r>
        <w:rPr>
          <w:rFonts w:ascii="Arial" w:hAnsi="Arial" w:cs="Arial"/>
        </w:rPr>
        <w:t>8. تحليل أداء الفروع</w:t>
      </w:r>
    </w:p>
    <w:p w14:paraId="0D6D0681" w14:textId="77777777" w:rsidR="0034053C" w:rsidRDefault="00000000">
      <w:pPr>
        <w:bidi/>
        <w:spacing w:after="120"/>
        <w:jc w:val="right"/>
      </w:pPr>
      <w:r>
        <w:t>الفروع الأفضل أداءً عادة تشترك في عوامل واضحة: كثافة سكانية، حركة يومية، قرب من أسواق أو جامعات، وتوفر طلبات سريعة أو Delivery. لذلك يجب ألا يكون قرار فتح فرع جديد قائمًا على الإيجار فقط، بل على قدرة الموقع على توليد حركة مستمرة.</w:t>
      </w:r>
    </w:p>
    <w:tbl>
      <w:tblPr>
        <w:tblStyle w:val="TableGrid"/>
        <w:tblW w:w="0" w:type="auto"/>
        <w:jc w:val="center"/>
        <w:tblLook w:val="04A0" w:firstRow="1" w:lastRow="0" w:firstColumn="1" w:lastColumn="0" w:noHBand="0" w:noVBand="1"/>
      </w:tblPr>
      <w:tblGrid>
        <w:gridCol w:w="3453"/>
        <w:gridCol w:w="3453"/>
        <w:gridCol w:w="3452"/>
      </w:tblGrid>
      <w:tr w:rsidR="0034053C" w14:paraId="5224F8D4" w14:textId="77777777">
        <w:trPr>
          <w:jc w:val="center"/>
        </w:trPr>
        <w:tc>
          <w:tcPr>
            <w:tcW w:w="3456" w:type="dxa"/>
            <w:shd w:val="clear" w:color="auto" w:fill="1F4E79"/>
            <w:vAlign w:val="center"/>
          </w:tcPr>
          <w:p w14:paraId="2A9F4A1F" w14:textId="77777777" w:rsidR="0034053C" w:rsidRDefault="00000000">
            <w:pPr>
              <w:bidi/>
              <w:jc w:val="right"/>
            </w:pPr>
            <w:r>
              <w:rPr>
                <w:b/>
                <w:color w:val="FFFFFF"/>
                <w:sz w:val="20"/>
              </w:rPr>
              <w:t>فرع/منطقة قوية</w:t>
            </w:r>
          </w:p>
        </w:tc>
        <w:tc>
          <w:tcPr>
            <w:tcW w:w="3456" w:type="dxa"/>
            <w:shd w:val="clear" w:color="auto" w:fill="1F4E79"/>
            <w:vAlign w:val="center"/>
          </w:tcPr>
          <w:p w14:paraId="3BEB5723" w14:textId="77777777" w:rsidR="0034053C" w:rsidRDefault="00000000">
            <w:pPr>
              <w:bidi/>
              <w:jc w:val="right"/>
            </w:pPr>
            <w:r>
              <w:rPr>
                <w:b/>
                <w:color w:val="FFFFFF"/>
                <w:sz w:val="20"/>
              </w:rPr>
              <w:t>سبب محتمل للنجاح</w:t>
            </w:r>
          </w:p>
        </w:tc>
        <w:tc>
          <w:tcPr>
            <w:tcW w:w="3456" w:type="dxa"/>
            <w:shd w:val="clear" w:color="auto" w:fill="1F4E79"/>
            <w:vAlign w:val="center"/>
          </w:tcPr>
          <w:p w14:paraId="4E7AA551" w14:textId="77777777" w:rsidR="0034053C" w:rsidRDefault="00000000">
            <w:pPr>
              <w:bidi/>
              <w:jc w:val="right"/>
            </w:pPr>
            <w:r>
              <w:rPr>
                <w:b/>
                <w:color w:val="FFFFFF"/>
                <w:sz w:val="20"/>
              </w:rPr>
              <w:t>الدلالة للتوسع</w:t>
            </w:r>
          </w:p>
        </w:tc>
      </w:tr>
      <w:tr w:rsidR="0034053C" w14:paraId="7D748F0E" w14:textId="77777777">
        <w:trPr>
          <w:jc w:val="center"/>
        </w:trPr>
        <w:tc>
          <w:tcPr>
            <w:tcW w:w="3456" w:type="dxa"/>
            <w:vAlign w:val="center"/>
          </w:tcPr>
          <w:p w14:paraId="6F6AC623" w14:textId="77777777" w:rsidR="0034053C" w:rsidRDefault="00000000">
            <w:pPr>
              <w:bidi/>
              <w:jc w:val="right"/>
            </w:pPr>
            <w:r>
              <w:rPr>
                <w:sz w:val="20"/>
              </w:rPr>
              <w:t>Rani Bagh</w:t>
            </w:r>
          </w:p>
        </w:tc>
        <w:tc>
          <w:tcPr>
            <w:tcW w:w="3456" w:type="dxa"/>
            <w:vAlign w:val="center"/>
          </w:tcPr>
          <w:p w14:paraId="6E4026D8" w14:textId="77777777" w:rsidR="0034053C" w:rsidRDefault="00000000">
            <w:pPr>
              <w:bidi/>
              <w:jc w:val="right"/>
            </w:pPr>
            <w:r>
              <w:rPr>
                <w:sz w:val="20"/>
              </w:rPr>
              <w:t>منطقة حيوية وكثافة جيدة</w:t>
            </w:r>
          </w:p>
        </w:tc>
        <w:tc>
          <w:tcPr>
            <w:tcW w:w="3456" w:type="dxa"/>
            <w:vAlign w:val="center"/>
          </w:tcPr>
          <w:p w14:paraId="2E1F2FAB" w14:textId="77777777" w:rsidR="0034053C" w:rsidRDefault="00000000">
            <w:pPr>
              <w:bidi/>
              <w:jc w:val="right"/>
            </w:pPr>
            <w:r>
              <w:rPr>
                <w:sz w:val="20"/>
              </w:rPr>
              <w:t>المواقع النشطة يوميًا أفضل من المواقع الهادئة</w:t>
            </w:r>
          </w:p>
        </w:tc>
      </w:tr>
      <w:tr w:rsidR="0034053C" w14:paraId="31199F98" w14:textId="77777777">
        <w:trPr>
          <w:jc w:val="center"/>
        </w:trPr>
        <w:tc>
          <w:tcPr>
            <w:tcW w:w="3456" w:type="dxa"/>
            <w:vAlign w:val="center"/>
          </w:tcPr>
          <w:p w14:paraId="7BA1076A" w14:textId="77777777" w:rsidR="0034053C" w:rsidRDefault="00000000">
            <w:pPr>
              <w:bidi/>
              <w:jc w:val="right"/>
            </w:pPr>
            <w:r>
              <w:rPr>
                <w:sz w:val="20"/>
              </w:rPr>
              <w:t>Budh Vihar</w:t>
            </w:r>
          </w:p>
        </w:tc>
        <w:tc>
          <w:tcPr>
            <w:tcW w:w="3456" w:type="dxa"/>
            <w:vAlign w:val="center"/>
          </w:tcPr>
          <w:p w14:paraId="6BA66D1C" w14:textId="77777777" w:rsidR="0034053C" w:rsidRDefault="00000000">
            <w:pPr>
              <w:bidi/>
              <w:jc w:val="right"/>
            </w:pPr>
            <w:r>
              <w:rPr>
                <w:sz w:val="20"/>
              </w:rPr>
              <w:t>سوق محلي وحركة سكان</w:t>
            </w:r>
          </w:p>
        </w:tc>
        <w:tc>
          <w:tcPr>
            <w:tcW w:w="3456" w:type="dxa"/>
            <w:vAlign w:val="center"/>
          </w:tcPr>
          <w:p w14:paraId="6AB4B1E5" w14:textId="77777777" w:rsidR="0034053C" w:rsidRDefault="00000000">
            <w:pPr>
              <w:bidi/>
              <w:jc w:val="right"/>
            </w:pPr>
            <w:r>
              <w:rPr>
                <w:sz w:val="20"/>
              </w:rPr>
              <w:t>الأحياء المكتظة مناسبة للطلبات المتكررة</w:t>
            </w:r>
          </w:p>
        </w:tc>
      </w:tr>
      <w:tr w:rsidR="0034053C" w14:paraId="6626B80F" w14:textId="77777777">
        <w:trPr>
          <w:jc w:val="center"/>
        </w:trPr>
        <w:tc>
          <w:tcPr>
            <w:tcW w:w="3456" w:type="dxa"/>
            <w:vAlign w:val="center"/>
          </w:tcPr>
          <w:p w14:paraId="3F0C584B" w14:textId="77777777" w:rsidR="0034053C" w:rsidRDefault="00000000">
            <w:pPr>
              <w:bidi/>
              <w:jc w:val="right"/>
            </w:pPr>
            <w:r>
              <w:rPr>
                <w:sz w:val="20"/>
              </w:rPr>
              <w:t>Janakpuri</w:t>
            </w:r>
          </w:p>
        </w:tc>
        <w:tc>
          <w:tcPr>
            <w:tcW w:w="3456" w:type="dxa"/>
            <w:vAlign w:val="center"/>
          </w:tcPr>
          <w:p w14:paraId="57A4196D" w14:textId="77777777" w:rsidR="0034053C" w:rsidRDefault="00000000">
            <w:pPr>
              <w:bidi/>
              <w:jc w:val="right"/>
            </w:pPr>
            <w:r>
              <w:rPr>
                <w:sz w:val="20"/>
              </w:rPr>
              <w:t>حركة تجارية وشبابية</w:t>
            </w:r>
          </w:p>
        </w:tc>
        <w:tc>
          <w:tcPr>
            <w:tcW w:w="3456" w:type="dxa"/>
            <w:vAlign w:val="center"/>
          </w:tcPr>
          <w:p w14:paraId="4D703ED1" w14:textId="77777777" w:rsidR="0034053C" w:rsidRDefault="00000000">
            <w:pPr>
              <w:bidi/>
              <w:jc w:val="right"/>
            </w:pPr>
            <w:r>
              <w:rPr>
                <w:sz w:val="20"/>
              </w:rPr>
              <w:t>القرب من مراكز الحركة يرفع الطلب</w:t>
            </w:r>
          </w:p>
        </w:tc>
      </w:tr>
      <w:tr w:rsidR="0034053C" w14:paraId="3EBAD695" w14:textId="77777777">
        <w:trPr>
          <w:jc w:val="center"/>
        </w:trPr>
        <w:tc>
          <w:tcPr>
            <w:tcW w:w="3456" w:type="dxa"/>
            <w:vAlign w:val="center"/>
          </w:tcPr>
          <w:p w14:paraId="766FF302" w14:textId="77777777" w:rsidR="0034053C" w:rsidRDefault="00000000">
            <w:pPr>
              <w:bidi/>
              <w:jc w:val="right"/>
            </w:pPr>
            <w:r>
              <w:rPr>
                <w:sz w:val="20"/>
              </w:rPr>
              <w:t>Rohini</w:t>
            </w:r>
          </w:p>
        </w:tc>
        <w:tc>
          <w:tcPr>
            <w:tcW w:w="3456" w:type="dxa"/>
            <w:vAlign w:val="center"/>
          </w:tcPr>
          <w:p w14:paraId="3FCA9295" w14:textId="77777777" w:rsidR="0034053C" w:rsidRDefault="00000000">
            <w:pPr>
              <w:bidi/>
              <w:jc w:val="right"/>
            </w:pPr>
            <w:r>
              <w:rPr>
                <w:sz w:val="20"/>
              </w:rPr>
              <w:t>مدينة/منطقة كبيرة ومنظمة</w:t>
            </w:r>
          </w:p>
        </w:tc>
        <w:tc>
          <w:tcPr>
            <w:tcW w:w="3456" w:type="dxa"/>
            <w:vAlign w:val="center"/>
          </w:tcPr>
          <w:p w14:paraId="59662589" w14:textId="77777777" w:rsidR="0034053C" w:rsidRDefault="00000000">
            <w:pPr>
              <w:bidi/>
              <w:jc w:val="right"/>
            </w:pPr>
            <w:r>
              <w:rPr>
                <w:sz w:val="20"/>
              </w:rPr>
              <w:t>المناطق الحضرية المنظمة مناسبة للتوسع</w:t>
            </w:r>
          </w:p>
        </w:tc>
      </w:tr>
    </w:tbl>
    <w:p w14:paraId="20C6D57E" w14:textId="77777777" w:rsidR="0034053C" w:rsidRDefault="0034053C"/>
    <w:p w14:paraId="06F90191" w14:textId="77777777" w:rsidR="0034053C" w:rsidRDefault="00000000">
      <w:pPr>
        <w:pStyle w:val="Heading1"/>
        <w:bidi/>
        <w:jc w:val="right"/>
      </w:pPr>
      <w:r>
        <w:rPr>
          <w:rFonts w:ascii="Arial" w:hAnsi="Arial" w:cs="Arial"/>
        </w:rPr>
        <w:lastRenderedPageBreak/>
        <w:t>9. تحليل المدن والأسواق الحالية</w:t>
      </w:r>
    </w:p>
    <w:p w14:paraId="19BDD365" w14:textId="77777777" w:rsidR="0034053C" w:rsidRDefault="00000000">
      <w:pPr>
        <w:bidi/>
        <w:spacing w:after="120"/>
        <w:jc w:val="right"/>
      </w:pPr>
      <w:r>
        <w:t>أقوى سوق حالي هو New Delhi، يليه أسواق حضرية قريبة مثل Ghaziabad وNoida وGurugram. هذا النمط مهم جدًا لأنه يدل أن نجاح المطعم مرتبط بالمدن الكبيرة والمناطق التي تجمع بين الكثافة السكانية، الحركة التجارية، وتنوع الذوق الغذائي.</w:t>
      </w:r>
    </w:p>
    <w:p w14:paraId="22639A9E" w14:textId="77777777" w:rsidR="0034053C" w:rsidRDefault="00000000">
      <w:pPr>
        <w:pStyle w:val="ListBullet"/>
        <w:bidi/>
        <w:jc w:val="right"/>
      </w:pPr>
      <w:r>
        <w:rPr>
          <w:sz w:val="21"/>
        </w:rPr>
        <w:t>New Delhi يمثل السوق الأساسي والأقوى بسبب الكثافة، تنوع العملاء، وقبول أكبر للأكل الهندي السريع.</w:t>
      </w:r>
    </w:p>
    <w:p w14:paraId="622F5977" w14:textId="77777777" w:rsidR="0034053C" w:rsidRDefault="00000000">
      <w:pPr>
        <w:pStyle w:val="ListBullet"/>
        <w:bidi/>
        <w:jc w:val="right"/>
      </w:pPr>
      <w:r>
        <w:rPr>
          <w:sz w:val="21"/>
        </w:rPr>
        <w:t>Noida وGurugram مناسبتان لأنهما أسواق عمل وشباب ومكاتب، ما يدعم الطلب السريع والتوصيل.</w:t>
      </w:r>
    </w:p>
    <w:p w14:paraId="4D8821AA" w14:textId="77777777" w:rsidR="0034053C" w:rsidRDefault="00000000">
      <w:pPr>
        <w:pStyle w:val="ListBullet"/>
        <w:bidi/>
        <w:jc w:val="right"/>
      </w:pPr>
      <w:r>
        <w:rPr>
          <w:sz w:val="21"/>
        </w:rPr>
        <w:t>Ghaziabad مناسب لأنه سوق سكاني كبير وقد يدعم الطلب المتكرر بأسعار متوسطة.</w:t>
      </w:r>
    </w:p>
    <w:p w14:paraId="7A806520" w14:textId="77777777" w:rsidR="0034053C" w:rsidRDefault="00000000">
      <w:pPr>
        <w:pStyle w:val="Heading1"/>
        <w:bidi/>
        <w:jc w:val="right"/>
      </w:pPr>
      <w:r>
        <w:rPr>
          <w:rFonts w:ascii="Arial" w:hAnsi="Arial" w:cs="Arial"/>
        </w:rPr>
        <w:t>10. تحليل العملاء وسلوك الشراء</w:t>
      </w:r>
    </w:p>
    <w:p w14:paraId="2AB46BD2" w14:textId="77777777" w:rsidR="0034053C" w:rsidRDefault="00000000">
      <w:pPr>
        <w:bidi/>
        <w:spacing w:after="120"/>
        <w:jc w:val="right"/>
      </w:pPr>
      <w:r>
        <w:t>العمر لا يظهر كعامل حاسم وحده، لكن الشريحة الأكثر جاذبية تجاريًا للتوسع هي 18–35 سنة. السبب ليس العمر فقط، بل نمط الحياة: استخدام تطبيقات التوصيل، تجربة مطاعم جديدة، التفاعل مع السوشيال ميديا، والشراء السريع.</w:t>
      </w:r>
    </w:p>
    <w:tbl>
      <w:tblPr>
        <w:tblStyle w:val="TableGrid"/>
        <w:tblW w:w="0" w:type="auto"/>
        <w:jc w:val="center"/>
        <w:tblLook w:val="04A0" w:firstRow="1" w:lastRow="0" w:firstColumn="1" w:lastColumn="0" w:noHBand="0" w:noVBand="1"/>
      </w:tblPr>
      <w:tblGrid>
        <w:gridCol w:w="3453"/>
        <w:gridCol w:w="3452"/>
        <w:gridCol w:w="3453"/>
      </w:tblGrid>
      <w:tr w:rsidR="0034053C" w14:paraId="1FC88B04" w14:textId="77777777">
        <w:trPr>
          <w:jc w:val="center"/>
        </w:trPr>
        <w:tc>
          <w:tcPr>
            <w:tcW w:w="3456" w:type="dxa"/>
            <w:shd w:val="clear" w:color="auto" w:fill="1F4E79"/>
            <w:vAlign w:val="center"/>
          </w:tcPr>
          <w:p w14:paraId="6699200B" w14:textId="77777777" w:rsidR="0034053C" w:rsidRDefault="00000000">
            <w:pPr>
              <w:bidi/>
              <w:jc w:val="right"/>
            </w:pPr>
            <w:r>
              <w:rPr>
                <w:b/>
                <w:color w:val="FFFFFF"/>
                <w:sz w:val="20"/>
              </w:rPr>
              <w:t>الشريحة</w:t>
            </w:r>
          </w:p>
        </w:tc>
        <w:tc>
          <w:tcPr>
            <w:tcW w:w="3456" w:type="dxa"/>
            <w:shd w:val="clear" w:color="auto" w:fill="1F4E79"/>
            <w:vAlign w:val="center"/>
          </w:tcPr>
          <w:p w14:paraId="1B6F2E26" w14:textId="77777777" w:rsidR="0034053C" w:rsidRDefault="00000000">
            <w:pPr>
              <w:bidi/>
              <w:jc w:val="right"/>
            </w:pPr>
            <w:r>
              <w:rPr>
                <w:b/>
                <w:color w:val="FFFFFF"/>
                <w:sz w:val="20"/>
              </w:rPr>
              <w:t>الأهمية</w:t>
            </w:r>
          </w:p>
        </w:tc>
        <w:tc>
          <w:tcPr>
            <w:tcW w:w="3456" w:type="dxa"/>
            <w:shd w:val="clear" w:color="auto" w:fill="1F4E79"/>
            <w:vAlign w:val="center"/>
          </w:tcPr>
          <w:p w14:paraId="134A2DB7" w14:textId="77777777" w:rsidR="0034053C" w:rsidRDefault="00000000">
            <w:pPr>
              <w:bidi/>
              <w:jc w:val="right"/>
            </w:pPr>
            <w:r>
              <w:rPr>
                <w:b/>
                <w:color w:val="FFFFFF"/>
                <w:sz w:val="20"/>
              </w:rPr>
              <w:t>كيف نخاطبها؟</w:t>
            </w:r>
          </w:p>
        </w:tc>
      </w:tr>
      <w:tr w:rsidR="0034053C" w14:paraId="0A3A2164" w14:textId="77777777">
        <w:trPr>
          <w:jc w:val="center"/>
        </w:trPr>
        <w:tc>
          <w:tcPr>
            <w:tcW w:w="3456" w:type="dxa"/>
            <w:vAlign w:val="center"/>
          </w:tcPr>
          <w:p w14:paraId="6B89E182" w14:textId="77777777" w:rsidR="0034053C" w:rsidRDefault="00000000">
            <w:pPr>
              <w:bidi/>
              <w:jc w:val="right"/>
            </w:pPr>
            <w:r>
              <w:rPr>
                <w:sz w:val="20"/>
              </w:rPr>
              <w:t>طلاب الجامعات</w:t>
            </w:r>
          </w:p>
        </w:tc>
        <w:tc>
          <w:tcPr>
            <w:tcW w:w="3456" w:type="dxa"/>
            <w:vAlign w:val="center"/>
          </w:tcPr>
          <w:p w14:paraId="239D15E4" w14:textId="77777777" w:rsidR="0034053C" w:rsidRDefault="00000000">
            <w:pPr>
              <w:bidi/>
              <w:jc w:val="right"/>
            </w:pPr>
            <w:r>
              <w:rPr>
                <w:sz w:val="20"/>
              </w:rPr>
              <w:t>عالية جدًا</w:t>
            </w:r>
          </w:p>
        </w:tc>
        <w:tc>
          <w:tcPr>
            <w:tcW w:w="3456" w:type="dxa"/>
            <w:vAlign w:val="center"/>
          </w:tcPr>
          <w:p w14:paraId="5C5D8167" w14:textId="77777777" w:rsidR="0034053C" w:rsidRDefault="00000000">
            <w:pPr>
              <w:bidi/>
              <w:jc w:val="right"/>
            </w:pPr>
            <w:r>
              <w:rPr>
                <w:sz w:val="20"/>
              </w:rPr>
              <w:t>أسعار Combo، عروض وقت الغداء، تسويق TikTok</w:t>
            </w:r>
          </w:p>
        </w:tc>
      </w:tr>
      <w:tr w:rsidR="0034053C" w14:paraId="499B6998" w14:textId="77777777">
        <w:trPr>
          <w:jc w:val="center"/>
        </w:trPr>
        <w:tc>
          <w:tcPr>
            <w:tcW w:w="3456" w:type="dxa"/>
            <w:vAlign w:val="center"/>
          </w:tcPr>
          <w:p w14:paraId="731FAC0D" w14:textId="77777777" w:rsidR="0034053C" w:rsidRDefault="00000000">
            <w:pPr>
              <w:bidi/>
              <w:jc w:val="right"/>
            </w:pPr>
            <w:r>
              <w:rPr>
                <w:sz w:val="20"/>
              </w:rPr>
              <w:t>الموظفون الشباب</w:t>
            </w:r>
          </w:p>
        </w:tc>
        <w:tc>
          <w:tcPr>
            <w:tcW w:w="3456" w:type="dxa"/>
            <w:vAlign w:val="center"/>
          </w:tcPr>
          <w:p w14:paraId="21186DCE" w14:textId="77777777" w:rsidR="0034053C" w:rsidRDefault="00000000">
            <w:pPr>
              <w:bidi/>
              <w:jc w:val="right"/>
            </w:pPr>
            <w:r>
              <w:rPr>
                <w:sz w:val="20"/>
              </w:rPr>
              <w:t>عالية</w:t>
            </w:r>
          </w:p>
        </w:tc>
        <w:tc>
          <w:tcPr>
            <w:tcW w:w="3456" w:type="dxa"/>
            <w:vAlign w:val="center"/>
          </w:tcPr>
          <w:p w14:paraId="41392DB6" w14:textId="77777777" w:rsidR="0034053C" w:rsidRDefault="00000000">
            <w:pPr>
              <w:bidi/>
              <w:jc w:val="right"/>
            </w:pPr>
            <w:r>
              <w:rPr>
                <w:sz w:val="20"/>
              </w:rPr>
              <w:t>وجبات سريعة ومشبعة، Delivery، عروض Lunch</w:t>
            </w:r>
          </w:p>
        </w:tc>
      </w:tr>
      <w:tr w:rsidR="0034053C" w14:paraId="08402B14" w14:textId="77777777">
        <w:trPr>
          <w:jc w:val="center"/>
        </w:trPr>
        <w:tc>
          <w:tcPr>
            <w:tcW w:w="3456" w:type="dxa"/>
            <w:vAlign w:val="center"/>
          </w:tcPr>
          <w:p w14:paraId="6A2EDB2F" w14:textId="77777777" w:rsidR="0034053C" w:rsidRDefault="00000000">
            <w:pPr>
              <w:bidi/>
              <w:jc w:val="right"/>
            </w:pPr>
            <w:r>
              <w:rPr>
                <w:sz w:val="20"/>
              </w:rPr>
              <w:t>العائلات</w:t>
            </w:r>
          </w:p>
        </w:tc>
        <w:tc>
          <w:tcPr>
            <w:tcW w:w="3456" w:type="dxa"/>
            <w:vAlign w:val="center"/>
          </w:tcPr>
          <w:p w14:paraId="229B9AA7" w14:textId="77777777" w:rsidR="0034053C" w:rsidRDefault="00000000">
            <w:pPr>
              <w:bidi/>
              <w:jc w:val="right"/>
            </w:pPr>
            <w:r>
              <w:rPr>
                <w:sz w:val="20"/>
              </w:rPr>
              <w:t>متوسطة</w:t>
            </w:r>
          </w:p>
        </w:tc>
        <w:tc>
          <w:tcPr>
            <w:tcW w:w="3456" w:type="dxa"/>
            <w:vAlign w:val="center"/>
          </w:tcPr>
          <w:p w14:paraId="4688C6D1" w14:textId="77777777" w:rsidR="0034053C" w:rsidRDefault="00000000">
            <w:pPr>
              <w:bidi/>
              <w:jc w:val="right"/>
            </w:pPr>
            <w:r>
              <w:rPr>
                <w:sz w:val="20"/>
              </w:rPr>
              <w:t>Thali ووجبات مشاركة، لكن ليست محور البداية</w:t>
            </w:r>
          </w:p>
        </w:tc>
      </w:tr>
      <w:tr w:rsidR="0034053C" w14:paraId="1CA989F4" w14:textId="77777777">
        <w:trPr>
          <w:jc w:val="center"/>
        </w:trPr>
        <w:tc>
          <w:tcPr>
            <w:tcW w:w="3456" w:type="dxa"/>
            <w:vAlign w:val="center"/>
          </w:tcPr>
          <w:p w14:paraId="20C14801" w14:textId="77777777" w:rsidR="0034053C" w:rsidRDefault="00000000">
            <w:pPr>
              <w:bidi/>
              <w:jc w:val="right"/>
            </w:pPr>
            <w:r>
              <w:rPr>
                <w:sz w:val="20"/>
              </w:rPr>
              <w:t>السياح والمغتربون</w:t>
            </w:r>
          </w:p>
        </w:tc>
        <w:tc>
          <w:tcPr>
            <w:tcW w:w="3456" w:type="dxa"/>
            <w:vAlign w:val="center"/>
          </w:tcPr>
          <w:p w14:paraId="31F40882" w14:textId="77777777" w:rsidR="0034053C" w:rsidRDefault="00000000">
            <w:pPr>
              <w:bidi/>
              <w:jc w:val="right"/>
            </w:pPr>
            <w:r>
              <w:rPr>
                <w:sz w:val="20"/>
              </w:rPr>
              <w:t>فرصة إضافية</w:t>
            </w:r>
          </w:p>
        </w:tc>
        <w:tc>
          <w:tcPr>
            <w:tcW w:w="3456" w:type="dxa"/>
            <w:vAlign w:val="center"/>
          </w:tcPr>
          <w:p w14:paraId="79F73B44" w14:textId="77777777" w:rsidR="0034053C" w:rsidRDefault="00000000">
            <w:pPr>
              <w:bidi/>
              <w:jc w:val="right"/>
            </w:pPr>
            <w:r>
              <w:rPr>
                <w:sz w:val="20"/>
              </w:rPr>
              <w:t>قوائم واضحة بالإنجليزية وتجربة مختلفة</w:t>
            </w:r>
          </w:p>
        </w:tc>
      </w:tr>
    </w:tbl>
    <w:p w14:paraId="2F1E1EFF" w14:textId="77777777" w:rsidR="0034053C" w:rsidRDefault="0034053C"/>
    <w:p w14:paraId="3197EFCF" w14:textId="77777777" w:rsidR="0034053C" w:rsidRDefault="00000000">
      <w:pPr>
        <w:pStyle w:val="Heading1"/>
        <w:bidi/>
        <w:jc w:val="right"/>
      </w:pPr>
      <w:r>
        <w:rPr>
          <w:rFonts w:ascii="Arial" w:hAnsi="Arial" w:cs="Arial"/>
        </w:rPr>
        <w:t>11. تحليل طرق الدفع</w:t>
      </w:r>
    </w:p>
    <w:p w14:paraId="2CD7A381" w14:textId="77777777" w:rsidR="0034053C" w:rsidRDefault="00000000">
      <w:pPr>
        <w:bidi/>
        <w:spacing w:after="120"/>
        <w:jc w:val="right"/>
      </w:pPr>
      <w:r>
        <w:t>طرق الدفع مهمة لأنها تؤثر على سهولة الشراء. إذا كان السوق الأصلي يعتمد على Cash وCard وUPI وWallet، فيجب تكييف النظام في الأردن مع البدائل المحلية.</w:t>
      </w:r>
    </w:p>
    <w:p w14:paraId="67A85464" w14:textId="77777777" w:rsidR="0034053C" w:rsidRDefault="00000000">
      <w:pPr>
        <w:pStyle w:val="ListBullet"/>
        <w:bidi/>
        <w:jc w:val="right"/>
      </w:pPr>
      <w:r>
        <w:rPr>
          <w:sz w:val="21"/>
        </w:rPr>
        <w:t>في الأردن يجب دعم الدفع النقدي والبطاقات البنكية من اليوم الأول.</w:t>
      </w:r>
    </w:p>
    <w:p w14:paraId="3FBA79F0" w14:textId="77777777" w:rsidR="0034053C" w:rsidRDefault="00000000">
      <w:pPr>
        <w:pStyle w:val="ListBullet"/>
        <w:bidi/>
        <w:jc w:val="right"/>
      </w:pPr>
      <w:r>
        <w:rPr>
          <w:sz w:val="21"/>
        </w:rPr>
        <w:t>إضافة Apple Pay وGoogle Pay يعطي تجربة أسهل للشباب.</w:t>
      </w:r>
    </w:p>
    <w:p w14:paraId="6FE4BE75" w14:textId="77777777" w:rsidR="0034053C" w:rsidRDefault="00000000">
      <w:pPr>
        <w:pStyle w:val="ListBullet"/>
        <w:bidi/>
        <w:jc w:val="right"/>
      </w:pPr>
      <w:r>
        <w:rPr>
          <w:sz w:val="21"/>
        </w:rPr>
        <w:t>دعم CliQ أو المحافظ الإلكترونية المحلية يساعد في التوسع الرقمي.</w:t>
      </w:r>
    </w:p>
    <w:p w14:paraId="356B7947" w14:textId="77777777" w:rsidR="0034053C" w:rsidRDefault="00000000">
      <w:pPr>
        <w:pStyle w:val="ListBullet"/>
        <w:bidi/>
        <w:jc w:val="right"/>
      </w:pPr>
      <w:r>
        <w:rPr>
          <w:sz w:val="21"/>
        </w:rPr>
        <w:t>في Delivery يجب أن تكون طرق الدفع مرنة لأن المستخدم قد يترك الطلب إذا لم يجد وسيلة دفع مريحة.</w:t>
      </w:r>
    </w:p>
    <w:p w14:paraId="77186C7C" w14:textId="77777777" w:rsidR="0034053C" w:rsidRDefault="00000000">
      <w:pPr>
        <w:pStyle w:val="Heading1"/>
        <w:bidi/>
        <w:jc w:val="right"/>
      </w:pPr>
      <w:r>
        <w:rPr>
          <w:rFonts w:ascii="Arial" w:hAnsi="Arial" w:cs="Arial"/>
        </w:rPr>
        <w:t>12. تحليل السوق الأردني</w:t>
      </w:r>
    </w:p>
    <w:p w14:paraId="7F06CD20" w14:textId="77777777" w:rsidR="0034053C" w:rsidRDefault="00000000">
      <w:pPr>
        <w:bidi/>
        <w:spacing w:after="120"/>
        <w:jc w:val="right"/>
      </w:pPr>
      <w:r>
        <w:t>السوق الأردني مناسب كتجربة توسع، لكن النجاح يعتمد على طريقة الدخول. إذا تم تقديم العلامة كمطعم هندي تقليدي فقط، قد يكون الجمهور محدودًا. أما إذا تم تقديمها كتجربة Modern Indian Street Food، فستكون أكثر جاذبية للشباب والطلب السريع.</w:t>
      </w:r>
    </w:p>
    <w:tbl>
      <w:tblPr>
        <w:tblStyle w:val="TableGrid"/>
        <w:tblW w:w="0" w:type="auto"/>
        <w:jc w:val="center"/>
        <w:tblLook w:val="04A0" w:firstRow="1" w:lastRow="0" w:firstColumn="1" w:lastColumn="0" w:noHBand="0" w:noVBand="1"/>
      </w:tblPr>
      <w:tblGrid>
        <w:gridCol w:w="3453"/>
        <w:gridCol w:w="3452"/>
        <w:gridCol w:w="3453"/>
      </w:tblGrid>
      <w:tr w:rsidR="0034053C" w14:paraId="5CCE088B" w14:textId="77777777">
        <w:trPr>
          <w:jc w:val="center"/>
        </w:trPr>
        <w:tc>
          <w:tcPr>
            <w:tcW w:w="3456" w:type="dxa"/>
            <w:shd w:val="clear" w:color="auto" w:fill="1F4E79"/>
            <w:vAlign w:val="center"/>
          </w:tcPr>
          <w:p w14:paraId="42F83D09" w14:textId="77777777" w:rsidR="0034053C" w:rsidRDefault="00000000">
            <w:pPr>
              <w:bidi/>
              <w:jc w:val="right"/>
            </w:pPr>
            <w:r>
              <w:rPr>
                <w:b/>
                <w:color w:val="FFFFFF"/>
                <w:sz w:val="20"/>
              </w:rPr>
              <w:t>عامل السوق</w:t>
            </w:r>
          </w:p>
        </w:tc>
        <w:tc>
          <w:tcPr>
            <w:tcW w:w="3456" w:type="dxa"/>
            <w:shd w:val="clear" w:color="auto" w:fill="1F4E79"/>
            <w:vAlign w:val="center"/>
          </w:tcPr>
          <w:p w14:paraId="484A5836" w14:textId="77777777" w:rsidR="0034053C" w:rsidRDefault="00000000">
            <w:pPr>
              <w:bidi/>
              <w:jc w:val="right"/>
            </w:pPr>
            <w:r>
              <w:rPr>
                <w:b/>
                <w:color w:val="FFFFFF"/>
                <w:sz w:val="20"/>
              </w:rPr>
              <w:t>تقييمه في الأردن</w:t>
            </w:r>
          </w:p>
        </w:tc>
        <w:tc>
          <w:tcPr>
            <w:tcW w:w="3456" w:type="dxa"/>
            <w:shd w:val="clear" w:color="auto" w:fill="1F4E79"/>
            <w:vAlign w:val="center"/>
          </w:tcPr>
          <w:p w14:paraId="6726F691" w14:textId="77777777" w:rsidR="0034053C" w:rsidRDefault="00000000">
            <w:pPr>
              <w:bidi/>
              <w:jc w:val="right"/>
            </w:pPr>
            <w:r>
              <w:rPr>
                <w:b/>
                <w:color w:val="FFFFFF"/>
                <w:sz w:val="20"/>
              </w:rPr>
              <w:t>الدلالة</w:t>
            </w:r>
          </w:p>
        </w:tc>
      </w:tr>
      <w:tr w:rsidR="0034053C" w14:paraId="5041BEF3" w14:textId="77777777">
        <w:trPr>
          <w:jc w:val="center"/>
        </w:trPr>
        <w:tc>
          <w:tcPr>
            <w:tcW w:w="3456" w:type="dxa"/>
            <w:vAlign w:val="center"/>
          </w:tcPr>
          <w:p w14:paraId="672A9D9A" w14:textId="77777777" w:rsidR="0034053C" w:rsidRDefault="00000000">
            <w:pPr>
              <w:bidi/>
              <w:jc w:val="right"/>
            </w:pPr>
            <w:r>
              <w:rPr>
                <w:sz w:val="20"/>
              </w:rPr>
              <w:t>قبول الأكل المختلف</w:t>
            </w:r>
          </w:p>
        </w:tc>
        <w:tc>
          <w:tcPr>
            <w:tcW w:w="3456" w:type="dxa"/>
            <w:vAlign w:val="center"/>
          </w:tcPr>
          <w:p w14:paraId="68ED065E" w14:textId="77777777" w:rsidR="0034053C" w:rsidRDefault="00000000">
            <w:pPr>
              <w:bidi/>
              <w:jc w:val="right"/>
            </w:pPr>
            <w:r>
              <w:rPr>
                <w:sz w:val="20"/>
              </w:rPr>
              <w:t>جيد في عمان</w:t>
            </w:r>
          </w:p>
        </w:tc>
        <w:tc>
          <w:tcPr>
            <w:tcW w:w="3456" w:type="dxa"/>
            <w:vAlign w:val="center"/>
          </w:tcPr>
          <w:p w14:paraId="681A33CA" w14:textId="77777777" w:rsidR="0034053C" w:rsidRDefault="00000000">
            <w:pPr>
              <w:bidi/>
              <w:jc w:val="right"/>
            </w:pPr>
            <w:r>
              <w:rPr>
                <w:sz w:val="20"/>
              </w:rPr>
              <w:t>فرصة للتجربة إذا كان التسويق قويًا</w:t>
            </w:r>
          </w:p>
        </w:tc>
      </w:tr>
      <w:tr w:rsidR="0034053C" w14:paraId="56C39200" w14:textId="77777777">
        <w:trPr>
          <w:jc w:val="center"/>
        </w:trPr>
        <w:tc>
          <w:tcPr>
            <w:tcW w:w="3456" w:type="dxa"/>
            <w:vAlign w:val="center"/>
          </w:tcPr>
          <w:p w14:paraId="05473FB5" w14:textId="77777777" w:rsidR="0034053C" w:rsidRDefault="00000000">
            <w:pPr>
              <w:bidi/>
              <w:jc w:val="right"/>
            </w:pPr>
            <w:r>
              <w:rPr>
                <w:sz w:val="20"/>
              </w:rPr>
              <w:t>حساسية السعر</w:t>
            </w:r>
          </w:p>
        </w:tc>
        <w:tc>
          <w:tcPr>
            <w:tcW w:w="3456" w:type="dxa"/>
            <w:vAlign w:val="center"/>
          </w:tcPr>
          <w:p w14:paraId="1963A48D" w14:textId="77777777" w:rsidR="0034053C" w:rsidRDefault="00000000">
            <w:pPr>
              <w:bidi/>
              <w:jc w:val="right"/>
            </w:pPr>
            <w:r>
              <w:rPr>
                <w:sz w:val="20"/>
              </w:rPr>
              <w:t>متوسطة إلى عالية</w:t>
            </w:r>
          </w:p>
        </w:tc>
        <w:tc>
          <w:tcPr>
            <w:tcW w:w="3456" w:type="dxa"/>
            <w:vAlign w:val="center"/>
          </w:tcPr>
          <w:p w14:paraId="1EAC65A1" w14:textId="77777777" w:rsidR="0034053C" w:rsidRDefault="00000000">
            <w:pPr>
              <w:bidi/>
              <w:jc w:val="right"/>
            </w:pPr>
            <w:r>
              <w:rPr>
                <w:sz w:val="20"/>
              </w:rPr>
              <w:t>يجب الحفاظ على أسعار متوسطة ووجبات Combo</w:t>
            </w:r>
          </w:p>
        </w:tc>
      </w:tr>
      <w:tr w:rsidR="0034053C" w14:paraId="64259F8E" w14:textId="77777777">
        <w:trPr>
          <w:jc w:val="center"/>
        </w:trPr>
        <w:tc>
          <w:tcPr>
            <w:tcW w:w="3456" w:type="dxa"/>
            <w:vAlign w:val="center"/>
          </w:tcPr>
          <w:p w14:paraId="27C4F2E7" w14:textId="77777777" w:rsidR="0034053C" w:rsidRDefault="00000000">
            <w:pPr>
              <w:bidi/>
              <w:jc w:val="right"/>
            </w:pPr>
            <w:r>
              <w:rPr>
                <w:sz w:val="20"/>
              </w:rPr>
              <w:t>المنافسة</w:t>
            </w:r>
          </w:p>
        </w:tc>
        <w:tc>
          <w:tcPr>
            <w:tcW w:w="3456" w:type="dxa"/>
            <w:vAlign w:val="center"/>
          </w:tcPr>
          <w:p w14:paraId="49A746C8" w14:textId="77777777" w:rsidR="0034053C" w:rsidRDefault="00000000">
            <w:pPr>
              <w:bidi/>
              <w:jc w:val="right"/>
            </w:pPr>
            <w:r>
              <w:rPr>
                <w:sz w:val="20"/>
              </w:rPr>
              <w:t>قوية في Fast Food</w:t>
            </w:r>
          </w:p>
        </w:tc>
        <w:tc>
          <w:tcPr>
            <w:tcW w:w="3456" w:type="dxa"/>
            <w:vAlign w:val="center"/>
          </w:tcPr>
          <w:p w14:paraId="31534FB5" w14:textId="77777777" w:rsidR="0034053C" w:rsidRDefault="00000000">
            <w:pPr>
              <w:bidi/>
              <w:jc w:val="right"/>
            </w:pPr>
            <w:r>
              <w:rPr>
                <w:sz w:val="20"/>
              </w:rPr>
              <w:t>لا تنافس البرغر مباشرة؛ نافس بتجربة مختلفة</w:t>
            </w:r>
          </w:p>
        </w:tc>
      </w:tr>
      <w:tr w:rsidR="0034053C" w14:paraId="2934FC97" w14:textId="77777777">
        <w:trPr>
          <w:jc w:val="center"/>
        </w:trPr>
        <w:tc>
          <w:tcPr>
            <w:tcW w:w="3456" w:type="dxa"/>
            <w:vAlign w:val="center"/>
          </w:tcPr>
          <w:p w14:paraId="1266EB65" w14:textId="77777777" w:rsidR="0034053C" w:rsidRDefault="00000000">
            <w:pPr>
              <w:bidi/>
              <w:jc w:val="right"/>
            </w:pPr>
            <w:r>
              <w:rPr>
                <w:sz w:val="20"/>
              </w:rPr>
              <w:t>Delivery</w:t>
            </w:r>
          </w:p>
        </w:tc>
        <w:tc>
          <w:tcPr>
            <w:tcW w:w="3456" w:type="dxa"/>
            <w:vAlign w:val="center"/>
          </w:tcPr>
          <w:p w14:paraId="11614F3F" w14:textId="77777777" w:rsidR="0034053C" w:rsidRDefault="00000000">
            <w:pPr>
              <w:bidi/>
              <w:jc w:val="right"/>
            </w:pPr>
            <w:r>
              <w:rPr>
                <w:sz w:val="20"/>
              </w:rPr>
              <w:t>مهم جدًا</w:t>
            </w:r>
          </w:p>
        </w:tc>
        <w:tc>
          <w:tcPr>
            <w:tcW w:w="3456" w:type="dxa"/>
            <w:vAlign w:val="center"/>
          </w:tcPr>
          <w:p w14:paraId="5D29D749" w14:textId="77777777" w:rsidR="0034053C" w:rsidRDefault="00000000">
            <w:pPr>
              <w:bidi/>
              <w:jc w:val="right"/>
            </w:pPr>
            <w:r>
              <w:rPr>
                <w:sz w:val="20"/>
              </w:rPr>
              <w:t>يجب بناء المنيو ليصل بجودة جيدة</w:t>
            </w:r>
          </w:p>
        </w:tc>
      </w:tr>
      <w:tr w:rsidR="0034053C" w14:paraId="0D133F12" w14:textId="77777777">
        <w:trPr>
          <w:jc w:val="center"/>
        </w:trPr>
        <w:tc>
          <w:tcPr>
            <w:tcW w:w="3456" w:type="dxa"/>
            <w:vAlign w:val="center"/>
          </w:tcPr>
          <w:p w14:paraId="70CAE400" w14:textId="77777777" w:rsidR="0034053C" w:rsidRDefault="00000000">
            <w:pPr>
              <w:bidi/>
              <w:jc w:val="right"/>
            </w:pPr>
            <w:r>
              <w:rPr>
                <w:sz w:val="20"/>
              </w:rPr>
              <w:t>الوعي بالعلامة</w:t>
            </w:r>
          </w:p>
        </w:tc>
        <w:tc>
          <w:tcPr>
            <w:tcW w:w="3456" w:type="dxa"/>
            <w:vAlign w:val="center"/>
          </w:tcPr>
          <w:p w14:paraId="3299C837" w14:textId="77777777" w:rsidR="0034053C" w:rsidRDefault="00000000">
            <w:pPr>
              <w:bidi/>
              <w:jc w:val="right"/>
            </w:pPr>
            <w:r>
              <w:rPr>
                <w:sz w:val="20"/>
              </w:rPr>
              <w:t>منخفض</w:t>
            </w:r>
          </w:p>
        </w:tc>
        <w:tc>
          <w:tcPr>
            <w:tcW w:w="3456" w:type="dxa"/>
            <w:vAlign w:val="center"/>
          </w:tcPr>
          <w:p w14:paraId="50A2B554" w14:textId="77777777" w:rsidR="0034053C" w:rsidRDefault="00000000">
            <w:pPr>
              <w:bidi/>
              <w:jc w:val="right"/>
            </w:pPr>
            <w:r>
              <w:rPr>
                <w:sz w:val="20"/>
              </w:rPr>
              <w:t>يحتاج Branding وتعريف واضح بالمنتجات</w:t>
            </w:r>
          </w:p>
        </w:tc>
      </w:tr>
    </w:tbl>
    <w:p w14:paraId="36674A11" w14:textId="77777777" w:rsidR="0034053C" w:rsidRDefault="0034053C"/>
    <w:p w14:paraId="33912E51" w14:textId="77777777" w:rsidR="0034053C" w:rsidRDefault="00000000">
      <w:pPr>
        <w:pStyle w:val="Heading1"/>
        <w:bidi/>
        <w:jc w:val="right"/>
      </w:pPr>
      <w:r>
        <w:rPr>
          <w:rFonts w:ascii="Arial" w:hAnsi="Arial" w:cs="Arial"/>
        </w:rPr>
        <w:t>13. أفضل سوق ومنطقة للتوسع</w:t>
      </w:r>
    </w:p>
    <w:p w14:paraId="63AA9F7B" w14:textId="77777777" w:rsidR="0034053C" w:rsidRDefault="00000000">
      <w:pPr>
        <w:bidi/>
        <w:spacing w:after="120"/>
        <w:jc w:val="right"/>
      </w:pPr>
      <w:r>
        <w:t>أفضل سوق للانطلاق في الأردن هو عمان، وليس بسبب أنها العاصمة فقط، بل لأنها تجمع أكثر العوامل القريبة من نمط الأسواق الناجحة في البيانات: كثافة، شباب، جامعات، مولات، حركة يومية، قدرة شرائية أعلى نسبيًا، وطلب Delivery.</w:t>
      </w:r>
    </w:p>
    <w:tbl>
      <w:tblPr>
        <w:tblStyle w:val="TableGrid"/>
        <w:tblW w:w="0" w:type="auto"/>
        <w:jc w:val="center"/>
        <w:tblLook w:val="04A0" w:firstRow="1" w:lastRow="0" w:firstColumn="1" w:lastColumn="0" w:noHBand="0" w:noVBand="1"/>
      </w:tblPr>
      <w:tblGrid>
        <w:gridCol w:w="3452"/>
        <w:gridCol w:w="3453"/>
        <w:gridCol w:w="3453"/>
      </w:tblGrid>
      <w:tr w:rsidR="0034053C" w14:paraId="4172EBCC" w14:textId="77777777">
        <w:trPr>
          <w:jc w:val="center"/>
        </w:trPr>
        <w:tc>
          <w:tcPr>
            <w:tcW w:w="3456" w:type="dxa"/>
            <w:shd w:val="clear" w:color="auto" w:fill="1F4E79"/>
            <w:vAlign w:val="center"/>
          </w:tcPr>
          <w:p w14:paraId="23B52B85" w14:textId="77777777" w:rsidR="0034053C" w:rsidRDefault="00000000">
            <w:pPr>
              <w:bidi/>
              <w:jc w:val="right"/>
            </w:pPr>
            <w:r>
              <w:rPr>
                <w:b/>
                <w:color w:val="FFFFFF"/>
                <w:sz w:val="20"/>
              </w:rPr>
              <w:t>المنطقة</w:t>
            </w:r>
          </w:p>
        </w:tc>
        <w:tc>
          <w:tcPr>
            <w:tcW w:w="3456" w:type="dxa"/>
            <w:shd w:val="clear" w:color="auto" w:fill="1F4E79"/>
            <w:vAlign w:val="center"/>
          </w:tcPr>
          <w:p w14:paraId="78534E20" w14:textId="77777777" w:rsidR="0034053C" w:rsidRDefault="00000000">
            <w:pPr>
              <w:bidi/>
              <w:jc w:val="right"/>
            </w:pPr>
            <w:r>
              <w:rPr>
                <w:b/>
                <w:color w:val="FFFFFF"/>
                <w:sz w:val="20"/>
              </w:rPr>
              <w:t>السبب</w:t>
            </w:r>
          </w:p>
        </w:tc>
        <w:tc>
          <w:tcPr>
            <w:tcW w:w="3456" w:type="dxa"/>
            <w:shd w:val="clear" w:color="auto" w:fill="1F4E79"/>
            <w:vAlign w:val="center"/>
          </w:tcPr>
          <w:p w14:paraId="2EE92666" w14:textId="77777777" w:rsidR="0034053C" w:rsidRDefault="00000000">
            <w:pPr>
              <w:bidi/>
              <w:jc w:val="right"/>
            </w:pPr>
            <w:r>
              <w:rPr>
                <w:b/>
                <w:color w:val="FFFFFF"/>
                <w:sz w:val="20"/>
              </w:rPr>
              <w:t>الأولوية</w:t>
            </w:r>
          </w:p>
        </w:tc>
      </w:tr>
      <w:tr w:rsidR="0034053C" w14:paraId="1280C783" w14:textId="77777777">
        <w:trPr>
          <w:jc w:val="center"/>
        </w:trPr>
        <w:tc>
          <w:tcPr>
            <w:tcW w:w="3456" w:type="dxa"/>
            <w:vAlign w:val="center"/>
          </w:tcPr>
          <w:p w14:paraId="70CCDBA8" w14:textId="77777777" w:rsidR="0034053C" w:rsidRDefault="00000000">
            <w:pPr>
              <w:bidi/>
              <w:jc w:val="right"/>
            </w:pPr>
            <w:r>
              <w:rPr>
                <w:sz w:val="20"/>
              </w:rPr>
              <w:lastRenderedPageBreak/>
              <w:t>الصويفية</w:t>
            </w:r>
          </w:p>
        </w:tc>
        <w:tc>
          <w:tcPr>
            <w:tcW w:w="3456" w:type="dxa"/>
            <w:vAlign w:val="center"/>
          </w:tcPr>
          <w:p w14:paraId="7E13A11B" w14:textId="77777777" w:rsidR="0034053C" w:rsidRDefault="00000000">
            <w:pPr>
              <w:bidi/>
              <w:jc w:val="right"/>
            </w:pPr>
            <w:r>
              <w:rPr>
                <w:sz w:val="20"/>
              </w:rPr>
              <w:t>حركة تجارية ومطاعم وجمهور لديه قدرة شرائية</w:t>
            </w:r>
          </w:p>
        </w:tc>
        <w:tc>
          <w:tcPr>
            <w:tcW w:w="3456" w:type="dxa"/>
            <w:vAlign w:val="center"/>
          </w:tcPr>
          <w:p w14:paraId="52188A5C" w14:textId="77777777" w:rsidR="0034053C" w:rsidRDefault="00000000">
            <w:pPr>
              <w:bidi/>
              <w:jc w:val="right"/>
            </w:pPr>
            <w:r>
              <w:rPr>
                <w:sz w:val="20"/>
              </w:rPr>
              <w:t>عالية جدًا</w:t>
            </w:r>
          </w:p>
        </w:tc>
      </w:tr>
      <w:tr w:rsidR="0034053C" w14:paraId="638F6C56" w14:textId="77777777">
        <w:trPr>
          <w:jc w:val="center"/>
        </w:trPr>
        <w:tc>
          <w:tcPr>
            <w:tcW w:w="3456" w:type="dxa"/>
            <w:vAlign w:val="center"/>
          </w:tcPr>
          <w:p w14:paraId="7172A921" w14:textId="77777777" w:rsidR="0034053C" w:rsidRDefault="00000000">
            <w:pPr>
              <w:bidi/>
              <w:jc w:val="right"/>
            </w:pPr>
            <w:r>
              <w:rPr>
                <w:sz w:val="20"/>
              </w:rPr>
              <w:t>الجبيهة / الجامعة الأردنية</w:t>
            </w:r>
          </w:p>
        </w:tc>
        <w:tc>
          <w:tcPr>
            <w:tcW w:w="3456" w:type="dxa"/>
            <w:vAlign w:val="center"/>
          </w:tcPr>
          <w:p w14:paraId="56CF4E33" w14:textId="77777777" w:rsidR="0034053C" w:rsidRDefault="00000000">
            <w:pPr>
              <w:bidi/>
              <w:jc w:val="right"/>
            </w:pPr>
            <w:r>
              <w:rPr>
                <w:sz w:val="20"/>
              </w:rPr>
              <w:t>طلاب وشباب وطلبات سريعة</w:t>
            </w:r>
          </w:p>
        </w:tc>
        <w:tc>
          <w:tcPr>
            <w:tcW w:w="3456" w:type="dxa"/>
            <w:vAlign w:val="center"/>
          </w:tcPr>
          <w:p w14:paraId="69F7D410" w14:textId="77777777" w:rsidR="0034053C" w:rsidRDefault="00000000">
            <w:pPr>
              <w:bidi/>
              <w:jc w:val="right"/>
            </w:pPr>
            <w:r>
              <w:rPr>
                <w:sz w:val="20"/>
              </w:rPr>
              <w:t>عالية جدًا</w:t>
            </w:r>
          </w:p>
        </w:tc>
      </w:tr>
      <w:tr w:rsidR="0034053C" w14:paraId="0C0B8C68" w14:textId="77777777">
        <w:trPr>
          <w:jc w:val="center"/>
        </w:trPr>
        <w:tc>
          <w:tcPr>
            <w:tcW w:w="3456" w:type="dxa"/>
            <w:vAlign w:val="center"/>
          </w:tcPr>
          <w:p w14:paraId="103C091E" w14:textId="77777777" w:rsidR="0034053C" w:rsidRDefault="00000000">
            <w:pPr>
              <w:bidi/>
              <w:jc w:val="right"/>
            </w:pPr>
            <w:r>
              <w:rPr>
                <w:sz w:val="20"/>
              </w:rPr>
              <w:t>عبدون</w:t>
            </w:r>
          </w:p>
        </w:tc>
        <w:tc>
          <w:tcPr>
            <w:tcW w:w="3456" w:type="dxa"/>
            <w:vAlign w:val="center"/>
          </w:tcPr>
          <w:p w14:paraId="6A36909F" w14:textId="77777777" w:rsidR="0034053C" w:rsidRDefault="00000000">
            <w:pPr>
              <w:bidi/>
              <w:jc w:val="right"/>
            </w:pPr>
            <w:r>
              <w:rPr>
                <w:sz w:val="20"/>
              </w:rPr>
              <w:t>قدرة شرائية وصورة علامة قوية</w:t>
            </w:r>
          </w:p>
        </w:tc>
        <w:tc>
          <w:tcPr>
            <w:tcW w:w="3456" w:type="dxa"/>
            <w:vAlign w:val="center"/>
          </w:tcPr>
          <w:p w14:paraId="4A5723F7" w14:textId="77777777" w:rsidR="0034053C" w:rsidRDefault="00000000">
            <w:pPr>
              <w:bidi/>
              <w:jc w:val="right"/>
            </w:pPr>
            <w:r>
              <w:rPr>
                <w:sz w:val="20"/>
              </w:rPr>
              <w:t>عالية لكن بتكلفة أعلى</w:t>
            </w:r>
          </w:p>
        </w:tc>
      </w:tr>
      <w:tr w:rsidR="0034053C" w14:paraId="5753A4AC" w14:textId="77777777">
        <w:trPr>
          <w:jc w:val="center"/>
        </w:trPr>
        <w:tc>
          <w:tcPr>
            <w:tcW w:w="3456" w:type="dxa"/>
            <w:vAlign w:val="center"/>
          </w:tcPr>
          <w:p w14:paraId="321624CF" w14:textId="77777777" w:rsidR="0034053C" w:rsidRDefault="00000000">
            <w:pPr>
              <w:bidi/>
              <w:jc w:val="right"/>
            </w:pPr>
            <w:r>
              <w:rPr>
                <w:sz w:val="20"/>
              </w:rPr>
              <w:t>وسط البلد</w:t>
            </w:r>
          </w:p>
        </w:tc>
        <w:tc>
          <w:tcPr>
            <w:tcW w:w="3456" w:type="dxa"/>
            <w:vAlign w:val="center"/>
          </w:tcPr>
          <w:p w14:paraId="168EE76D" w14:textId="77777777" w:rsidR="0034053C" w:rsidRDefault="00000000">
            <w:pPr>
              <w:bidi/>
              <w:jc w:val="right"/>
            </w:pPr>
            <w:r>
              <w:rPr>
                <w:sz w:val="20"/>
              </w:rPr>
              <w:t>حركة عالية وتجربة Street Food</w:t>
            </w:r>
          </w:p>
        </w:tc>
        <w:tc>
          <w:tcPr>
            <w:tcW w:w="3456" w:type="dxa"/>
            <w:vAlign w:val="center"/>
          </w:tcPr>
          <w:p w14:paraId="03510C5B" w14:textId="77777777" w:rsidR="0034053C" w:rsidRDefault="00000000">
            <w:pPr>
              <w:bidi/>
              <w:jc w:val="right"/>
            </w:pPr>
            <w:r>
              <w:rPr>
                <w:sz w:val="20"/>
              </w:rPr>
              <w:t>جيدة لكن تحتاج دراسة تشغيلية</w:t>
            </w:r>
          </w:p>
        </w:tc>
      </w:tr>
      <w:tr w:rsidR="0034053C" w14:paraId="7A5388B6" w14:textId="77777777">
        <w:trPr>
          <w:jc w:val="center"/>
        </w:trPr>
        <w:tc>
          <w:tcPr>
            <w:tcW w:w="3456" w:type="dxa"/>
            <w:vAlign w:val="center"/>
          </w:tcPr>
          <w:p w14:paraId="3EE13B5F" w14:textId="77777777" w:rsidR="0034053C" w:rsidRDefault="00000000">
            <w:pPr>
              <w:bidi/>
              <w:jc w:val="right"/>
            </w:pPr>
            <w:r>
              <w:rPr>
                <w:sz w:val="20"/>
              </w:rPr>
              <w:t>مكة مول / سيتي مول</w:t>
            </w:r>
          </w:p>
        </w:tc>
        <w:tc>
          <w:tcPr>
            <w:tcW w:w="3456" w:type="dxa"/>
            <w:vAlign w:val="center"/>
          </w:tcPr>
          <w:p w14:paraId="61AF70AB" w14:textId="77777777" w:rsidR="0034053C" w:rsidRDefault="00000000">
            <w:pPr>
              <w:bidi/>
              <w:jc w:val="right"/>
            </w:pPr>
            <w:r>
              <w:rPr>
                <w:sz w:val="20"/>
              </w:rPr>
              <w:t>جمهور متنوع وحركة نهاية الأسبوع</w:t>
            </w:r>
          </w:p>
        </w:tc>
        <w:tc>
          <w:tcPr>
            <w:tcW w:w="3456" w:type="dxa"/>
            <w:vAlign w:val="center"/>
          </w:tcPr>
          <w:p w14:paraId="22824310" w14:textId="77777777" w:rsidR="0034053C" w:rsidRDefault="00000000">
            <w:pPr>
              <w:bidi/>
              <w:jc w:val="right"/>
            </w:pPr>
            <w:r>
              <w:rPr>
                <w:sz w:val="20"/>
              </w:rPr>
              <w:t>جيدة كفرع مول أو kiosk</w:t>
            </w:r>
          </w:p>
        </w:tc>
      </w:tr>
    </w:tbl>
    <w:p w14:paraId="71B0AE64" w14:textId="77777777" w:rsidR="0034053C" w:rsidRDefault="0034053C"/>
    <w:p w14:paraId="221F3155" w14:textId="77777777" w:rsidR="0034053C" w:rsidRDefault="00000000">
      <w:pPr>
        <w:bidi/>
        <w:spacing w:after="120"/>
        <w:jc w:val="right"/>
      </w:pPr>
      <w:r>
        <w:t>التوصية النهائية: البدء بفرع صغير أو Kiosk/Express في عمان، ويفضل في منطقة شبابية ذات حركة عالية مثل الجبيهة أو الصويفية. هذا يقلل المخاطرة ويختبر تقبل السوق قبل فتح فرع كبير.</w:t>
      </w:r>
    </w:p>
    <w:p w14:paraId="21B45F39" w14:textId="77777777" w:rsidR="0034053C" w:rsidRDefault="00000000">
      <w:pPr>
        <w:pStyle w:val="Heading1"/>
        <w:bidi/>
        <w:jc w:val="right"/>
      </w:pPr>
      <w:r>
        <w:rPr>
          <w:rFonts w:ascii="Arial" w:hAnsi="Arial" w:cs="Arial"/>
        </w:rPr>
        <w:t>14. تحليل المنافسين</w:t>
      </w:r>
    </w:p>
    <w:p w14:paraId="1FB5E347" w14:textId="77777777" w:rsidR="0034053C" w:rsidRDefault="00000000">
      <w:pPr>
        <w:bidi/>
        <w:spacing w:after="120"/>
        <w:jc w:val="right"/>
      </w:pPr>
      <w:r>
        <w:t>المنافسون الأساسيون ليسوا فقط المطاعم الهندية، بل مطاعم الوجبات السريعة عمومًا. المنافسة مع McDonald’s أو KFC أو Burger King ليست على نفس نوع المنتج، لكنها على وقت العميل وميزانيته وقرار الوجبة السريعة.</w:t>
      </w:r>
    </w:p>
    <w:tbl>
      <w:tblPr>
        <w:tblStyle w:val="TableGrid"/>
        <w:tblW w:w="0" w:type="auto"/>
        <w:jc w:val="center"/>
        <w:tblLook w:val="04A0" w:firstRow="1" w:lastRow="0" w:firstColumn="1" w:lastColumn="0" w:noHBand="0" w:noVBand="1"/>
      </w:tblPr>
      <w:tblGrid>
        <w:gridCol w:w="3453"/>
        <w:gridCol w:w="3452"/>
        <w:gridCol w:w="3453"/>
      </w:tblGrid>
      <w:tr w:rsidR="0034053C" w14:paraId="11AFB80A" w14:textId="77777777">
        <w:trPr>
          <w:jc w:val="center"/>
        </w:trPr>
        <w:tc>
          <w:tcPr>
            <w:tcW w:w="3456" w:type="dxa"/>
            <w:shd w:val="clear" w:color="auto" w:fill="1F4E79"/>
            <w:vAlign w:val="center"/>
          </w:tcPr>
          <w:p w14:paraId="1FDCDEE8" w14:textId="77777777" w:rsidR="0034053C" w:rsidRDefault="00000000">
            <w:pPr>
              <w:bidi/>
              <w:jc w:val="right"/>
            </w:pPr>
            <w:r>
              <w:rPr>
                <w:b/>
                <w:color w:val="FFFFFF"/>
                <w:sz w:val="20"/>
              </w:rPr>
              <w:t>نوع المنافس</w:t>
            </w:r>
          </w:p>
        </w:tc>
        <w:tc>
          <w:tcPr>
            <w:tcW w:w="3456" w:type="dxa"/>
            <w:shd w:val="clear" w:color="auto" w:fill="1F4E79"/>
            <w:vAlign w:val="center"/>
          </w:tcPr>
          <w:p w14:paraId="77602206" w14:textId="77777777" w:rsidR="0034053C" w:rsidRDefault="00000000">
            <w:pPr>
              <w:bidi/>
              <w:jc w:val="right"/>
            </w:pPr>
            <w:r>
              <w:rPr>
                <w:b/>
                <w:color w:val="FFFFFF"/>
                <w:sz w:val="20"/>
              </w:rPr>
              <w:t>الخطر</w:t>
            </w:r>
          </w:p>
        </w:tc>
        <w:tc>
          <w:tcPr>
            <w:tcW w:w="3456" w:type="dxa"/>
            <w:shd w:val="clear" w:color="auto" w:fill="1F4E79"/>
            <w:vAlign w:val="center"/>
          </w:tcPr>
          <w:p w14:paraId="3E0645C7" w14:textId="77777777" w:rsidR="0034053C" w:rsidRDefault="00000000">
            <w:pPr>
              <w:bidi/>
              <w:jc w:val="right"/>
            </w:pPr>
            <w:r>
              <w:rPr>
                <w:b/>
                <w:color w:val="FFFFFF"/>
                <w:sz w:val="20"/>
              </w:rPr>
              <w:t>طريقة المواجهة</w:t>
            </w:r>
          </w:p>
        </w:tc>
      </w:tr>
      <w:tr w:rsidR="0034053C" w14:paraId="686D305D" w14:textId="77777777">
        <w:trPr>
          <w:jc w:val="center"/>
        </w:trPr>
        <w:tc>
          <w:tcPr>
            <w:tcW w:w="3456" w:type="dxa"/>
            <w:vAlign w:val="center"/>
          </w:tcPr>
          <w:p w14:paraId="1D341BD2" w14:textId="77777777" w:rsidR="0034053C" w:rsidRDefault="00000000">
            <w:pPr>
              <w:bidi/>
              <w:jc w:val="right"/>
            </w:pPr>
            <w:r>
              <w:rPr>
                <w:sz w:val="20"/>
              </w:rPr>
              <w:t>Fast Food عالمي</w:t>
            </w:r>
          </w:p>
        </w:tc>
        <w:tc>
          <w:tcPr>
            <w:tcW w:w="3456" w:type="dxa"/>
            <w:vAlign w:val="center"/>
          </w:tcPr>
          <w:p w14:paraId="731C0600" w14:textId="77777777" w:rsidR="0034053C" w:rsidRDefault="00000000">
            <w:pPr>
              <w:bidi/>
              <w:jc w:val="right"/>
            </w:pPr>
            <w:r>
              <w:rPr>
                <w:sz w:val="20"/>
              </w:rPr>
              <w:t>قوة العلامة وسرعة الخدمة</w:t>
            </w:r>
          </w:p>
        </w:tc>
        <w:tc>
          <w:tcPr>
            <w:tcW w:w="3456" w:type="dxa"/>
            <w:vAlign w:val="center"/>
          </w:tcPr>
          <w:p w14:paraId="151F2F7B" w14:textId="77777777" w:rsidR="0034053C" w:rsidRDefault="00000000">
            <w:pPr>
              <w:bidi/>
              <w:jc w:val="right"/>
            </w:pPr>
            <w:r>
              <w:rPr>
                <w:sz w:val="20"/>
              </w:rPr>
              <w:t>التميّز بالنكهة والتجربة المختلفة</w:t>
            </w:r>
          </w:p>
        </w:tc>
      </w:tr>
      <w:tr w:rsidR="0034053C" w14:paraId="3B4A5C8E" w14:textId="77777777">
        <w:trPr>
          <w:jc w:val="center"/>
        </w:trPr>
        <w:tc>
          <w:tcPr>
            <w:tcW w:w="3456" w:type="dxa"/>
            <w:vAlign w:val="center"/>
          </w:tcPr>
          <w:p w14:paraId="3FE53FD8" w14:textId="77777777" w:rsidR="0034053C" w:rsidRDefault="00000000">
            <w:pPr>
              <w:bidi/>
              <w:jc w:val="right"/>
            </w:pPr>
            <w:r>
              <w:rPr>
                <w:sz w:val="20"/>
              </w:rPr>
              <w:t>مطاعم هندية تقليدية</w:t>
            </w:r>
          </w:p>
        </w:tc>
        <w:tc>
          <w:tcPr>
            <w:tcW w:w="3456" w:type="dxa"/>
            <w:vAlign w:val="center"/>
          </w:tcPr>
          <w:p w14:paraId="58CF1610" w14:textId="77777777" w:rsidR="0034053C" w:rsidRDefault="00000000">
            <w:pPr>
              <w:bidi/>
              <w:jc w:val="right"/>
            </w:pPr>
            <w:r>
              <w:rPr>
                <w:sz w:val="20"/>
              </w:rPr>
              <w:t>خبرة في النكهات الهندية</w:t>
            </w:r>
          </w:p>
        </w:tc>
        <w:tc>
          <w:tcPr>
            <w:tcW w:w="3456" w:type="dxa"/>
            <w:vAlign w:val="center"/>
          </w:tcPr>
          <w:p w14:paraId="1B8E406D" w14:textId="77777777" w:rsidR="0034053C" w:rsidRDefault="00000000">
            <w:pPr>
              <w:bidi/>
              <w:jc w:val="right"/>
            </w:pPr>
            <w:r>
              <w:rPr>
                <w:sz w:val="20"/>
              </w:rPr>
              <w:t>التفوق بالسرعة والسعر والشكل العصري</w:t>
            </w:r>
          </w:p>
        </w:tc>
      </w:tr>
      <w:tr w:rsidR="0034053C" w14:paraId="1A9B5827" w14:textId="77777777">
        <w:trPr>
          <w:jc w:val="center"/>
        </w:trPr>
        <w:tc>
          <w:tcPr>
            <w:tcW w:w="3456" w:type="dxa"/>
            <w:vAlign w:val="center"/>
          </w:tcPr>
          <w:p w14:paraId="2ECD8DF3" w14:textId="77777777" w:rsidR="0034053C" w:rsidRDefault="00000000">
            <w:pPr>
              <w:bidi/>
              <w:jc w:val="right"/>
            </w:pPr>
            <w:r>
              <w:rPr>
                <w:sz w:val="20"/>
              </w:rPr>
              <w:t>مطاعم شاورما/سناك محلية</w:t>
            </w:r>
          </w:p>
        </w:tc>
        <w:tc>
          <w:tcPr>
            <w:tcW w:w="3456" w:type="dxa"/>
            <w:vAlign w:val="center"/>
          </w:tcPr>
          <w:p w14:paraId="1ECB7F5E" w14:textId="77777777" w:rsidR="0034053C" w:rsidRDefault="00000000">
            <w:pPr>
              <w:bidi/>
              <w:jc w:val="right"/>
            </w:pPr>
            <w:r>
              <w:rPr>
                <w:sz w:val="20"/>
              </w:rPr>
              <w:t>سعر منخفض وانتشار كبير</w:t>
            </w:r>
          </w:p>
        </w:tc>
        <w:tc>
          <w:tcPr>
            <w:tcW w:w="3456" w:type="dxa"/>
            <w:vAlign w:val="center"/>
          </w:tcPr>
          <w:p w14:paraId="7FE1F5B0" w14:textId="77777777" w:rsidR="0034053C" w:rsidRDefault="00000000">
            <w:pPr>
              <w:bidi/>
              <w:jc w:val="right"/>
            </w:pPr>
            <w:r>
              <w:rPr>
                <w:sz w:val="20"/>
              </w:rPr>
              <w:t>Combo بأسعار مدروسة ومنتجات سهلة التجربة</w:t>
            </w:r>
          </w:p>
        </w:tc>
      </w:tr>
      <w:tr w:rsidR="0034053C" w14:paraId="5BAB7516" w14:textId="77777777">
        <w:trPr>
          <w:jc w:val="center"/>
        </w:trPr>
        <w:tc>
          <w:tcPr>
            <w:tcW w:w="3456" w:type="dxa"/>
            <w:vAlign w:val="center"/>
          </w:tcPr>
          <w:p w14:paraId="54918358" w14:textId="77777777" w:rsidR="0034053C" w:rsidRDefault="00000000">
            <w:pPr>
              <w:bidi/>
              <w:jc w:val="right"/>
            </w:pPr>
            <w:r>
              <w:rPr>
                <w:sz w:val="20"/>
              </w:rPr>
              <w:t>تطبيقات Delivery</w:t>
            </w:r>
          </w:p>
        </w:tc>
        <w:tc>
          <w:tcPr>
            <w:tcW w:w="3456" w:type="dxa"/>
            <w:vAlign w:val="center"/>
          </w:tcPr>
          <w:p w14:paraId="6D68A321" w14:textId="77777777" w:rsidR="0034053C" w:rsidRDefault="00000000">
            <w:pPr>
              <w:bidi/>
              <w:jc w:val="right"/>
            </w:pPr>
            <w:r>
              <w:rPr>
                <w:sz w:val="20"/>
              </w:rPr>
              <w:t>ارتفاع المنافسة الرقمية</w:t>
            </w:r>
          </w:p>
        </w:tc>
        <w:tc>
          <w:tcPr>
            <w:tcW w:w="3456" w:type="dxa"/>
            <w:vAlign w:val="center"/>
          </w:tcPr>
          <w:p w14:paraId="624712DC" w14:textId="77777777" w:rsidR="0034053C" w:rsidRDefault="00000000">
            <w:pPr>
              <w:bidi/>
              <w:jc w:val="right"/>
            </w:pPr>
            <w:r>
              <w:rPr>
                <w:sz w:val="20"/>
              </w:rPr>
              <w:t>صور قوية، تقييمات عالية، عروض إطلاق</w:t>
            </w:r>
          </w:p>
        </w:tc>
      </w:tr>
    </w:tbl>
    <w:p w14:paraId="5BB7ADCC" w14:textId="77777777" w:rsidR="0034053C" w:rsidRDefault="0034053C"/>
    <w:p w14:paraId="30935F06" w14:textId="77777777" w:rsidR="0034053C" w:rsidRDefault="00000000">
      <w:pPr>
        <w:pStyle w:val="Heading1"/>
        <w:bidi/>
        <w:jc w:val="right"/>
      </w:pPr>
      <w:r>
        <w:rPr>
          <w:rFonts w:ascii="Arial" w:hAnsi="Arial" w:cs="Arial"/>
        </w:rPr>
        <w:t>15. SWOT Analysis</w:t>
      </w:r>
    </w:p>
    <w:tbl>
      <w:tblPr>
        <w:tblStyle w:val="TableGrid"/>
        <w:tblW w:w="0" w:type="auto"/>
        <w:jc w:val="center"/>
        <w:tblLook w:val="04A0" w:firstRow="1" w:lastRow="0" w:firstColumn="1" w:lastColumn="0" w:noHBand="0" w:noVBand="1"/>
      </w:tblPr>
      <w:tblGrid>
        <w:gridCol w:w="5179"/>
        <w:gridCol w:w="5179"/>
      </w:tblGrid>
      <w:tr w:rsidR="0034053C" w14:paraId="0AF172EA" w14:textId="77777777">
        <w:trPr>
          <w:jc w:val="center"/>
        </w:trPr>
        <w:tc>
          <w:tcPr>
            <w:tcW w:w="5184" w:type="dxa"/>
            <w:shd w:val="clear" w:color="auto" w:fill="1F4E79"/>
            <w:vAlign w:val="center"/>
          </w:tcPr>
          <w:p w14:paraId="20B142F2" w14:textId="77777777" w:rsidR="0034053C" w:rsidRDefault="00000000">
            <w:pPr>
              <w:bidi/>
              <w:jc w:val="right"/>
            </w:pPr>
            <w:r>
              <w:rPr>
                <w:b/>
                <w:color w:val="FFFFFF"/>
                <w:sz w:val="20"/>
              </w:rPr>
              <w:t>العنصر</w:t>
            </w:r>
          </w:p>
        </w:tc>
        <w:tc>
          <w:tcPr>
            <w:tcW w:w="5184" w:type="dxa"/>
            <w:shd w:val="clear" w:color="auto" w:fill="1F4E79"/>
            <w:vAlign w:val="center"/>
          </w:tcPr>
          <w:p w14:paraId="4B62089E" w14:textId="77777777" w:rsidR="0034053C" w:rsidRDefault="00000000">
            <w:pPr>
              <w:bidi/>
              <w:jc w:val="right"/>
            </w:pPr>
            <w:r>
              <w:rPr>
                <w:b/>
                <w:color w:val="FFFFFF"/>
                <w:sz w:val="20"/>
              </w:rPr>
              <w:t>التفاصيل</w:t>
            </w:r>
          </w:p>
        </w:tc>
      </w:tr>
      <w:tr w:rsidR="0034053C" w14:paraId="58AE69E0" w14:textId="77777777">
        <w:trPr>
          <w:jc w:val="center"/>
        </w:trPr>
        <w:tc>
          <w:tcPr>
            <w:tcW w:w="5184" w:type="dxa"/>
            <w:vAlign w:val="center"/>
          </w:tcPr>
          <w:p w14:paraId="6BD2227E" w14:textId="77777777" w:rsidR="0034053C" w:rsidRDefault="00000000">
            <w:pPr>
              <w:bidi/>
              <w:jc w:val="right"/>
            </w:pPr>
            <w:r>
              <w:rPr>
                <w:sz w:val="20"/>
              </w:rPr>
              <w:t>Strengths</w:t>
            </w:r>
          </w:p>
        </w:tc>
        <w:tc>
          <w:tcPr>
            <w:tcW w:w="5184" w:type="dxa"/>
            <w:vAlign w:val="center"/>
          </w:tcPr>
          <w:p w14:paraId="77823168" w14:textId="77777777" w:rsidR="0034053C" w:rsidRDefault="00000000">
            <w:pPr>
              <w:bidi/>
              <w:jc w:val="right"/>
            </w:pPr>
            <w:r>
              <w:rPr>
                <w:sz w:val="20"/>
              </w:rPr>
              <w:t>هوية هندية واضحة، منتجات مميزة، Chaat قوي، قابلية للتسويق البصري، تجربة مختلفة عن المنافسين</w:t>
            </w:r>
          </w:p>
        </w:tc>
      </w:tr>
      <w:tr w:rsidR="0034053C" w14:paraId="52514711" w14:textId="77777777">
        <w:trPr>
          <w:jc w:val="center"/>
        </w:trPr>
        <w:tc>
          <w:tcPr>
            <w:tcW w:w="5184" w:type="dxa"/>
            <w:vAlign w:val="center"/>
          </w:tcPr>
          <w:p w14:paraId="3620A366" w14:textId="77777777" w:rsidR="0034053C" w:rsidRDefault="00000000">
            <w:pPr>
              <w:bidi/>
              <w:jc w:val="right"/>
            </w:pPr>
            <w:r>
              <w:rPr>
                <w:sz w:val="20"/>
              </w:rPr>
              <w:t>Weaknesses</w:t>
            </w:r>
          </w:p>
        </w:tc>
        <w:tc>
          <w:tcPr>
            <w:tcW w:w="5184" w:type="dxa"/>
            <w:vAlign w:val="center"/>
          </w:tcPr>
          <w:p w14:paraId="1D293E8C" w14:textId="77777777" w:rsidR="0034053C" w:rsidRDefault="00000000">
            <w:pPr>
              <w:bidi/>
              <w:jc w:val="right"/>
            </w:pPr>
            <w:r>
              <w:rPr>
                <w:sz w:val="20"/>
              </w:rPr>
              <w:t>ضعف معرفة الجمهور الأردني بالعلامة، احتمال عدم فهم بعض المنتجات، الحاجة لتكييف مستوى الحرّ والنكهات</w:t>
            </w:r>
          </w:p>
        </w:tc>
      </w:tr>
      <w:tr w:rsidR="0034053C" w14:paraId="460EC3F9" w14:textId="77777777">
        <w:trPr>
          <w:jc w:val="center"/>
        </w:trPr>
        <w:tc>
          <w:tcPr>
            <w:tcW w:w="5184" w:type="dxa"/>
            <w:vAlign w:val="center"/>
          </w:tcPr>
          <w:p w14:paraId="13203896" w14:textId="77777777" w:rsidR="0034053C" w:rsidRDefault="00000000">
            <w:pPr>
              <w:bidi/>
              <w:jc w:val="right"/>
            </w:pPr>
            <w:r>
              <w:rPr>
                <w:sz w:val="20"/>
              </w:rPr>
              <w:t>Opportunities</w:t>
            </w:r>
          </w:p>
        </w:tc>
        <w:tc>
          <w:tcPr>
            <w:tcW w:w="5184" w:type="dxa"/>
            <w:vAlign w:val="center"/>
          </w:tcPr>
          <w:p w14:paraId="56278B10" w14:textId="77777777" w:rsidR="0034053C" w:rsidRDefault="00000000">
            <w:pPr>
              <w:bidi/>
              <w:jc w:val="right"/>
            </w:pPr>
            <w:r>
              <w:rPr>
                <w:sz w:val="20"/>
              </w:rPr>
              <w:t>سوق شبابي، نمو Delivery، قلة منافسين بنفس مفهوم Indian Street Food، إمكانية الانتشار عبر السوشيال ميديا</w:t>
            </w:r>
          </w:p>
        </w:tc>
      </w:tr>
      <w:tr w:rsidR="0034053C" w14:paraId="1B38AB43" w14:textId="77777777">
        <w:trPr>
          <w:jc w:val="center"/>
        </w:trPr>
        <w:tc>
          <w:tcPr>
            <w:tcW w:w="5184" w:type="dxa"/>
            <w:vAlign w:val="center"/>
          </w:tcPr>
          <w:p w14:paraId="3F80F528" w14:textId="77777777" w:rsidR="0034053C" w:rsidRDefault="00000000">
            <w:pPr>
              <w:bidi/>
              <w:jc w:val="right"/>
            </w:pPr>
            <w:r>
              <w:rPr>
                <w:sz w:val="20"/>
              </w:rPr>
              <w:t>Threats</w:t>
            </w:r>
          </w:p>
        </w:tc>
        <w:tc>
          <w:tcPr>
            <w:tcW w:w="5184" w:type="dxa"/>
            <w:vAlign w:val="center"/>
          </w:tcPr>
          <w:p w14:paraId="5149E73B" w14:textId="77777777" w:rsidR="0034053C" w:rsidRDefault="00000000">
            <w:pPr>
              <w:bidi/>
              <w:jc w:val="right"/>
            </w:pPr>
            <w:r>
              <w:rPr>
                <w:sz w:val="20"/>
              </w:rPr>
              <w:t>منافسة Fast Food قوية، حساسية سعرية، اختلاف الذوق المحلي، ارتفاع تكاليف الإيجار والتشغيل في عمان</w:t>
            </w:r>
          </w:p>
        </w:tc>
      </w:tr>
    </w:tbl>
    <w:p w14:paraId="680EE13C" w14:textId="77777777" w:rsidR="0034053C" w:rsidRDefault="0034053C"/>
    <w:p w14:paraId="1DE3A7F8" w14:textId="77777777" w:rsidR="0034053C" w:rsidRDefault="00000000">
      <w:pPr>
        <w:pStyle w:val="Heading1"/>
        <w:bidi/>
        <w:jc w:val="right"/>
      </w:pPr>
      <w:r>
        <w:rPr>
          <w:rFonts w:ascii="Arial" w:hAnsi="Arial" w:cs="Arial"/>
        </w:rPr>
        <w:t>16. استراتيجية المنتج للأردن</w:t>
      </w:r>
    </w:p>
    <w:p w14:paraId="41AFA185" w14:textId="77777777" w:rsidR="0034053C" w:rsidRDefault="00000000">
      <w:pPr>
        <w:bidi/>
        <w:spacing w:after="120"/>
        <w:jc w:val="right"/>
      </w:pPr>
      <w:r>
        <w:t>لا يجب نقل المنيو كما هو بالكامل. الأفضل إطلاق قائمة مختصرة تركز على المنتجات الأكثر قبولًا بصريًا وذوقيًا، ثم اختبار منتجات إضافية تدريجيًا.</w:t>
      </w:r>
    </w:p>
    <w:p w14:paraId="09D44FA6" w14:textId="77777777" w:rsidR="0034053C" w:rsidRDefault="00000000">
      <w:pPr>
        <w:pStyle w:val="ListBullet"/>
        <w:bidi/>
        <w:jc w:val="right"/>
      </w:pPr>
      <w:r>
        <w:rPr>
          <w:sz w:val="21"/>
        </w:rPr>
        <w:t>إطلاق 6 إلى 8 منتجات أساسية فقط في البداية لتسهيل التشغيل والتسويق.</w:t>
      </w:r>
    </w:p>
    <w:p w14:paraId="31004F19" w14:textId="77777777" w:rsidR="0034053C" w:rsidRDefault="00000000">
      <w:pPr>
        <w:pStyle w:val="ListBullet"/>
        <w:bidi/>
        <w:jc w:val="right"/>
      </w:pPr>
      <w:r>
        <w:rPr>
          <w:sz w:val="21"/>
        </w:rPr>
        <w:t>توفير مستويات حرّ: Mild / Medium / Spicy حتى لا يخاف العميل الجديد من التجربة.</w:t>
      </w:r>
    </w:p>
    <w:p w14:paraId="73E749F8" w14:textId="77777777" w:rsidR="0034053C" w:rsidRDefault="00000000">
      <w:pPr>
        <w:pStyle w:val="ListBullet"/>
        <w:bidi/>
        <w:jc w:val="right"/>
      </w:pPr>
      <w:r>
        <w:rPr>
          <w:sz w:val="21"/>
        </w:rPr>
        <w:t>تقديم Combo يشمل منتج Chaat + مشروب + Side لرفع متوسط الطلب.</w:t>
      </w:r>
    </w:p>
    <w:p w14:paraId="0B0DB1C6" w14:textId="77777777" w:rsidR="0034053C" w:rsidRDefault="00000000">
      <w:pPr>
        <w:pStyle w:val="ListBullet"/>
        <w:bidi/>
        <w:jc w:val="right"/>
      </w:pPr>
      <w:r>
        <w:rPr>
          <w:sz w:val="21"/>
        </w:rPr>
        <w:t>تعديل بعض النكهات لتناسب الذوق الأردني دون فقدان الهوية الهندية.</w:t>
      </w:r>
    </w:p>
    <w:p w14:paraId="2769A404" w14:textId="77777777" w:rsidR="0034053C" w:rsidRDefault="00000000">
      <w:pPr>
        <w:pStyle w:val="ListBullet"/>
        <w:bidi/>
        <w:jc w:val="right"/>
      </w:pPr>
      <w:r>
        <w:rPr>
          <w:sz w:val="21"/>
        </w:rPr>
        <w:t>تقديم صور واضحة وشرح بسيط لكل منتج في المنيو.</w:t>
      </w:r>
    </w:p>
    <w:p w14:paraId="1AC5F1F1" w14:textId="77777777" w:rsidR="0034053C" w:rsidRDefault="00000000">
      <w:pPr>
        <w:pStyle w:val="Heading1"/>
        <w:bidi/>
        <w:jc w:val="right"/>
      </w:pPr>
      <w:r>
        <w:rPr>
          <w:rFonts w:ascii="Arial" w:hAnsi="Arial" w:cs="Arial"/>
        </w:rPr>
        <w:t>17. استراتيجية التسعير</w:t>
      </w:r>
    </w:p>
    <w:p w14:paraId="36DF5EC7" w14:textId="77777777" w:rsidR="0034053C" w:rsidRDefault="00000000">
      <w:pPr>
        <w:bidi/>
        <w:spacing w:after="120"/>
        <w:jc w:val="right"/>
      </w:pPr>
      <w:r>
        <w:t>الأسعار يجب أن تكون في المنطقة المتوسطة: ليست رخيصة جدًا فتضعف صورة العلامة، وليست مرتفعة جدًا فتمنع التجربة الأولى. الهدف الأول عند الدخول هو بناء عادة تجربة وطلب متكرر.</w:t>
      </w:r>
    </w:p>
    <w:tbl>
      <w:tblPr>
        <w:tblStyle w:val="TableGrid"/>
        <w:tblW w:w="0" w:type="auto"/>
        <w:jc w:val="center"/>
        <w:tblLook w:val="04A0" w:firstRow="1" w:lastRow="0" w:firstColumn="1" w:lastColumn="0" w:noHBand="0" w:noVBand="1"/>
      </w:tblPr>
      <w:tblGrid>
        <w:gridCol w:w="5179"/>
        <w:gridCol w:w="5179"/>
      </w:tblGrid>
      <w:tr w:rsidR="0034053C" w14:paraId="5EBFABC3" w14:textId="77777777">
        <w:trPr>
          <w:jc w:val="center"/>
        </w:trPr>
        <w:tc>
          <w:tcPr>
            <w:tcW w:w="5184" w:type="dxa"/>
            <w:shd w:val="clear" w:color="auto" w:fill="1F4E79"/>
            <w:vAlign w:val="center"/>
          </w:tcPr>
          <w:p w14:paraId="3243C2EC" w14:textId="77777777" w:rsidR="0034053C" w:rsidRDefault="00000000">
            <w:pPr>
              <w:bidi/>
              <w:jc w:val="right"/>
            </w:pPr>
            <w:r>
              <w:rPr>
                <w:b/>
                <w:color w:val="FFFFFF"/>
                <w:sz w:val="20"/>
              </w:rPr>
              <w:t>الاستراتيجية</w:t>
            </w:r>
          </w:p>
        </w:tc>
        <w:tc>
          <w:tcPr>
            <w:tcW w:w="5184" w:type="dxa"/>
            <w:shd w:val="clear" w:color="auto" w:fill="1F4E79"/>
            <w:vAlign w:val="center"/>
          </w:tcPr>
          <w:p w14:paraId="6C99AE46" w14:textId="77777777" w:rsidR="0034053C" w:rsidRDefault="00000000">
            <w:pPr>
              <w:bidi/>
              <w:jc w:val="right"/>
            </w:pPr>
            <w:r>
              <w:rPr>
                <w:b/>
                <w:color w:val="FFFFFF"/>
                <w:sz w:val="20"/>
              </w:rPr>
              <w:t>التطبيق</w:t>
            </w:r>
          </w:p>
        </w:tc>
      </w:tr>
      <w:tr w:rsidR="0034053C" w14:paraId="1D083C68" w14:textId="77777777">
        <w:trPr>
          <w:jc w:val="center"/>
        </w:trPr>
        <w:tc>
          <w:tcPr>
            <w:tcW w:w="5184" w:type="dxa"/>
            <w:vAlign w:val="center"/>
          </w:tcPr>
          <w:p w14:paraId="7A2D4D40" w14:textId="77777777" w:rsidR="0034053C" w:rsidRDefault="00000000">
            <w:pPr>
              <w:bidi/>
              <w:jc w:val="right"/>
            </w:pPr>
            <w:r>
              <w:rPr>
                <w:sz w:val="20"/>
              </w:rPr>
              <w:t>Entry Combo</w:t>
            </w:r>
          </w:p>
        </w:tc>
        <w:tc>
          <w:tcPr>
            <w:tcW w:w="5184" w:type="dxa"/>
            <w:vAlign w:val="center"/>
          </w:tcPr>
          <w:p w14:paraId="36F9824B" w14:textId="77777777" w:rsidR="0034053C" w:rsidRDefault="00000000">
            <w:pPr>
              <w:bidi/>
              <w:jc w:val="right"/>
            </w:pPr>
            <w:r>
              <w:rPr>
                <w:sz w:val="20"/>
              </w:rPr>
              <w:t>وجبة دخول بسعر مقبول لتشجيع التجربة الأولى</w:t>
            </w:r>
          </w:p>
        </w:tc>
      </w:tr>
      <w:tr w:rsidR="0034053C" w14:paraId="358B8911" w14:textId="77777777">
        <w:trPr>
          <w:jc w:val="center"/>
        </w:trPr>
        <w:tc>
          <w:tcPr>
            <w:tcW w:w="5184" w:type="dxa"/>
            <w:vAlign w:val="center"/>
          </w:tcPr>
          <w:p w14:paraId="60022E5B" w14:textId="77777777" w:rsidR="0034053C" w:rsidRDefault="00000000">
            <w:pPr>
              <w:bidi/>
              <w:jc w:val="right"/>
            </w:pPr>
            <w:r>
              <w:rPr>
                <w:sz w:val="20"/>
              </w:rPr>
              <w:t>Value Meals</w:t>
            </w:r>
          </w:p>
        </w:tc>
        <w:tc>
          <w:tcPr>
            <w:tcW w:w="5184" w:type="dxa"/>
            <w:vAlign w:val="center"/>
          </w:tcPr>
          <w:p w14:paraId="4EB94B53" w14:textId="77777777" w:rsidR="0034053C" w:rsidRDefault="00000000">
            <w:pPr>
              <w:bidi/>
              <w:jc w:val="right"/>
            </w:pPr>
            <w:r>
              <w:rPr>
                <w:sz w:val="20"/>
              </w:rPr>
              <w:t>ربط المنتجات الأعلى طلبًا بمشروب أو Side</w:t>
            </w:r>
          </w:p>
        </w:tc>
      </w:tr>
      <w:tr w:rsidR="0034053C" w14:paraId="3993A8C4" w14:textId="77777777">
        <w:trPr>
          <w:jc w:val="center"/>
        </w:trPr>
        <w:tc>
          <w:tcPr>
            <w:tcW w:w="5184" w:type="dxa"/>
            <w:vAlign w:val="center"/>
          </w:tcPr>
          <w:p w14:paraId="451629D1" w14:textId="77777777" w:rsidR="0034053C" w:rsidRDefault="00000000">
            <w:pPr>
              <w:bidi/>
              <w:jc w:val="right"/>
            </w:pPr>
            <w:r>
              <w:rPr>
                <w:sz w:val="20"/>
              </w:rPr>
              <w:lastRenderedPageBreak/>
              <w:t>Limited Offers</w:t>
            </w:r>
          </w:p>
        </w:tc>
        <w:tc>
          <w:tcPr>
            <w:tcW w:w="5184" w:type="dxa"/>
            <w:vAlign w:val="center"/>
          </w:tcPr>
          <w:p w14:paraId="7E4F0C31" w14:textId="77777777" w:rsidR="0034053C" w:rsidRDefault="00000000">
            <w:pPr>
              <w:bidi/>
              <w:jc w:val="right"/>
            </w:pPr>
            <w:r>
              <w:rPr>
                <w:sz w:val="20"/>
              </w:rPr>
              <w:t>عروض محدودة بدل خصومات مستمرة</w:t>
            </w:r>
          </w:p>
        </w:tc>
      </w:tr>
      <w:tr w:rsidR="0034053C" w14:paraId="4312F318" w14:textId="77777777">
        <w:trPr>
          <w:jc w:val="center"/>
        </w:trPr>
        <w:tc>
          <w:tcPr>
            <w:tcW w:w="5184" w:type="dxa"/>
            <w:vAlign w:val="center"/>
          </w:tcPr>
          <w:p w14:paraId="70BE2F82" w14:textId="77777777" w:rsidR="0034053C" w:rsidRDefault="00000000">
            <w:pPr>
              <w:bidi/>
              <w:jc w:val="right"/>
            </w:pPr>
            <w:r>
              <w:rPr>
                <w:sz w:val="20"/>
              </w:rPr>
              <w:t>Loyalty</w:t>
            </w:r>
          </w:p>
        </w:tc>
        <w:tc>
          <w:tcPr>
            <w:tcW w:w="5184" w:type="dxa"/>
            <w:vAlign w:val="center"/>
          </w:tcPr>
          <w:p w14:paraId="4B3172EE" w14:textId="77777777" w:rsidR="0034053C" w:rsidRDefault="00000000">
            <w:pPr>
              <w:bidi/>
              <w:jc w:val="right"/>
            </w:pPr>
            <w:r>
              <w:rPr>
                <w:sz w:val="20"/>
              </w:rPr>
              <w:t>نقاط أو ختم بعد عدد طلبات لزيادة التكرار</w:t>
            </w:r>
          </w:p>
        </w:tc>
      </w:tr>
    </w:tbl>
    <w:p w14:paraId="4904C95E" w14:textId="77777777" w:rsidR="0034053C" w:rsidRDefault="0034053C"/>
    <w:p w14:paraId="57ADF955" w14:textId="77777777" w:rsidR="0034053C" w:rsidRDefault="00000000">
      <w:pPr>
        <w:pStyle w:val="Heading1"/>
        <w:bidi/>
        <w:jc w:val="right"/>
      </w:pPr>
      <w:r>
        <w:rPr>
          <w:rFonts w:ascii="Arial" w:hAnsi="Arial" w:cs="Arial"/>
        </w:rPr>
        <w:t>18. استراتيجية التسويق</w:t>
      </w:r>
    </w:p>
    <w:p w14:paraId="48431815" w14:textId="77777777" w:rsidR="0034053C" w:rsidRDefault="00000000">
      <w:pPr>
        <w:bidi/>
        <w:spacing w:after="120"/>
        <w:jc w:val="right"/>
      </w:pPr>
      <w:r>
        <w:t>التسويق يجب أن يشرح المنتج قبل أن يبيعه، لأن جزءًا من الجمهور لا يعرف Tikki أو Chaat. لذلك يجب استخدام فيديوهات قصيرة تبين المكونات، طريقة الأكل، مستوى الحرّ، وتجربة الطعم.</w:t>
      </w:r>
    </w:p>
    <w:p w14:paraId="50FFAE2D" w14:textId="77777777" w:rsidR="0034053C" w:rsidRDefault="00000000">
      <w:pPr>
        <w:pStyle w:val="ListBullet"/>
        <w:bidi/>
        <w:jc w:val="right"/>
      </w:pPr>
      <w:r>
        <w:rPr>
          <w:sz w:val="21"/>
        </w:rPr>
        <w:t>TikTok وInstagram Reels هما القناة الأقوى للإطلاق.</w:t>
      </w:r>
    </w:p>
    <w:p w14:paraId="7BC9D84C" w14:textId="77777777" w:rsidR="0034053C" w:rsidRDefault="00000000">
      <w:pPr>
        <w:pStyle w:val="ListBullet"/>
        <w:bidi/>
        <w:jc w:val="right"/>
      </w:pPr>
      <w:r>
        <w:rPr>
          <w:sz w:val="21"/>
        </w:rPr>
        <w:t>استخدام Food Bloggers محليين لتجربة المنتجات وشرحها.</w:t>
      </w:r>
    </w:p>
    <w:p w14:paraId="097BE7A7" w14:textId="77777777" w:rsidR="0034053C" w:rsidRDefault="00000000">
      <w:pPr>
        <w:pStyle w:val="ListBullet"/>
        <w:bidi/>
        <w:jc w:val="right"/>
      </w:pPr>
      <w:r>
        <w:rPr>
          <w:sz w:val="21"/>
        </w:rPr>
        <w:t>حملة Opening Week مع عينات أو خصومات Combo محدودة.</w:t>
      </w:r>
    </w:p>
    <w:p w14:paraId="7172B7E0" w14:textId="77777777" w:rsidR="0034053C" w:rsidRDefault="00000000">
      <w:pPr>
        <w:pStyle w:val="ListBullet"/>
        <w:bidi/>
        <w:jc w:val="right"/>
      </w:pPr>
      <w:r>
        <w:rPr>
          <w:sz w:val="21"/>
        </w:rPr>
        <w:t>تصوير المنتجات بطريقة Street Food جذابة ومليئة بالحركة.</w:t>
      </w:r>
    </w:p>
    <w:p w14:paraId="5904EDC8" w14:textId="77777777" w:rsidR="0034053C" w:rsidRDefault="00000000">
      <w:pPr>
        <w:pStyle w:val="ListBullet"/>
        <w:bidi/>
        <w:jc w:val="right"/>
      </w:pPr>
      <w:r>
        <w:rPr>
          <w:sz w:val="21"/>
        </w:rPr>
        <w:t>التركيز على رسالة: تجربة هندية سريعة ومختلفة، وليست مطعمًا تقليديًا.</w:t>
      </w:r>
    </w:p>
    <w:p w14:paraId="2D22F098" w14:textId="77777777" w:rsidR="0034053C" w:rsidRDefault="00000000">
      <w:pPr>
        <w:pStyle w:val="Heading1"/>
        <w:bidi/>
        <w:jc w:val="right"/>
      </w:pPr>
      <w:r>
        <w:rPr>
          <w:rFonts w:ascii="Arial" w:hAnsi="Arial" w:cs="Arial"/>
        </w:rPr>
        <w:t>19. خطة التوسع المقترحة</w:t>
      </w:r>
    </w:p>
    <w:tbl>
      <w:tblPr>
        <w:tblStyle w:val="TableGrid"/>
        <w:tblW w:w="0" w:type="auto"/>
        <w:jc w:val="center"/>
        <w:tblLook w:val="04A0" w:firstRow="1" w:lastRow="0" w:firstColumn="1" w:lastColumn="0" w:noHBand="0" w:noVBand="1"/>
      </w:tblPr>
      <w:tblGrid>
        <w:gridCol w:w="2589"/>
        <w:gridCol w:w="2589"/>
        <w:gridCol w:w="2590"/>
        <w:gridCol w:w="2590"/>
      </w:tblGrid>
      <w:tr w:rsidR="0034053C" w14:paraId="561D034A" w14:textId="77777777">
        <w:trPr>
          <w:jc w:val="center"/>
        </w:trPr>
        <w:tc>
          <w:tcPr>
            <w:tcW w:w="2592" w:type="dxa"/>
            <w:shd w:val="clear" w:color="auto" w:fill="1F4E79"/>
            <w:vAlign w:val="center"/>
          </w:tcPr>
          <w:p w14:paraId="3074B004" w14:textId="77777777" w:rsidR="0034053C" w:rsidRDefault="00000000">
            <w:pPr>
              <w:bidi/>
              <w:jc w:val="right"/>
            </w:pPr>
            <w:r>
              <w:rPr>
                <w:b/>
                <w:color w:val="FFFFFF"/>
                <w:sz w:val="20"/>
              </w:rPr>
              <w:t>المرحلة</w:t>
            </w:r>
          </w:p>
        </w:tc>
        <w:tc>
          <w:tcPr>
            <w:tcW w:w="2592" w:type="dxa"/>
            <w:shd w:val="clear" w:color="auto" w:fill="1F4E79"/>
            <w:vAlign w:val="center"/>
          </w:tcPr>
          <w:p w14:paraId="07915728" w14:textId="77777777" w:rsidR="0034053C" w:rsidRDefault="00000000">
            <w:pPr>
              <w:bidi/>
              <w:jc w:val="right"/>
            </w:pPr>
            <w:r>
              <w:rPr>
                <w:b/>
                <w:color w:val="FFFFFF"/>
                <w:sz w:val="20"/>
              </w:rPr>
              <w:t>المدة</w:t>
            </w:r>
          </w:p>
        </w:tc>
        <w:tc>
          <w:tcPr>
            <w:tcW w:w="2592" w:type="dxa"/>
            <w:shd w:val="clear" w:color="auto" w:fill="1F4E79"/>
            <w:vAlign w:val="center"/>
          </w:tcPr>
          <w:p w14:paraId="6DC95ADE" w14:textId="77777777" w:rsidR="0034053C" w:rsidRDefault="00000000">
            <w:pPr>
              <w:bidi/>
              <w:jc w:val="right"/>
            </w:pPr>
            <w:r>
              <w:rPr>
                <w:b/>
                <w:color w:val="FFFFFF"/>
                <w:sz w:val="20"/>
              </w:rPr>
              <w:t>الهدف</w:t>
            </w:r>
          </w:p>
        </w:tc>
        <w:tc>
          <w:tcPr>
            <w:tcW w:w="2592" w:type="dxa"/>
            <w:shd w:val="clear" w:color="auto" w:fill="1F4E79"/>
            <w:vAlign w:val="center"/>
          </w:tcPr>
          <w:p w14:paraId="60AFDF79" w14:textId="77777777" w:rsidR="0034053C" w:rsidRDefault="00000000">
            <w:pPr>
              <w:bidi/>
              <w:jc w:val="right"/>
            </w:pPr>
            <w:r>
              <w:rPr>
                <w:b/>
                <w:color w:val="FFFFFF"/>
                <w:sz w:val="20"/>
              </w:rPr>
              <w:t>المؤشرات</w:t>
            </w:r>
          </w:p>
        </w:tc>
      </w:tr>
      <w:tr w:rsidR="0034053C" w14:paraId="53F15640" w14:textId="77777777">
        <w:trPr>
          <w:jc w:val="center"/>
        </w:trPr>
        <w:tc>
          <w:tcPr>
            <w:tcW w:w="2592" w:type="dxa"/>
            <w:vAlign w:val="center"/>
          </w:tcPr>
          <w:p w14:paraId="32142206" w14:textId="77777777" w:rsidR="0034053C" w:rsidRDefault="00000000">
            <w:pPr>
              <w:bidi/>
              <w:jc w:val="right"/>
            </w:pPr>
            <w:r>
              <w:rPr>
                <w:sz w:val="20"/>
              </w:rPr>
              <w:t>المرحلة 1</w:t>
            </w:r>
          </w:p>
        </w:tc>
        <w:tc>
          <w:tcPr>
            <w:tcW w:w="2592" w:type="dxa"/>
            <w:vAlign w:val="center"/>
          </w:tcPr>
          <w:p w14:paraId="496A087C" w14:textId="77777777" w:rsidR="0034053C" w:rsidRDefault="00000000">
            <w:pPr>
              <w:bidi/>
              <w:jc w:val="right"/>
            </w:pPr>
            <w:r>
              <w:rPr>
                <w:sz w:val="20"/>
              </w:rPr>
              <w:t>0–3 أشهر</w:t>
            </w:r>
          </w:p>
        </w:tc>
        <w:tc>
          <w:tcPr>
            <w:tcW w:w="2592" w:type="dxa"/>
            <w:vAlign w:val="center"/>
          </w:tcPr>
          <w:p w14:paraId="03D461C1" w14:textId="77777777" w:rsidR="0034053C" w:rsidRDefault="00000000">
            <w:pPr>
              <w:bidi/>
              <w:jc w:val="right"/>
            </w:pPr>
            <w:r>
              <w:rPr>
                <w:sz w:val="20"/>
              </w:rPr>
              <w:t>اختبار السوق بفرع صغير في عمان</w:t>
            </w:r>
          </w:p>
        </w:tc>
        <w:tc>
          <w:tcPr>
            <w:tcW w:w="2592" w:type="dxa"/>
            <w:vAlign w:val="center"/>
          </w:tcPr>
          <w:p w14:paraId="05B6E163" w14:textId="77777777" w:rsidR="0034053C" w:rsidRDefault="00000000">
            <w:pPr>
              <w:bidi/>
              <w:jc w:val="right"/>
            </w:pPr>
            <w:r>
              <w:rPr>
                <w:sz w:val="20"/>
              </w:rPr>
              <w:t>عدد الطلبات، تقييمات العملاء، تكرار الشراء</w:t>
            </w:r>
          </w:p>
        </w:tc>
      </w:tr>
      <w:tr w:rsidR="0034053C" w14:paraId="018C4CE2" w14:textId="77777777">
        <w:trPr>
          <w:jc w:val="center"/>
        </w:trPr>
        <w:tc>
          <w:tcPr>
            <w:tcW w:w="2592" w:type="dxa"/>
            <w:vAlign w:val="center"/>
          </w:tcPr>
          <w:p w14:paraId="6C86B36F" w14:textId="77777777" w:rsidR="0034053C" w:rsidRDefault="00000000">
            <w:pPr>
              <w:bidi/>
              <w:jc w:val="right"/>
            </w:pPr>
            <w:r>
              <w:rPr>
                <w:sz w:val="20"/>
              </w:rPr>
              <w:t>المرحلة 2</w:t>
            </w:r>
          </w:p>
        </w:tc>
        <w:tc>
          <w:tcPr>
            <w:tcW w:w="2592" w:type="dxa"/>
            <w:vAlign w:val="center"/>
          </w:tcPr>
          <w:p w14:paraId="069E8F88" w14:textId="77777777" w:rsidR="0034053C" w:rsidRDefault="00000000">
            <w:pPr>
              <w:bidi/>
              <w:jc w:val="right"/>
            </w:pPr>
            <w:r>
              <w:rPr>
                <w:sz w:val="20"/>
              </w:rPr>
              <w:t>3–6 أشهر</w:t>
            </w:r>
          </w:p>
        </w:tc>
        <w:tc>
          <w:tcPr>
            <w:tcW w:w="2592" w:type="dxa"/>
            <w:vAlign w:val="center"/>
          </w:tcPr>
          <w:p w14:paraId="0BF4FE98" w14:textId="77777777" w:rsidR="0034053C" w:rsidRDefault="00000000">
            <w:pPr>
              <w:bidi/>
              <w:jc w:val="right"/>
            </w:pPr>
            <w:r>
              <w:rPr>
                <w:sz w:val="20"/>
              </w:rPr>
              <w:t>تحسين المنيو والتسعير والتوصيل</w:t>
            </w:r>
          </w:p>
        </w:tc>
        <w:tc>
          <w:tcPr>
            <w:tcW w:w="2592" w:type="dxa"/>
            <w:vAlign w:val="center"/>
          </w:tcPr>
          <w:p w14:paraId="50D7CACF" w14:textId="77777777" w:rsidR="0034053C" w:rsidRDefault="00000000">
            <w:pPr>
              <w:bidi/>
              <w:jc w:val="right"/>
            </w:pPr>
            <w:r>
              <w:rPr>
                <w:sz w:val="20"/>
              </w:rPr>
              <w:t>متوسط قيمة الطلب، نسبة الطلبات المتكررة، تقييم Delivery</w:t>
            </w:r>
          </w:p>
        </w:tc>
      </w:tr>
      <w:tr w:rsidR="0034053C" w14:paraId="7E82EB88" w14:textId="77777777">
        <w:trPr>
          <w:jc w:val="center"/>
        </w:trPr>
        <w:tc>
          <w:tcPr>
            <w:tcW w:w="2592" w:type="dxa"/>
            <w:vAlign w:val="center"/>
          </w:tcPr>
          <w:p w14:paraId="7E6E19DE" w14:textId="77777777" w:rsidR="0034053C" w:rsidRDefault="00000000">
            <w:pPr>
              <w:bidi/>
              <w:jc w:val="right"/>
            </w:pPr>
            <w:r>
              <w:rPr>
                <w:sz w:val="20"/>
              </w:rPr>
              <w:t>المرحلة 3</w:t>
            </w:r>
          </w:p>
        </w:tc>
        <w:tc>
          <w:tcPr>
            <w:tcW w:w="2592" w:type="dxa"/>
            <w:vAlign w:val="center"/>
          </w:tcPr>
          <w:p w14:paraId="60E35A73" w14:textId="77777777" w:rsidR="0034053C" w:rsidRDefault="00000000">
            <w:pPr>
              <w:bidi/>
              <w:jc w:val="right"/>
            </w:pPr>
            <w:r>
              <w:rPr>
                <w:sz w:val="20"/>
              </w:rPr>
              <w:t>6–12 شهرًا</w:t>
            </w:r>
          </w:p>
        </w:tc>
        <w:tc>
          <w:tcPr>
            <w:tcW w:w="2592" w:type="dxa"/>
            <w:vAlign w:val="center"/>
          </w:tcPr>
          <w:p w14:paraId="0D11DC73" w14:textId="77777777" w:rsidR="0034053C" w:rsidRDefault="00000000">
            <w:pPr>
              <w:bidi/>
              <w:jc w:val="right"/>
            </w:pPr>
            <w:r>
              <w:rPr>
                <w:sz w:val="20"/>
              </w:rPr>
              <w:t>فتح فرع ثاني في عمان أو إربد</w:t>
            </w:r>
          </w:p>
        </w:tc>
        <w:tc>
          <w:tcPr>
            <w:tcW w:w="2592" w:type="dxa"/>
            <w:vAlign w:val="center"/>
          </w:tcPr>
          <w:p w14:paraId="0142E61F" w14:textId="77777777" w:rsidR="0034053C" w:rsidRDefault="00000000">
            <w:pPr>
              <w:bidi/>
              <w:jc w:val="right"/>
            </w:pPr>
            <w:r>
              <w:rPr>
                <w:sz w:val="20"/>
              </w:rPr>
              <w:t>ربحية الفرع الأول واستقرار التشغيل</w:t>
            </w:r>
          </w:p>
        </w:tc>
      </w:tr>
      <w:tr w:rsidR="0034053C" w14:paraId="7333C141" w14:textId="77777777">
        <w:trPr>
          <w:jc w:val="center"/>
        </w:trPr>
        <w:tc>
          <w:tcPr>
            <w:tcW w:w="2592" w:type="dxa"/>
            <w:vAlign w:val="center"/>
          </w:tcPr>
          <w:p w14:paraId="7F92AA0E" w14:textId="77777777" w:rsidR="0034053C" w:rsidRDefault="00000000">
            <w:pPr>
              <w:bidi/>
              <w:jc w:val="right"/>
            </w:pPr>
            <w:r>
              <w:rPr>
                <w:sz w:val="20"/>
              </w:rPr>
              <w:t>المرحلة 4</w:t>
            </w:r>
          </w:p>
        </w:tc>
        <w:tc>
          <w:tcPr>
            <w:tcW w:w="2592" w:type="dxa"/>
            <w:vAlign w:val="center"/>
          </w:tcPr>
          <w:p w14:paraId="3892C4CF" w14:textId="77777777" w:rsidR="0034053C" w:rsidRDefault="00000000">
            <w:pPr>
              <w:bidi/>
              <w:jc w:val="right"/>
            </w:pPr>
            <w:r>
              <w:rPr>
                <w:sz w:val="20"/>
              </w:rPr>
              <w:t>بعد سنة</w:t>
            </w:r>
          </w:p>
        </w:tc>
        <w:tc>
          <w:tcPr>
            <w:tcW w:w="2592" w:type="dxa"/>
            <w:vAlign w:val="center"/>
          </w:tcPr>
          <w:p w14:paraId="71951E6D" w14:textId="77777777" w:rsidR="0034053C" w:rsidRDefault="00000000">
            <w:pPr>
              <w:bidi/>
              <w:jc w:val="right"/>
            </w:pPr>
            <w:r>
              <w:rPr>
                <w:sz w:val="20"/>
              </w:rPr>
              <w:t>التوسع إلى الزرقاء أو العقبة</w:t>
            </w:r>
          </w:p>
        </w:tc>
        <w:tc>
          <w:tcPr>
            <w:tcW w:w="2592" w:type="dxa"/>
            <w:vAlign w:val="center"/>
          </w:tcPr>
          <w:p w14:paraId="00BD24A7" w14:textId="77777777" w:rsidR="0034053C" w:rsidRDefault="00000000">
            <w:pPr>
              <w:bidi/>
              <w:jc w:val="right"/>
            </w:pPr>
            <w:r>
              <w:rPr>
                <w:sz w:val="20"/>
              </w:rPr>
              <w:t>طلب واضح من مناطق جديدة وتوفر فريق تشغيلي</w:t>
            </w:r>
          </w:p>
        </w:tc>
      </w:tr>
    </w:tbl>
    <w:p w14:paraId="2389C95C" w14:textId="77777777" w:rsidR="0034053C" w:rsidRDefault="0034053C"/>
    <w:p w14:paraId="77FE9F44" w14:textId="77777777" w:rsidR="0034053C" w:rsidRDefault="00000000">
      <w:pPr>
        <w:pStyle w:val="Heading1"/>
        <w:bidi/>
        <w:jc w:val="right"/>
      </w:pPr>
      <w:r>
        <w:rPr>
          <w:rFonts w:ascii="Arial" w:hAnsi="Arial" w:cs="Arial"/>
        </w:rPr>
        <w:t>20. مؤشرات الأداء KPI المقترحة</w:t>
      </w:r>
    </w:p>
    <w:tbl>
      <w:tblPr>
        <w:tblStyle w:val="TableGrid"/>
        <w:tblW w:w="0" w:type="auto"/>
        <w:jc w:val="center"/>
        <w:tblLook w:val="04A0" w:firstRow="1" w:lastRow="0" w:firstColumn="1" w:lastColumn="0" w:noHBand="0" w:noVBand="1"/>
      </w:tblPr>
      <w:tblGrid>
        <w:gridCol w:w="3453"/>
        <w:gridCol w:w="3452"/>
        <w:gridCol w:w="3453"/>
      </w:tblGrid>
      <w:tr w:rsidR="0034053C" w14:paraId="3FF961C5" w14:textId="77777777">
        <w:trPr>
          <w:jc w:val="center"/>
        </w:trPr>
        <w:tc>
          <w:tcPr>
            <w:tcW w:w="3456" w:type="dxa"/>
            <w:shd w:val="clear" w:color="auto" w:fill="1F4E79"/>
            <w:vAlign w:val="center"/>
          </w:tcPr>
          <w:p w14:paraId="7E30F387" w14:textId="77777777" w:rsidR="0034053C" w:rsidRDefault="00000000">
            <w:pPr>
              <w:bidi/>
              <w:jc w:val="right"/>
            </w:pPr>
            <w:r>
              <w:rPr>
                <w:b/>
                <w:color w:val="FFFFFF"/>
                <w:sz w:val="20"/>
              </w:rPr>
              <w:t>KPI</w:t>
            </w:r>
          </w:p>
        </w:tc>
        <w:tc>
          <w:tcPr>
            <w:tcW w:w="3456" w:type="dxa"/>
            <w:shd w:val="clear" w:color="auto" w:fill="1F4E79"/>
            <w:vAlign w:val="center"/>
          </w:tcPr>
          <w:p w14:paraId="36FB7DC0" w14:textId="77777777" w:rsidR="0034053C" w:rsidRDefault="00000000">
            <w:pPr>
              <w:bidi/>
              <w:jc w:val="right"/>
            </w:pPr>
            <w:r>
              <w:rPr>
                <w:b/>
                <w:color w:val="FFFFFF"/>
                <w:sz w:val="20"/>
              </w:rPr>
              <w:t>لماذا مهم؟</w:t>
            </w:r>
          </w:p>
        </w:tc>
        <w:tc>
          <w:tcPr>
            <w:tcW w:w="3456" w:type="dxa"/>
            <w:shd w:val="clear" w:color="auto" w:fill="1F4E79"/>
            <w:vAlign w:val="center"/>
          </w:tcPr>
          <w:p w14:paraId="69140464" w14:textId="77777777" w:rsidR="0034053C" w:rsidRDefault="00000000">
            <w:pPr>
              <w:bidi/>
              <w:jc w:val="right"/>
            </w:pPr>
            <w:r>
              <w:rPr>
                <w:b/>
                <w:color w:val="FFFFFF"/>
                <w:sz w:val="20"/>
              </w:rPr>
              <w:t>القرار المرتبط</w:t>
            </w:r>
          </w:p>
        </w:tc>
      </w:tr>
      <w:tr w:rsidR="0034053C" w14:paraId="327A2A1D" w14:textId="77777777">
        <w:trPr>
          <w:jc w:val="center"/>
        </w:trPr>
        <w:tc>
          <w:tcPr>
            <w:tcW w:w="3456" w:type="dxa"/>
            <w:vAlign w:val="center"/>
          </w:tcPr>
          <w:p w14:paraId="5D289C8E" w14:textId="77777777" w:rsidR="0034053C" w:rsidRDefault="00000000">
            <w:pPr>
              <w:bidi/>
              <w:jc w:val="right"/>
            </w:pPr>
            <w:r>
              <w:rPr>
                <w:sz w:val="20"/>
              </w:rPr>
              <w:t>Total Revenue</w:t>
            </w:r>
          </w:p>
        </w:tc>
        <w:tc>
          <w:tcPr>
            <w:tcW w:w="3456" w:type="dxa"/>
            <w:vAlign w:val="center"/>
          </w:tcPr>
          <w:p w14:paraId="7A0AD331" w14:textId="77777777" w:rsidR="0034053C" w:rsidRDefault="00000000">
            <w:pPr>
              <w:bidi/>
              <w:jc w:val="right"/>
            </w:pPr>
            <w:r>
              <w:rPr>
                <w:sz w:val="20"/>
              </w:rPr>
              <w:t>قياس حجم المبيعات الكلي</w:t>
            </w:r>
          </w:p>
        </w:tc>
        <w:tc>
          <w:tcPr>
            <w:tcW w:w="3456" w:type="dxa"/>
            <w:vAlign w:val="center"/>
          </w:tcPr>
          <w:p w14:paraId="0C54F651" w14:textId="77777777" w:rsidR="0034053C" w:rsidRDefault="00000000">
            <w:pPr>
              <w:bidi/>
              <w:jc w:val="right"/>
            </w:pPr>
            <w:r>
              <w:rPr>
                <w:sz w:val="20"/>
              </w:rPr>
              <w:t>تقييم النمو العام</w:t>
            </w:r>
          </w:p>
        </w:tc>
      </w:tr>
      <w:tr w:rsidR="0034053C" w14:paraId="7F494B26" w14:textId="77777777">
        <w:trPr>
          <w:jc w:val="center"/>
        </w:trPr>
        <w:tc>
          <w:tcPr>
            <w:tcW w:w="3456" w:type="dxa"/>
            <w:vAlign w:val="center"/>
          </w:tcPr>
          <w:p w14:paraId="13AE6637" w14:textId="77777777" w:rsidR="0034053C" w:rsidRDefault="00000000">
            <w:pPr>
              <w:bidi/>
              <w:jc w:val="right"/>
            </w:pPr>
            <w:r>
              <w:rPr>
                <w:sz w:val="20"/>
              </w:rPr>
              <w:t>Average Order Value</w:t>
            </w:r>
          </w:p>
        </w:tc>
        <w:tc>
          <w:tcPr>
            <w:tcW w:w="3456" w:type="dxa"/>
            <w:vAlign w:val="center"/>
          </w:tcPr>
          <w:p w14:paraId="249410FE" w14:textId="77777777" w:rsidR="0034053C" w:rsidRDefault="00000000">
            <w:pPr>
              <w:bidi/>
              <w:jc w:val="right"/>
            </w:pPr>
            <w:r>
              <w:rPr>
                <w:sz w:val="20"/>
              </w:rPr>
              <w:t>معرفة قيمة الطلب</w:t>
            </w:r>
          </w:p>
        </w:tc>
        <w:tc>
          <w:tcPr>
            <w:tcW w:w="3456" w:type="dxa"/>
            <w:vAlign w:val="center"/>
          </w:tcPr>
          <w:p w14:paraId="5F5C9EE9" w14:textId="77777777" w:rsidR="0034053C" w:rsidRDefault="00000000">
            <w:pPr>
              <w:bidi/>
              <w:jc w:val="right"/>
            </w:pPr>
            <w:r>
              <w:rPr>
                <w:sz w:val="20"/>
              </w:rPr>
              <w:t>تحسين Combo والمنتجات</w:t>
            </w:r>
          </w:p>
        </w:tc>
      </w:tr>
      <w:tr w:rsidR="0034053C" w14:paraId="4F238298" w14:textId="77777777">
        <w:trPr>
          <w:jc w:val="center"/>
        </w:trPr>
        <w:tc>
          <w:tcPr>
            <w:tcW w:w="3456" w:type="dxa"/>
            <w:vAlign w:val="center"/>
          </w:tcPr>
          <w:p w14:paraId="39D4F055" w14:textId="77777777" w:rsidR="0034053C" w:rsidRDefault="00000000">
            <w:pPr>
              <w:bidi/>
              <w:jc w:val="right"/>
            </w:pPr>
            <w:r>
              <w:rPr>
                <w:sz w:val="20"/>
              </w:rPr>
              <w:t>Order Count</w:t>
            </w:r>
          </w:p>
        </w:tc>
        <w:tc>
          <w:tcPr>
            <w:tcW w:w="3456" w:type="dxa"/>
            <w:vAlign w:val="center"/>
          </w:tcPr>
          <w:p w14:paraId="3914CCB7" w14:textId="77777777" w:rsidR="0034053C" w:rsidRDefault="00000000">
            <w:pPr>
              <w:bidi/>
              <w:jc w:val="right"/>
            </w:pPr>
            <w:r>
              <w:rPr>
                <w:sz w:val="20"/>
              </w:rPr>
              <w:t>قياس حجم الطلب الحقيقي</w:t>
            </w:r>
          </w:p>
        </w:tc>
        <w:tc>
          <w:tcPr>
            <w:tcW w:w="3456" w:type="dxa"/>
            <w:vAlign w:val="center"/>
          </w:tcPr>
          <w:p w14:paraId="6DFE482B" w14:textId="77777777" w:rsidR="0034053C" w:rsidRDefault="00000000">
            <w:pPr>
              <w:bidi/>
              <w:jc w:val="right"/>
            </w:pPr>
            <w:r>
              <w:rPr>
                <w:sz w:val="20"/>
              </w:rPr>
              <w:t>تقييم الإقبال</w:t>
            </w:r>
          </w:p>
        </w:tc>
      </w:tr>
      <w:tr w:rsidR="0034053C" w14:paraId="77B04CC5" w14:textId="77777777">
        <w:trPr>
          <w:jc w:val="center"/>
        </w:trPr>
        <w:tc>
          <w:tcPr>
            <w:tcW w:w="3456" w:type="dxa"/>
            <w:vAlign w:val="center"/>
          </w:tcPr>
          <w:p w14:paraId="2055ED7E" w14:textId="77777777" w:rsidR="0034053C" w:rsidRDefault="00000000">
            <w:pPr>
              <w:bidi/>
              <w:jc w:val="right"/>
            </w:pPr>
            <w:r>
              <w:rPr>
                <w:sz w:val="20"/>
              </w:rPr>
              <w:t>Top Products</w:t>
            </w:r>
          </w:p>
        </w:tc>
        <w:tc>
          <w:tcPr>
            <w:tcW w:w="3456" w:type="dxa"/>
            <w:vAlign w:val="center"/>
          </w:tcPr>
          <w:p w14:paraId="1B84C04F" w14:textId="77777777" w:rsidR="0034053C" w:rsidRDefault="00000000">
            <w:pPr>
              <w:bidi/>
              <w:jc w:val="right"/>
            </w:pPr>
            <w:r>
              <w:rPr>
                <w:sz w:val="20"/>
              </w:rPr>
              <w:t>تحديد المنتجات المحورية</w:t>
            </w:r>
          </w:p>
        </w:tc>
        <w:tc>
          <w:tcPr>
            <w:tcW w:w="3456" w:type="dxa"/>
            <w:vAlign w:val="center"/>
          </w:tcPr>
          <w:p w14:paraId="4ED25FC1" w14:textId="77777777" w:rsidR="0034053C" w:rsidRDefault="00000000">
            <w:pPr>
              <w:bidi/>
              <w:jc w:val="right"/>
            </w:pPr>
            <w:r>
              <w:rPr>
                <w:sz w:val="20"/>
              </w:rPr>
              <w:t>تطوير المنيو</w:t>
            </w:r>
          </w:p>
        </w:tc>
      </w:tr>
      <w:tr w:rsidR="0034053C" w14:paraId="7D6B5B9B" w14:textId="77777777">
        <w:trPr>
          <w:jc w:val="center"/>
        </w:trPr>
        <w:tc>
          <w:tcPr>
            <w:tcW w:w="3456" w:type="dxa"/>
            <w:vAlign w:val="center"/>
          </w:tcPr>
          <w:p w14:paraId="417E23B8" w14:textId="77777777" w:rsidR="0034053C" w:rsidRDefault="00000000">
            <w:pPr>
              <w:bidi/>
              <w:jc w:val="right"/>
            </w:pPr>
            <w:r>
              <w:rPr>
                <w:sz w:val="20"/>
              </w:rPr>
              <w:t>Repeat Customers</w:t>
            </w:r>
          </w:p>
        </w:tc>
        <w:tc>
          <w:tcPr>
            <w:tcW w:w="3456" w:type="dxa"/>
            <w:vAlign w:val="center"/>
          </w:tcPr>
          <w:p w14:paraId="1F2D10F4" w14:textId="77777777" w:rsidR="0034053C" w:rsidRDefault="00000000">
            <w:pPr>
              <w:bidi/>
              <w:jc w:val="right"/>
            </w:pPr>
            <w:r>
              <w:rPr>
                <w:sz w:val="20"/>
              </w:rPr>
              <w:t>قياس الولاء</w:t>
            </w:r>
          </w:p>
        </w:tc>
        <w:tc>
          <w:tcPr>
            <w:tcW w:w="3456" w:type="dxa"/>
            <w:vAlign w:val="center"/>
          </w:tcPr>
          <w:p w14:paraId="1EF02294" w14:textId="77777777" w:rsidR="0034053C" w:rsidRDefault="00000000">
            <w:pPr>
              <w:bidi/>
              <w:jc w:val="right"/>
            </w:pPr>
            <w:r>
              <w:rPr>
                <w:sz w:val="20"/>
              </w:rPr>
              <w:t>تصميم Loyalty Program</w:t>
            </w:r>
          </w:p>
        </w:tc>
      </w:tr>
      <w:tr w:rsidR="0034053C" w14:paraId="0C6DE1A8" w14:textId="77777777">
        <w:trPr>
          <w:jc w:val="center"/>
        </w:trPr>
        <w:tc>
          <w:tcPr>
            <w:tcW w:w="3456" w:type="dxa"/>
            <w:vAlign w:val="center"/>
          </w:tcPr>
          <w:p w14:paraId="1AA65354" w14:textId="77777777" w:rsidR="0034053C" w:rsidRDefault="00000000">
            <w:pPr>
              <w:bidi/>
              <w:jc w:val="right"/>
            </w:pPr>
            <w:r>
              <w:rPr>
                <w:sz w:val="20"/>
              </w:rPr>
              <w:t>Delivery Share</w:t>
            </w:r>
          </w:p>
        </w:tc>
        <w:tc>
          <w:tcPr>
            <w:tcW w:w="3456" w:type="dxa"/>
            <w:vAlign w:val="center"/>
          </w:tcPr>
          <w:p w14:paraId="79D78777" w14:textId="77777777" w:rsidR="0034053C" w:rsidRDefault="00000000">
            <w:pPr>
              <w:bidi/>
              <w:jc w:val="right"/>
            </w:pPr>
            <w:r>
              <w:rPr>
                <w:sz w:val="20"/>
              </w:rPr>
              <w:t>أهمية التوصيل</w:t>
            </w:r>
          </w:p>
        </w:tc>
        <w:tc>
          <w:tcPr>
            <w:tcW w:w="3456" w:type="dxa"/>
            <w:vAlign w:val="center"/>
          </w:tcPr>
          <w:p w14:paraId="5C74EB25" w14:textId="77777777" w:rsidR="0034053C" w:rsidRDefault="00000000">
            <w:pPr>
              <w:bidi/>
              <w:jc w:val="right"/>
            </w:pPr>
            <w:r>
              <w:rPr>
                <w:sz w:val="20"/>
              </w:rPr>
              <w:t>اختيار المنيو والتغليف</w:t>
            </w:r>
          </w:p>
        </w:tc>
      </w:tr>
      <w:tr w:rsidR="0034053C" w14:paraId="03372E00" w14:textId="77777777">
        <w:trPr>
          <w:jc w:val="center"/>
        </w:trPr>
        <w:tc>
          <w:tcPr>
            <w:tcW w:w="3456" w:type="dxa"/>
            <w:vAlign w:val="center"/>
          </w:tcPr>
          <w:p w14:paraId="6E769D21" w14:textId="77777777" w:rsidR="0034053C" w:rsidRDefault="00000000">
            <w:pPr>
              <w:bidi/>
              <w:jc w:val="right"/>
            </w:pPr>
            <w:r>
              <w:rPr>
                <w:sz w:val="20"/>
              </w:rPr>
              <w:t>Customer Rating</w:t>
            </w:r>
          </w:p>
        </w:tc>
        <w:tc>
          <w:tcPr>
            <w:tcW w:w="3456" w:type="dxa"/>
            <w:vAlign w:val="center"/>
          </w:tcPr>
          <w:p w14:paraId="5776F68B" w14:textId="77777777" w:rsidR="0034053C" w:rsidRDefault="00000000">
            <w:pPr>
              <w:bidi/>
              <w:jc w:val="right"/>
            </w:pPr>
            <w:r>
              <w:rPr>
                <w:sz w:val="20"/>
              </w:rPr>
              <w:t>جودة التجربة</w:t>
            </w:r>
          </w:p>
        </w:tc>
        <w:tc>
          <w:tcPr>
            <w:tcW w:w="3456" w:type="dxa"/>
            <w:vAlign w:val="center"/>
          </w:tcPr>
          <w:p w14:paraId="09DD2092" w14:textId="77777777" w:rsidR="0034053C" w:rsidRDefault="00000000">
            <w:pPr>
              <w:bidi/>
              <w:jc w:val="right"/>
            </w:pPr>
            <w:r>
              <w:rPr>
                <w:sz w:val="20"/>
              </w:rPr>
              <w:t>تحسين الخدمة والمنتجات</w:t>
            </w:r>
          </w:p>
        </w:tc>
      </w:tr>
      <w:tr w:rsidR="0034053C" w14:paraId="6BD37187" w14:textId="77777777">
        <w:trPr>
          <w:jc w:val="center"/>
        </w:trPr>
        <w:tc>
          <w:tcPr>
            <w:tcW w:w="3456" w:type="dxa"/>
            <w:vAlign w:val="center"/>
          </w:tcPr>
          <w:p w14:paraId="76EC68E0" w14:textId="77777777" w:rsidR="0034053C" w:rsidRDefault="00000000">
            <w:pPr>
              <w:bidi/>
              <w:jc w:val="right"/>
            </w:pPr>
            <w:r>
              <w:rPr>
                <w:sz w:val="20"/>
              </w:rPr>
              <w:t>Discount Effectiveness</w:t>
            </w:r>
          </w:p>
        </w:tc>
        <w:tc>
          <w:tcPr>
            <w:tcW w:w="3456" w:type="dxa"/>
            <w:vAlign w:val="center"/>
          </w:tcPr>
          <w:p w14:paraId="66804007" w14:textId="77777777" w:rsidR="0034053C" w:rsidRDefault="00000000">
            <w:pPr>
              <w:bidi/>
              <w:jc w:val="right"/>
            </w:pPr>
            <w:r>
              <w:rPr>
                <w:sz w:val="20"/>
              </w:rPr>
              <w:t>قياس أثر العروض</w:t>
            </w:r>
          </w:p>
        </w:tc>
        <w:tc>
          <w:tcPr>
            <w:tcW w:w="3456" w:type="dxa"/>
            <w:vAlign w:val="center"/>
          </w:tcPr>
          <w:p w14:paraId="6125379D" w14:textId="77777777" w:rsidR="0034053C" w:rsidRDefault="00000000">
            <w:pPr>
              <w:bidi/>
              <w:jc w:val="right"/>
            </w:pPr>
            <w:r>
              <w:rPr>
                <w:sz w:val="20"/>
              </w:rPr>
              <w:t>إيقاف الخصومات غير المجدية</w:t>
            </w:r>
          </w:p>
        </w:tc>
      </w:tr>
    </w:tbl>
    <w:p w14:paraId="29B72CAC" w14:textId="77777777" w:rsidR="0034053C" w:rsidRDefault="0034053C"/>
    <w:p w14:paraId="73399A39" w14:textId="77777777" w:rsidR="0034053C" w:rsidRDefault="00000000">
      <w:pPr>
        <w:pStyle w:val="Heading1"/>
        <w:bidi/>
        <w:jc w:val="right"/>
      </w:pPr>
      <w:r>
        <w:rPr>
          <w:rFonts w:ascii="Arial" w:hAnsi="Arial" w:cs="Arial"/>
        </w:rPr>
        <w:t>21. المخاطر وكيفية تقليلها</w:t>
      </w:r>
    </w:p>
    <w:tbl>
      <w:tblPr>
        <w:tblStyle w:val="TableGrid"/>
        <w:tblW w:w="0" w:type="auto"/>
        <w:jc w:val="center"/>
        <w:tblLook w:val="04A0" w:firstRow="1" w:lastRow="0" w:firstColumn="1" w:lastColumn="0" w:noHBand="0" w:noVBand="1"/>
      </w:tblPr>
      <w:tblGrid>
        <w:gridCol w:w="3452"/>
        <w:gridCol w:w="3453"/>
        <w:gridCol w:w="3453"/>
      </w:tblGrid>
      <w:tr w:rsidR="0034053C" w14:paraId="7F1798E8" w14:textId="77777777">
        <w:trPr>
          <w:jc w:val="center"/>
        </w:trPr>
        <w:tc>
          <w:tcPr>
            <w:tcW w:w="3456" w:type="dxa"/>
            <w:shd w:val="clear" w:color="auto" w:fill="1F4E79"/>
            <w:vAlign w:val="center"/>
          </w:tcPr>
          <w:p w14:paraId="03DE7173" w14:textId="77777777" w:rsidR="0034053C" w:rsidRDefault="00000000">
            <w:pPr>
              <w:bidi/>
              <w:jc w:val="right"/>
            </w:pPr>
            <w:r>
              <w:rPr>
                <w:b/>
                <w:color w:val="FFFFFF"/>
                <w:sz w:val="20"/>
              </w:rPr>
              <w:t>الخطر</w:t>
            </w:r>
          </w:p>
        </w:tc>
        <w:tc>
          <w:tcPr>
            <w:tcW w:w="3456" w:type="dxa"/>
            <w:shd w:val="clear" w:color="auto" w:fill="1F4E79"/>
            <w:vAlign w:val="center"/>
          </w:tcPr>
          <w:p w14:paraId="07B2FC42" w14:textId="77777777" w:rsidR="0034053C" w:rsidRDefault="00000000">
            <w:pPr>
              <w:bidi/>
              <w:jc w:val="right"/>
            </w:pPr>
            <w:r>
              <w:rPr>
                <w:b/>
                <w:color w:val="FFFFFF"/>
                <w:sz w:val="20"/>
              </w:rPr>
              <w:t>الأثر المحتمل</w:t>
            </w:r>
          </w:p>
        </w:tc>
        <w:tc>
          <w:tcPr>
            <w:tcW w:w="3456" w:type="dxa"/>
            <w:shd w:val="clear" w:color="auto" w:fill="1F4E79"/>
            <w:vAlign w:val="center"/>
          </w:tcPr>
          <w:p w14:paraId="78841B48" w14:textId="77777777" w:rsidR="0034053C" w:rsidRDefault="00000000">
            <w:pPr>
              <w:bidi/>
              <w:jc w:val="right"/>
            </w:pPr>
            <w:r>
              <w:rPr>
                <w:b/>
                <w:color w:val="FFFFFF"/>
                <w:sz w:val="20"/>
              </w:rPr>
              <w:t>طريقة التقليل</w:t>
            </w:r>
          </w:p>
        </w:tc>
      </w:tr>
      <w:tr w:rsidR="0034053C" w14:paraId="249A34B0" w14:textId="77777777">
        <w:trPr>
          <w:jc w:val="center"/>
        </w:trPr>
        <w:tc>
          <w:tcPr>
            <w:tcW w:w="3456" w:type="dxa"/>
            <w:vAlign w:val="center"/>
          </w:tcPr>
          <w:p w14:paraId="4751F0F2" w14:textId="77777777" w:rsidR="0034053C" w:rsidRDefault="00000000">
            <w:pPr>
              <w:bidi/>
              <w:jc w:val="right"/>
            </w:pPr>
            <w:r>
              <w:rPr>
                <w:sz w:val="20"/>
              </w:rPr>
              <w:t>عدم معرفة المنتج</w:t>
            </w:r>
          </w:p>
        </w:tc>
        <w:tc>
          <w:tcPr>
            <w:tcW w:w="3456" w:type="dxa"/>
            <w:vAlign w:val="center"/>
          </w:tcPr>
          <w:p w14:paraId="2D9546B6" w14:textId="77777777" w:rsidR="0034053C" w:rsidRDefault="00000000">
            <w:pPr>
              <w:bidi/>
              <w:jc w:val="right"/>
            </w:pPr>
            <w:r>
              <w:rPr>
                <w:sz w:val="20"/>
              </w:rPr>
              <w:t>تردد في الشراء</w:t>
            </w:r>
          </w:p>
        </w:tc>
        <w:tc>
          <w:tcPr>
            <w:tcW w:w="3456" w:type="dxa"/>
            <w:vAlign w:val="center"/>
          </w:tcPr>
          <w:p w14:paraId="52C682F1" w14:textId="77777777" w:rsidR="0034053C" w:rsidRDefault="00000000">
            <w:pPr>
              <w:bidi/>
              <w:jc w:val="right"/>
            </w:pPr>
            <w:r>
              <w:rPr>
                <w:sz w:val="20"/>
              </w:rPr>
              <w:t>شرح بسيط بالمنيو وفيديوهات تجربة</w:t>
            </w:r>
          </w:p>
        </w:tc>
      </w:tr>
      <w:tr w:rsidR="0034053C" w14:paraId="6E3AE192" w14:textId="77777777">
        <w:trPr>
          <w:jc w:val="center"/>
        </w:trPr>
        <w:tc>
          <w:tcPr>
            <w:tcW w:w="3456" w:type="dxa"/>
            <w:vAlign w:val="center"/>
          </w:tcPr>
          <w:p w14:paraId="4AE4154F" w14:textId="77777777" w:rsidR="0034053C" w:rsidRDefault="00000000">
            <w:pPr>
              <w:bidi/>
              <w:jc w:val="right"/>
            </w:pPr>
            <w:r>
              <w:rPr>
                <w:sz w:val="20"/>
              </w:rPr>
              <w:t>النكهة الحارة جدًا</w:t>
            </w:r>
          </w:p>
        </w:tc>
        <w:tc>
          <w:tcPr>
            <w:tcW w:w="3456" w:type="dxa"/>
            <w:vAlign w:val="center"/>
          </w:tcPr>
          <w:p w14:paraId="2B125B95" w14:textId="77777777" w:rsidR="0034053C" w:rsidRDefault="00000000">
            <w:pPr>
              <w:bidi/>
              <w:jc w:val="right"/>
            </w:pPr>
            <w:r>
              <w:rPr>
                <w:sz w:val="20"/>
              </w:rPr>
              <w:t>رفض من بعض العملاء</w:t>
            </w:r>
          </w:p>
        </w:tc>
        <w:tc>
          <w:tcPr>
            <w:tcW w:w="3456" w:type="dxa"/>
            <w:vAlign w:val="center"/>
          </w:tcPr>
          <w:p w14:paraId="7A501B79" w14:textId="77777777" w:rsidR="0034053C" w:rsidRDefault="00000000">
            <w:pPr>
              <w:bidi/>
              <w:jc w:val="right"/>
            </w:pPr>
            <w:r>
              <w:rPr>
                <w:sz w:val="20"/>
              </w:rPr>
              <w:t>مستويات حرّ متعددة</w:t>
            </w:r>
          </w:p>
        </w:tc>
      </w:tr>
      <w:tr w:rsidR="0034053C" w14:paraId="75FE6D83" w14:textId="77777777">
        <w:trPr>
          <w:jc w:val="center"/>
        </w:trPr>
        <w:tc>
          <w:tcPr>
            <w:tcW w:w="3456" w:type="dxa"/>
            <w:vAlign w:val="center"/>
          </w:tcPr>
          <w:p w14:paraId="63EC9E8A" w14:textId="77777777" w:rsidR="0034053C" w:rsidRDefault="00000000">
            <w:pPr>
              <w:bidi/>
              <w:jc w:val="right"/>
            </w:pPr>
            <w:r>
              <w:rPr>
                <w:sz w:val="20"/>
              </w:rPr>
              <w:t>ارتفاع الإيجار</w:t>
            </w:r>
          </w:p>
        </w:tc>
        <w:tc>
          <w:tcPr>
            <w:tcW w:w="3456" w:type="dxa"/>
            <w:vAlign w:val="center"/>
          </w:tcPr>
          <w:p w14:paraId="078B01C2" w14:textId="77777777" w:rsidR="0034053C" w:rsidRDefault="00000000">
            <w:pPr>
              <w:bidi/>
              <w:jc w:val="right"/>
            </w:pPr>
            <w:r>
              <w:rPr>
                <w:sz w:val="20"/>
              </w:rPr>
              <w:t>ضغط على الربحية</w:t>
            </w:r>
          </w:p>
        </w:tc>
        <w:tc>
          <w:tcPr>
            <w:tcW w:w="3456" w:type="dxa"/>
            <w:vAlign w:val="center"/>
          </w:tcPr>
          <w:p w14:paraId="7ACF18FC" w14:textId="77777777" w:rsidR="0034053C" w:rsidRDefault="00000000">
            <w:pPr>
              <w:bidi/>
              <w:jc w:val="right"/>
            </w:pPr>
            <w:r>
              <w:rPr>
                <w:sz w:val="20"/>
              </w:rPr>
              <w:t>بدء Kiosk أو فرع صغير</w:t>
            </w:r>
          </w:p>
        </w:tc>
      </w:tr>
      <w:tr w:rsidR="0034053C" w14:paraId="3714786F" w14:textId="77777777">
        <w:trPr>
          <w:jc w:val="center"/>
        </w:trPr>
        <w:tc>
          <w:tcPr>
            <w:tcW w:w="3456" w:type="dxa"/>
            <w:vAlign w:val="center"/>
          </w:tcPr>
          <w:p w14:paraId="3CBC1F12" w14:textId="77777777" w:rsidR="0034053C" w:rsidRDefault="00000000">
            <w:pPr>
              <w:bidi/>
              <w:jc w:val="right"/>
            </w:pPr>
            <w:r>
              <w:rPr>
                <w:sz w:val="20"/>
              </w:rPr>
              <w:t>منافسة قوية</w:t>
            </w:r>
          </w:p>
        </w:tc>
        <w:tc>
          <w:tcPr>
            <w:tcW w:w="3456" w:type="dxa"/>
            <w:vAlign w:val="center"/>
          </w:tcPr>
          <w:p w14:paraId="1800BF59" w14:textId="77777777" w:rsidR="0034053C" w:rsidRDefault="00000000">
            <w:pPr>
              <w:bidi/>
              <w:jc w:val="right"/>
            </w:pPr>
            <w:r>
              <w:rPr>
                <w:sz w:val="20"/>
              </w:rPr>
              <w:t>صعوبة جذب العملاء</w:t>
            </w:r>
          </w:p>
        </w:tc>
        <w:tc>
          <w:tcPr>
            <w:tcW w:w="3456" w:type="dxa"/>
            <w:vAlign w:val="center"/>
          </w:tcPr>
          <w:p w14:paraId="6FB96995" w14:textId="77777777" w:rsidR="0034053C" w:rsidRDefault="00000000">
            <w:pPr>
              <w:bidi/>
              <w:jc w:val="right"/>
            </w:pPr>
            <w:r>
              <w:rPr>
                <w:sz w:val="20"/>
              </w:rPr>
              <w:t>تميّز بالتجربة والمنتج المختلف</w:t>
            </w:r>
          </w:p>
        </w:tc>
      </w:tr>
      <w:tr w:rsidR="0034053C" w14:paraId="55BEC7DE" w14:textId="77777777">
        <w:trPr>
          <w:jc w:val="center"/>
        </w:trPr>
        <w:tc>
          <w:tcPr>
            <w:tcW w:w="3456" w:type="dxa"/>
            <w:vAlign w:val="center"/>
          </w:tcPr>
          <w:p w14:paraId="275D052E" w14:textId="77777777" w:rsidR="0034053C" w:rsidRDefault="00000000">
            <w:pPr>
              <w:bidi/>
              <w:jc w:val="right"/>
            </w:pPr>
            <w:r>
              <w:rPr>
                <w:sz w:val="20"/>
              </w:rPr>
              <w:t>ضعف التوصيل</w:t>
            </w:r>
          </w:p>
        </w:tc>
        <w:tc>
          <w:tcPr>
            <w:tcW w:w="3456" w:type="dxa"/>
            <w:vAlign w:val="center"/>
          </w:tcPr>
          <w:p w14:paraId="369C7ACC" w14:textId="77777777" w:rsidR="0034053C" w:rsidRDefault="00000000">
            <w:pPr>
              <w:bidi/>
              <w:jc w:val="right"/>
            </w:pPr>
            <w:r>
              <w:rPr>
                <w:sz w:val="20"/>
              </w:rPr>
              <w:t>تقييمات سيئة</w:t>
            </w:r>
          </w:p>
        </w:tc>
        <w:tc>
          <w:tcPr>
            <w:tcW w:w="3456" w:type="dxa"/>
            <w:vAlign w:val="center"/>
          </w:tcPr>
          <w:p w14:paraId="2C1FA9B8" w14:textId="77777777" w:rsidR="0034053C" w:rsidRDefault="00000000">
            <w:pPr>
              <w:bidi/>
              <w:jc w:val="right"/>
            </w:pPr>
            <w:r>
              <w:rPr>
                <w:sz w:val="20"/>
              </w:rPr>
              <w:t>اختبار التغليف وجودة المنتج بعد التوصيل</w:t>
            </w:r>
          </w:p>
        </w:tc>
      </w:tr>
    </w:tbl>
    <w:p w14:paraId="13066931" w14:textId="77777777" w:rsidR="0034053C" w:rsidRDefault="0034053C"/>
    <w:p w14:paraId="77FE3299" w14:textId="77777777" w:rsidR="0034053C" w:rsidRDefault="00000000">
      <w:pPr>
        <w:pStyle w:val="Heading1"/>
        <w:bidi/>
        <w:jc w:val="right"/>
      </w:pPr>
      <w:r>
        <w:rPr>
          <w:rFonts w:ascii="Arial" w:hAnsi="Arial" w:cs="Arial"/>
        </w:rPr>
        <w:lastRenderedPageBreak/>
        <w:t>22. القرار النهائي والتوصية الإدارية</w:t>
      </w:r>
    </w:p>
    <w:p w14:paraId="6DE80174" w14:textId="77777777" w:rsidR="0034053C" w:rsidRDefault="00000000">
      <w:pPr>
        <w:bidi/>
        <w:spacing w:after="120"/>
        <w:jc w:val="right"/>
      </w:pPr>
      <w:r>
        <w:t>بناءً على التحليل، أنصح بالتوسع إلى السوق الأردني ولكن بشكل محسوب وتدريجي. السوق الأفضل للتركيز في البداية هو عمان، والشريحة الأهم هي الشباب من 18 إلى 35 سنة، خصوصًا الطلاب والموظفين الشباب ومستخدمي تطبيقات التوصيل.</w:t>
      </w:r>
    </w:p>
    <w:p w14:paraId="788CB24D" w14:textId="77777777" w:rsidR="0034053C" w:rsidRDefault="00000000">
      <w:pPr>
        <w:bidi/>
        <w:spacing w:after="120"/>
        <w:jc w:val="right"/>
      </w:pPr>
      <w:r>
        <w:t>الاستراتيجية الأنسب هي تقديم Bittoo Tikki Wala كعلامة Modern Indian Street Food، مع منيو مختصر، أسعار متوسطة، حملات سوشيال ميديا قوية، وتركيز على Chaat والمنتجات السريعة. بعد إثبات نجاح الفرع الأول، يمكن التوسع إلى إربد ثم الزرقاء والعقبة حسب نتائج الطلب والتقييمات.</w:t>
      </w:r>
    </w:p>
    <w:p w14:paraId="48A13B38" w14:textId="77777777" w:rsidR="0034053C" w:rsidRDefault="00000000">
      <w:pPr>
        <w:bidi/>
        <w:spacing w:after="120"/>
        <w:jc w:val="right"/>
      </w:pPr>
      <w:r>
        <w:t>الخلاصة: لا يجب منافسة مطاعم البرغر والدجاج بنفس أسلوبها. النجاح سيكون في تقديم تجربة مختلفة، سريعة، واضحة، ومناسبة للذوق الأردني مع الحفاظ على الهوية الهندية.</w:t>
      </w:r>
    </w:p>
    <w:sectPr w:rsidR="0034053C"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1683" w14:textId="77777777" w:rsidR="00BA383B" w:rsidRDefault="00BA383B">
      <w:pPr>
        <w:spacing w:after="0" w:line="240" w:lineRule="auto"/>
      </w:pPr>
      <w:r>
        <w:separator/>
      </w:r>
    </w:p>
  </w:endnote>
  <w:endnote w:type="continuationSeparator" w:id="0">
    <w:p w14:paraId="08DD9161" w14:textId="77777777" w:rsidR="00BA383B" w:rsidRDefault="00BA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09A3" w14:textId="77777777" w:rsidR="0034053C" w:rsidRDefault="00000000">
    <w:pPr>
      <w:pStyle w:val="Footer"/>
      <w:bidi/>
      <w:jc w:val="center"/>
    </w:pPr>
    <w:proofErr w:type="spellStart"/>
    <w:r>
      <w:rPr>
        <w:sz w:val="18"/>
      </w:rPr>
      <w:t>Bittoo</w:t>
    </w:r>
    <w:proofErr w:type="spellEnd"/>
    <w:r>
      <w:rPr>
        <w:sz w:val="18"/>
      </w:rPr>
      <w:t xml:space="preserve"> Tikki Wala | Jordan Market Expansion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0492" w14:textId="77777777" w:rsidR="00BA383B" w:rsidRDefault="00BA383B">
      <w:pPr>
        <w:spacing w:after="0" w:line="240" w:lineRule="auto"/>
      </w:pPr>
      <w:r>
        <w:separator/>
      </w:r>
    </w:p>
  </w:footnote>
  <w:footnote w:type="continuationSeparator" w:id="0">
    <w:p w14:paraId="2A7FF9FB" w14:textId="77777777" w:rsidR="00BA383B" w:rsidRDefault="00BA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60751">
    <w:abstractNumId w:val="8"/>
  </w:num>
  <w:num w:numId="2" w16cid:durableId="254362929">
    <w:abstractNumId w:val="6"/>
  </w:num>
  <w:num w:numId="3" w16cid:durableId="215044339">
    <w:abstractNumId w:val="5"/>
  </w:num>
  <w:num w:numId="4" w16cid:durableId="278612381">
    <w:abstractNumId w:val="4"/>
  </w:num>
  <w:num w:numId="5" w16cid:durableId="1241334555">
    <w:abstractNumId w:val="7"/>
  </w:num>
  <w:num w:numId="6" w16cid:durableId="1968243079">
    <w:abstractNumId w:val="3"/>
  </w:num>
  <w:num w:numId="7" w16cid:durableId="170805901">
    <w:abstractNumId w:val="2"/>
  </w:num>
  <w:num w:numId="8" w16cid:durableId="1646472023">
    <w:abstractNumId w:val="1"/>
  </w:num>
  <w:num w:numId="9" w16cid:durableId="183186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53C"/>
    <w:rsid w:val="00340E34"/>
    <w:rsid w:val="004736DA"/>
    <w:rsid w:val="006718EA"/>
    <w:rsid w:val="00984649"/>
    <w:rsid w:val="00AA1D8D"/>
    <w:rsid w:val="00B47730"/>
    <w:rsid w:val="00BA383B"/>
    <w:rsid w:val="00CB0664"/>
    <w:rsid w:val="00E54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CFF38"/>
  <w14:defaultImageDpi w14:val="300"/>
  <w15:docId w15:val="{3C6135FA-D658-49A3-AAA5-166A921F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857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Bittoo Tikki Wala Jordan Market Analysis</dc:title>
  <dc:subject/>
  <dc:creator>Waseem Mahmoud</dc:creator>
  <cp:keywords/>
  <dc:description>generated by python-docx</dc:description>
  <cp:lastModifiedBy>Waseem Mahmoud</cp:lastModifiedBy>
  <cp:revision>3</cp:revision>
  <dcterms:created xsi:type="dcterms:W3CDTF">2026-05-20T20:45:00Z</dcterms:created>
  <dcterms:modified xsi:type="dcterms:W3CDTF">2026-05-20T21:57:00Z</dcterms:modified>
  <cp:category/>
</cp:coreProperties>
</file>