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0" w:firstLine="0"/>
        <w:jc w:val="center"/>
        <w:rPr>
          <w:rFonts w:hint="default"/>
          <w:b/>
          <w:bCs/>
          <w:sz w:val="32"/>
          <w:szCs w:val="32"/>
          <w:lang w:val="en-US"/>
        </w:rPr>
      </w:pPr>
      <w:r>
        <w:rPr>
          <w:rFonts w:hint="default"/>
          <w:b/>
          <w:bCs/>
          <w:sz w:val="32"/>
          <w:szCs w:val="32"/>
          <w:lang w:val="en-US"/>
        </w:rPr>
        <w:t xml:space="preserve">Assignment </w:t>
      </w:r>
    </w:p>
    <w:p>
      <w:pPr>
        <w:spacing w:after="0" w:line="259" w:lineRule="auto"/>
        <w:ind w:left="-142" w:right="0" w:firstLine="0"/>
        <w:jc w:val="center"/>
        <w:rPr>
          <w:b/>
          <w:sz w:val="42"/>
        </w:rPr>
      </w:pPr>
      <w:r>
        <w:rPr>
          <w:b/>
          <w:sz w:val="42"/>
        </w:rPr>
        <w:t>Software Engineering Department</w:t>
      </w:r>
    </w:p>
    <w:p>
      <w:pPr>
        <w:spacing w:after="0" w:line="259" w:lineRule="auto"/>
        <w:ind w:left="-142" w:right="0" w:firstLine="0"/>
        <w:jc w:val="center"/>
      </w:pPr>
    </w:p>
    <w:p>
      <w:pPr>
        <w:spacing w:after="0" w:line="259" w:lineRule="auto"/>
        <w:ind w:left="-142" w:right="0" w:firstLine="0"/>
        <w:jc w:val="center"/>
      </w:pPr>
    </w:p>
    <w:p>
      <w:pPr>
        <w:jc w:val="center"/>
        <w:rPr>
          <w:lang w:val="en-US"/>
        </w:rPr>
      </w:pPr>
      <w:r>
        <w:drawing>
          <wp:inline distT="0" distB="0" distL="0" distR="0">
            <wp:extent cx="2514600" cy="2444115"/>
            <wp:effectExtent l="0" t="0" r="0" b="13335"/>
            <wp:docPr id="12" name="Picture 12" descr="App Insights: BUITEMS | App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 Insights: BUITEMS | Apptopia"/>
                    <pic:cNvPicPr>
                      <a:picLocks noChangeAspect="1" noChangeArrowheads="1"/>
                    </pic:cNvPicPr>
                  </pic:nvPicPr>
                  <pic:blipFill>
                    <a:blip r:embed="rId4">
                      <a:extLst>
                        <a:ext uri="{28A0092B-C50C-407E-A947-70E740481C1C}">
                          <a14:useLocalDpi xmlns:a14="http://schemas.microsoft.com/office/drawing/2010/main" val="0"/>
                        </a:ext>
                      </a:extLst>
                    </a:blip>
                    <a:srcRect l="20702" t="20899" r="23243" b="24610"/>
                    <a:stretch>
                      <a:fillRect/>
                    </a:stretch>
                  </pic:blipFill>
                  <pic:spPr>
                    <a:xfrm>
                      <a:off x="0" y="0"/>
                      <a:ext cx="2518872" cy="2448660"/>
                    </a:xfrm>
                    <a:prstGeom prst="rect">
                      <a:avLst/>
                    </a:prstGeom>
                    <a:noFill/>
                    <a:ln>
                      <a:noFill/>
                    </a:ln>
                  </pic:spPr>
                </pic:pic>
              </a:graphicData>
            </a:graphic>
          </wp:inline>
        </w:drawing>
      </w:r>
    </w:p>
    <w:p>
      <w:pPr>
        <w:spacing w:after="9" w:line="360" w:lineRule="auto"/>
        <w:ind w:left="0" w:right="235" w:firstLine="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IDS</w:t>
      </w:r>
    </w:p>
    <w:p>
      <w:pPr>
        <w:spacing w:after="9" w:line="360" w:lineRule="auto"/>
        <w:ind w:left="0" w:right="235" w:firstLine="0"/>
        <w:jc w:val="center"/>
      </w:pPr>
      <w:r>
        <w:rPr>
          <w:rFonts w:hint="default"/>
          <w:lang w:val="en-US"/>
        </w:rPr>
        <w:t>Sub</w:t>
      </w:r>
      <w:r>
        <w:t xml:space="preserve">mitted by </w:t>
      </w:r>
    </w:p>
    <w:p>
      <w:pPr>
        <w:spacing w:after="160" w:line="360" w:lineRule="auto"/>
        <w:ind w:left="0" w:right="148" w:firstLine="0"/>
        <w:jc w:val="center"/>
        <w:rPr>
          <w:rFonts w:hint="default"/>
          <w:lang w:val="en-US"/>
        </w:rPr>
      </w:pPr>
      <w:r>
        <w:rPr>
          <w:rFonts w:hint="default"/>
          <w:b/>
          <w:sz w:val="28"/>
          <w:lang w:val="en-US"/>
        </w:rPr>
        <w:t>S.M. WASEEM</w:t>
      </w:r>
      <w:r>
        <w:rPr>
          <w:b/>
          <w:sz w:val="28"/>
        </w:rPr>
        <w:t xml:space="preserve"> | </w:t>
      </w:r>
      <w:r>
        <w:rPr>
          <w:rFonts w:hint="default"/>
          <w:b/>
          <w:sz w:val="28"/>
          <w:lang w:val="en-US"/>
        </w:rPr>
        <w:t>49115</w:t>
      </w:r>
    </w:p>
    <w:p>
      <w:pPr>
        <w:spacing w:after="13" w:line="360" w:lineRule="auto"/>
        <w:ind w:left="3600" w:right="4155" w:firstLine="0"/>
        <w:jc w:val="both"/>
        <w:rPr>
          <w:rFonts w:hint="default"/>
          <w:lang w:val="en-US"/>
        </w:rPr>
      </w:pPr>
    </w:p>
    <w:p>
      <w:pPr>
        <w:spacing w:after="10" w:line="360" w:lineRule="auto"/>
        <w:ind w:left="0" w:right="235" w:firstLine="0"/>
        <w:jc w:val="center"/>
        <w:rPr>
          <w:rFonts w:hint="default"/>
          <w:lang w:val="en-US"/>
        </w:rPr>
      </w:pPr>
      <w:r>
        <w:rPr>
          <w:rFonts w:hint="default"/>
          <w:lang w:val="en-US"/>
        </w:rPr>
        <w:t>Submitted To</w:t>
      </w:r>
    </w:p>
    <w:p>
      <w:pPr>
        <w:spacing w:after="10" w:line="360" w:lineRule="auto"/>
        <w:ind w:left="0" w:right="235" w:firstLine="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Ms. Saniya Ashraf</w:t>
      </w:r>
    </w:p>
    <w:p>
      <w:pPr>
        <w:spacing w:line="360" w:lineRule="auto"/>
        <w:jc w:val="center"/>
      </w:pPr>
      <w:r>
        <w:t xml:space="preserve"> Department of Software Engineering</w:t>
      </w:r>
    </w:p>
    <w:p>
      <w:pPr>
        <w:spacing w:after="13" w:line="360" w:lineRule="auto"/>
        <w:ind w:left="2302" w:right="2414"/>
        <w:jc w:val="center"/>
      </w:pPr>
      <w:r>
        <w:t>Faculty of</w:t>
      </w:r>
      <w:r>
        <w:rPr>
          <w:lang w:val="en-US"/>
        </w:rPr>
        <w:t xml:space="preserve"> ICT</w:t>
      </w:r>
      <w:r>
        <w:t xml:space="preserve">, BUITEMS, Quetta.  </w:t>
      </w:r>
    </w:p>
    <w:p>
      <w:pPr>
        <w:spacing w:after="156" w:line="360" w:lineRule="auto"/>
        <w:ind w:left="0" w:right="153" w:firstLine="0"/>
        <w:jc w:val="center"/>
        <w:rPr>
          <w:b/>
        </w:rPr>
      </w:pPr>
      <w:r>
        <w:rPr>
          <w:b/>
        </w:rPr>
        <w:t xml:space="preserve"> </w:t>
      </w:r>
    </w:p>
    <w:p>
      <w:pPr>
        <w:spacing w:line="360" w:lineRule="auto"/>
        <w:jc w:val="center"/>
        <w:rPr>
          <w:rFonts w:hint="default"/>
          <w:b/>
          <w:lang w:val="en-US"/>
        </w:rPr>
      </w:pPr>
      <w:r>
        <w:rPr>
          <w:b/>
        </w:rPr>
        <w:t xml:space="preserve">Session </w:t>
      </w:r>
      <w:r>
        <w:rPr>
          <w:rFonts w:hint="default"/>
          <w:b/>
          <w:lang w:val="en-US"/>
        </w:rPr>
        <w:t>spring</w:t>
      </w:r>
      <w:r>
        <w:rPr>
          <w:b/>
        </w:rPr>
        <w:t xml:space="preserve"> – 202</w:t>
      </w:r>
      <w:r>
        <w:rPr>
          <w:rFonts w:hint="default"/>
          <w:b/>
          <w:lang w:val="en-US"/>
        </w:rPr>
        <w:t>3</w:t>
      </w:r>
    </w:p>
    <w:p>
      <w:pPr>
        <w:jc w:val="center"/>
        <w:rPr>
          <w:lang w:val="en-US"/>
        </w:rPr>
      </w:pPr>
    </w:p>
    <w:p>
      <w:pPr>
        <w:ind w:left="0" w:firstLine="0"/>
        <w:rPr>
          <w:lang w:val="en-US"/>
        </w:rPr>
      </w:pPr>
    </w:p>
    <w:p>
      <w:pPr>
        <w:jc w:val="center"/>
        <w:rPr>
          <w:rFonts w:asciiTheme="majorBidi" w:hAnsiTheme="majorBidi" w:cstheme="majorBidi"/>
          <w:b/>
          <w:bCs/>
          <w:color w:val="auto"/>
          <w:sz w:val="28"/>
          <w:szCs w:val="28"/>
          <w:shd w:val="clear" w:color="auto" w:fill="FFFFFF"/>
          <w:lang w:val="en-US"/>
        </w:rPr>
      </w:pPr>
      <w:r>
        <w:rPr>
          <w:rFonts w:asciiTheme="majorBidi" w:hAnsiTheme="majorBidi" w:cstheme="majorBidi"/>
          <w:b/>
          <w:bCs/>
          <w:color w:val="auto"/>
          <w:sz w:val="28"/>
          <w:szCs w:val="28"/>
          <w:shd w:val="clear" w:color="auto" w:fill="FFFFFF"/>
        </w:rPr>
        <w:t>BALOCHISTAN UNIVERSITY OF INFORMATION TECHNOLOGY, ENGINEERING AND MANAGEMENT SCIENCES</w:t>
      </w:r>
      <w:r>
        <w:rPr>
          <w:rFonts w:asciiTheme="majorBidi" w:hAnsiTheme="majorBidi" w:cstheme="majorBidi"/>
          <w:b/>
          <w:bCs/>
          <w:color w:val="auto"/>
          <w:sz w:val="28"/>
          <w:szCs w:val="28"/>
          <w:shd w:val="clear" w:color="auto" w:fill="FFFFFF"/>
          <w:lang w:val="en-US"/>
        </w:rPr>
        <w:t>, QUETTA.</w:t>
      </w:r>
    </w:p>
    <w:p/>
    <w:p/>
    <w:p/>
    <w:p/>
    <w:p/>
    <w:p/>
    <w:p/>
    <w:p/>
    <w:p/>
    <w:p/>
    <w:p>
      <w:bookmarkStart w:id="0" w:name="_GoBack"/>
      <w:bookmarkEnd w:id="0"/>
    </w:p>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 Are females really bad at driving?</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w:t>
      </w:r>
      <w:r>
        <w:rPr>
          <w:rFonts w:hint="default" w:ascii="Times New Roman" w:hAnsi="Times New Roman" w:cs="Times New Roman"/>
          <w:sz w:val="24"/>
          <w:szCs w:val="24"/>
          <w:lang w:val="en-US"/>
        </w:rPr>
        <w:t>: No</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 why, what factors contribute?</w:t>
      </w:r>
    </w:p>
    <w:p>
      <w:pPr>
        <w:rPr>
          <w:rFonts w:hint="default" w:ascii="Times New Roman" w:hAnsi="Times New Roman" w:cs="Times New Roman"/>
          <w:b/>
          <w:bCs/>
          <w:sz w:val="24"/>
          <w:szCs w:val="24"/>
          <w:lang w:val="en-US"/>
        </w:rPr>
      </w:pPr>
    </w:p>
    <w:p>
      <w:pPr>
        <w:jc w:val="both"/>
        <w:rPr>
          <w:rFonts w:hint="default" w:ascii="Times New Roman" w:hAnsi="Times New Roman"/>
          <w:sz w:val="24"/>
          <w:szCs w:val="24"/>
          <w:lang w:val="en-US"/>
        </w:rPr>
      </w:pPr>
      <w:r>
        <w:rPr>
          <w:rFonts w:hint="default" w:ascii="Times New Roman" w:hAnsi="Times New Roman" w:cs="Times New Roman"/>
          <w:b/>
          <w:bCs/>
          <w:sz w:val="24"/>
          <w:szCs w:val="24"/>
          <w:lang w:val="en-US"/>
        </w:rPr>
        <w:t>A</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It's crucial to keep in mind that individual variables like experience, training, alertness, and adherence to traffic laws, rather than gender, define a driver's ability to operate a vehicle safely. There are talented and safe drivers of all genders all around the world. Men and women can both be good drivers.</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While it is inaccurate to generalise about a gender's driving prowess as a whole, certain research have suggested that women may possess specific qualities and capabilities that might help them drive safely. These characteristics may be observed in skilled drivers of any gender and are not specific to women. certain possible explanations for why certain female drivers may be competent include:</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1. Caution: According to some research, women tend to drive more defensively and cautiously than males do, which can reduce their propensity to engage in unsafe behaviour.</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2. Lower accident rates: According to statistics, women are less likely than males to be engaged in traffic infractions and accidents, which may point to safer driving habits.</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3. Focus and attention to detail: Women may be more able to focus and multitask, which are crucial for driving safely, particularly in congested and difficult traffic conditions.</w:t>
      </w:r>
    </w:p>
    <w:p>
      <w:pPr>
        <w:jc w:val="both"/>
        <w:rPr>
          <w:rFonts w:hint="default" w:ascii="Times New Roman" w:hAnsi="Times New Roman"/>
          <w:sz w:val="24"/>
          <w:szCs w:val="24"/>
          <w:lang w:val="en-US"/>
        </w:rPr>
      </w:pPr>
    </w:p>
    <w:p>
      <w:pPr>
        <w:numPr>
          <w:ilvl w:val="0"/>
          <w:numId w:val="1"/>
        </w:numPr>
        <w:jc w:val="both"/>
        <w:rPr>
          <w:rFonts w:hint="default" w:ascii="Times New Roman" w:hAnsi="Times New Roman"/>
          <w:sz w:val="24"/>
          <w:szCs w:val="24"/>
          <w:lang w:val="en-US"/>
        </w:rPr>
      </w:pPr>
      <w:r>
        <w:rPr>
          <w:rFonts w:hint="default" w:ascii="Times New Roman" w:hAnsi="Times New Roman"/>
          <w:sz w:val="24"/>
          <w:szCs w:val="24"/>
          <w:lang w:val="en-US"/>
        </w:rPr>
        <w:t>Adherence to traffic regulations: Studies frequently show that women are more inclined to adhere to traffic laws and regulations, which lowers the likelihood of collisions and other problems on the road.</w:t>
      </w:r>
    </w:p>
    <w:p>
      <w:pPr>
        <w:numPr>
          <w:numId w:val="0"/>
        </w:numPr>
        <w:jc w:val="both"/>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Less frequent aggressive driving: Men are more likely to engage in aggressive driving behaviours, such as speeding and road rage, which increases their risk of accidents.</w:t>
      </w:r>
    </w:p>
    <w:p>
      <w:pPr>
        <w:numPr>
          <w:numId w:val="0"/>
        </w:numPr>
        <w:ind w:leftChars="0"/>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It's crucial to stress that driving skill is determined by individual attitudes, habits, and experience rather than gender. Everyone, regardless of gender, has a responsibility to drive safely and skillfully, and promoting equality and justice on the road is crucial.</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Q: </w:t>
      </w:r>
      <w:r>
        <w:rPr>
          <w:rFonts w:hint="default" w:ascii="Times New Roman" w:hAnsi="Times New Roman" w:eastAsia="Segoe UI" w:cs="Times New Roman"/>
          <w:b/>
          <w:bCs/>
          <w:i w:val="0"/>
          <w:iCs w:val="0"/>
          <w:caps w:val="0"/>
          <w:color w:val="000000" w:themeColor="text1"/>
          <w:spacing w:val="0"/>
          <w:sz w:val="24"/>
          <w:szCs w:val="24"/>
          <w:shd w:val="clear"/>
          <w14:textFill>
            <w14:solidFill>
              <w14:schemeClr w14:val="tx1"/>
            </w14:solidFill>
          </w14:textFill>
        </w:rPr>
        <w:t>why</w:t>
      </w:r>
      <w:r>
        <w:rPr>
          <w:rFonts w:hint="default" w:ascii="Times New Roman" w:hAnsi="Times New Roman" w:eastAsia="Segoe UI" w:cs="Times New Roman"/>
          <w:b/>
          <w:bCs/>
          <w:i w:val="0"/>
          <w:iCs w:val="0"/>
          <w:caps w:val="0"/>
          <w:color w:val="000000" w:themeColor="text1"/>
          <w:spacing w:val="0"/>
          <w:sz w:val="24"/>
          <w:szCs w:val="24"/>
          <w:shd w:val="clear"/>
          <w:lang w:val="en-US"/>
          <w14:textFill>
            <w14:solidFill>
              <w14:schemeClr w14:val="tx1"/>
            </w14:solidFill>
          </w14:textFill>
        </w:rPr>
        <w:t xml:space="preserve"> do most people have </w:t>
      </w:r>
      <w:r>
        <w:rPr>
          <w:rFonts w:hint="default" w:ascii="Times New Roman" w:hAnsi="Times New Roman" w:eastAsia="Segoe UI" w:cs="Times New Roman"/>
          <w:b/>
          <w:bCs/>
          <w:i w:val="0"/>
          <w:iCs w:val="0"/>
          <w:caps w:val="0"/>
          <w:color w:val="000000" w:themeColor="text1"/>
          <w:spacing w:val="0"/>
          <w:sz w:val="24"/>
          <w:szCs w:val="24"/>
          <w:shd w:val="clear"/>
          <w14:textFill>
            <w14:solidFill>
              <w14:schemeClr w14:val="tx1"/>
            </w14:solidFill>
          </w14:textFill>
        </w:rPr>
        <w:t xml:space="preserve"> misconception that female are not good at driving</w:t>
      </w:r>
      <w:r>
        <w:rPr>
          <w:rFonts w:hint="default" w:ascii="Times New Roman" w:hAnsi="Times New Roman" w:cs="Times New Roman"/>
          <w:b/>
          <w:bCs/>
          <w:sz w:val="24"/>
          <w:szCs w:val="24"/>
          <w:lang w:val="en-US"/>
        </w:rPr>
        <w:t>?</w:t>
      </w:r>
    </w:p>
    <w:p>
      <w:pPr>
        <w:rPr>
          <w:rFonts w:hint="default" w:ascii="Times New Roman" w:hAnsi="Times New Roman" w:cs="Times New Roman"/>
          <w:b/>
          <w:bCs/>
          <w:sz w:val="24"/>
          <w:szCs w:val="24"/>
          <w:lang w:val="en-US"/>
        </w:rPr>
      </w:pPr>
    </w:p>
    <w:p>
      <w:pPr>
        <w:rPr>
          <w:rFonts w:hint="default" w:ascii="Times New Roman" w:hAnsi="Times New Roman"/>
          <w:sz w:val="24"/>
          <w:szCs w:val="24"/>
          <w:lang w:val="en-US"/>
        </w:rPr>
      </w:pPr>
      <w:r>
        <w:rPr>
          <w:rFonts w:hint="default" w:ascii="Times New Roman" w:hAnsi="Times New Roman" w:cs="Times New Roman"/>
          <w:b/>
          <w:bCs/>
          <w:sz w:val="24"/>
          <w:szCs w:val="24"/>
          <w:lang w:val="en-US"/>
        </w:rPr>
        <w:t>A</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The idea that women are less skilled drivers is just that—a myth. It is an erroneous notion that has been supported by antiquated gender standards and cultural prejudices. It's crucial to understand that personal characteristics like experience, training, concentration, and adherence to traffic laws affect driving skill rather than gender.</w:t>
      </w:r>
    </w:p>
    <w:p>
      <w:pPr>
        <w:rPr>
          <w:rFonts w:hint="default" w:ascii="Times New Roman" w:hAnsi="Times New Roman"/>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 xml:space="preserve">This </w:t>
      </w:r>
      <w:r>
        <w:rPr>
          <w:rFonts w:hint="default" w:ascii="Times New Roman" w:hAnsi="Times New Roman" w:eastAsia="Segoe UI" w:cs="Times New Roman"/>
          <w:b/>
          <w:bCs/>
          <w:i w:val="0"/>
          <w:iCs w:val="0"/>
          <w:caps w:val="0"/>
          <w:color w:val="000000" w:themeColor="text1"/>
          <w:spacing w:val="0"/>
          <w:sz w:val="24"/>
          <w:szCs w:val="24"/>
          <w:shd w:val="clear"/>
          <w14:textFill>
            <w14:solidFill>
              <w14:schemeClr w14:val="tx1"/>
            </w14:solidFill>
          </w14:textFill>
        </w:rPr>
        <w:t xml:space="preserve"> misconception</w:t>
      </w:r>
      <w:r>
        <w:rPr>
          <w:rFonts w:hint="default" w:ascii="Times New Roman" w:hAnsi="Times New Roman"/>
          <w:b/>
          <w:bCs/>
          <w:sz w:val="24"/>
          <w:szCs w:val="24"/>
          <w:lang w:val="en-US"/>
        </w:rPr>
        <w:t xml:space="preserve">  may have several causes: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1. Historical cultural norms: In the past, certain societies discouraged or prohibited women from driving, which resulted in a lack of experience and fueled the myth that women are less adept drivers. These limitations are increasingly disappearing, and more women are developing their driving skills.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2. Limited representation: Historically, men have outnumbered women in occupations that include driving, such as racing cars or professional drivers. This biassed portrayal could have led to the misconception that driving is primarily a masculine activity.</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3. Confirmation bias: When data that contradicts preexisting concepts or stereotypes is ignored, occurrences that confirm those views are selectively noticed or remembered, reinforcing those beliefs. The impression that women are lousy drivers may be strengthened if someone pays greater attention to events involving female drivers.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Such myths need to be dispelled in order to stop gender prejudice and discrimination from occurring. Instead of making generalizations based on gender, driving skills should be evaluated on an individual basis, with an emphasis on elements like experience, alertness, and adherence to traffic laws. A more inclusive and safe driving environment will result from encouraging equality, justice, and safe driving habits for all people.</w:t>
      </w:r>
    </w:p>
    <w:p>
      <w:pPr>
        <w:rPr>
          <w:rFonts w:hint="default" w:ascii="Times New Roman" w:hAnsi="Times New Roman"/>
          <w:sz w:val="24"/>
          <w:szCs w:val="24"/>
          <w:lang w:val="en-US"/>
        </w:rPr>
      </w:pPr>
    </w:p>
    <w:p>
      <w:p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Raleway Black">
    <w:panose1 w:val="00000000000000000000"/>
    <w:charset w:val="00"/>
    <w:family w:val="auto"/>
    <w:pitch w:val="default"/>
    <w:sig w:usb0="A00002FF" w:usb1="5000205B" w:usb2="00000000" w:usb3="00000000" w:csb0="20000197" w:csb1="00000000"/>
  </w:font>
  <w:font w:name="Roboto Slab Medium">
    <w:panose1 w:val="00000000000000000000"/>
    <w:charset w:val="00"/>
    <w:family w:val="auto"/>
    <w:pitch w:val="default"/>
    <w:sig w:usb0="000000FF" w:usb1="0000005B" w:usb2="00000020" w:usb3="00000000" w:csb0="2000019F" w:csb1="00000000"/>
  </w:font>
  <w:font w:name="Segoe MDL2 Assets">
    <w:panose1 w:val="050A0102010101010101"/>
    <w:charset w:val="00"/>
    <w:family w:val="auto"/>
    <w:pitch w:val="default"/>
    <w:sig w:usb0="00000000" w:usb1="10000000" w:usb2="00000000" w:usb3="00000000" w:csb0="00000001" w:csb1="00000000"/>
  </w:font>
  <w:font w:name="Roboto Slab Light">
    <w:panose1 w:val="00000000000000000000"/>
    <w:charset w:val="00"/>
    <w:family w:val="auto"/>
    <w:pitch w:val="default"/>
    <w:sig w:usb0="000000FF" w:usb1="0000005B" w:usb2="00000020" w:usb3="00000000" w:csb0="2000019F" w:csb1="00000000"/>
  </w:font>
  <w:font w:name="Roboto Slab ExtraLight">
    <w:panose1 w:val="00000000000000000000"/>
    <w:charset w:val="00"/>
    <w:family w:val="auto"/>
    <w:pitch w:val="default"/>
    <w:sig w:usb0="000000FF" w:usb1="0000005B" w:usb2="00000020" w:usb3="00000000" w:csb0="2000019F" w:csb1="00000000"/>
  </w:font>
  <w:font w:name="Lato">
    <w:panose1 w:val="020F0502020204030203"/>
    <w:charset w:val="00"/>
    <w:family w:val="auto"/>
    <w:pitch w:val="default"/>
    <w:sig w:usb0="800000AF" w:usb1="4000604A" w:usb2="00000000" w:usb3="00000000" w:csb0="20000093"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65A91A"/>
    <w:multiLevelType w:val="singleLevel"/>
    <w:tmpl w:val="4465A91A"/>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D3038"/>
    <w:rsid w:val="7EC61EEB"/>
    <w:rsid w:val="7F6D3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2023-07-19T10:54:00Z</dcterms:created>
  <dc:creator>wasee</dc:creator>
  <cp:lastModifiedBy>wasee</cp:lastModifiedBy>
  <dcterms:modified xsi:type="dcterms:W3CDTF">2023-07-19T11:14:01Z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64FE3653983F45A4AD5F9C1E02E2937E</vt:lpwstr>
  </property>
</Properties>
</file>