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40A2E"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42DC3599"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bookmarkStart w:id="0" w:name="_GoBack"/>
      <w:bookmarkEnd w:id="0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Персоны представляет лица (клиентов) взаимодействующих с системой онлайн записи. Онлайн запись нужна для регистрации и идентификации клиентов, хранение их контактной информации, а также для персонализации услуг и сбора для отзывов </w:t>
      </w:r>
    </w:p>
    <w:p w14:paraId="4F812A20"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56E5238B"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33AE9ABF">
      <w:pPr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9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91"/>
        <w:gridCol w:w="1555"/>
        <w:gridCol w:w="650"/>
        <w:gridCol w:w="1375"/>
        <w:gridCol w:w="725"/>
        <w:gridCol w:w="725"/>
        <w:gridCol w:w="885"/>
        <w:gridCol w:w="2655"/>
      </w:tblGrid>
      <w:tr w14:paraId="2044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35446075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Мнемоника</w:t>
            </w:r>
          </w:p>
        </w:tc>
        <w:tc>
          <w:tcPr>
            <w:tcW w:w="1555" w:type="dxa"/>
          </w:tcPr>
          <w:p w14:paraId="30E9547E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Наименование</w:t>
            </w:r>
          </w:p>
        </w:tc>
        <w:tc>
          <w:tcPr>
            <w:tcW w:w="650" w:type="dxa"/>
          </w:tcPr>
          <w:p w14:paraId="11A8BC35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Ключ</w:t>
            </w:r>
          </w:p>
        </w:tc>
        <w:tc>
          <w:tcPr>
            <w:tcW w:w="1375" w:type="dxa"/>
          </w:tcPr>
          <w:p w14:paraId="35AC2084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Тип данных</w:t>
            </w:r>
          </w:p>
        </w:tc>
        <w:tc>
          <w:tcPr>
            <w:tcW w:w="725" w:type="dxa"/>
          </w:tcPr>
          <w:p w14:paraId="3902C371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Длина</w:t>
            </w:r>
          </w:p>
        </w:tc>
        <w:tc>
          <w:tcPr>
            <w:tcW w:w="725" w:type="dxa"/>
          </w:tcPr>
          <w:p w14:paraId="0748C1C2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Обязательность </w:t>
            </w:r>
          </w:p>
        </w:tc>
        <w:tc>
          <w:tcPr>
            <w:tcW w:w="885" w:type="dxa"/>
          </w:tcPr>
          <w:p w14:paraId="63B9A855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Значение по умолчанию</w:t>
            </w:r>
          </w:p>
        </w:tc>
        <w:tc>
          <w:tcPr>
            <w:tcW w:w="2655" w:type="dxa"/>
          </w:tcPr>
          <w:p w14:paraId="69F24FB2">
            <w:p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Коментарий</w:t>
            </w:r>
          </w:p>
        </w:tc>
      </w:tr>
      <w:tr w14:paraId="41D6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7AAE43E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555" w:type="dxa"/>
          </w:tcPr>
          <w:p w14:paraId="31D428DD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Индефикатор персоны </w:t>
            </w:r>
          </w:p>
        </w:tc>
        <w:tc>
          <w:tcPr>
            <w:tcW w:w="650" w:type="dxa"/>
          </w:tcPr>
          <w:p w14:paraId="7C01837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Первичный</w:t>
            </w:r>
          </w:p>
        </w:tc>
        <w:tc>
          <w:tcPr>
            <w:tcW w:w="1375" w:type="dxa"/>
          </w:tcPr>
          <w:p w14:paraId="16ABDD86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725" w:type="dxa"/>
          </w:tcPr>
          <w:p w14:paraId="739DB94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725" w:type="dxa"/>
          </w:tcPr>
          <w:p w14:paraId="2AEC5075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5D472E5F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Автоинкрементн </w:t>
            </w:r>
          </w:p>
        </w:tc>
        <w:tc>
          <w:tcPr>
            <w:tcW w:w="2655" w:type="dxa"/>
          </w:tcPr>
          <w:p w14:paraId="13482BA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Уникальный идентификатор записи</w:t>
            </w:r>
          </w:p>
        </w:tc>
      </w:tr>
      <w:tr w14:paraId="6AF6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0DEFCF0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Login</w:t>
            </w:r>
          </w:p>
        </w:tc>
        <w:tc>
          <w:tcPr>
            <w:tcW w:w="1555" w:type="dxa"/>
          </w:tcPr>
          <w:p w14:paraId="6992606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Логин</w:t>
            </w:r>
          </w:p>
        </w:tc>
        <w:tc>
          <w:tcPr>
            <w:tcW w:w="650" w:type="dxa"/>
          </w:tcPr>
          <w:p w14:paraId="5BE7FA4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75" w:type="dxa"/>
          </w:tcPr>
          <w:p w14:paraId="3A82C044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725" w:type="dxa"/>
          </w:tcPr>
          <w:p w14:paraId="6F338B0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25" w:type="dxa"/>
          </w:tcPr>
          <w:p w14:paraId="38811D06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524A0345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55" w:type="dxa"/>
          </w:tcPr>
          <w:p w14:paraId="5044E716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Уникальный идентификатор для входа в личную запись</w:t>
            </w:r>
          </w:p>
        </w:tc>
      </w:tr>
      <w:tr w14:paraId="5C12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562C44F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1555" w:type="dxa"/>
          </w:tcPr>
          <w:p w14:paraId="1F4B1C6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Пароль</w:t>
            </w:r>
          </w:p>
        </w:tc>
        <w:tc>
          <w:tcPr>
            <w:tcW w:w="650" w:type="dxa"/>
          </w:tcPr>
          <w:p w14:paraId="55DB21A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75" w:type="dxa"/>
          </w:tcPr>
          <w:p w14:paraId="00E8F2F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725" w:type="dxa"/>
          </w:tcPr>
          <w:p w14:paraId="4C712B28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725" w:type="dxa"/>
          </w:tcPr>
          <w:p w14:paraId="4F41B8E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580AE1C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55" w:type="dxa"/>
          </w:tcPr>
          <w:p w14:paraId="7C83D27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Зашифрованный пароль для входа</w:t>
            </w:r>
          </w:p>
        </w:tc>
      </w:tr>
      <w:tr w14:paraId="1603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1F33F7C4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1555" w:type="dxa"/>
          </w:tcPr>
          <w:p w14:paraId="6894265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Имя </w:t>
            </w:r>
          </w:p>
        </w:tc>
        <w:tc>
          <w:tcPr>
            <w:tcW w:w="650" w:type="dxa"/>
          </w:tcPr>
          <w:p w14:paraId="26A69EFE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75" w:type="dxa"/>
          </w:tcPr>
          <w:p w14:paraId="641CA8DC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725" w:type="dxa"/>
          </w:tcPr>
          <w:p w14:paraId="772B7ACA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725" w:type="dxa"/>
          </w:tcPr>
          <w:p w14:paraId="5BF1890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1198FA56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55" w:type="dxa"/>
          </w:tcPr>
          <w:p w14:paraId="5A68DE48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Имя (ФИО)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для обращения </w:t>
            </w:r>
          </w:p>
        </w:tc>
      </w:tr>
      <w:tr w14:paraId="0BC4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275776E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1555" w:type="dxa"/>
          </w:tcPr>
          <w:p w14:paraId="04DBDAD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Телефон</w:t>
            </w:r>
          </w:p>
        </w:tc>
        <w:tc>
          <w:tcPr>
            <w:tcW w:w="650" w:type="dxa"/>
          </w:tcPr>
          <w:p w14:paraId="5F015E9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75" w:type="dxa"/>
          </w:tcPr>
          <w:p w14:paraId="665082E1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725" w:type="dxa"/>
          </w:tcPr>
          <w:p w14:paraId="6F05DE0F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25" w:type="dxa"/>
          </w:tcPr>
          <w:p w14:paraId="308585FD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750DBBDD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55" w:type="dxa"/>
          </w:tcPr>
          <w:p w14:paraId="5650314D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Для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PUSH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уведомлений </w:t>
            </w:r>
          </w:p>
        </w:tc>
      </w:tr>
      <w:tr w14:paraId="3240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233D7EB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Registratiun_date</w:t>
            </w:r>
          </w:p>
        </w:tc>
        <w:tc>
          <w:tcPr>
            <w:tcW w:w="1555" w:type="dxa"/>
          </w:tcPr>
          <w:p w14:paraId="16501020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Дата регистрации </w:t>
            </w:r>
          </w:p>
        </w:tc>
        <w:tc>
          <w:tcPr>
            <w:tcW w:w="650" w:type="dxa"/>
          </w:tcPr>
          <w:p w14:paraId="06901C2E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375" w:type="dxa"/>
          </w:tcPr>
          <w:p w14:paraId="47720C5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725" w:type="dxa"/>
          </w:tcPr>
          <w:p w14:paraId="451F5EAF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725" w:type="dxa"/>
          </w:tcPr>
          <w:p w14:paraId="64E2BE3C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Да</w:t>
            </w:r>
          </w:p>
        </w:tc>
        <w:tc>
          <w:tcPr>
            <w:tcW w:w="885" w:type="dxa"/>
          </w:tcPr>
          <w:p w14:paraId="3276EE04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655" w:type="dxa"/>
          </w:tcPr>
          <w:p w14:paraId="0E352703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Дата и время регистрации в системе </w:t>
            </w:r>
          </w:p>
        </w:tc>
      </w:tr>
      <w:tr w14:paraId="68FC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1" w:type="dxa"/>
          </w:tcPr>
          <w:p w14:paraId="4C4BB11B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5" w:type="dxa"/>
          </w:tcPr>
          <w:p w14:paraId="3F2A341A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0" w:type="dxa"/>
          </w:tcPr>
          <w:p w14:paraId="33B44DF4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75" w:type="dxa"/>
          </w:tcPr>
          <w:p w14:paraId="0EE85137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</w:tcPr>
          <w:p w14:paraId="052DA1CF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" w:type="dxa"/>
          </w:tcPr>
          <w:p w14:paraId="35B7D5E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" w:type="dxa"/>
          </w:tcPr>
          <w:p w14:paraId="5A4D2BD5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55" w:type="dxa"/>
          </w:tcPr>
          <w:p w14:paraId="6C44FFE2">
            <w:pP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D3B8936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Futura PT Heavy Italic">
    <w:panose1 w:val="020B0802020204090303"/>
    <w:charset w:val="00"/>
    <w:family w:val="auto"/>
    <w:pitch w:val="default"/>
    <w:sig w:usb0="A00002FF" w:usb1="5000204A" w:usb2="00000000" w:usb3="00000000" w:csb0="20000097" w:csb1="00000000"/>
  </w:font>
  <w:font w:name="Futura PT Cond Bold Italic">
    <w:panose1 w:val="020B0806020204090203"/>
    <w:charset w:val="00"/>
    <w:family w:val="auto"/>
    <w:pitch w:val="default"/>
    <w:sig w:usb0="A00002FF" w:usb1="5000204A" w:usb2="00000000" w:usb3="00000000" w:csb0="20000097" w:csb1="00000000"/>
  </w:font>
  <w:font w:name="Futura PT Bold Italic">
    <w:panose1 w:val="020B0902020204090203"/>
    <w:charset w:val="00"/>
    <w:family w:val="auto"/>
    <w:pitch w:val="default"/>
    <w:sig w:usb0="A00002FF" w:usb1="5000204A" w:usb2="00000000" w:usb3="00000000" w:csb0="20000097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A4482"/>
    <w:rsid w:val="69DA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2025-12-04T15:50:00Z</dcterms:created>
  <dc:creator>Dinar</dc:creator>
  <cp:lastModifiedBy>Dinar</cp:lastModifiedBy>
  <dcterms:modified xsi:type="dcterms:W3CDTF">2025-12-04T17:41:05Z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C5D71BA6AA054518B08D5F4A7F7C41CA_11</vt:lpwstr>
  </property>
</Properties>
</file>