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Post Hoc Analysis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Exposure to IPV during pregnancy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Th1 Year 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0.27 (-0.3, 0.83)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0.36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IL-12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 (-0.11, 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0.41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 (-0.07, 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0.29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Exposure to IPV during pregnancy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Th17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-0.13 (-0.6, 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0.59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IL-17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 (-0.16, 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IL-21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-0.16 (-0.43,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Th1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 (-0.81, 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IL-12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 (-0.2,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 (-0.23,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0.47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Exposure to IPV during pregnancy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Th17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 (-0.34,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0.55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IL-17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 (-0.2,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IL-21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-0.15 (-0.39,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0.22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CES-D Score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Th1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 (-0.54, 2.34)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0.22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IL-12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 (-0.52, 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0.61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 (-0.14, 0.55)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0.25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CES-D Score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Th17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-0.19 (-1.06, 0.67)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IL-17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-0.12 (-0.43,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0.48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IL-21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(-0.9, 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Th1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(-0.45, 0.49)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IL-12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 (-0.23, 0.58)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0.42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 (-0.23, 0.41)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CES-D Score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Th17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-0.89 (-3.19, 1.41)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0.46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IL-17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 (-0.4, 0.67)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0.64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IL-21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 (-1.51, 1.71)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0.91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cantSplit/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2022-11-07T14:49:43Z</dcterms:modified>
  <cp:category/>
</cp:coreProperties>
</file>