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1807" w:type="dxa"/>
        <w:jc w:val="center"/>
        <w:tblLayout w:type="fixed"/>
        <w:tblLook w:val="0420" w:firstRow="1" w:lastRow="0" w:firstColumn="0" w:lastColumn="0" w:noHBand="0" w:noVBand="1"/>
      </w:tblPr>
      <w:tblGrid>
        <w:gridCol w:w="2520"/>
        <w:gridCol w:w="4248"/>
        <w:gridCol w:w="1156"/>
        <w:gridCol w:w="1156"/>
        <w:gridCol w:w="1571"/>
        <w:gridCol w:w="1156"/>
      </w:tblGrid>
      <w:tr w:rsidR="00A61620" w:rsidRPr="00A61620" w14:paraId="072A284F" w14:textId="77777777" w:rsidTr="00A61620">
        <w:trPr>
          <w:tblHeader/>
          <w:jc w:val="center"/>
        </w:trPr>
        <w:tc>
          <w:tcPr>
            <w:tcW w:w="2520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vAlign w:val="center"/>
          </w:tcPr>
          <w:p w14:paraId="41660746" w14:textId="16FAA44F" w:rsidR="00A61620" w:rsidRPr="00A61620" w:rsidRDefault="00A61620" w:rsidP="00A6162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 w:line="228" w:lineRule="auto"/>
              <w:ind w:right="-201"/>
              <w:rPr>
                <w:rFonts w:ascii="Arial" w:eastAsia="Helvetica" w:hAnsi="Arial" w:cs="Arial"/>
                <w:b/>
                <w:color w:val="000000"/>
                <w:sz w:val="21"/>
                <w:szCs w:val="21"/>
              </w:rPr>
            </w:pPr>
            <w:r w:rsidRPr="00A61620">
              <w:rPr>
                <w:rFonts w:ascii="Arial" w:eastAsia="Helvetica" w:hAnsi="Arial" w:cs="Arial"/>
                <w:b/>
                <w:color w:val="000000"/>
                <w:sz w:val="21"/>
                <w:szCs w:val="21"/>
              </w:rPr>
              <w:t>Outcome</w:t>
            </w:r>
          </w:p>
        </w:tc>
        <w:tc>
          <w:tcPr>
            <w:tcW w:w="4248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A078C6" w14:textId="222D5D6E" w:rsidR="00A61620" w:rsidRPr="00A61620" w:rsidRDefault="00A61620" w:rsidP="00A6162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 w:line="228" w:lineRule="auto"/>
              <w:ind w:right="-201"/>
              <w:rPr>
                <w:rFonts w:ascii="Arial" w:eastAsia="Helvetica" w:hAnsi="Arial" w:cs="Arial"/>
                <w:b/>
                <w:color w:val="000000"/>
                <w:sz w:val="21"/>
                <w:szCs w:val="21"/>
              </w:rPr>
            </w:pPr>
            <w:r w:rsidRPr="00A61620">
              <w:rPr>
                <w:rFonts w:ascii="Arial" w:eastAsia="Helvetica" w:hAnsi="Arial" w:cs="Arial"/>
                <w:b/>
                <w:color w:val="000000"/>
                <w:sz w:val="21"/>
                <w:szCs w:val="21"/>
              </w:rPr>
              <w:t>Exposure</w:t>
            </w:r>
          </w:p>
        </w:tc>
        <w:tc>
          <w:tcPr>
            <w:tcW w:w="1156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vAlign w:val="center"/>
          </w:tcPr>
          <w:p w14:paraId="146FFFA3" w14:textId="619C67F9" w:rsidR="00A61620" w:rsidRPr="00A61620" w:rsidRDefault="00A61620" w:rsidP="00A6162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 w:line="228" w:lineRule="auto"/>
              <w:ind w:right="-201"/>
              <w:jc w:val="center"/>
              <w:rPr>
                <w:rFonts w:ascii="Arial" w:eastAsia="Helvetica" w:hAnsi="Arial" w:cs="Arial"/>
                <w:b/>
                <w:color w:val="000000"/>
                <w:sz w:val="21"/>
                <w:szCs w:val="21"/>
              </w:rPr>
            </w:pPr>
            <w:r w:rsidRPr="00A61620">
              <w:rPr>
                <w:rFonts w:ascii="Arial" w:eastAsia="Helvetica" w:hAnsi="Arial" w:cs="Arial"/>
                <w:b/>
                <w:color w:val="000000"/>
                <w:sz w:val="21"/>
                <w:szCs w:val="21"/>
              </w:rPr>
              <w:t>N</w:t>
            </w:r>
          </w:p>
        </w:tc>
        <w:tc>
          <w:tcPr>
            <w:tcW w:w="1156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309FEC" w14:textId="2E3077C8" w:rsidR="00A61620" w:rsidRPr="00A61620" w:rsidRDefault="00A61620" w:rsidP="00A6162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 w:line="228" w:lineRule="auto"/>
              <w:ind w:right="-201"/>
              <w:jc w:val="center"/>
              <w:rPr>
                <w:rFonts w:ascii="Arial" w:eastAsia="Helvetica" w:hAnsi="Arial" w:cs="Arial"/>
                <w:b/>
                <w:color w:val="000000"/>
                <w:sz w:val="21"/>
                <w:szCs w:val="21"/>
              </w:rPr>
            </w:pPr>
            <w:r w:rsidRPr="00A61620">
              <w:rPr>
                <w:rFonts w:ascii="Arial" w:eastAsia="Helvetica" w:hAnsi="Arial" w:cs="Arial"/>
                <w:b/>
                <w:color w:val="000000"/>
                <w:sz w:val="21"/>
                <w:szCs w:val="21"/>
              </w:rPr>
              <w:t>Beta</w:t>
            </w:r>
          </w:p>
        </w:tc>
        <w:tc>
          <w:tcPr>
            <w:tcW w:w="1571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740656" w14:textId="77777777" w:rsidR="00A61620" w:rsidRPr="00A61620" w:rsidRDefault="00A61620" w:rsidP="00A6162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 w:line="228" w:lineRule="auto"/>
              <w:ind w:right="-201"/>
              <w:jc w:val="center"/>
              <w:rPr>
                <w:rFonts w:ascii="Arial" w:eastAsia="Helvetica" w:hAnsi="Arial" w:cs="Arial"/>
                <w:b/>
                <w:color w:val="000000"/>
                <w:sz w:val="21"/>
                <w:szCs w:val="21"/>
              </w:rPr>
            </w:pPr>
            <w:r w:rsidRPr="00A61620">
              <w:rPr>
                <w:rFonts w:ascii="Arial" w:eastAsia="Helvetica" w:hAnsi="Arial" w:cs="Arial"/>
                <w:b/>
                <w:color w:val="000000"/>
                <w:sz w:val="21"/>
                <w:szCs w:val="21"/>
              </w:rPr>
              <w:t>95% CI</w:t>
            </w:r>
          </w:p>
        </w:tc>
        <w:tc>
          <w:tcPr>
            <w:tcW w:w="1156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23F6C6" w14:textId="77777777" w:rsidR="00A61620" w:rsidRPr="00A61620" w:rsidRDefault="00A61620" w:rsidP="00A6162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 w:line="228" w:lineRule="auto"/>
              <w:ind w:right="-201"/>
              <w:jc w:val="center"/>
              <w:rPr>
                <w:rFonts w:ascii="Arial" w:eastAsia="Helvetica" w:hAnsi="Arial" w:cs="Arial"/>
                <w:b/>
                <w:color w:val="000000"/>
                <w:sz w:val="21"/>
                <w:szCs w:val="21"/>
              </w:rPr>
            </w:pPr>
            <w:r w:rsidRPr="00A61620">
              <w:rPr>
                <w:rFonts w:ascii="Arial" w:eastAsia="Helvetica" w:hAnsi="Arial" w:cs="Arial"/>
                <w:b/>
                <w:color w:val="000000"/>
                <w:sz w:val="21"/>
                <w:szCs w:val="21"/>
              </w:rPr>
              <w:t>P value</w:t>
            </w:r>
          </w:p>
        </w:tc>
      </w:tr>
      <w:tr w:rsidR="00A61620" w:rsidRPr="00A61620" w14:paraId="5A750776" w14:textId="77777777" w:rsidTr="00A61620">
        <w:trPr>
          <w:jc w:val="center"/>
        </w:trPr>
        <w:tc>
          <w:tcPr>
            <w:tcW w:w="2520" w:type="dxa"/>
            <w:tcBorders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vAlign w:val="center"/>
          </w:tcPr>
          <w:p w14:paraId="4D55332A" w14:textId="287E278B" w:rsidR="00A61620" w:rsidRPr="00A61620" w:rsidRDefault="00A61620" w:rsidP="00A6162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 w:line="228" w:lineRule="auto"/>
              <w:ind w:right="-201"/>
              <w:rPr>
                <w:rFonts w:ascii="Arial" w:eastAsia="Helvetica" w:hAnsi="Arial" w:cs="Arial"/>
                <w:color w:val="000000"/>
                <w:sz w:val="21"/>
                <w:szCs w:val="21"/>
              </w:rPr>
            </w:pPr>
            <w:r w:rsidRPr="00A61620">
              <w:rPr>
                <w:rFonts w:ascii="Arial" w:eastAsia="Helvetica" w:hAnsi="Arial" w:cs="Arial"/>
                <w:color w:val="000000"/>
                <w:sz w:val="21"/>
                <w:szCs w:val="21"/>
              </w:rPr>
              <w:t>Telomere length z-score</w:t>
            </w:r>
          </w:p>
        </w:tc>
        <w:tc>
          <w:tcPr>
            <w:tcW w:w="4248" w:type="dxa"/>
            <w:tcBorders>
              <w:top w:val="single" w:sz="12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591AA4" w14:textId="36C4399E" w:rsidR="00A61620" w:rsidRPr="00A61620" w:rsidRDefault="00A61620" w:rsidP="00A6162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4248"/>
              </w:tabs>
              <w:spacing w:before="40" w:after="40" w:line="228" w:lineRule="auto"/>
              <w:ind w:right="-201"/>
              <w:rPr>
                <w:rFonts w:ascii="Arial" w:eastAsia="Helvetica" w:hAnsi="Arial" w:cs="Arial"/>
                <w:color w:val="000000"/>
                <w:sz w:val="21"/>
                <w:szCs w:val="21"/>
              </w:rPr>
            </w:pPr>
            <w:r w:rsidRPr="00A61620">
              <w:rPr>
                <w:rFonts w:ascii="Arial" w:eastAsia="Helvetica" w:hAnsi="Arial" w:cs="Arial"/>
                <w:color w:val="000000"/>
                <w:sz w:val="21"/>
                <w:szCs w:val="21"/>
              </w:rPr>
              <w:t xml:space="preserve">Low ferritin (&lt;12 </w:t>
            </w:r>
            <w:r w:rsidRPr="00A61620">
              <w:rPr>
                <w:sz w:val="21"/>
                <w:szCs w:val="21"/>
              </w:rPr>
              <w:t>µ</w:t>
            </w:r>
            <w:r w:rsidRPr="00A61620">
              <w:rPr>
                <w:sz w:val="21"/>
                <w:szCs w:val="21"/>
              </w:rPr>
              <w:t>g</w:t>
            </w:r>
            <w:r w:rsidRPr="00A61620">
              <w:rPr>
                <w:rFonts w:ascii="Arial" w:eastAsia="Helvetica" w:hAnsi="Arial" w:cs="Arial"/>
                <w:color w:val="000000"/>
                <w:sz w:val="21"/>
                <w:szCs w:val="21"/>
              </w:rPr>
              <w:t>/L)</w:t>
            </w:r>
          </w:p>
        </w:tc>
        <w:tc>
          <w:tcPr>
            <w:tcW w:w="1156" w:type="dxa"/>
            <w:tcBorders>
              <w:top w:val="single" w:sz="12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vAlign w:val="center"/>
          </w:tcPr>
          <w:p w14:paraId="77A462D0" w14:textId="484DA674" w:rsidR="00A61620" w:rsidRPr="00A61620" w:rsidRDefault="00A61620" w:rsidP="00A6162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 w:line="228" w:lineRule="auto"/>
              <w:ind w:right="-201"/>
              <w:jc w:val="center"/>
              <w:rPr>
                <w:rFonts w:ascii="Arial" w:eastAsia="Helvetica" w:hAnsi="Arial" w:cs="Arial"/>
                <w:color w:val="000000"/>
                <w:sz w:val="21"/>
                <w:szCs w:val="21"/>
              </w:rPr>
            </w:pPr>
            <w:r w:rsidRPr="00A61620">
              <w:rPr>
                <w:rFonts w:ascii="Arial" w:eastAsia="Helvetica" w:hAnsi="Arial" w:cs="Arial"/>
                <w:color w:val="000000"/>
                <w:sz w:val="21"/>
                <w:szCs w:val="21"/>
              </w:rPr>
              <w:t>666</w:t>
            </w:r>
          </w:p>
        </w:tc>
        <w:tc>
          <w:tcPr>
            <w:tcW w:w="1156" w:type="dxa"/>
            <w:tcBorders>
              <w:top w:val="single" w:sz="12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D6C8EC" w14:textId="27AECABC" w:rsidR="00A61620" w:rsidRPr="00A61620" w:rsidRDefault="00A61620" w:rsidP="00A6162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 w:line="228" w:lineRule="auto"/>
              <w:ind w:right="-201"/>
              <w:jc w:val="center"/>
              <w:rPr>
                <w:rFonts w:ascii="Arial" w:eastAsia="Helvetica" w:hAnsi="Arial" w:cs="Arial"/>
                <w:color w:val="000000"/>
                <w:sz w:val="21"/>
                <w:szCs w:val="21"/>
              </w:rPr>
            </w:pPr>
            <w:r w:rsidRPr="00A61620">
              <w:rPr>
                <w:rFonts w:ascii="Arial" w:eastAsia="Helvetica" w:hAnsi="Arial" w:cs="Arial"/>
                <w:color w:val="000000"/>
                <w:sz w:val="21"/>
                <w:szCs w:val="21"/>
              </w:rPr>
              <w:t>-0.00</w:t>
            </w:r>
          </w:p>
        </w:tc>
        <w:tc>
          <w:tcPr>
            <w:tcW w:w="1571" w:type="dxa"/>
            <w:tcBorders>
              <w:top w:val="single" w:sz="12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E70543" w14:textId="77777777" w:rsidR="00A61620" w:rsidRPr="00A61620" w:rsidRDefault="00A61620" w:rsidP="00A6162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 w:line="228" w:lineRule="auto"/>
              <w:ind w:right="-201"/>
              <w:jc w:val="center"/>
              <w:rPr>
                <w:rFonts w:ascii="Arial" w:eastAsia="Helvetica" w:hAnsi="Arial" w:cs="Arial"/>
                <w:color w:val="000000"/>
                <w:sz w:val="21"/>
                <w:szCs w:val="21"/>
              </w:rPr>
            </w:pPr>
            <w:r w:rsidRPr="00A61620">
              <w:rPr>
                <w:rFonts w:ascii="Arial" w:eastAsia="Helvetica" w:hAnsi="Arial" w:cs="Arial"/>
                <w:color w:val="000000"/>
                <w:sz w:val="21"/>
                <w:szCs w:val="21"/>
              </w:rPr>
              <w:t>-0.20, 0.19</w:t>
            </w:r>
          </w:p>
        </w:tc>
        <w:tc>
          <w:tcPr>
            <w:tcW w:w="1156" w:type="dxa"/>
            <w:tcBorders>
              <w:top w:val="single" w:sz="12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C1BB06" w14:textId="77777777" w:rsidR="00A61620" w:rsidRPr="00A61620" w:rsidRDefault="00A61620" w:rsidP="00A6162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 w:line="228" w:lineRule="auto"/>
              <w:ind w:right="-201"/>
              <w:jc w:val="center"/>
              <w:rPr>
                <w:rFonts w:ascii="Arial" w:eastAsia="Helvetica" w:hAnsi="Arial" w:cs="Arial"/>
                <w:color w:val="000000"/>
                <w:sz w:val="21"/>
                <w:szCs w:val="21"/>
              </w:rPr>
            </w:pPr>
            <w:r w:rsidRPr="00A61620">
              <w:rPr>
                <w:rFonts w:ascii="Arial" w:eastAsia="Helvetica" w:hAnsi="Arial" w:cs="Arial"/>
                <w:color w:val="000000"/>
                <w:sz w:val="21"/>
                <w:szCs w:val="21"/>
              </w:rPr>
              <w:t>0.980</w:t>
            </w:r>
          </w:p>
        </w:tc>
      </w:tr>
      <w:tr w:rsidR="00A61620" w:rsidRPr="00A61620" w14:paraId="67B9694B" w14:textId="77777777" w:rsidTr="00A61620">
        <w:trPr>
          <w:jc w:val="center"/>
        </w:trPr>
        <w:tc>
          <w:tcPr>
            <w:tcW w:w="2520" w:type="dxa"/>
            <w:shd w:val="clear" w:color="auto" w:fill="FFFFFF"/>
            <w:vAlign w:val="center"/>
          </w:tcPr>
          <w:p w14:paraId="71EFDC32" w14:textId="593035CA" w:rsidR="00A61620" w:rsidRPr="00A61620" w:rsidRDefault="00A61620" w:rsidP="00A6162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 w:line="228" w:lineRule="auto"/>
              <w:ind w:right="-201"/>
              <w:rPr>
                <w:rFonts w:ascii="Arial" w:eastAsia="Helvetica" w:hAnsi="Arial" w:cs="Arial"/>
                <w:color w:val="000000"/>
                <w:sz w:val="21"/>
                <w:szCs w:val="21"/>
              </w:rPr>
            </w:pPr>
          </w:p>
        </w:tc>
        <w:tc>
          <w:tcPr>
            <w:tcW w:w="4248" w:type="dxa"/>
            <w:tcBorders>
              <w:top w:val="single" w:sz="6" w:space="0" w:color="666666"/>
              <w:left w:val="nil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AC2550" w14:textId="58989DF0" w:rsidR="00A61620" w:rsidRPr="00A61620" w:rsidRDefault="00A61620" w:rsidP="00A6162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 w:line="228" w:lineRule="auto"/>
              <w:ind w:right="-201"/>
              <w:rPr>
                <w:rFonts w:ascii="Arial" w:eastAsia="Helvetica" w:hAnsi="Arial" w:cs="Arial"/>
                <w:color w:val="000000"/>
                <w:sz w:val="21"/>
                <w:szCs w:val="21"/>
              </w:rPr>
            </w:pPr>
            <w:r w:rsidRPr="00A61620">
              <w:rPr>
                <w:rFonts w:ascii="Arial" w:eastAsia="Helvetica" w:hAnsi="Arial" w:cs="Arial"/>
                <w:color w:val="000000"/>
                <w:sz w:val="21"/>
                <w:szCs w:val="21"/>
              </w:rPr>
              <w:t>High soluble transferrin receptor (&gt;8.3 mg/L)</w:t>
            </w:r>
          </w:p>
        </w:tc>
        <w:tc>
          <w:tcPr>
            <w:tcW w:w="115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vAlign w:val="center"/>
          </w:tcPr>
          <w:p w14:paraId="7261C930" w14:textId="65F798AA" w:rsidR="00A61620" w:rsidRPr="00A61620" w:rsidRDefault="00A61620" w:rsidP="00A6162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 w:line="228" w:lineRule="auto"/>
              <w:ind w:right="-201"/>
              <w:jc w:val="center"/>
              <w:rPr>
                <w:rFonts w:ascii="Arial" w:eastAsia="Helvetica" w:hAnsi="Arial" w:cs="Arial"/>
                <w:color w:val="000000"/>
                <w:sz w:val="21"/>
                <w:szCs w:val="21"/>
              </w:rPr>
            </w:pPr>
            <w:r w:rsidRPr="00A61620">
              <w:rPr>
                <w:rFonts w:ascii="Arial" w:eastAsia="Helvetica" w:hAnsi="Arial" w:cs="Arial"/>
                <w:color w:val="000000"/>
                <w:sz w:val="21"/>
                <w:szCs w:val="21"/>
              </w:rPr>
              <w:t>666</w:t>
            </w:r>
          </w:p>
        </w:tc>
        <w:tc>
          <w:tcPr>
            <w:tcW w:w="115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2ADB4A" w14:textId="786FC191" w:rsidR="00A61620" w:rsidRPr="00A61620" w:rsidRDefault="00A61620" w:rsidP="00A6162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 w:line="228" w:lineRule="auto"/>
              <w:ind w:right="-201"/>
              <w:jc w:val="center"/>
              <w:rPr>
                <w:rFonts w:ascii="Arial" w:eastAsia="Helvetica" w:hAnsi="Arial" w:cs="Arial"/>
                <w:color w:val="000000"/>
                <w:sz w:val="21"/>
                <w:szCs w:val="21"/>
              </w:rPr>
            </w:pPr>
            <w:r w:rsidRPr="00A61620">
              <w:rPr>
                <w:rFonts w:ascii="Arial" w:eastAsia="Helvetica" w:hAnsi="Arial" w:cs="Arial"/>
                <w:color w:val="000000"/>
                <w:sz w:val="21"/>
                <w:szCs w:val="21"/>
              </w:rPr>
              <w:t>0.04</w:t>
            </w:r>
          </w:p>
        </w:tc>
        <w:tc>
          <w:tcPr>
            <w:tcW w:w="1571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2BA5C9" w14:textId="77777777" w:rsidR="00A61620" w:rsidRPr="00A61620" w:rsidRDefault="00A61620" w:rsidP="00A6162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 w:line="228" w:lineRule="auto"/>
              <w:ind w:right="-201"/>
              <w:jc w:val="center"/>
              <w:rPr>
                <w:rFonts w:ascii="Arial" w:eastAsia="Helvetica" w:hAnsi="Arial" w:cs="Arial"/>
                <w:color w:val="000000"/>
                <w:sz w:val="21"/>
                <w:szCs w:val="21"/>
              </w:rPr>
            </w:pPr>
            <w:r w:rsidRPr="00A61620">
              <w:rPr>
                <w:rFonts w:ascii="Arial" w:eastAsia="Helvetica" w:hAnsi="Arial" w:cs="Arial"/>
                <w:color w:val="000000"/>
                <w:sz w:val="21"/>
                <w:szCs w:val="21"/>
              </w:rPr>
              <w:t>-0.14, 0.22</w:t>
            </w:r>
          </w:p>
        </w:tc>
        <w:tc>
          <w:tcPr>
            <w:tcW w:w="115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83EC2E" w14:textId="77777777" w:rsidR="00A61620" w:rsidRPr="00A61620" w:rsidRDefault="00A61620" w:rsidP="00A6162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 w:line="228" w:lineRule="auto"/>
              <w:ind w:right="-201"/>
              <w:jc w:val="center"/>
              <w:rPr>
                <w:rFonts w:ascii="Arial" w:eastAsia="Helvetica" w:hAnsi="Arial" w:cs="Arial"/>
                <w:color w:val="000000"/>
                <w:sz w:val="21"/>
                <w:szCs w:val="21"/>
              </w:rPr>
            </w:pPr>
            <w:r w:rsidRPr="00A61620">
              <w:rPr>
                <w:rFonts w:ascii="Arial" w:eastAsia="Helvetica" w:hAnsi="Arial" w:cs="Arial"/>
                <w:color w:val="000000"/>
                <w:sz w:val="21"/>
                <w:szCs w:val="21"/>
              </w:rPr>
              <w:t>0.658</w:t>
            </w:r>
          </w:p>
        </w:tc>
      </w:tr>
      <w:tr w:rsidR="00A61620" w:rsidRPr="00A61620" w14:paraId="5A8394C2" w14:textId="77777777" w:rsidTr="00A61620">
        <w:trPr>
          <w:jc w:val="center"/>
        </w:trPr>
        <w:tc>
          <w:tcPr>
            <w:tcW w:w="2520" w:type="dxa"/>
            <w:shd w:val="clear" w:color="auto" w:fill="FFFFFF"/>
            <w:vAlign w:val="center"/>
          </w:tcPr>
          <w:p w14:paraId="2B50E647" w14:textId="4612C584" w:rsidR="00A61620" w:rsidRPr="00A61620" w:rsidRDefault="00A61620" w:rsidP="00A6162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 w:line="228" w:lineRule="auto"/>
              <w:ind w:right="-201"/>
              <w:rPr>
                <w:rFonts w:ascii="Arial" w:eastAsia="Helvetica" w:hAnsi="Arial" w:cs="Arial"/>
                <w:color w:val="000000"/>
                <w:sz w:val="21"/>
                <w:szCs w:val="21"/>
              </w:rPr>
            </w:pPr>
          </w:p>
        </w:tc>
        <w:tc>
          <w:tcPr>
            <w:tcW w:w="4248" w:type="dxa"/>
            <w:tcBorders>
              <w:top w:val="single" w:sz="6" w:space="0" w:color="666666"/>
              <w:left w:val="nil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09430E" w14:textId="19DF6C78" w:rsidR="00A61620" w:rsidRPr="00A61620" w:rsidRDefault="00A61620" w:rsidP="00A6162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 w:line="228" w:lineRule="auto"/>
              <w:ind w:right="-201"/>
              <w:rPr>
                <w:rFonts w:ascii="Arial" w:eastAsia="Helvetica" w:hAnsi="Arial" w:cs="Arial"/>
                <w:color w:val="000000"/>
                <w:sz w:val="21"/>
                <w:szCs w:val="21"/>
              </w:rPr>
            </w:pPr>
            <w:r w:rsidRPr="00A61620">
              <w:rPr>
                <w:rFonts w:ascii="Arial" w:eastAsia="Helvetica" w:hAnsi="Arial" w:cs="Arial"/>
                <w:color w:val="000000"/>
                <w:sz w:val="21"/>
                <w:szCs w:val="21"/>
              </w:rPr>
              <w:t>Iron deficiency anemia (hemoglobin &lt;11 g/dL and low ferritin or high sTfR)</w:t>
            </w:r>
          </w:p>
        </w:tc>
        <w:tc>
          <w:tcPr>
            <w:tcW w:w="115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vAlign w:val="center"/>
          </w:tcPr>
          <w:p w14:paraId="6900F6E8" w14:textId="66A89A81" w:rsidR="00A61620" w:rsidRPr="00A61620" w:rsidRDefault="00A61620" w:rsidP="00A6162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 w:line="228" w:lineRule="auto"/>
              <w:ind w:right="-201"/>
              <w:jc w:val="center"/>
              <w:rPr>
                <w:rFonts w:ascii="Arial" w:eastAsia="Helvetica" w:hAnsi="Arial" w:cs="Arial"/>
                <w:color w:val="000000"/>
                <w:sz w:val="21"/>
                <w:szCs w:val="21"/>
              </w:rPr>
            </w:pPr>
            <w:r w:rsidRPr="00A61620">
              <w:rPr>
                <w:rFonts w:ascii="Arial" w:eastAsia="Helvetica" w:hAnsi="Arial" w:cs="Arial"/>
                <w:color w:val="000000"/>
                <w:sz w:val="21"/>
                <w:szCs w:val="21"/>
              </w:rPr>
              <w:t>693</w:t>
            </w:r>
          </w:p>
        </w:tc>
        <w:tc>
          <w:tcPr>
            <w:tcW w:w="115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6F6FFC" w14:textId="2C703DD6" w:rsidR="00A61620" w:rsidRPr="00A61620" w:rsidRDefault="00A61620" w:rsidP="00A6162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 w:line="228" w:lineRule="auto"/>
              <w:ind w:right="-201"/>
              <w:jc w:val="center"/>
              <w:rPr>
                <w:rFonts w:ascii="Arial" w:eastAsia="Helvetica" w:hAnsi="Arial" w:cs="Arial"/>
                <w:color w:val="000000"/>
                <w:sz w:val="21"/>
                <w:szCs w:val="21"/>
              </w:rPr>
            </w:pPr>
            <w:r w:rsidRPr="00A61620">
              <w:rPr>
                <w:rFonts w:ascii="Arial" w:eastAsia="Helvetica" w:hAnsi="Arial" w:cs="Arial"/>
                <w:color w:val="000000"/>
                <w:sz w:val="21"/>
                <w:szCs w:val="21"/>
              </w:rPr>
              <w:t>0.13</w:t>
            </w:r>
          </w:p>
        </w:tc>
        <w:tc>
          <w:tcPr>
            <w:tcW w:w="1571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27BAE3" w14:textId="77777777" w:rsidR="00A61620" w:rsidRPr="00A61620" w:rsidRDefault="00A61620" w:rsidP="00A6162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 w:line="228" w:lineRule="auto"/>
              <w:ind w:right="-201"/>
              <w:jc w:val="center"/>
              <w:rPr>
                <w:rFonts w:ascii="Arial" w:eastAsia="Helvetica" w:hAnsi="Arial" w:cs="Arial"/>
                <w:color w:val="000000"/>
                <w:sz w:val="21"/>
                <w:szCs w:val="21"/>
              </w:rPr>
            </w:pPr>
            <w:r w:rsidRPr="00A61620">
              <w:rPr>
                <w:rFonts w:ascii="Arial" w:eastAsia="Helvetica" w:hAnsi="Arial" w:cs="Arial"/>
                <w:color w:val="000000"/>
                <w:sz w:val="21"/>
                <w:szCs w:val="21"/>
              </w:rPr>
              <w:t>-0.24, 0.50</w:t>
            </w:r>
          </w:p>
        </w:tc>
        <w:tc>
          <w:tcPr>
            <w:tcW w:w="115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3973F9" w14:textId="77777777" w:rsidR="00A61620" w:rsidRPr="00A61620" w:rsidRDefault="00A61620" w:rsidP="00A6162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 w:line="228" w:lineRule="auto"/>
              <w:ind w:right="-201"/>
              <w:jc w:val="center"/>
              <w:rPr>
                <w:rFonts w:ascii="Arial" w:eastAsia="Helvetica" w:hAnsi="Arial" w:cs="Arial"/>
                <w:color w:val="000000"/>
                <w:sz w:val="21"/>
                <w:szCs w:val="21"/>
              </w:rPr>
            </w:pPr>
            <w:r w:rsidRPr="00A61620">
              <w:rPr>
                <w:rFonts w:ascii="Arial" w:eastAsia="Helvetica" w:hAnsi="Arial" w:cs="Arial"/>
                <w:color w:val="000000"/>
                <w:sz w:val="21"/>
                <w:szCs w:val="21"/>
              </w:rPr>
              <w:t>0.505</w:t>
            </w:r>
          </w:p>
        </w:tc>
      </w:tr>
      <w:tr w:rsidR="00A61620" w:rsidRPr="00A61620" w14:paraId="01C49E10" w14:textId="77777777" w:rsidTr="00A61620">
        <w:trPr>
          <w:jc w:val="center"/>
        </w:trPr>
        <w:tc>
          <w:tcPr>
            <w:tcW w:w="2520" w:type="dxa"/>
            <w:shd w:val="clear" w:color="auto" w:fill="FFFFFF"/>
            <w:vAlign w:val="center"/>
          </w:tcPr>
          <w:p w14:paraId="40BCEF01" w14:textId="7A9520A8" w:rsidR="00A61620" w:rsidRPr="00A61620" w:rsidRDefault="00A61620" w:rsidP="00A6162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 w:line="228" w:lineRule="auto"/>
              <w:ind w:right="-201"/>
              <w:rPr>
                <w:rFonts w:ascii="Arial" w:eastAsia="Helvetica" w:hAnsi="Arial" w:cs="Arial"/>
                <w:color w:val="000000"/>
                <w:sz w:val="21"/>
                <w:szCs w:val="21"/>
              </w:rPr>
            </w:pPr>
          </w:p>
        </w:tc>
        <w:tc>
          <w:tcPr>
            <w:tcW w:w="4248" w:type="dxa"/>
            <w:tcBorders>
              <w:top w:val="single" w:sz="6" w:space="0" w:color="666666"/>
              <w:left w:val="nil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EEB710" w14:textId="121E68B6" w:rsidR="00A61620" w:rsidRPr="00A61620" w:rsidRDefault="00A61620" w:rsidP="00A6162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 w:line="228" w:lineRule="auto"/>
              <w:ind w:right="-201"/>
              <w:rPr>
                <w:rFonts w:ascii="Arial" w:eastAsia="Helvetica" w:hAnsi="Arial" w:cs="Arial"/>
                <w:color w:val="000000"/>
                <w:sz w:val="21"/>
                <w:szCs w:val="21"/>
              </w:rPr>
            </w:pPr>
            <w:r w:rsidRPr="00A61620">
              <w:rPr>
                <w:rFonts w:ascii="Arial" w:eastAsia="Helvetica" w:hAnsi="Arial" w:cs="Arial"/>
                <w:color w:val="000000"/>
                <w:sz w:val="21"/>
                <w:szCs w:val="21"/>
              </w:rPr>
              <w:t xml:space="preserve">Vitamin A deficiency (RBP &lt;0.83 </w:t>
            </w:r>
            <w:r w:rsidRPr="00A61620">
              <w:rPr>
                <w:sz w:val="21"/>
                <w:szCs w:val="21"/>
              </w:rPr>
              <w:t>µ</w:t>
            </w:r>
            <w:r w:rsidRPr="00A61620">
              <w:rPr>
                <w:sz w:val="21"/>
                <w:szCs w:val="21"/>
              </w:rPr>
              <w:t>mol</w:t>
            </w:r>
            <w:r w:rsidRPr="00A61620">
              <w:rPr>
                <w:rFonts w:ascii="Arial" w:eastAsia="Helvetica" w:hAnsi="Arial" w:cs="Arial"/>
                <w:color w:val="000000"/>
                <w:sz w:val="21"/>
                <w:szCs w:val="21"/>
              </w:rPr>
              <w:t>/L)</w:t>
            </w:r>
          </w:p>
        </w:tc>
        <w:tc>
          <w:tcPr>
            <w:tcW w:w="115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vAlign w:val="center"/>
          </w:tcPr>
          <w:p w14:paraId="431EEA29" w14:textId="6D3C4484" w:rsidR="00A61620" w:rsidRPr="00A61620" w:rsidRDefault="00A61620" w:rsidP="00A6162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 w:line="228" w:lineRule="auto"/>
              <w:ind w:right="-201"/>
              <w:jc w:val="center"/>
              <w:rPr>
                <w:rFonts w:ascii="Arial" w:eastAsia="Helvetica" w:hAnsi="Arial" w:cs="Arial"/>
                <w:color w:val="000000"/>
                <w:sz w:val="21"/>
                <w:szCs w:val="21"/>
              </w:rPr>
            </w:pPr>
            <w:r w:rsidRPr="00A61620">
              <w:rPr>
                <w:rFonts w:ascii="Arial" w:eastAsia="Helvetica" w:hAnsi="Arial" w:cs="Arial"/>
                <w:color w:val="000000"/>
                <w:sz w:val="21"/>
                <w:szCs w:val="21"/>
              </w:rPr>
              <w:t>666</w:t>
            </w:r>
          </w:p>
        </w:tc>
        <w:tc>
          <w:tcPr>
            <w:tcW w:w="115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9903A1" w14:textId="650D1D03" w:rsidR="00A61620" w:rsidRPr="00A61620" w:rsidRDefault="00A61620" w:rsidP="00A6162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 w:line="228" w:lineRule="auto"/>
              <w:ind w:right="-201"/>
              <w:jc w:val="center"/>
              <w:rPr>
                <w:rFonts w:ascii="Arial" w:eastAsia="Helvetica" w:hAnsi="Arial" w:cs="Arial"/>
                <w:color w:val="000000"/>
                <w:sz w:val="21"/>
                <w:szCs w:val="21"/>
              </w:rPr>
            </w:pPr>
            <w:r w:rsidRPr="00A61620">
              <w:rPr>
                <w:rFonts w:ascii="Arial" w:eastAsia="Helvetica" w:hAnsi="Arial" w:cs="Arial"/>
                <w:color w:val="000000"/>
                <w:sz w:val="21"/>
                <w:szCs w:val="21"/>
              </w:rPr>
              <w:t>-0.06</w:t>
            </w:r>
          </w:p>
        </w:tc>
        <w:tc>
          <w:tcPr>
            <w:tcW w:w="1571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2D276F" w14:textId="77777777" w:rsidR="00A61620" w:rsidRPr="00A61620" w:rsidRDefault="00A61620" w:rsidP="00A6162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 w:line="228" w:lineRule="auto"/>
              <w:ind w:right="-201"/>
              <w:jc w:val="center"/>
              <w:rPr>
                <w:rFonts w:ascii="Arial" w:eastAsia="Helvetica" w:hAnsi="Arial" w:cs="Arial"/>
                <w:color w:val="000000"/>
                <w:sz w:val="21"/>
                <w:szCs w:val="21"/>
              </w:rPr>
            </w:pPr>
            <w:r w:rsidRPr="00A61620">
              <w:rPr>
                <w:rFonts w:ascii="Arial" w:eastAsia="Helvetica" w:hAnsi="Arial" w:cs="Arial"/>
                <w:color w:val="000000"/>
                <w:sz w:val="21"/>
                <w:szCs w:val="21"/>
              </w:rPr>
              <w:t>-0.32, 0.21</w:t>
            </w:r>
          </w:p>
        </w:tc>
        <w:tc>
          <w:tcPr>
            <w:tcW w:w="115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4E8F09" w14:textId="77777777" w:rsidR="00A61620" w:rsidRPr="00A61620" w:rsidRDefault="00A61620" w:rsidP="00A6162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 w:line="228" w:lineRule="auto"/>
              <w:ind w:right="-201"/>
              <w:jc w:val="center"/>
              <w:rPr>
                <w:rFonts w:ascii="Arial" w:eastAsia="Helvetica" w:hAnsi="Arial" w:cs="Arial"/>
                <w:color w:val="000000"/>
                <w:sz w:val="21"/>
                <w:szCs w:val="21"/>
              </w:rPr>
            </w:pPr>
            <w:r w:rsidRPr="00A61620">
              <w:rPr>
                <w:rFonts w:ascii="Arial" w:eastAsia="Helvetica" w:hAnsi="Arial" w:cs="Arial"/>
                <w:color w:val="000000"/>
                <w:sz w:val="21"/>
                <w:szCs w:val="21"/>
              </w:rPr>
              <w:t>0.673</w:t>
            </w:r>
          </w:p>
        </w:tc>
      </w:tr>
      <w:tr w:rsidR="00A61620" w:rsidRPr="00A61620" w14:paraId="5B7FF962" w14:textId="77777777" w:rsidTr="00A61620">
        <w:trPr>
          <w:jc w:val="center"/>
        </w:trPr>
        <w:tc>
          <w:tcPr>
            <w:tcW w:w="2520" w:type="dxa"/>
            <w:shd w:val="clear" w:color="auto" w:fill="FFFFFF"/>
            <w:vAlign w:val="center"/>
          </w:tcPr>
          <w:p w14:paraId="7F029EC6" w14:textId="3A1CB694" w:rsidR="00A61620" w:rsidRPr="00A61620" w:rsidRDefault="00A61620" w:rsidP="00A6162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 w:line="228" w:lineRule="auto"/>
              <w:ind w:right="-201"/>
              <w:rPr>
                <w:rFonts w:ascii="Arial" w:eastAsia="Helvetica" w:hAnsi="Arial" w:cs="Arial"/>
                <w:color w:val="000000"/>
                <w:sz w:val="21"/>
                <w:szCs w:val="21"/>
              </w:rPr>
            </w:pPr>
          </w:p>
        </w:tc>
        <w:tc>
          <w:tcPr>
            <w:tcW w:w="4248" w:type="dxa"/>
            <w:tcBorders>
              <w:top w:val="single" w:sz="6" w:space="0" w:color="666666"/>
              <w:left w:val="nil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F06E21" w14:textId="2B29D5FA" w:rsidR="00A61620" w:rsidRPr="00A61620" w:rsidRDefault="00A61620" w:rsidP="00A6162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 w:line="228" w:lineRule="auto"/>
              <w:ind w:right="-201"/>
              <w:rPr>
                <w:rFonts w:ascii="Arial" w:eastAsia="Helvetica" w:hAnsi="Arial" w:cs="Arial"/>
                <w:color w:val="000000"/>
                <w:sz w:val="21"/>
                <w:szCs w:val="21"/>
              </w:rPr>
            </w:pPr>
            <w:r w:rsidRPr="00A61620">
              <w:rPr>
                <w:rFonts w:ascii="Arial" w:eastAsia="Helvetica" w:hAnsi="Arial" w:cs="Arial"/>
                <w:color w:val="000000"/>
                <w:sz w:val="21"/>
                <w:szCs w:val="21"/>
              </w:rPr>
              <w:t>Folate deficiency (&lt;10 nmol/L)</w:t>
            </w:r>
          </w:p>
        </w:tc>
        <w:tc>
          <w:tcPr>
            <w:tcW w:w="115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vAlign w:val="center"/>
          </w:tcPr>
          <w:p w14:paraId="5DD0E938" w14:textId="3C1D6D3F" w:rsidR="00A61620" w:rsidRPr="00A61620" w:rsidRDefault="00A61620" w:rsidP="00A6162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 w:line="228" w:lineRule="auto"/>
              <w:ind w:right="-201"/>
              <w:jc w:val="center"/>
              <w:rPr>
                <w:rFonts w:ascii="Arial" w:eastAsia="Helvetica" w:hAnsi="Arial" w:cs="Arial"/>
                <w:color w:val="000000"/>
                <w:sz w:val="21"/>
                <w:szCs w:val="21"/>
              </w:rPr>
            </w:pPr>
            <w:r w:rsidRPr="00A61620">
              <w:rPr>
                <w:rFonts w:ascii="Arial" w:eastAsia="Helvetica" w:hAnsi="Arial" w:cs="Arial"/>
                <w:color w:val="000000"/>
                <w:sz w:val="21"/>
                <w:szCs w:val="21"/>
              </w:rPr>
              <w:t>651</w:t>
            </w:r>
          </w:p>
        </w:tc>
        <w:tc>
          <w:tcPr>
            <w:tcW w:w="115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DB7E04" w14:textId="1409FA38" w:rsidR="00A61620" w:rsidRPr="00A61620" w:rsidRDefault="00A61620" w:rsidP="00A6162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 w:line="228" w:lineRule="auto"/>
              <w:ind w:right="-201"/>
              <w:jc w:val="center"/>
              <w:rPr>
                <w:rFonts w:ascii="Arial" w:eastAsia="Helvetica" w:hAnsi="Arial" w:cs="Arial"/>
                <w:color w:val="000000"/>
                <w:sz w:val="21"/>
                <w:szCs w:val="21"/>
              </w:rPr>
            </w:pPr>
            <w:r w:rsidRPr="00A61620">
              <w:rPr>
                <w:rFonts w:ascii="Arial" w:eastAsia="Helvetica" w:hAnsi="Arial" w:cs="Arial"/>
                <w:color w:val="000000"/>
                <w:sz w:val="21"/>
                <w:szCs w:val="21"/>
              </w:rPr>
              <w:t>-0.03</w:t>
            </w:r>
          </w:p>
        </w:tc>
        <w:tc>
          <w:tcPr>
            <w:tcW w:w="1571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7E41E8" w14:textId="77777777" w:rsidR="00A61620" w:rsidRPr="00A61620" w:rsidRDefault="00A61620" w:rsidP="00A6162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 w:line="228" w:lineRule="auto"/>
              <w:ind w:right="-201"/>
              <w:jc w:val="center"/>
              <w:rPr>
                <w:rFonts w:ascii="Arial" w:eastAsia="Helvetica" w:hAnsi="Arial" w:cs="Arial"/>
                <w:color w:val="000000"/>
                <w:sz w:val="21"/>
                <w:szCs w:val="21"/>
              </w:rPr>
            </w:pPr>
            <w:r w:rsidRPr="00A61620">
              <w:rPr>
                <w:rFonts w:ascii="Arial" w:eastAsia="Helvetica" w:hAnsi="Arial" w:cs="Arial"/>
                <w:color w:val="000000"/>
                <w:sz w:val="21"/>
                <w:szCs w:val="21"/>
              </w:rPr>
              <w:t>-0.54, 0.48</w:t>
            </w:r>
          </w:p>
        </w:tc>
        <w:tc>
          <w:tcPr>
            <w:tcW w:w="115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B3550C" w14:textId="77777777" w:rsidR="00A61620" w:rsidRPr="00A61620" w:rsidRDefault="00A61620" w:rsidP="00A6162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 w:line="228" w:lineRule="auto"/>
              <w:ind w:right="-201"/>
              <w:jc w:val="center"/>
              <w:rPr>
                <w:rFonts w:ascii="Arial" w:eastAsia="Helvetica" w:hAnsi="Arial" w:cs="Arial"/>
                <w:color w:val="000000"/>
                <w:sz w:val="21"/>
                <w:szCs w:val="21"/>
              </w:rPr>
            </w:pPr>
            <w:r w:rsidRPr="00A61620">
              <w:rPr>
                <w:rFonts w:ascii="Arial" w:eastAsia="Helvetica" w:hAnsi="Arial" w:cs="Arial"/>
                <w:color w:val="000000"/>
                <w:sz w:val="21"/>
                <w:szCs w:val="21"/>
              </w:rPr>
              <w:t>0.909</w:t>
            </w:r>
          </w:p>
        </w:tc>
      </w:tr>
      <w:tr w:rsidR="00A61620" w:rsidRPr="00A61620" w14:paraId="52AA6132" w14:textId="77777777" w:rsidTr="00A61620">
        <w:trPr>
          <w:jc w:val="center"/>
        </w:trPr>
        <w:tc>
          <w:tcPr>
            <w:tcW w:w="2520" w:type="dxa"/>
            <w:shd w:val="clear" w:color="auto" w:fill="FFFFFF"/>
            <w:vAlign w:val="center"/>
          </w:tcPr>
          <w:p w14:paraId="58E2931E" w14:textId="1CE5E206" w:rsidR="00A61620" w:rsidRPr="00A61620" w:rsidRDefault="00A61620" w:rsidP="00A6162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 w:line="228" w:lineRule="auto"/>
              <w:ind w:right="-201"/>
              <w:rPr>
                <w:rFonts w:ascii="Arial" w:eastAsia="Helvetica" w:hAnsi="Arial" w:cs="Arial"/>
                <w:color w:val="000000"/>
                <w:sz w:val="21"/>
                <w:szCs w:val="21"/>
              </w:rPr>
            </w:pPr>
          </w:p>
        </w:tc>
        <w:tc>
          <w:tcPr>
            <w:tcW w:w="4248" w:type="dxa"/>
            <w:tcBorders>
              <w:top w:val="single" w:sz="6" w:space="0" w:color="666666"/>
              <w:left w:val="nil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8F015D" w14:textId="229212A9" w:rsidR="00A61620" w:rsidRPr="00A61620" w:rsidRDefault="00A61620" w:rsidP="00A6162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 w:line="228" w:lineRule="auto"/>
              <w:ind w:right="-201"/>
              <w:rPr>
                <w:rFonts w:ascii="Arial" w:eastAsia="Helvetica" w:hAnsi="Arial" w:cs="Arial"/>
                <w:color w:val="000000"/>
                <w:sz w:val="21"/>
                <w:szCs w:val="21"/>
              </w:rPr>
            </w:pPr>
            <w:r w:rsidRPr="00A61620">
              <w:rPr>
                <w:rFonts w:ascii="Arial" w:eastAsia="Helvetica" w:hAnsi="Arial" w:cs="Arial"/>
                <w:color w:val="000000"/>
                <w:sz w:val="21"/>
                <w:szCs w:val="21"/>
              </w:rPr>
              <w:t>Vitamin B12 deficiency (&lt;150 pmol/L)</w:t>
            </w:r>
          </w:p>
        </w:tc>
        <w:tc>
          <w:tcPr>
            <w:tcW w:w="115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vAlign w:val="center"/>
          </w:tcPr>
          <w:p w14:paraId="56F6DDA1" w14:textId="4FF4D5F0" w:rsidR="00A61620" w:rsidRPr="00A61620" w:rsidRDefault="00A61620" w:rsidP="00A6162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 w:line="228" w:lineRule="auto"/>
              <w:ind w:right="-201"/>
              <w:jc w:val="center"/>
              <w:rPr>
                <w:rFonts w:ascii="Arial" w:eastAsia="Helvetica" w:hAnsi="Arial" w:cs="Arial"/>
                <w:color w:val="000000"/>
                <w:sz w:val="21"/>
                <w:szCs w:val="21"/>
              </w:rPr>
            </w:pPr>
            <w:r w:rsidRPr="00A61620">
              <w:rPr>
                <w:rFonts w:ascii="Arial" w:eastAsia="Helvetica" w:hAnsi="Arial" w:cs="Arial"/>
                <w:color w:val="000000"/>
                <w:sz w:val="21"/>
                <w:szCs w:val="21"/>
              </w:rPr>
              <w:t>651</w:t>
            </w:r>
          </w:p>
        </w:tc>
        <w:tc>
          <w:tcPr>
            <w:tcW w:w="115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FCE254" w14:textId="328FEFFF" w:rsidR="00A61620" w:rsidRPr="00A61620" w:rsidRDefault="00A61620" w:rsidP="00A6162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 w:line="228" w:lineRule="auto"/>
              <w:ind w:right="-201"/>
              <w:jc w:val="center"/>
              <w:rPr>
                <w:rFonts w:ascii="Arial" w:eastAsia="Helvetica" w:hAnsi="Arial" w:cs="Arial"/>
                <w:color w:val="000000"/>
                <w:sz w:val="21"/>
                <w:szCs w:val="21"/>
              </w:rPr>
            </w:pPr>
            <w:r w:rsidRPr="00A61620">
              <w:rPr>
                <w:rFonts w:ascii="Arial" w:eastAsia="Helvetica" w:hAnsi="Arial" w:cs="Arial"/>
                <w:color w:val="000000"/>
                <w:sz w:val="21"/>
                <w:szCs w:val="21"/>
              </w:rPr>
              <w:t>-0.13</w:t>
            </w:r>
          </w:p>
        </w:tc>
        <w:tc>
          <w:tcPr>
            <w:tcW w:w="1571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83B3B7" w14:textId="77777777" w:rsidR="00A61620" w:rsidRPr="00A61620" w:rsidRDefault="00A61620" w:rsidP="00A6162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 w:line="228" w:lineRule="auto"/>
              <w:ind w:right="-201"/>
              <w:jc w:val="center"/>
              <w:rPr>
                <w:rFonts w:ascii="Arial" w:eastAsia="Helvetica" w:hAnsi="Arial" w:cs="Arial"/>
                <w:color w:val="000000"/>
                <w:sz w:val="21"/>
                <w:szCs w:val="21"/>
              </w:rPr>
            </w:pPr>
            <w:r w:rsidRPr="00A61620">
              <w:rPr>
                <w:rFonts w:ascii="Arial" w:eastAsia="Helvetica" w:hAnsi="Arial" w:cs="Arial"/>
                <w:color w:val="000000"/>
                <w:sz w:val="21"/>
                <w:szCs w:val="21"/>
              </w:rPr>
              <w:t>-0.49, 0.24</w:t>
            </w:r>
          </w:p>
        </w:tc>
        <w:tc>
          <w:tcPr>
            <w:tcW w:w="115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924F6B" w14:textId="77777777" w:rsidR="00A61620" w:rsidRPr="00A61620" w:rsidRDefault="00A61620" w:rsidP="00A6162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 w:line="228" w:lineRule="auto"/>
              <w:ind w:right="-201"/>
              <w:jc w:val="center"/>
              <w:rPr>
                <w:rFonts w:ascii="Arial" w:eastAsia="Helvetica" w:hAnsi="Arial" w:cs="Arial"/>
                <w:color w:val="000000"/>
                <w:sz w:val="21"/>
                <w:szCs w:val="21"/>
              </w:rPr>
            </w:pPr>
            <w:r w:rsidRPr="00A61620">
              <w:rPr>
                <w:rFonts w:ascii="Arial" w:eastAsia="Helvetica" w:hAnsi="Arial" w:cs="Arial"/>
                <w:color w:val="000000"/>
                <w:sz w:val="21"/>
                <w:szCs w:val="21"/>
              </w:rPr>
              <w:t>0.496</w:t>
            </w:r>
          </w:p>
        </w:tc>
      </w:tr>
      <w:tr w:rsidR="00A61620" w:rsidRPr="00A61620" w14:paraId="0ADFC69D" w14:textId="77777777" w:rsidTr="00A61620">
        <w:trPr>
          <w:jc w:val="center"/>
        </w:trPr>
        <w:tc>
          <w:tcPr>
            <w:tcW w:w="2520" w:type="dxa"/>
            <w:tcBorders>
              <w:bottom w:val="single" w:sz="12" w:space="0" w:color="666666"/>
            </w:tcBorders>
            <w:shd w:val="clear" w:color="auto" w:fill="FFFFFF"/>
            <w:vAlign w:val="center"/>
          </w:tcPr>
          <w:p w14:paraId="424E57AF" w14:textId="0F71D430" w:rsidR="00A61620" w:rsidRPr="00A61620" w:rsidRDefault="00A61620" w:rsidP="00A6162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 w:line="228" w:lineRule="auto"/>
              <w:ind w:right="-201"/>
              <w:rPr>
                <w:rFonts w:ascii="Arial" w:eastAsia="Helvetica" w:hAnsi="Arial" w:cs="Arial"/>
                <w:color w:val="000000"/>
                <w:sz w:val="21"/>
                <w:szCs w:val="21"/>
              </w:rPr>
            </w:pPr>
          </w:p>
        </w:tc>
        <w:tc>
          <w:tcPr>
            <w:tcW w:w="4248" w:type="dxa"/>
            <w:tcBorders>
              <w:top w:val="single" w:sz="6" w:space="0" w:color="666666"/>
              <w:left w:val="nil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5F93E0" w14:textId="1D586A0A" w:rsidR="00A61620" w:rsidRPr="00A61620" w:rsidRDefault="009F31EA" w:rsidP="00A6162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 w:line="228" w:lineRule="auto"/>
              <w:ind w:right="-201"/>
              <w:rPr>
                <w:rFonts w:ascii="Arial" w:eastAsia="Helvetica" w:hAnsi="Arial" w:cs="Arial"/>
                <w:color w:val="000000"/>
                <w:sz w:val="21"/>
                <w:szCs w:val="21"/>
              </w:rPr>
            </w:pPr>
            <w:r>
              <w:rPr>
                <w:rFonts w:ascii="Arial" w:eastAsia="Helvetica" w:hAnsi="Arial" w:cs="Arial"/>
                <w:color w:val="000000"/>
                <w:sz w:val="21"/>
                <w:szCs w:val="21"/>
              </w:rPr>
              <w:t>V</w:t>
            </w:r>
            <w:r w:rsidR="00A61620" w:rsidRPr="00A61620">
              <w:rPr>
                <w:rFonts w:ascii="Arial" w:eastAsia="Helvetica" w:hAnsi="Arial" w:cs="Arial"/>
                <w:color w:val="000000"/>
                <w:sz w:val="21"/>
                <w:szCs w:val="21"/>
              </w:rPr>
              <w:t xml:space="preserve">itamin B12 </w:t>
            </w:r>
            <w:r>
              <w:rPr>
                <w:rFonts w:ascii="Arial" w:eastAsia="Helvetica" w:hAnsi="Arial" w:cs="Arial"/>
                <w:color w:val="000000"/>
                <w:sz w:val="21"/>
                <w:szCs w:val="21"/>
              </w:rPr>
              <w:t xml:space="preserve">depletion </w:t>
            </w:r>
            <w:r w:rsidR="00A61620" w:rsidRPr="00A61620">
              <w:rPr>
                <w:rFonts w:ascii="Arial" w:eastAsia="Helvetica" w:hAnsi="Arial" w:cs="Arial"/>
                <w:color w:val="000000"/>
                <w:sz w:val="21"/>
                <w:szCs w:val="21"/>
              </w:rPr>
              <w:t>(150 to &lt;221 pmol/L)</w:t>
            </w:r>
          </w:p>
        </w:tc>
        <w:tc>
          <w:tcPr>
            <w:tcW w:w="1156" w:type="dxa"/>
            <w:tcBorders>
              <w:top w:val="single" w:sz="6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vAlign w:val="center"/>
          </w:tcPr>
          <w:p w14:paraId="642FF630" w14:textId="7EC04009" w:rsidR="00A61620" w:rsidRPr="00A61620" w:rsidRDefault="00A61620" w:rsidP="00A6162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 w:line="228" w:lineRule="auto"/>
              <w:ind w:right="-201"/>
              <w:jc w:val="center"/>
              <w:rPr>
                <w:rFonts w:ascii="Arial" w:eastAsia="Helvetica" w:hAnsi="Arial" w:cs="Arial"/>
                <w:color w:val="000000"/>
                <w:sz w:val="21"/>
                <w:szCs w:val="21"/>
              </w:rPr>
            </w:pPr>
            <w:r w:rsidRPr="00A61620">
              <w:rPr>
                <w:rFonts w:ascii="Arial" w:eastAsia="Helvetica" w:hAnsi="Arial" w:cs="Arial"/>
                <w:color w:val="000000"/>
                <w:sz w:val="21"/>
                <w:szCs w:val="21"/>
              </w:rPr>
              <w:t>651</w:t>
            </w:r>
          </w:p>
        </w:tc>
        <w:tc>
          <w:tcPr>
            <w:tcW w:w="1156" w:type="dxa"/>
            <w:tcBorders>
              <w:top w:val="single" w:sz="6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811361" w14:textId="57A15B14" w:rsidR="00A61620" w:rsidRPr="00A61620" w:rsidRDefault="00A61620" w:rsidP="00A6162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 w:line="228" w:lineRule="auto"/>
              <w:ind w:right="-201"/>
              <w:jc w:val="center"/>
              <w:rPr>
                <w:rFonts w:ascii="Arial" w:eastAsia="Helvetica" w:hAnsi="Arial" w:cs="Arial"/>
                <w:color w:val="000000"/>
                <w:sz w:val="21"/>
                <w:szCs w:val="21"/>
              </w:rPr>
            </w:pPr>
            <w:r w:rsidRPr="00A61620">
              <w:rPr>
                <w:rFonts w:ascii="Arial" w:eastAsia="Helvetica" w:hAnsi="Arial" w:cs="Arial"/>
                <w:color w:val="000000"/>
                <w:sz w:val="21"/>
                <w:szCs w:val="21"/>
              </w:rPr>
              <w:t>-0.03</w:t>
            </w:r>
          </w:p>
        </w:tc>
        <w:tc>
          <w:tcPr>
            <w:tcW w:w="1571" w:type="dxa"/>
            <w:tcBorders>
              <w:top w:val="single" w:sz="6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D11973" w14:textId="77777777" w:rsidR="00A61620" w:rsidRPr="00A61620" w:rsidRDefault="00A61620" w:rsidP="00A6162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 w:line="228" w:lineRule="auto"/>
              <w:ind w:right="-201"/>
              <w:jc w:val="center"/>
              <w:rPr>
                <w:rFonts w:ascii="Arial" w:eastAsia="Helvetica" w:hAnsi="Arial" w:cs="Arial"/>
                <w:color w:val="000000"/>
                <w:sz w:val="21"/>
                <w:szCs w:val="21"/>
              </w:rPr>
            </w:pPr>
            <w:r w:rsidRPr="00A61620">
              <w:rPr>
                <w:rFonts w:ascii="Arial" w:eastAsia="Helvetica" w:hAnsi="Arial" w:cs="Arial"/>
                <w:color w:val="000000"/>
                <w:sz w:val="21"/>
                <w:szCs w:val="21"/>
              </w:rPr>
              <w:t>-0.20, 0.13</w:t>
            </w:r>
          </w:p>
        </w:tc>
        <w:tc>
          <w:tcPr>
            <w:tcW w:w="1156" w:type="dxa"/>
            <w:tcBorders>
              <w:top w:val="single" w:sz="6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CA26E0" w14:textId="77777777" w:rsidR="00A61620" w:rsidRPr="00A61620" w:rsidRDefault="00A61620" w:rsidP="00A6162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 w:line="228" w:lineRule="auto"/>
              <w:ind w:right="-201"/>
              <w:jc w:val="center"/>
              <w:rPr>
                <w:rFonts w:ascii="Arial" w:eastAsia="Helvetica" w:hAnsi="Arial" w:cs="Arial"/>
                <w:color w:val="000000"/>
                <w:sz w:val="21"/>
                <w:szCs w:val="21"/>
              </w:rPr>
            </w:pPr>
            <w:r w:rsidRPr="00A61620">
              <w:rPr>
                <w:rFonts w:ascii="Arial" w:eastAsia="Helvetica" w:hAnsi="Arial" w:cs="Arial"/>
                <w:color w:val="000000"/>
                <w:sz w:val="21"/>
                <w:szCs w:val="21"/>
              </w:rPr>
              <w:t>0.695</w:t>
            </w:r>
          </w:p>
        </w:tc>
      </w:tr>
    </w:tbl>
    <w:p w14:paraId="2247AAB4" w14:textId="77777777" w:rsidR="0067074E" w:rsidRPr="00A61620" w:rsidRDefault="0067074E" w:rsidP="00A61620">
      <w:pPr>
        <w:rPr>
          <w:rFonts w:ascii="Arial" w:hAnsi="Arial" w:cs="Arial"/>
          <w:sz w:val="21"/>
          <w:szCs w:val="21"/>
        </w:rPr>
      </w:pPr>
    </w:p>
    <w:sectPr w:rsidR="0067074E" w:rsidRPr="00A61620" w:rsidSect="00A61620">
      <w:pgSz w:w="12240" w:h="15840"/>
      <w:pgMar w:top="1440" w:right="1440" w:bottom="1440" w:left="126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1620"/>
    <w:rsid w:val="002F4184"/>
    <w:rsid w:val="0067074E"/>
    <w:rsid w:val="00864A92"/>
    <w:rsid w:val="009F31EA"/>
    <w:rsid w:val="00A61620"/>
    <w:rsid w:val="00B52A3D"/>
    <w:rsid w:val="00B62DFC"/>
    <w:rsid w:val="00BC098F"/>
    <w:rsid w:val="00BE35E8"/>
    <w:rsid w:val="00E91D56"/>
    <w:rsid w:val="00E96124"/>
    <w:rsid w:val="00F14C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8250504"/>
  <w15:chartTrackingRefBased/>
  <w15:docId w15:val="{D71445D8-D2AE-5942-B762-D87709E74D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61620"/>
    <w:pPr>
      <w:spacing w:after="0" w:line="240" w:lineRule="auto"/>
    </w:pPr>
    <w:rPr>
      <w:rFonts w:eastAsiaTheme="minorEastAsia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61620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1620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1620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1620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1620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1620"/>
    <w:pPr>
      <w:keepNext/>
      <w:keepLines/>
      <w:spacing w:before="4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1620"/>
    <w:pPr>
      <w:keepNext/>
      <w:keepLines/>
      <w:spacing w:before="40" w:line="278" w:lineRule="auto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1620"/>
    <w:pPr>
      <w:keepNext/>
      <w:keepLines/>
      <w:spacing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1620"/>
    <w:pPr>
      <w:keepNext/>
      <w:keepLines/>
      <w:spacing w:line="278" w:lineRule="auto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16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16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162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162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162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16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16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16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16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162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A616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1620"/>
    <w:pPr>
      <w:numPr>
        <w:ilvl w:val="1"/>
      </w:numPr>
      <w:spacing w:after="160"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A616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1620"/>
    <w:pPr>
      <w:spacing w:before="160" w:after="160" w:line="278" w:lineRule="auto"/>
      <w:jc w:val="center"/>
    </w:pPr>
    <w:rPr>
      <w:rFonts w:eastAsiaTheme="minorHAnsi"/>
      <w:i/>
      <w:iCs/>
      <w:color w:val="404040" w:themeColor="text1" w:themeTint="BF"/>
      <w:kern w:val="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A616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1620"/>
    <w:pPr>
      <w:spacing w:after="160" w:line="278" w:lineRule="auto"/>
      <w:ind w:left="720"/>
      <w:contextualSpacing/>
    </w:pPr>
    <w:rPr>
      <w:rFonts w:eastAsiaTheme="minorHAnsi"/>
      <w:kern w:val="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A6162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16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eastAsiaTheme="minorHAnsi"/>
      <w:i/>
      <w:iCs/>
      <w:color w:val="0F4761" w:themeColor="accent1" w:themeShade="BF"/>
      <w:kern w:val="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162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162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84</Words>
  <Characters>484</Characters>
  <Application>Microsoft Office Word</Application>
  <DocSecurity>0</DocSecurity>
  <Lines>4</Lines>
  <Paragraphs>1</Paragraphs>
  <ScaleCrop>false</ScaleCrop>
  <Company/>
  <LinksUpToDate>false</LinksUpToDate>
  <CharactersWithSpaces>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Sumukh Praveen Cadpakar</dc:creator>
  <cp:keywords/>
  <dc:description/>
  <cp:lastModifiedBy>Sumukh Praveen Cadpakar</cp:lastModifiedBy>
  <cp:revision>2</cp:revision>
  <dcterms:created xsi:type="dcterms:W3CDTF">2026-06-09T12:27:00Z</dcterms:created>
  <dcterms:modified xsi:type="dcterms:W3CDTF">2026-06-09T12:33:00Z</dcterms:modified>
</cp:coreProperties>
</file>