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 D (μmol/L)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(32.54, 55.23)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(μg/L)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26.86 (14.46, 53.62)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 (3.69, 5.54)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(mcg/dL)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18.88 (12.36, 26.17)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 (2.05, 5.59)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(2.94,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 (5.24, 10.05)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(1.02,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(0.51,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44.77 (25.57, 71.44)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4.09)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2022-01-18T20:24:19Z</dcterms:modified>
  <cp:category/>
</cp:coreProperties>
</file>