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Maternal Biomarker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Biomarker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 or n (%)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(19%)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25(OH)D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42.11 (32.55, 55.06)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(19%)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 (14.46, 53.8)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 (3.69, 5.53)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Cortisol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 (12.37, 26.18)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Estriol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 (2.04, 5.56)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(0.72, 1.67)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(2.94, 4.55)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 (1.95, 3.66)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IFN-g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 (5.21, 10.05)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52.99 (35.65, 72.36)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(1.03, 1.99)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 (3.46, 9.6)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(3.53, 6.46)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(0.98, 2.77)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(3.92, 11.21)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44.36 (25.48, 70.96)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AGP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(0.91, 4.05)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CRP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(18%)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2024-05-16T17:55:41Z</dcterms:modified>
  <cp:category/>
</cp:coreProperties>
</file>