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Child Biomarker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 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T/S Ratio at Age 14 months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(1.27, 1.54)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T/S Ratio at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(1.29, 1.58)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T/S Ratio between 14 months and 28 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(-0.22, 0.24)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2024-05-23T16:09:52Z</dcterms:modified>
  <cp:category/>
</cp:coreProperties>
</file>