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BCE133" w14:textId="75B7B395" w:rsidR="00F14C45" w:rsidRPr="00F14C45" w:rsidRDefault="00F14C45" w:rsidP="00F14C4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>Hasta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ahora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he podido cumplir con la mayoría de las actividades planificadas en la carta Gantt.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termino 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levantamiento de procesos, la definición de los requerimientos y casos de uso, además del diseño de la arquitectura. La parte de seguridad aún no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ha 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completado, ya que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está 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>evaluando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cómo proteger correctamente la información y qué mecanismos aplicar. En general, los tiempos se han cumplido, pero la seguridad me ha requerido más análisis del esperado.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B940CB7" w:rsidR="004F2A8B" w:rsidRDefault="00F14C4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>La principal dificultad ha sido la seguridad, ya que no es un tema sencillo de definir. Para enfrentarla he investigado buenas prácticas, revisado ejemplos de cifrado y autenticación, y consultado normativas relacionadas con protección de datos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también documentación e información de un ramo pasado de ciberseguridad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>Mientras tanto, avanzo en otras actividades para no retrasar la planificación.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7077E5" w:rsidR="004F2A8B" w:rsidRDefault="00F14C4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forma positiva, ya que he cumplido con los hitos propuestos hasta esta semana, como procesos, requerimientos y arquitectura. Destaco mi capacidad de organizar el trabajo y adaptarme a las dificultades técnicas que han surgido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la importación del archivo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csv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este contenía caracteres especiales que se tenían incluir para la visualización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>. Sin embargo, reconozco que en el tema de seguridad debí anticiparme y comenzar antes con la investigación. Para mejorar, me propongo organizar mejor el tiempo en actividades críticas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por ejemplo lo que es la realización de la API.</w:t>
            </w:r>
          </w:p>
          <w:p w14:paraId="5D99CA8E" w14:textId="39E79A0F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C64015D" w:rsidR="004F2A8B" w:rsidRDefault="00F14C4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mayor inquietud que tengo es cómo asegurar que las medidas de seguridad que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>implemente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 a futuro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sean las adecuadas y cumplan </w:t>
            </w:r>
            <w:r w:rsidR="00AC215F">
              <w:rPr>
                <w:rFonts w:ascii="Calibri" w:hAnsi="Calibri"/>
                <w:b/>
                <w:bCs/>
                <w:color w:val="1F4E79" w:themeColor="accent1" w:themeShade="80"/>
              </w:rPr>
              <w:t>un cierto criterio</w:t>
            </w:r>
            <w:r w:rsidRPr="00F14C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confidencialidad e integridad. </w:t>
            </w:r>
            <w:r w:rsidR="00020FFE" w:rsidRPr="00020FFE">
              <w:rPr>
                <w:rFonts w:ascii="Calibri" w:hAnsi="Calibri"/>
                <w:b/>
                <w:bCs/>
                <w:color w:val="1F4E79" w:themeColor="accent1" w:themeShade="80"/>
              </w:rPr>
              <w:t>De momento ninguna pregunta al respecto</w:t>
            </w:r>
            <w:r w:rsidR="00020FFE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584FEB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6D7B5BC" w14:textId="2D1CB12D" w:rsidR="00F14C45" w:rsidRPr="00874D16" w:rsidRDefault="00AC215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</w:t>
            </w:r>
            <w:r w:rsidRPr="00AC215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onsideramos que la distribución de actividades ha sido en general adecuada, aunque hemos visto que la definición de seguridad ha concentrado más esfuerzo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lo normal</w:t>
            </w:r>
            <w:r w:rsidRPr="00AC215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Para equilibrar,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cada miembro colaboraría en </w:t>
            </w:r>
            <w:r w:rsidRPr="00AC215F">
              <w:rPr>
                <w:rFonts w:ascii="Calibri" w:hAnsi="Calibri"/>
                <w:b/>
                <w:bCs/>
                <w:color w:val="1F4E79" w:themeColor="accent1" w:themeShade="80"/>
              </w:rPr>
              <w:t>investigación y documentación para que la carga se reparta de forma más equitativa. No identificamos nuevas actividades en esta fase.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1018AC82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5E9538" w14:textId="77777777" w:rsidR="00AC215F" w:rsidRPr="00AC215F" w:rsidRDefault="00AC215F" w:rsidP="00AC215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C215F">
              <w:rPr>
                <w:rFonts w:ascii="Calibri" w:hAnsi="Calibri"/>
                <w:b/>
                <w:bCs/>
                <w:color w:val="1F4E79" w:themeColor="accent1" w:themeShade="80"/>
              </w:rPr>
              <w:t>Evaluamos el trabajo en grupo de forma positiva. Destacamos la buena comunicación entre los integrantes, el compromiso con las tareas y el cumplimiento de los plazos hasta ahora. Como aspecto a mejorar, creemos que debemos reforzar la puntualidad en la entrega de avances individuales y asegurar que las actividades más complejas, como la seguridad, sean apoyadas por todos para evitar que recaigan en una sola persona.</w:t>
            </w:r>
          </w:p>
          <w:p w14:paraId="14A8E0B5" w14:textId="552669A3" w:rsidR="00AC215F" w:rsidRPr="00874D16" w:rsidRDefault="00AC215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4A756" w14:textId="77777777" w:rsidR="00073C67" w:rsidRDefault="00073C67" w:rsidP="00DF38AE">
      <w:pPr>
        <w:spacing w:after="0" w:line="240" w:lineRule="auto"/>
      </w:pPr>
      <w:r>
        <w:separator/>
      </w:r>
    </w:p>
  </w:endnote>
  <w:endnote w:type="continuationSeparator" w:id="0">
    <w:p w14:paraId="078519BA" w14:textId="77777777" w:rsidR="00073C67" w:rsidRDefault="00073C6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93AA5" w14:textId="77777777" w:rsidR="00073C67" w:rsidRDefault="00073C67" w:rsidP="00DF38AE">
      <w:pPr>
        <w:spacing w:after="0" w:line="240" w:lineRule="auto"/>
      </w:pPr>
      <w:r>
        <w:separator/>
      </w:r>
    </w:p>
  </w:footnote>
  <w:footnote w:type="continuationSeparator" w:id="0">
    <w:p w14:paraId="06F50F70" w14:textId="77777777" w:rsidR="00073C67" w:rsidRDefault="00073C6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591470">
    <w:abstractNumId w:val="3"/>
  </w:num>
  <w:num w:numId="2" w16cid:durableId="178400440">
    <w:abstractNumId w:val="8"/>
  </w:num>
  <w:num w:numId="3" w16cid:durableId="317272295">
    <w:abstractNumId w:val="12"/>
  </w:num>
  <w:num w:numId="4" w16cid:durableId="1220939040">
    <w:abstractNumId w:val="28"/>
  </w:num>
  <w:num w:numId="5" w16cid:durableId="383528968">
    <w:abstractNumId w:val="30"/>
  </w:num>
  <w:num w:numId="6" w16cid:durableId="430049478">
    <w:abstractNumId w:val="4"/>
  </w:num>
  <w:num w:numId="7" w16cid:durableId="194274078">
    <w:abstractNumId w:val="11"/>
  </w:num>
  <w:num w:numId="8" w16cid:durableId="1149907465">
    <w:abstractNumId w:val="19"/>
  </w:num>
  <w:num w:numId="9" w16cid:durableId="637035804">
    <w:abstractNumId w:val="15"/>
  </w:num>
  <w:num w:numId="10" w16cid:durableId="1927568306">
    <w:abstractNumId w:val="9"/>
  </w:num>
  <w:num w:numId="11" w16cid:durableId="166024082">
    <w:abstractNumId w:val="24"/>
  </w:num>
  <w:num w:numId="12" w16cid:durableId="1593197438">
    <w:abstractNumId w:val="35"/>
  </w:num>
  <w:num w:numId="13" w16cid:durableId="1032419393">
    <w:abstractNumId w:val="29"/>
  </w:num>
  <w:num w:numId="14" w16cid:durableId="659508423">
    <w:abstractNumId w:val="1"/>
  </w:num>
  <w:num w:numId="15" w16cid:durableId="1347438407">
    <w:abstractNumId w:val="36"/>
  </w:num>
  <w:num w:numId="16" w16cid:durableId="263654486">
    <w:abstractNumId w:val="21"/>
  </w:num>
  <w:num w:numId="17" w16cid:durableId="1400834375">
    <w:abstractNumId w:val="17"/>
  </w:num>
  <w:num w:numId="18" w16cid:durableId="689182316">
    <w:abstractNumId w:val="31"/>
  </w:num>
  <w:num w:numId="19" w16cid:durableId="1879120737">
    <w:abstractNumId w:val="10"/>
  </w:num>
  <w:num w:numId="20" w16cid:durableId="980884876">
    <w:abstractNumId w:val="39"/>
  </w:num>
  <w:num w:numId="21" w16cid:durableId="1488933294">
    <w:abstractNumId w:val="34"/>
  </w:num>
  <w:num w:numId="22" w16cid:durableId="163588283">
    <w:abstractNumId w:val="13"/>
  </w:num>
  <w:num w:numId="23" w16cid:durableId="1996105264">
    <w:abstractNumId w:val="14"/>
  </w:num>
  <w:num w:numId="24" w16cid:durableId="1408839455">
    <w:abstractNumId w:val="5"/>
  </w:num>
  <w:num w:numId="25" w16cid:durableId="1226993392">
    <w:abstractNumId w:val="16"/>
  </w:num>
  <w:num w:numId="26" w16cid:durableId="122694628">
    <w:abstractNumId w:val="20"/>
  </w:num>
  <w:num w:numId="27" w16cid:durableId="1906144016">
    <w:abstractNumId w:val="23"/>
  </w:num>
  <w:num w:numId="28" w16cid:durableId="1483038753">
    <w:abstractNumId w:val="0"/>
  </w:num>
  <w:num w:numId="29" w16cid:durableId="359277945">
    <w:abstractNumId w:val="18"/>
  </w:num>
  <w:num w:numId="30" w16cid:durableId="392199427">
    <w:abstractNumId w:val="22"/>
  </w:num>
  <w:num w:numId="31" w16cid:durableId="1876190886">
    <w:abstractNumId w:val="2"/>
  </w:num>
  <w:num w:numId="32" w16cid:durableId="794250518">
    <w:abstractNumId w:val="7"/>
  </w:num>
  <w:num w:numId="33" w16cid:durableId="1397167535">
    <w:abstractNumId w:val="32"/>
  </w:num>
  <w:num w:numId="34" w16cid:durableId="44524777">
    <w:abstractNumId w:val="38"/>
  </w:num>
  <w:num w:numId="35" w16cid:durableId="391269153">
    <w:abstractNumId w:val="6"/>
  </w:num>
  <w:num w:numId="36" w16cid:durableId="202255840">
    <w:abstractNumId w:val="25"/>
  </w:num>
  <w:num w:numId="37" w16cid:durableId="205483952">
    <w:abstractNumId w:val="37"/>
  </w:num>
  <w:num w:numId="38" w16cid:durableId="14894167">
    <w:abstractNumId w:val="27"/>
  </w:num>
  <w:num w:numId="39" w16cid:durableId="1400203046">
    <w:abstractNumId w:val="26"/>
  </w:num>
  <w:num w:numId="40" w16cid:durableId="8568487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0FFE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3C67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0E2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15F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4C45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653</Words>
  <Characters>3351</Characters>
  <Application>Microsoft Office Word</Application>
  <DocSecurity>0</DocSecurity>
  <Lines>197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JOHAO CARLOS MARCHANT SOTO</cp:lastModifiedBy>
  <cp:revision>44</cp:revision>
  <cp:lastPrinted>2019-12-16T20:10:00Z</cp:lastPrinted>
  <dcterms:created xsi:type="dcterms:W3CDTF">2021-12-31T12:50:00Z</dcterms:created>
  <dcterms:modified xsi:type="dcterms:W3CDTF">2025-09-28T19:31:00Z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