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1071" w14:textId="77777777" w:rsidR="00F51FBF" w:rsidRPr="00F51FBF" w:rsidRDefault="00F51FBF" w:rsidP="00C4406E">
      <w:pPr>
        <w:tabs>
          <w:tab w:val="right" w:pos="10800"/>
        </w:tabs>
        <w:contextualSpacing/>
        <w:jc w:val="center"/>
        <w:rPr>
          <w:smallCaps/>
          <w:sz w:val="2"/>
          <w:szCs w:val="2"/>
        </w:rPr>
      </w:pPr>
    </w:p>
    <w:p w14:paraId="3F0806C0" w14:textId="7F1B33A4" w:rsidR="005D6C01" w:rsidRPr="00C4406E" w:rsidRDefault="00125D4B" w:rsidP="00C4406E">
      <w:pPr>
        <w:tabs>
          <w:tab w:val="right" w:pos="10800"/>
        </w:tabs>
        <w:contextualSpacing/>
        <w:jc w:val="center"/>
        <w:rPr>
          <w:b/>
          <w:smallCaps/>
          <w:sz w:val="32"/>
          <w:szCs w:val="32"/>
        </w:rPr>
      </w:pPr>
      <w:r w:rsidRPr="00C4406E">
        <w:rPr>
          <w:b/>
          <w:smallCaps/>
          <w:sz w:val="32"/>
          <w:szCs w:val="32"/>
        </w:rPr>
        <w:t>Washington Z. Zhao</w:t>
      </w:r>
    </w:p>
    <w:p w14:paraId="07AE6D07" w14:textId="11777BC6" w:rsidR="00E43BD0" w:rsidRPr="00C4406E" w:rsidRDefault="00125D4B" w:rsidP="003D7ABC">
      <w:pPr>
        <w:tabs>
          <w:tab w:val="right" w:pos="10800"/>
        </w:tabs>
        <w:contextualSpacing/>
        <w:jc w:val="center"/>
        <w:rPr>
          <w:sz w:val="22"/>
          <w:szCs w:val="22"/>
        </w:rPr>
      </w:pPr>
      <w:r w:rsidRPr="00C4406E">
        <w:rPr>
          <w:sz w:val="22"/>
          <w:szCs w:val="22"/>
        </w:rPr>
        <w:t>642 W. 34</w:t>
      </w:r>
      <w:r w:rsidRPr="00C4406E">
        <w:rPr>
          <w:sz w:val="22"/>
          <w:szCs w:val="22"/>
          <w:vertAlign w:val="superscript"/>
        </w:rPr>
        <w:t>th</w:t>
      </w:r>
      <w:r w:rsidR="00C4406E" w:rsidRPr="00C4406E">
        <w:rPr>
          <w:sz w:val="22"/>
          <w:szCs w:val="22"/>
        </w:rPr>
        <w:t xml:space="preserve"> Street, </w:t>
      </w:r>
      <w:r w:rsidRPr="00C4406E">
        <w:rPr>
          <w:sz w:val="22"/>
          <w:szCs w:val="22"/>
        </w:rPr>
        <w:t>Los Angeles, CA 90007</w:t>
      </w:r>
      <w:r w:rsidR="003D7ABC">
        <w:rPr>
          <w:sz w:val="22"/>
          <w:szCs w:val="22"/>
        </w:rPr>
        <w:t xml:space="preserve"> </w:t>
      </w:r>
      <w:r w:rsidR="003D7ABC" w:rsidRPr="00C4406E">
        <w:rPr>
          <w:sz w:val="22"/>
          <w:szCs w:val="22"/>
        </w:rPr>
        <w:sym w:font="Symbol" w:char="F0B7"/>
      </w:r>
      <w:r w:rsidR="003D7ABC" w:rsidRPr="00C4406E">
        <w:rPr>
          <w:sz w:val="22"/>
          <w:szCs w:val="22"/>
        </w:rPr>
        <w:t xml:space="preserve"> </w:t>
      </w:r>
      <w:r w:rsidR="003D7ABC">
        <w:rPr>
          <w:sz w:val="22"/>
          <w:szCs w:val="22"/>
        </w:rPr>
        <w:t>(</w:t>
      </w:r>
      <w:r w:rsidR="003D7ABC" w:rsidRPr="00C4406E">
        <w:rPr>
          <w:sz w:val="22"/>
          <w:szCs w:val="22"/>
        </w:rPr>
        <w:t xml:space="preserve">301) 758-5265 </w:t>
      </w:r>
      <w:r w:rsidR="003D7ABC" w:rsidRPr="00C4406E">
        <w:rPr>
          <w:sz w:val="22"/>
          <w:szCs w:val="22"/>
        </w:rPr>
        <w:sym w:font="Symbol" w:char="F0B7"/>
      </w:r>
      <w:r w:rsidR="003D7ABC" w:rsidRPr="00C4406E">
        <w:rPr>
          <w:sz w:val="22"/>
          <w:szCs w:val="22"/>
        </w:rPr>
        <w:t xml:space="preserve"> washingz@usc.edu</w:t>
      </w:r>
    </w:p>
    <w:p w14:paraId="499951C0" w14:textId="77777777" w:rsidR="00E43BD0" w:rsidRPr="003D7ABC" w:rsidRDefault="00E43BD0" w:rsidP="00C4406E">
      <w:pPr>
        <w:tabs>
          <w:tab w:val="right" w:pos="10800"/>
        </w:tabs>
        <w:contextualSpacing/>
        <w:rPr>
          <w:sz w:val="6"/>
          <w:szCs w:val="6"/>
        </w:rPr>
      </w:pPr>
    </w:p>
    <w:p w14:paraId="19E21309" w14:textId="77777777" w:rsidR="00E43BD0" w:rsidRPr="00C4406E" w:rsidRDefault="00E43BD0" w:rsidP="00C4406E">
      <w:pPr>
        <w:pBdr>
          <w:bottom w:val="single" w:sz="4" w:space="1" w:color="auto"/>
        </w:pBdr>
        <w:tabs>
          <w:tab w:val="right" w:pos="10800"/>
        </w:tabs>
        <w:contextualSpacing/>
        <w:rPr>
          <w:b/>
          <w:smallCaps/>
        </w:rPr>
      </w:pPr>
      <w:r w:rsidRPr="00C4406E">
        <w:rPr>
          <w:b/>
          <w:smallCaps/>
        </w:rPr>
        <w:t>Education</w:t>
      </w:r>
    </w:p>
    <w:p w14:paraId="11010369" w14:textId="5C15A900" w:rsidR="00E43BD0" w:rsidRPr="003D7ABC" w:rsidRDefault="00E43BD0" w:rsidP="00C4406E">
      <w:pPr>
        <w:tabs>
          <w:tab w:val="right" w:pos="10800"/>
        </w:tabs>
        <w:contextualSpacing/>
        <w:rPr>
          <w:sz w:val="6"/>
          <w:szCs w:val="6"/>
        </w:rPr>
      </w:pPr>
    </w:p>
    <w:p w14:paraId="4601516C" w14:textId="01E185DF" w:rsidR="00C4406E" w:rsidRDefault="00C4406E" w:rsidP="00C4406E">
      <w:pPr>
        <w:tabs>
          <w:tab w:val="right" w:pos="10800"/>
        </w:tabs>
        <w:contextualSpacing/>
        <w:rPr>
          <w:sz w:val="22"/>
          <w:szCs w:val="22"/>
        </w:rPr>
      </w:pPr>
      <w:r w:rsidRPr="00C4406E">
        <w:rPr>
          <w:b/>
          <w:sz w:val="22"/>
          <w:szCs w:val="22"/>
        </w:rPr>
        <w:t>University of Southern California</w:t>
      </w:r>
      <w:r>
        <w:rPr>
          <w:b/>
          <w:sz w:val="22"/>
          <w:szCs w:val="22"/>
        </w:rPr>
        <w:tab/>
        <w:t>Los Angeles, California</w:t>
      </w:r>
    </w:p>
    <w:p w14:paraId="74BC2E5D" w14:textId="0ECD8D39" w:rsidR="00C4406E" w:rsidRDefault="00C4406E" w:rsidP="00C4406E">
      <w:pPr>
        <w:tabs>
          <w:tab w:val="right" w:pos="10800"/>
        </w:tabs>
        <w:contextualSpacing/>
        <w:rPr>
          <w:i/>
          <w:sz w:val="22"/>
          <w:szCs w:val="22"/>
        </w:rPr>
      </w:pPr>
      <w:proofErr w:type="spellStart"/>
      <w:r w:rsidRPr="00C4406E">
        <w:rPr>
          <w:sz w:val="22"/>
          <w:szCs w:val="22"/>
        </w:rPr>
        <w:t>Dornsife</w:t>
      </w:r>
      <w:proofErr w:type="spellEnd"/>
      <w:r w:rsidRPr="00C4406E">
        <w:rPr>
          <w:sz w:val="22"/>
          <w:szCs w:val="22"/>
        </w:rPr>
        <w:t xml:space="preserve"> College of Letters, Arts, and Sciences: </w:t>
      </w:r>
      <w:r>
        <w:rPr>
          <w:i/>
          <w:sz w:val="22"/>
          <w:szCs w:val="22"/>
        </w:rPr>
        <w:t>Bachelor of Science in Economics Mathematics</w:t>
      </w:r>
      <w:r w:rsidRPr="00C4406E">
        <w:rPr>
          <w:sz w:val="22"/>
          <w:szCs w:val="22"/>
        </w:rPr>
        <w:tab/>
      </w:r>
      <w:r w:rsidRPr="00C4406E">
        <w:rPr>
          <w:i/>
          <w:sz w:val="22"/>
          <w:szCs w:val="22"/>
        </w:rPr>
        <w:t>Expected May 202</w:t>
      </w:r>
      <w:r>
        <w:rPr>
          <w:i/>
          <w:sz w:val="22"/>
          <w:szCs w:val="22"/>
        </w:rPr>
        <w:t>2</w:t>
      </w:r>
    </w:p>
    <w:p w14:paraId="4C96AAE1" w14:textId="2240285D" w:rsidR="00C4406E" w:rsidRPr="00706B7D" w:rsidRDefault="00C4406E" w:rsidP="00C4406E">
      <w:pPr>
        <w:tabs>
          <w:tab w:val="right" w:pos="10800"/>
        </w:tabs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Viterbi School of Engineering: </w:t>
      </w:r>
      <w:r w:rsidRPr="00C4406E">
        <w:rPr>
          <w:i/>
          <w:sz w:val="22"/>
          <w:szCs w:val="22"/>
        </w:rPr>
        <w:t>Double Major in Computer Science</w:t>
      </w:r>
      <w:r w:rsidR="00706B7D">
        <w:rPr>
          <w:i/>
          <w:sz w:val="22"/>
          <w:szCs w:val="22"/>
        </w:rPr>
        <w:tab/>
      </w:r>
      <w:r w:rsidR="00407ACB">
        <w:rPr>
          <w:sz w:val="22"/>
          <w:szCs w:val="22"/>
        </w:rPr>
        <w:t>SAT: 1530</w:t>
      </w:r>
      <w:r w:rsidR="00706B7D">
        <w:rPr>
          <w:sz w:val="22"/>
          <w:szCs w:val="22"/>
        </w:rPr>
        <w:t xml:space="preserve"> | Math II SAT: 800</w:t>
      </w:r>
    </w:p>
    <w:p w14:paraId="16E89762" w14:textId="77777777" w:rsidR="00C4406E" w:rsidRPr="003D7ABC" w:rsidRDefault="00C4406E" w:rsidP="00C4406E">
      <w:pPr>
        <w:tabs>
          <w:tab w:val="right" w:pos="10800"/>
        </w:tabs>
        <w:contextualSpacing/>
        <w:rPr>
          <w:sz w:val="6"/>
          <w:szCs w:val="6"/>
        </w:rPr>
      </w:pPr>
    </w:p>
    <w:p w14:paraId="590B92F5" w14:textId="5F180CD2" w:rsidR="00706B7D" w:rsidRDefault="00706B7D" w:rsidP="00706B7D">
      <w:pPr>
        <w:tabs>
          <w:tab w:val="right" w:pos="10800"/>
        </w:tabs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Thomas S. Wootton High School</w:t>
      </w:r>
      <w:r>
        <w:rPr>
          <w:sz w:val="22"/>
          <w:szCs w:val="22"/>
        </w:rPr>
        <w:t xml:space="preserve"> </w:t>
      </w:r>
      <w:r w:rsidRPr="00C4406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706B7D">
        <w:rPr>
          <w:sz w:val="22"/>
          <w:szCs w:val="22"/>
        </w:rPr>
        <w:t>Rockville, Maryland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Cumulative GPA: 3.5/4.0 </w:t>
      </w:r>
    </w:p>
    <w:p w14:paraId="1460DFAA" w14:textId="0399E81D" w:rsidR="00125D4B" w:rsidRDefault="00706B7D" w:rsidP="00C4406E">
      <w:pPr>
        <w:tabs>
          <w:tab w:val="right" w:pos="10800"/>
        </w:tabs>
        <w:contextualSpacing/>
        <w:rPr>
          <w:i/>
          <w:sz w:val="22"/>
          <w:szCs w:val="22"/>
        </w:rPr>
      </w:pPr>
      <w:r>
        <w:rPr>
          <w:i/>
          <w:sz w:val="22"/>
          <w:szCs w:val="22"/>
        </w:rPr>
        <w:t>High School Diploma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May 2018</w:t>
      </w:r>
    </w:p>
    <w:p w14:paraId="426A5150" w14:textId="1EF03246" w:rsidR="00706B7D" w:rsidRPr="003D7ABC" w:rsidRDefault="00706B7D" w:rsidP="00580942">
      <w:pPr>
        <w:tabs>
          <w:tab w:val="right" w:pos="10800"/>
        </w:tabs>
        <w:rPr>
          <w:sz w:val="6"/>
          <w:szCs w:val="6"/>
        </w:rPr>
      </w:pPr>
    </w:p>
    <w:p w14:paraId="71B07315" w14:textId="77777777" w:rsidR="00E43BD0" w:rsidRPr="00706B7D" w:rsidRDefault="00E43BD0" w:rsidP="00C4406E">
      <w:pPr>
        <w:pBdr>
          <w:bottom w:val="single" w:sz="4" w:space="1" w:color="auto"/>
        </w:pBdr>
        <w:tabs>
          <w:tab w:val="right" w:pos="10800"/>
        </w:tabs>
        <w:contextualSpacing/>
        <w:rPr>
          <w:b/>
          <w:smallCaps/>
        </w:rPr>
      </w:pPr>
      <w:r w:rsidRPr="00706B7D">
        <w:rPr>
          <w:b/>
          <w:smallCaps/>
        </w:rPr>
        <w:t>Work Experience</w:t>
      </w:r>
    </w:p>
    <w:p w14:paraId="193BDF32" w14:textId="03BE4D6C" w:rsidR="00E43BD0" w:rsidRPr="003D7ABC" w:rsidRDefault="00E43BD0" w:rsidP="00C4406E">
      <w:pPr>
        <w:tabs>
          <w:tab w:val="right" w:pos="10800"/>
        </w:tabs>
        <w:contextualSpacing/>
        <w:rPr>
          <w:sz w:val="6"/>
          <w:szCs w:val="6"/>
        </w:rPr>
      </w:pPr>
    </w:p>
    <w:p w14:paraId="36ACD62B" w14:textId="7DD7405F" w:rsidR="00706B7D" w:rsidRPr="00261803" w:rsidRDefault="00706B7D" w:rsidP="00C4406E">
      <w:pPr>
        <w:tabs>
          <w:tab w:val="right" w:pos="10800"/>
        </w:tabs>
        <w:contextualSpacing/>
        <w:rPr>
          <w:b/>
          <w:sz w:val="22"/>
          <w:szCs w:val="22"/>
        </w:rPr>
      </w:pPr>
      <w:r w:rsidRPr="00261803">
        <w:rPr>
          <w:b/>
          <w:sz w:val="22"/>
          <w:szCs w:val="22"/>
        </w:rPr>
        <w:t>Guangdon</w:t>
      </w:r>
      <w:r w:rsidR="00C27374" w:rsidRPr="00261803">
        <w:rPr>
          <w:b/>
          <w:sz w:val="22"/>
          <w:szCs w:val="22"/>
        </w:rPr>
        <w:t xml:space="preserve">g University of Foreign Studies </w:t>
      </w:r>
      <w:r w:rsidR="00C27374" w:rsidRPr="00261803">
        <w:rPr>
          <w:b/>
          <w:sz w:val="22"/>
          <w:szCs w:val="22"/>
        </w:rPr>
        <w:tab/>
        <w:t>Guangdong, China</w:t>
      </w:r>
    </w:p>
    <w:p w14:paraId="45CD730C" w14:textId="77831763" w:rsidR="00C27374" w:rsidRDefault="00C27374" w:rsidP="00C4406E">
      <w:pPr>
        <w:tabs>
          <w:tab w:val="right" w:pos="10800"/>
        </w:tabs>
        <w:contextualSpacing/>
        <w:rPr>
          <w:sz w:val="22"/>
          <w:szCs w:val="22"/>
        </w:rPr>
      </w:pPr>
      <w:r>
        <w:rPr>
          <w:i/>
          <w:sz w:val="22"/>
          <w:szCs w:val="22"/>
        </w:rPr>
        <w:t>Camp Instructor</w:t>
      </w:r>
      <w:r>
        <w:rPr>
          <w:sz w:val="22"/>
          <w:szCs w:val="22"/>
        </w:rPr>
        <w:tab/>
      </w:r>
      <w:r w:rsidR="00261803">
        <w:rPr>
          <w:i/>
          <w:sz w:val="22"/>
          <w:szCs w:val="22"/>
        </w:rPr>
        <w:t xml:space="preserve">July 2018 </w:t>
      </w:r>
      <w:r w:rsidR="00261803" w:rsidRPr="00C4406E">
        <w:rPr>
          <w:sz w:val="22"/>
          <w:szCs w:val="22"/>
        </w:rPr>
        <w:t>–</w:t>
      </w:r>
      <w:r w:rsidR="00261803">
        <w:rPr>
          <w:sz w:val="22"/>
          <w:szCs w:val="22"/>
        </w:rPr>
        <w:t xml:space="preserve"> </w:t>
      </w:r>
      <w:r w:rsidR="00261803">
        <w:rPr>
          <w:i/>
          <w:sz w:val="22"/>
          <w:szCs w:val="22"/>
        </w:rPr>
        <w:t>Aug. 2018</w:t>
      </w:r>
    </w:p>
    <w:p w14:paraId="52292EE8" w14:textId="77777777" w:rsidR="003D7ABC" w:rsidRDefault="00261803" w:rsidP="003D7ABC">
      <w:pPr>
        <w:pStyle w:val="ListParagraph"/>
        <w:numPr>
          <w:ilvl w:val="0"/>
          <w:numId w:val="21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Mentored </w:t>
      </w:r>
      <w:r w:rsidR="00407ACB">
        <w:rPr>
          <w:sz w:val="22"/>
          <w:szCs w:val="22"/>
        </w:rPr>
        <w:t>100 middle and high school local students in public speaking, research, tea</w:t>
      </w:r>
      <w:r w:rsidR="003D7ABC">
        <w:rPr>
          <w:sz w:val="22"/>
          <w:szCs w:val="22"/>
        </w:rPr>
        <w:t>mwork, and argumentation</w:t>
      </w:r>
    </w:p>
    <w:p w14:paraId="18EEF5A3" w14:textId="10F95C5E" w:rsidR="003D7ABC" w:rsidRPr="003D7ABC" w:rsidRDefault="003D7ABC" w:rsidP="003D7ABC">
      <w:pPr>
        <w:pStyle w:val="ListParagraph"/>
        <w:numPr>
          <w:ilvl w:val="0"/>
          <w:numId w:val="21"/>
        </w:numPr>
        <w:tabs>
          <w:tab w:val="right" w:pos="10800"/>
        </w:tabs>
        <w:rPr>
          <w:sz w:val="22"/>
          <w:szCs w:val="22"/>
        </w:rPr>
      </w:pPr>
      <w:r w:rsidRPr="003D7ABC">
        <w:rPr>
          <w:rFonts w:ascii="TimesNewRomanPSMT" w:eastAsia="Times New Roman" w:hAnsi="TimesNewRomanPSMT" w:cs="TimesNewRomanPSMT"/>
          <w:sz w:val="22"/>
          <w:szCs w:val="22"/>
        </w:rPr>
        <w:t>Assisted Program Director with curriculum improvement, feedback collection, and classroom logistics</w:t>
      </w:r>
    </w:p>
    <w:p w14:paraId="49592CB5" w14:textId="77777777" w:rsidR="003D7ABC" w:rsidRPr="003D7ABC" w:rsidRDefault="003D7ABC" w:rsidP="00261803">
      <w:pPr>
        <w:tabs>
          <w:tab w:val="right" w:pos="10800"/>
        </w:tabs>
        <w:rPr>
          <w:sz w:val="6"/>
          <w:szCs w:val="6"/>
        </w:rPr>
      </w:pPr>
    </w:p>
    <w:p w14:paraId="21C0FABA" w14:textId="523210ED" w:rsidR="00261803" w:rsidRPr="00261803" w:rsidRDefault="00261803" w:rsidP="00261803">
      <w:pPr>
        <w:tabs>
          <w:tab w:val="right" w:pos="10800"/>
        </w:tabs>
        <w:rPr>
          <w:b/>
          <w:sz w:val="22"/>
          <w:szCs w:val="22"/>
        </w:rPr>
      </w:pPr>
      <w:r w:rsidRPr="00261803">
        <w:rPr>
          <w:b/>
          <w:sz w:val="22"/>
          <w:szCs w:val="22"/>
        </w:rPr>
        <w:t xml:space="preserve">U.S. Food and Drug Administration </w:t>
      </w:r>
      <w:r w:rsidRPr="00261803">
        <w:rPr>
          <w:b/>
          <w:sz w:val="22"/>
          <w:szCs w:val="22"/>
        </w:rPr>
        <w:tab/>
        <w:t>White Oak, Maryland</w:t>
      </w:r>
    </w:p>
    <w:p w14:paraId="28EE50AA" w14:textId="44BB0D0B" w:rsidR="007A2545" w:rsidRPr="00C4406E" w:rsidRDefault="00261803" w:rsidP="00C4406E">
      <w:pPr>
        <w:tabs>
          <w:tab w:val="right" w:pos="10800"/>
        </w:tabs>
        <w:rPr>
          <w:sz w:val="22"/>
          <w:szCs w:val="22"/>
        </w:rPr>
      </w:pPr>
      <w:r>
        <w:rPr>
          <w:i/>
          <w:sz w:val="22"/>
          <w:szCs w:val="22"/>
        </w:rPr>
        <w:t>Student Researcher/Intern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June 2017 </w:t>
      </w:r>
      <w:r w:rsidRPr="00C4406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Sept. 2017</w:t>
      </w:r>
    </w:p>
    <w:p w14:paraId="6D22B513" w14:textId="5C5D8F21" w:rsidR="00A41637" w:rsidRDefault="0016589D" w:rsidP="00C4406E">
      <w:pPr>
        <w:pStyle w:val="ListParagraph"/>
        <w:numPr>
          <w:ilvl w:val="0"/>
          <w:numId w:val="11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Worked</w:t>
      </w:r>
      <w:r w:rsidR="00A41637">
        <w:rPr>
          <w:sz w:val="22"/>
          <w:szCs w:val="22"/>
        </w:rPr>
        <w:t xml:space="preserve"> in 3-person team to investigate and validate new p</w:t>
      </w:r>
      <w:r w:rsidR="00643E8B" w:rsidRPr="00C4406E">
        <w:rPr>
          <w:sz w:val="22"/>
          <w:szCs w:val="22"/>
        </w:rPr>
        <w:t xml:space="preserve">rotocol for </w:t>
      </w:r>
      <w:r w:rsidR="00A41637">
        <w:rPr>
          <w:sz w:val="22"/>
          <w:szCs w:val="22"/>
        </w:rPr>
        <w:t>surgical</w:t>
      </w:r>
      <w:r w:rsidR="00643E8B" w:rsidRPr="00C4406E">
        <w:rPr>
          <w:sz w:val="22"/>
          <w:szCs w:val="22"/>
        </w:rPr>
        <w:t xml:space="preserve"> device reproc</w:t>
      </w:r>
      <w:r w:rsidR="00A41637">
        <w:rPr>
          <w:sz w:val="22"/>
          <w:szCs w:val="22"/>
        </w:rPr>
        <w:t>essing to prevent future o</w:t>
      </w:r>
      <w:r w:rsidR="003D7ABC">
        <w:rPr>
          <w:sz w:val="22"/>
          <w:szCs w:val="22"/>
        </w:rPr>
        <w:t xml:space="preserve">utbreak of disease (with </w:t>
      </w:r>
      <w:r w:rsidR="001145B1">
        <w:rPr>
          <w:sz w:val="22"/>
          <w:szCs w:val="22"/>
        </w:rPr>
        <w:t xml:space="preserve">presently </w:t>
      </w:r>
      <w:r w:rsidR="003D7ABC">
        <w:rPr>
          <w:sz w:val="22"/>
          <w:szCs w:val="22"/>
        </w:rPr>
        <w:t>over 2 million annual infections)</w:t>
      </w:r>
    </w:p>
    <w:p w14:paraId="6F68469C" w14:textId="16D74AC5" w:rsidR="00B2769A" w:rsidRPr="00B2769A" w:rsidRDefault="00B2769A" w:rsidP="00B2769A">
      <w:pPr>
        <w:pStyle w:val="ListParagraph"/>
        <w:numPr>
          <w:ilvl w:val="0"/>
          <w:numId w:val="11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Conducted 30 tests to </w:t>
      </w:r>
      <w:r w:rsidRPr="00B2769A">
        <w:rPr>
          <w:sz w:val="22"/>
          <w:szCs w:val="22"/>
        </w:rPr>
        <w:t>evaluate efficiency of OPA reagent in detecting protein</w:t>
      </w:r>
      <w:r>
        <w:rPr>
          <w:sz w:val="22"/>
          <w:szCs w:val="22"/>
        </w:rPr>
        <w:t xml:space="preserve"> </w:t>
      </w:r>
      <w:r w:rsidRPr="00B2769A">
        <w:rPr>
          <w:sz w:val="22"/>
          <w:szCs w:val="22"/>
        </w:rPr>
        <w:t xml:space="preserve">residue compared to </w:t>
      </w:r>
      <w:r w:rsidR="003D7ABC">
        <w:rPr>
          <w:sz w:val="22"/>
          <w:szCs w:val="22"/>
        </w:rPr>
        <w:t xml:space="preserve">current hospital </w:t>
      </w:r>
      <w:r>
        <w:rPr>
          <w:sz w:val="22"/>
          <w:szCs w:val="22"/>
        </w:rPr>
        <w:t>standard</w:t>
      </w:r>
      <w:r w:rsidR="001E5584">
        <w:rPr>
          <w:sz w:val="22"/>
          <w:szCs w:val="22"/>
        </w:rPr>
        <w:t>s</w:t>
      </w:r>
      <w:r w:rsidR="00364B7E">
        <w:rPr>
          <w:sz w:val="22"/>
          <w:szCs w:val="22"/>
        </w:rPr>
        <w:t xml:space="preserve"> and documented results</w:t>
      </w:r>
    </w:p>
    <w:p w14:paraId="5C32EE8C" w14:textId="7D2E92E4" w:rsidR="00415BB6" w:rsidRPr="00415BB6" w:rsidRDefault="00415BB6" w:rsidP="00415BB6">
      <w:pPr>
        <w:pStyle w:val="ListParagraph"/>
        <w:numPr>
          <w:ilvl w:val="0"/>
          <w:numId w:val="11"/>
        </w:numPr>
        <w:tabs>
          <w:tab w:val="right" w:pos="10800"/>
        </w:tabs>
        <w:rPr>
          <w:sz w:val="22"/>
          <w:szCs w:val="22"/>
        </w:rPr>
      </w:pPr>
      <w:r w:rsidRPr="00C4406E">
        <w:rPr>
          <w:sz w:val="22"/>
          <w:szCs w:val="22"/>
        </w:rPr>
        <w:t>Presented research poster at Office of Scien</w:t>
      </w:r>
      <w:r>
        <w:rPr>
          <w:sz w:val="22"/>
          <w:szCs w:val="22"/>
        </w:rPr>
        <w:t xml:space="preserve">ce and Engineering Laboratories </w:t>
      </w:r>
      <w:r w:rsidR="00A41637">
        <w:rPr>
          <w:sz w:val="22"/>
          <w:szCs w:val="22"/>
        </w:rPr>
        <w:t xml:space="preserve">to </w:t>
      </w:r>
      <w:r w:rsidR="001E5584">
        <w:rPr>
          <w:sz w:val="22"/>
          <w:szCs w:val="22"/>
        </w:rPr>
        <w:t xml:space="preserve">over 100 </w:t>
      </w:r>
      <w:r w:rsidR="003D7ABC">
        <w:rPr>
          <w:sz w:val="22"/>
          <w:szCs w:val="22"/>
        </w:rPr>
        <w:t xml:space="preserve">managers and </w:t>
      </w:r>
      <w:r w:rsidR="007A46A2">
        <w:rPr>
          <w:sz w:val="22"/>
          <w:szCs w:val="22"/>
        </w:rPr>
        <w:t>attendees</w:t>
      </w:r>
    </w:p>
    <w:p w14:paraId="76F9BA33" w14:textId="302C41A6" w:rsidR="00FF04ED" w:rsidRPr="003D7ABC" w:rsidRDefault="00FF04ED" w:rsidP="00C4406E">
      <w:pPr>
        <w:tabs>
          <w:tab w:val="right" w:pos="10800"/>
        </w:tabs>
        <w:rPr>
          <w:sz w:val="6"/>
          <w:szCs w:val="6"/>
        </w:rPr>
      </w:pPr>
    </w:p>
    <w:p w14:paraId="2CDF3DF8" w14:textId="763F7989" w:rsidR="00261803" w:rsidRDefault="00261803" w:rsidP="00C4406E">
      <w:pPr>
        <w:tabs>
          <w:tab w:val="right" w:pos="10800"/>
        </w:tabs>
        <w:rPr>
          <w:b/>
          <w:i/>
          <w:sz w:val="22"/>
          <w:szCs w:val="22"/>
        </w:rPr>
      </w:pPr>
      <w:r w:rsidRPr="00261803">
        <w:rPr>
          <w:b/>
          <w:sz w:val="22"/>
          <w:szCs w:val="22"/>
        </w:rPr>
        <w:t>Child Poverty Research Institute</w:t>
      </w:r>
      <w:r w:rsidRPr="00261803">
        <w:rPr>
          <w:b/>
          <w:sz w:val="22"/>
          <w:szCs w:val="22"/>
        </w:rPr>
        <w:tab/>
      </w:r>
      <w:r>
        <w:rPr>
          <w:b/>
          <w:sz w:val="22"/>
          <w:szCs w:val="22"/>
        </w:rPr>
        <w:t>Los Angeles, California (Remote)</w:t>
      </w:r>
    </w:p>
    <w:p w14:paraId="51158EE5" w14:textId="40268258" w:rsidR="00E54587" w:rsidRPr="00C4406E" w:rsidRDefault="00261803" w:rsidP="00261803">
      <w:pPr>
        <w:tabs>
          <w:tab w:val="right" w:pos="10800"/>
        </w:tabs>
        <w:rPr>
          <w:sz w:val="22"/>
          <w:szCs w:val="22"/>
        </w:rPr>
      </w:pPr>
      <w:r w:rsidRPr="00261803">
        <w:rPr>
          <w:i/>
          <w:sz w:val="22"/>
          <w:szCs w:val="22"/>
        </w:rPr>
        <w:t>Legislation</w:t>
      </w:r>
      <w:r>
        <w:rPr>
          <w:i/>
          <w:sz w:val="22"/>
          <w:szCs w:val="22"/>
        </w:rPr>
        <w:t xml:space="preserve"> Analyst</w:t>
      </w:r>
      <w:r>
        <w:rPr>
          <w:i/>
          <w:sz w:val="22"/>
          <w:szCs w:val="22"/>
        </w:rPr>
        <w:tab/>
        <w:t xml:space="preserve">June 2017 </w:t>
      </w:r>
      <w:r w:rsidRPr="00C4406E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Aug. 2017</w:t>
      </w:r>
    </w:p>
    <w:p w14:paraId="052216D3" w14:textId="4C652717" w:rsidR="00261803" w:rsidRDefault="00BD61AA" w:rsidP="005158EE">
      <w:pPr>
        <w:pStyle w:val="ListParagraph"/>
        <w:numPr>
          <w:ilvl w:val="0"/>
          <w:numId w:val="7"/>
        </w:numPr>
        <w:tabs>
          <w:tab w:val="left" w:pos="6408"/>
          <w:tab w:val="right" w:pos="10800"/>
        </w:tabs>
        <w:rPr>
          <w:sz w:val="22"/>
          <w:szCs w:val="22"/>
        </w:rPr>
      </w:pPr>
      <w:r w:rsidRPr="00261803">
        <w:rPr>
          <w:sz w:val="22"/>
          <w:szCs w:val="22"/>
        </w:rPr>
        <w:t xml:space="preserve">Analyzed </w:t>
      </w:r>
      <w:r w:rsidR="007A46A2">
        <w:rPr>
          <w:sz w:val="22"/>
          <w:szCs w:val="22"/>
        </w:rPr>
        <w:t xml:space="preserve">opposing political viewpoints </w:t>
      </w:r>
      <w:r w:rsidR="00CA10D6">
        <w:rPr>
          <w:sz w:val="22"/>
          <w:szCs w:val="22"/>
        </w:rPr>
        <w:t>on</w:t>
      </w:r>
      <w:r w:rsidR="007A46A2">
        <w:rPr>
          <w:sz w:val="22"/>
          <w:szCs w:val="22"/>
        </w:rPr>
        <w:t xml:space="preserve"> active house legislation and</w:t>
      </w:r>
      <w:r w:rsidR="00CA10D6">
        <w:rPr>
          <w:sz w:val="22"/>
          <w:szCs w:val="22"/>
        </w:rPr>
        <w:t xml:space="preserve"> summarized findings in 10-pag</w:t>
      </w:r>
      <w:r w:rsidR="003D7ABC">
        <w:rPr>
          <w:sz w:val="22"/>
          <w:szCs w:val="22"/>
        </w:rPr>
        <w:t>e reports</w:t>
      </w:r>
    </w:p>
    <w:p w14:paraId="443481BD" w14:textId="307BE3DA" w:rsidR="00C34BE4" w:rsidRPr="00261803" w:rsidRDefault="00876A46" w:rsidP="005158EE">
      <w:pPr>
        <w:pStyle w:val="ListParagraph"/>
        <w:numPr>
          <w:ilvl w:val="0"/>
          <w:numId w:val="7"/>
        </w:numPr>
        <w:tabs>
          <w:tab w:val="left" w:pos="6408"/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Managed multiple ongoing projects and practiced time management, met deadlines, and directed research</w:t>
      </w:r>
    </w:p>
    <w:p w14:paraId="2F5F8F12" w14:textId="20634575" w:rsidR="00261803" w:rsidRPr="003D7ABC" w:rsidRDefault="00261803" w:rsidP="00C4406E">
      <w:pPr>
        <w:tabs>
          <w:tab w:val="right" w:pos="10800"/>
        </w:tabs>
        <w:rPr>
          <w:b/>
          <w:sz w:val="6"/>
          <w:szCs w:val="6"/>
        </w:rPr>
      </w:pPr>
    </w:p>
    <w:p w14:paraId="4E89A696" w14:textId="74FC37D7" w:rsidR="00261803" w:rsidRPr="00706B7D" w:rsidRDefault="00261803" w:rsidP="00261803">
      <w:pPr>
        <w:pBdr>
          <w:bottom w:val="single" w:sz="4" w:space="1" w:color="auto"/>
        </w:pBdr>
        <w:tabs>
          <w:tab w:val="right" w:pos="10800"/>
        </w:tabs>
        <w:contextualSpacing/>
        <w:rPr>
          <w:b/>
          <w:smallCaps/>
        </w:rPr>
      </w:pPr>
      <w:r>
        <w:rPr>
          <w:b/>
          <w:smallCaps/>
        </w:rPr>
        <w:t>Leadership</w:t>
      </w:r>
      <w:r w:rsidRPr="00706B7D">
        <w:rPr>
          <w:b/>
          <w:smallCaps/>
        </w:rPr>
        <w:t xml:space="preserve"> Experience</w:t>
      </w:r>
    </w:p>
    <w:p w14:paraId="02B400A7" w14:textId="6D7E718B" w:rsidR="00261803" w:rsidRPr="003D7ABC" w:rsidRDefault="00261803" w:rsidP="00C4406E">
      <w:pPr>
        <w:tabs>
          <w:tab w:val="right" w:pos="10800"/>
        </w:tabs>
        <w:rPr>
          <w:b/>
          <w:sz w:val="6"/>
          <w:szCs w:val="6"/>
        </w:rPr>
      </w:pPr>
    </w:p>
    <w:p w14:paraId="26D6D783" w14:textId="79C8B90B" w:rsidR="00261803" w:rsidRDefault="00876A46" w:rsidP="00C4406E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Competitive Speech</w:t>
      </w:r>
      <w:r w:rsidR="00261803">
        <w:rPr>
          <w:b/>
          <w:sz w:val="22"/>
          <w:szCs w:val="22"/>
        </w:rPr>
        <w:t xml:space="preserve"> and Debate Team</w:t>
      </w:r>
      <w:r w:rsidR="00261803">
        <w:rPr>
          <w:b/>
          <w:sz w:val="22"/>
          <w:szCs w:val="22"/>
        </w:rPr>
        <w:tab/>
        <w:t>Rockville, Maryland</w:t>
      </w:r>
    </w:p>
    <w:p w14:paraId="2F4F9F8A" w14:textId="622D215B" w:rsidR="00261803" w:rsidRDefault="00261803" w:rsidP="00C4406E">
      <w:pPr>
        <w:tabs>
          <w:tab w:val="right" w:pos="10800"/>
        </w:tabs>
        <w:rPr>
          <w:i/>
          <w:sz w:val="22"/>
          <w:szCs w:val="22"/>
        </w:rPr>
      </w:pPr>
      <w:r w:rsidRPr="00261803">
        <w:rPr>
          <w:i/>
          <w:sz w:val="22"/>
          <w:szCs w:val="22"/>
        </w:rPr>
        <w:t>Captain</w:t>
      </w:r>
      <w:r w:rsidRPr="00261803">
        <w:rPr>
          <w:i/>
          <w:sz w:val="22"/>
          <w:szCs w:val="22"/>
        </w:rPr>
        <w:tab/>
        <w:t xml:space="preserve">Feb. 2016 </w:t>
      </w:r>
      <w:r>
        <w:rPr>
          <w:i/>
          <w:sz w:val="22"/>
          <w:szCs w:val="22"/>
        </w:rPr>
        <w:t>– June 2018</w:t>
      </w:r>
    </w:p>
    <w:p w14:paraId="0F370DC5" w14:textId="77777777" w:rsidR="00553711" w:rsidRPr="00553711" w:rsidRDefault="00261803" w:rsidP="00553711">
      <w:pPr>
        <w:pStyle w:val="ListParagraph"/>
        <w:numPr>
          <w:ilvl w:val="0"/>
          <w:numId w:val="22"/>
        </w:numPr>
        <w:tabs>
          <w:tab w:val="right" w:pos="1080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Led team of over 200 debaters </w:t>
      </w:r>
      <w:r w:rsidR="00553711">
        <w:rPr>
          <w:sz w:val="22"/>
          <w:szCs w:val="22"/>
        </w:rPr>
        <w:t>of</w:t>
      </w:r>
      <w:r>
        <w:rPr>
          <w:sz w:val="22"/>
          <w:szCs w:val="22"/>
        </w:rPr>
        <w:t xml:space="preserve"> all ages to </w:t>
      </w:r>
      <w:r w:rsidR="00553711">
        <w:rPr>
          <w:sz w:val="22"/>
          <w:szCs w:val="22"/>
        </w:rPr>
        <w:t>excel in</w:t>
      </w:r>
      <w:r>
        <w:rPr>
          <w:sz w:val="22"/>
          <w:szCs w:val="22"/>
        </w:rPr>
        <w:t xml:space="preserve"> nationwide debate competitions</w:t>
      </w:r>
      <w:r w:rsidR="00553711">
        <w:rPr>
          <w:sz w:val="22"/>
          <w:szCs w:val="22"/>
        </w:rPr>
        <w:t xml:space="preserve"> on current events</w:t>
      </w:r>
    </w:p>
    <w:p w14:paraId="5E585577" w14:textId="5D6D7A7C" w:rsidR="00553711" w:rsidRPr="00553711" w:rsidRDefault="00553711" w:rsidP="00553711">
      <w:pPr>
        <w:pStyle w:val="ListParagraph"/>
        <w:numPr>
          <w:ilvl w:val="0"/>
          <w:numId w:val="22"/>
        </w:numPr>
        <w:tabs>
          <w:tab w:val="right" w:pos="10800"/>
        </w:tabs>
        <w:rPr>
          <w:i/>
          <w:sz w:val="22"/>
          <w:szCs w:val="22"/>
        </w:rPr>
      </w:pPr>
      <w:r w:rsidRPr="00553711">
        <w:rPr>
          <w:sz w:val="22"/>
          <w:szCs w:val="22"/>
        </w:rPr>
        <w:t>Implemented more effective promotional and organizational methods to increase club membership,</w:t>
      </w:r>
      <w:r>
        <w:rPr>
          <w:sz w:val="22"/>
          <w:szCs w:val="22"/>
        </w:rPr>
        <w:t xml:space="preserve"> </w:t>
      </w:r>
      <w:r w:rsidRPr="00553711">
        <w:rPr>
          <w:sz w:val="22"/>
          <w:szCs w:val="22"/>
        </w:rPr>
        <w:t>attendance, and event participation</w:t>
      </w:r>
      <w:r>
        <w:rPr>
          <w:sz w:val="22"/>
          <w:szCs w:val="22"/>
        </w:rPr>
        <w:t xml:space="preserve"> by 15%</w:t>
      </w:r>
    </w:p>
    <w:p w14:paraId="68DC1062" w14:textId="2EA09866" w:rsidR="00553711" w:rsidRPr="00553711" w:rsidRDefault="00553711" w:rsidP="00553711">
      <w:pPr>
        <w:pStyle w:val="ListParagraph"/>
        <w:numPr>
          <w:ilvl w:val="0"/>
          <w:numId w:val="22"/>
        </w:numPr>
        <w:tabs>
          <w:tab w:val="right" w:pos="10800"/>
        </w:tabs>
        <w:rPr>
          <w:i/>
          <w:sz w:val="22"/>
          <w:szCs w:val="22"/>
        </w:rPr>
      </w:pPr>
      <w:r>
        <w:rPr>
          <w:sz w:val="22"/>
          <w:szCs w:val="22"/>
        </w:rPr>
        <w:t>Oversaw research efforts and competition logistics to result in team’s most successful season</w:t>
      </w:r>
    </w:p>
    <w:p w14:paraId="5803489D" w14:textId="77777777" w:rsidR="00553711" w:rsidRPr="003D7ABC" w:rsidRDefault="00553711" w:rsidP="00261803">
      <w:pPr>
        <w:tabs>
          <w:tab w:val="right" w:pos="10800"/>
        </w:tabs>
        <w:rPr>
          <w:sz w:val="6"/>
          <w:szCs w:val="6"/>
        </w:rPr>
      </w:pPr>
    </w:p>
    <w:p w14:paraId="0BDFECD2" w14:textId="753B1767" w:rsidR="00261803" w:rsidRDefault="00261803" w:rsidP="00261803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Varsity Ultimate Frisbee Team</w:t>
      </w:r>
      <w:r>
        <w:rPr>
          <w:b/>
          <w:sz w:val="22"/>
          <w:szCs w:val="22"/>
        </w:rPr>
        <w:tab/>
        <w:t>Rockville, Maryland</w:t>
      </w:r>
    </w:p>
    <w:p w14:paraId="76FDB124" w14:textId="4AC6AAA1" w:rsidR="00261803" w:rsidRPr="00261803" w:rsidRDefault="00553711" w:rsidP="00261803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Co-Captain, </w:t>
      </w:r>
      <w:r w:rsidR="00261803" w:rsidRPr="00261803">
        <w:rPr>
          <w:i/>
          <w:sz w:val="22"/>
          <w:szCs w:val="22"/>
        </w:rPr>
        <w:t>Scoring Leader</w:t>
      </w:r>
      <w:r w:rsidR="00261803" w:rsidRPr="00261803">
        <w:rPr>
          <w:i/>
          <w:sz w:val="22"/>
          <w:szCs w:val="22"/>
        </w:rPr>
        <w:tab/>
        <w:t>Sept. 2016 – May 2018</w:t>
      </w:r>
    </w:p>
    <w:p w14:paraId="2306938C" w14:textId="553B6053" w:rsidR="00261803" w:rsidRDefault="00553711" w:rsidP="00261803">
      <w:pPr>
        <w:pStyle w:val="ListParagraph"/>
        <w:numPr>
          <w:ilvl w:val="0"/>
          <w:numId w:val="23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Joined team’s inaugural season and led as </w:t>
      </w:r>
      <w:r w:rsidR="00261803">
        <w:rPr>
          <w:sz w:val="22"/>
          <w:szCs w:val="22"/>
        </w:rPr>
        <w:t xml:space="preserve">scoring leader with 25 goals over </w:t>
      </w:r>
      <w:r>
        <w:rPr>
          <w:sz w:val="22"/>
          <w:szCs w:val="22"/>
        </w:rPr>
        <w:t>first year</w:t>
      </w:r>
    </w:p>
    <w:p w14:paraId="2B3B80D6" w14:textId="2B09A236" w:rsidR="00261803" w:rsidRDefault="00553711" w:rsidP="00261803">
      <w:pPr>
        <w:pStyle w:val="ListParagraph"/>
        <w:numPr>
          <w:ilvl w:val="0"/>
          <w:numId w:val="23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 xml:space="preserve">Worked with 15 teammates to </w:t>
      </w:r>
      <w:r w:rsidR="00616E63">
        <w:rPr>
          <w:sz w:val="22"/>
          <w:szCs w:val="22"/>
        </w:rPr>
        <w:t>win</w:t>
      </w:r>
      <w:r w:rsidR="00261803">
        <w:rPr>
          <w:sz w:val="22"/>
          <w:szCs w:val="22"/>
        </w:rPr>
        <w:t xml:space="preserve"> USA Ultimate 2018 Maryland High School State Championships</w:t>
      </w:r>
    </w:p>
    <w:p w14:paraId="4D7510C3" w14:textId="5039AEF3" w:rsidR="00261803" w:rsidRPr="003D7ABC" w:rsidRDefault="00261803" w:rsidP="00261803">
      <w:pPr>
        <w:tabs>
          <w:tab w:val="right" w:pos="10800"/>
        </w:tabs>
        <w:rPr>
          <w:sz w:val="6"/>
          <w:szCs w:val="6"/>
        </w:rPr>
      </w:pPr>
    </w:p>
    <w:p w14:paraId="2A8A227C" w14:textId="7B427ED2" w:rsidR="00261803" w:rsidRPr="00706B7D" w:rsidRDefault="00261803" w:rsidP="00261803">
      <w:pPr>
        <w:pBdr>
          <w:bottom w:val="single" w:sz="4" w:space="1" w:color="auto"/>
        </w:pBdr>
        <w:tabs>
          <w:tab w:val="right" w:pos="10800"/>
        </w:tabs>
        <w:contextualSpacing/>
        <w:rPr>
          <w:b/>
          <w:smallCaps/>
        </w:rPr>
      </w:pPr>
      <w:r>
        <w:rPr>
          <w:b/>
          <w:smallCaps/>
        </w:rPr>
        <w:t>Community Involvement</w:t>
      </w:r>
    </w:p>
    <w:p w14:paraId="4FF98787" w14:textId="77777777" w:rsidR="00261803" w:rsidRPr="003D7ABC" w:rsidRDefault="00261803" w:rsidP="00261803">
      <w:pPr>
        <w:tabs>
          <w:tab w:val="right" w:pos="10800"/>
        </w:tabs>
        <w:rPr>
          <w:sz w:val="6"/>
          <w:szCs w:val="6"/>
        </w:rPr>
      </w:pPr>
    </w:p>
    <w:p w14:paraId="54DF516D" w14:textId="24C3D533" w:rsidR="005B0C04" w:rsidRDefault="005B0C04" w:rsidP="00C4406E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Family Services Inc. </w:t>
      </w:r>
      <w:r>
        <w:rPr>
          <w:b/>
          <w:sz w:val="22"/>
          <w:szCs w:val="22"/>
        </w:rPr>
        <w:tab/>
        <w:t>Gaithersburg, Maryland</w:t>
      </w:r>
    </w:p>
    <w:p w14:paraId="07D6C1ED" w14:textId="78D1872B" w:rsidR="005B0C04" w:rsidRDefault="005B0C04" w:rsidP="00C4406E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Academic Tutor</w:t>
      </w:r>
      <w:r>
        <w:rPr>
          <w:i/>
          <w:sz w:val="22"/>
          <w:szCs w:val="22"/>
        </w:rPr>
        <w:tab/>
        <w:t xml:space="preserve">June 2017 </w:t>
      </w:r>
      <w:r w:rsidRPr="00261803">
        <w:rPr>
          <w:i/>
          <w:sz w:val="22"/>
          <w:szCs w:val="22"/>
        </w:rPr>
        <w:t xml:space="preserve">– </w:t>
      </w:r>
      <w:r>
        <w:rPr>
          <w:i/>
          <w:sz w:val="22"/>
          <w:szCs w:val="22"/>
        </w:rPr>
        <w:t>Aug. 2017</w:t>
      </w:r>
    </w:p>
    <w:p w14:paraId="205FE449" w14:textId="15AA5299" w:rsidR="005B0C04" w:rsidRPr="0054294D" w:rsidRDefault="005B0C04" w:rsidP="0054294D">
      <w:pPr>
        <w:numPr>
          <w:ilvl w:val="0"/>
          <w:numId w:val="20"/>
        </w:numPr>
        <w:tabs>
          <w:tab w:val="right" w:pos="10800"/>
        </w:tabs>
        <w:contextualSpacing/>
        <w:rPr>
          <w:sz w:val="22"/>
          <w:szCs w:val="22"/>
        </w:rPr>
      </w:pPr>
      <w:r w:rsidRPr="005B0C04">
        <w:rPr>
          <w:sz w:val="22"/>
          <w:szCs w:val="22"/>
        </w:rPr>
        <w:t>Tutor middle school students from under-privileged comm</w:t>
      </w:r>
      <w:r>
        <w:rPr>
          <w:sz w:val="22"/>
          <w:szCs w:val="22"/>
        </w:rPr>
        <w:t>unities in core school subjects</w:t>
      </w:r>
      <w:r w:rsidR="0054294D">
        <w:rPr>
          <w:sz w:val="22"/>
          <w:szCs w:val="22"/>
        </w:rPr>
        <w:t xml:space="preserve"> </w:t>
      </w:r>
      <w:r w:rsidRPr="0054294D">
        <w:rPr>
          <w:sz w:val="22"/>
          <w:szCs w:val="22"/>
        </w:rPr>
        <w:t>(a</w:t>
      </w:r>
      <w:r w:rsidR="00616E63" w:rsidRPr="0054294D">
        <w:rPr>
          <w:sz w:val="22"/>
          <w:szCs w:val="22"/>
        </w:rPr>
        <w:t>n area with</w:t>
      </w:r>
      <w:r w:rsidRPr="0054294D">
        <w:rPr>
          <w:sz w:val="22"/>
          <w:szCs w:val="22"/>
        </w:rPr>
        <w:t xml:space="preserve"> 15% poverty rate</w:t>
      </w:r>
      <w:r w:rsidR="00616E63" w:rsidRPr="0054294D">
        <w:rPr>
          <w:sz w:val="22"/>
          <w:szCs w:val="22"/>
        </w:rPr>
        <w:t xml:space="preserve"> </w:t>
      </w:r>
      <w:r w:rsidR="00616E63" w:rsidRPr="0054294D">
        <w:rPr>
          <w:i/>
          <w:sz w:val="22"/>
          <w:szCs w:val="22"/>
        </w:rPr>
        <w:t xml:space="preserve">– </w:t>
      </w:r>
      <w:r w:rsidRPr="0054294D">
        <w:rPr>
          <w:sz w:val="22"/>
          <w:szCs w:val="22"/>
        </w:rPr>
        <w:t>almost triple rate of surrounding communities)</w:t>
      </w:r>
    </w:p>
    <w:p w14:paraId="62F9E8A0" w14:textId="7457DF82" w:rsidR="005B0C04" w:rsidRPr="003D7ABC" w:rsidRDefault="005B0C04" w:rsidP="00C4406E">
      <w:pPr>
        <w:tabs>
          <w:tab w:val="right" w:pos="10800"/>
        </w:tabs>
        <w:rPr>
          <w:i/>
          <w:sz w:val="6"/>
          <w:szCs w:val="6"/>
        </w:rPr>
      </w:pPr>
    </w:p>
    <w:p w14:paraId="46560805" w14:textId="1E704A4E" w:rsidR="00261803" w:rsidRDefault="00261803" w:rsidP="00C4406E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Community Pool Services </w:t>
      </w:r>
      <w:r>
        <w:rPr>
          <w:b/>
          <w:sz w:val="22"/>
          <w:szCs w:val="22"/>
        </w:rPr>
        <w:tab/>
      </w:r>
      <w:bookmarkStart w:id="0" w:name="_GoBack"/>
      <w:bookmarkEnd w:id="0"/>
      <w:r>
        <w:rPr>
          <w:b/>
          <w:sz w:val="22"/>
          <w:szCs w:val="22"/>
        </w:rPr>
        <w:t>Gaithersburg, Maryland</w:t>
      </w:r>
    </w:p>
    <w:p w14:paraId="79093DDF" w14:textId="51546ED1" w:rsidR="00261803" w:rsidRPr="005B0C04" w:rsidRDefault="00261803" w:rsidP="00C4406E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CPR Certified Lifeguard</w:t>
      </w:r>
      <w:r>
        <w:rPr>
          <w:i/>
          <w:sz w:val="22"/>
          <w:szCs w:val="22"/>
        </w:rPr>
        <w:tab/>
        <w:t>May</w:t>
      </w:r>
      <w:r w:rsidR="005B0C04">
        <w:rPr>
          <w:i/>
          <w:sz w:val="22"/>
          <w:szCs w:val="22"/>
        </w:rPr>
        <w:t xml:space="preserve"> 2016 </w:t>
      </w:r>
      <w:r w:rsidR="005B0C04" w:rsidRPr="00261803">
        <w:rPr>
          <w:i/>
          <w:sz w:val="22"/>
          <w:szCs w:val="22"/>
        </w:rPr>
        <w:t xml:space="preserve">– </w:t>
      </w:r>
      <w:r w:rsidR="005B0C04">
        <w:rPr>
          <w:i/>
          <w:sz w:val="22"/>
          <w:szCs w:val="22"/>
        </w:rPr>
        <w:t>Aug. 2016</w:t>
      </w:r>
    </w:p>
    <w:p w14:paraId="706E136C" w14:textId="77777777" w:rsidR="0054294D" w:rsidRDefault="00BD61AA" w:rsidP="00C4406E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C4406E">
        <w:rPr>
          <w:sz w:val="22"/>
          <w:szCs w:val="22"/>
        </w:rPr>
        <w:t>M</w:t>
      </w:r>
      <w:r w:rsidR="0054294D">
        <w:rPr>
          <w:sz w:val="22"/>
          <w:szCs w:val="22"/>
        </w:rPr>
        <w:t>anaged team of lifeguards to maintain pool quality and ensure safety of patrons</w:t>
      </w:r>
    </w:p>
    <w:p w14:paraId="1F2DE05D" w14:textId="72443EFF" w:rsidR="00BD61AA" w:rsidRPr="0054294D" w:rsidRDefault="0054294D" w:rsidP="00FC2EAA">
      <w:pPr>
        <w:pStyle w:val="ListParagraph"/>
        <w:numPr>
          <w:ilvl w:val="0"/>
          <w:numId w:val="2"/>
        </w:numPr>
        <w:tabs>
          <w:tab w:val="right" w:pos="10800"/>
        </w:tabs>
        <w:rPr>
          <w:sz w:val="22"/>
          <w:szCs w:val="22"/>
        </w:rPr>
      </w:pPr>
      <w:r w:rsidRPr="0054294D">
        <w:rPr>
          <w:sz w:val="22"/>
          <w:szCs w:val="22"/>
        </w:rPr>
        <w:t xml:space="preserve">Developed skills in effective operational management skills, communication, patience, and mentorship </w:t>
      </w:r>
    </w:p>
    <w:p w14:paraId="45125342" w14:textId="77777777" w:rsidR="005B0C04" w:rsidRPr="003D7ABC" w:rsidRDefault="005B0C04" w:rsidP="00C4406E">
      <w:pPr>
        <w:pBdr>
          <w:bottom w:val="single" w:sz="4" w:space="1" w:color="auto"/>
        </w:pBdr>
        <w:tabs>
          <w:tab w:val="right" w:pos="10800"/>
        </w:tabs>
        <w:contextualSpacing/>
        <w:rPr>
          <w:b/>
          <w:sz w:val="6"/>
          <w:szCs w:val="6"/>
        </w:rPr>
      </w:pPr>
    </w:p>
    <w:p w14:paraId="16BD04CF" w14:textId="2EE29246" w:rsidR="00705FCE" w:rsidRPr="005B0C04" w:rsidRDefault="00705FCE" w:rsidP="00C4406E">
      <w:pPr>
        <w:pBdr>
          <w:bottom w:val="single" w:sz="4" w:space="1" w:color="auto"/>
        </w:pBdr>
        <w:tabs>
          <w:tab w:val="right" w:pos="10800"/>
        </w:tabs>
        <w:contextualSpacing/>
        <w:rPr>
          <w:b/>
          <w:smallCaps/>
        </w:rPr>
      </w:pPr>
      <w:r w:rsidRPr="005B0C04">
        <w:rPr>
          <w:b/>
          <w:smallCaps/>
        </w:rPr>
        <w:t>Skills, Activities, and Interests</w:t>
      </w:r>
    </w:p>
    <w:p w14:paraId="6C6E3032" w14:textId="77777777" w:rsidR="00705FCE" w:rsidRPr="003D7ABC" w:rsidRDefault="00705FCE" w:rsidP="00C4406E">
      <w:pPr>
        <w:tabs>
          <w:tab w:val="right" w:pos="10800"/>
        </w:tabs>
        <w:contextualSpacing/>
        <w:rPr>
          <w:sz w:val="6"/>
          <w:szCs w:val="6"/>
        </w:rPr>
      </w:pPr>
    </w:p>
    <w:p w14:paraId="5009C925" w14:textId="1A9645C1" w:rsidR="00637212" w:rsidRDefault="0054294D" w:rsidP="00C4406E">
      <w:pPr>
        <w:tabs>
          <w:tab w:val="right" w:pos="10800"/>
        </w:tabs>
        <w:contextualSpacing/>
        <w:rPr>
          <w:sz w:val="22"/>
          <w:szCs w:val="22"/>
        </w:rPr>
      </w:pPr>
      <w:r>
        <w:rPr>
          <w:b/>
          <w:sz w:val="22"/>
          <w:szCs w:val="22"/>
        </w:rPr>
        <w:t>Technical Skills and Languages</w:t>
      </w:r>
      <w:r w:rsidR="00705FCE" w:rsidRPr="00C4406E">
        <w:rPr>
          <w:sz w:val="22"/>
          <w:szCs w:val="22"/>
        </w:rPr>
        <w:t>:</w:t>
      </w:r>
      <w:r w:rsidR="00880573" w:rsidRPr="00C4406E">
        <w:rPr>
          <w:sz w:val="22"/>
          <w:szCs w:val="22"/>
        </w:rPr>
        <w:t xml:space="preserve"> </w:t>
      </w:r>
      <w:r w:rsidR="005F3792">
        <w:rPr>
          <w:sz w:val="22"/>
          <w:szCs w:val="22"/>
        </w:rPr>
        <w:t>C++ (Intermediate), Microsoft Office (Advanced);</w:t>
      </w:r>
      <w:r>
        <w:rPr>
          <w:sz w:val="22"/>
          <w:szCs w:val="22"/>
        </w:rPr>
        <w:t xml:space="preserve"> </w:t>
      </w:r>
      <w:r w:rsidR="00BD61AA" w:rsidRPr="00C4406E">
        <w:rPr>
          <w:sz w:val="22"/>
          <w:szCs w:val="22"/>
        </w:rPr>
        <w:t>Mandarin Chinese (</w:t>
      </w:r>
      <w:r>
        <w:rPr>
          <w:sz w:val="22"/>
          <w:szCs w:val="22"/>
        </w:rPr>
        <w:t>Bilingual)</w:t>
      </w:r>
    </w:p>
    <w:p w14:paraId="50D35E11" w14:textId="0F50844D" w:rsidR="00F51FBF" w:rsidRPr="00F51FBF" w:rsidRDefault="00F51FBF" w:rsidP="00C4406E">
      <w:pPr>
        <w:tabs>
          <w:tab w:val="right" w:pos="10800"/>
        </w:tabs>
        <w:contextualSpacing/>
        <w:rPr>
          <w:sz w:val="22"/>
          <w:szCs w:val="22"/>
        </w:rPr>
      </w:pPr>
      <w:r>
        <w:rPr>
          <w:b/>
          <w:sz w:val="22"/>
          <w:szCs w:val="22"/>
        </w:rPr>
        <w:t>Debate Accolades and Awards</w:t>
      </w:r>
      <w:r>
        <w:rPr>
          <w:sz w:val="22"/>
          <w:szCs w:val="22"/>
        </w:rPr>
        <w:t>: Westchester Debate Classic, Champion (1</w:t>
      </w:r>
      <w:r w:rsidRPr="00F51FB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of 38 Teams); National Speech and Debate Association (NSDA) National Championship, First Seed Qualification (Chesapeake Bay Region), Gold Tournament of Champions (Top 5% of Debaters Nationally) </w:t>
      </w:r>
    </w:p>
    <w:p w14:paraId="55C0D3F7" w14:textId="61907D13" w:rsidR="00F51FBF" w:rsidRPr="00F51FBF" w:rsidRDefault="001D7536" w:rsidP="00C4406E">
      <w:pPr>
        <w:tabs>
          <w:tab w:val="right" w:pos="10800"/>
        </w:tabs>
        <w:contextualSpacing/>
        <w:rPr>
          <w:sz w:val="6"/>
          <w:szCs w:val="6"/>
        </w:rPr>
      </w:pPr>
      <w:r>
        <w:rPr>
          <w:b/>
          <w:sz w:val="22"/>
          <w:szCs w:val="22"/>
        </w:rPr>
        <w:t>Interests</w:t>
      </w:r>
      <w:r>
        <w:rPr>
          <w:sz w:val="22"/>
          <w:szCs w:val="22"/>
        </w:rPr>
        <w:t xml:space="preserve">: </w:t>
      </w:r>
      <w:r w:rsidR="006A2B22">
        <w:rPr>
          <w:sz w:val="22"/>
          <w:szCs w:val="22"/>
        </w:rPr>
        <w:t>Pittsburgh Steelers, eSports, Skii</w:t>
      </w:r>
      <w:r w:rsidR="00F51FBF">
        <w:rPr>
          <w:sz w:val="22"/>
          <w:szCs w:val="22"/>
        </w:rPr>
        <w:t>ng, Clarinet, Personal Fitness</w:t>
      </w:r>
    </w:p>
    <w:sectPr w:rsidR="00F51FBF" w:rsidRPr="00F51FBF" w:rsidSect="00391F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1C9"/>
    <w:multiLevelType w:val="multilevel"/>
    <w:tmpl w:val="7DDE13F2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8D044EF"/>
    <w:multiLevelType w:val="hybridMultilevel"/>
    <w:tmpl w:val="3B8A8FD6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A8671AF"/>
    <w:multiLevelType w:val="multilevel"/>
    <w:tmpl w:val="41C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33075"/>
    <w:multiLevelType w:val="hybridMultilevel"/>
    <w:tmpl w:val="68C4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74BC"/>
    <w:multiLevelType w:val="hybridMultilevel"/>
    <w:tmpl w:val="3F56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B21"/>
    <w:multiLevelType w:val="hybridMultilevel"/>
    <w:tmpl w:val="F5B0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F7328"/>
    <w:multiLevelType w:val="hybridMultilevel"/>
    <w:tmpl w:val="442C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35C62"/>
    <w:multiLevelType w:val="hybridMultilevel"/>
    <w:tmpl w:val="E7B6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2B44"/>
    <w:multiLevelType w:val="multilevel"/>
    <w:tmpl w:val="0ED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BB7339"/>
    <w:multiLevelType w:val="hybridMultilevel"/>
    <w:tmpl w:val="64BE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54BDB"/>
    <w:multiLevelType w:val="multilevel"/>
    <w:tmpl w:val="D14C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201AEC"/>
    <w:multiLevelType w:val="multilevel"/>
    <w:tmpl w:val="05E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5623FB"/>
    <w:multiLevelType w:val="hybridMultilevel"/>
    <w:tmpl w:val="FEE6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D3A9B"/>
    <w:multiLevelType w:val="hybridMultilevel"/>
    <w:tmpl w:val="1AB2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92CA1"/>
    <w:multiLevelType w:val="hybridMultilevel"/>
    <w:tmpl w:val="A7B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D0CB6"/>
    <w:multiLevelType w:val="hybridMultilevel"/>
    <w:tmpl w:val="9EA0FD4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 w15:restartNumberingAfterBreak="0">
    <w:nsid w:val="3BD51659"/>
    <w:multiLevelType w:val="hybridMultilevel"/>
    <w:tmpl w:val="16DA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F6459"/>
    <w:multiLevelType w:val="hybridMultilevel"/>
    <w:tmpl w:val="2372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A0E7F"/>
    <w:multiLevelType w:val="hybridMultilevel"/>
    <w:tmpl w:val="7C28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6023B"/>
    <w:multiLevelType w:val="hybridMultilevel"/>
    <w:tmpl w:val="76C6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87E2A"/>
    <w:multiLevelType w:val="hybridMultilevel"/>
    <w:tmpl w:val="EF34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31FDF"/>
    <w:multiLevelType w:val="hybridMultilevel"/>
    <w:tmpl w:val="EBC8094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2" w15:restartNumberingAfterBreak="0">
    <w:nsid w:val="6C567F44"/>
    <w:multiLevelType w:val="hybridMultilevel"/>
    <w:tmpl w:val="620C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243A4"/>
    <w:multiLevelType w:val="hybridMultilevel"/>
    <w:tmpl w:val="3B62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4772"/>
    <w:multiLevelType w:val="hybridMultilevel"/>
    <w:tmpl w:val="63A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3"/>
  </w:num>
  <w:num w:numId="5">
    <w:abstractNumId w:val="16"/>
  </w:num>
  <w:num w:numId="6">
    <w:abstractNumId w:val="23"/>
  </w:num>
  <w:num w:numId="7">
    <w:abstractNumId w:val="17"/>
  </w:num>
  <w:num w:numId="8">
    <w:abstractNumId w:val="24"/>
  </w:num>
  <w:num w:numId="9">
    <w:abstractNumId w:val="21"/>
  </w:num>
  <w:num w:numId="10">
    <w:abstractNumId w:val="18"/>
  </w:num>
  <w:num w:numId="11">
    <w:abstractNumId w:val="3"/>
  </w:num>
  <w:num w:numId="12">
    <w:abstractNumId w:val="9"/>
  </w:num>
  <w:num w:numId="13">
    <w:abstractNumId w:val="20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2"/>
  </w:num>
  <w:num w:numId="19">
    <w:abstractNumId w:val="8"/>
  </w:num>
  <w:num w:numId="20">
    <w:abstractNumId w:val="14"/>
  </w:num>
  <w:num w:numId="21">
    <w:abstractNumId w:val="4"/>
  </w:num>
  <w:num w:numId="22">
    <w:abstractNumId w:val="22"/>
  </w:num>
  <w:num w:numId="23">
    <w:abstractNumId w:val="19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D0"/>
    <w:rsid w:val="00054418"/>
    <w:rsid w:val="000A0AA0"/>
    <w:rsid w:val="000A0D3A"/>
    <w:rsid w:val="000B6D5C"/>
    <w:rsid w:val="000C791E"/>
    <w:rsid w:val="000D25C4"/>
    <w:rsid w:val="001145B1"/>
    <w:rsid w:val="001233E3"/>
    <w:rsid w:val="00125D4B"/>
    <w:rsid w:val="0016589D"/>
    <w:rsid w:val="00173DF0"/>
    <w:rsid w:val="00181E1B"/>
    <w:rsid w:val="001901FF"/>
    <w:rsid w:val="001C0259"/>
    <w:rsid w:val="001C1148"/>
    <w:rsid w:val="001D7536"/>
    <w:rsid w:val="001E5584"/>
    <w:rsid w:val="001E584D"/>
    <w:rsid w:val="001F68A2"/>
    <w:rsid w:val="00211DBD"/>
    <w:rsid w:val="002465E6"/>
    <w:rsid w:val="00254ED5"/>
    <w:rsid w:val="00261803"/>
    <w:rsid w:val="00270313"/>
    <w:rsid w:val="002A4D5B"/>
    <w:rsid w:val="002A79D7"/>
    <w:rsid w:val="00310F0D"/>
    <w:rsid w:val="003336A0"/>
    <w:rsid w:val="00333A9D"/>
    <w:rsid w:val="00337D61"/>
    <w:rsid w:val="00364B7E"/>
    <w:rsid w:val="0036673F"/>
    <w:rsid w:val="00391F50"/>
    <w:rsid w:val="0039654C"/>
    <w:rsid w:val="003B5A9B"/>
    <w:rsid w:val="003B649F"/>
    <w:rsid w:val="003B7072"/>
    <w:rsid w:val="003D7ABC"/>
    <w:rsid w:val="00407ACB"/>
    <w:rsid w:val="00415BB6"/>
    <w:rsid w:val="004319D5"/>
    <w:rsid w:val="004642CB"/>
    <w:rsid w:val="004A15E6"/>
    <w:rsid w:val="004A7B97"/>
    <w:rsid w:val="004E5D09"/>
    <w:rsid w:val="00516FEC"/>
    <w:rsid w:val="00536C7C"/>
    <w:rsid w:val="0054294D"/>
    <w:rsid w:val="00553711"/>
    <w:rsid w:val="00570C2C"/>
    <w:rsid w:val="00580942"/>
    <w:rsid w:val="00591FD5"/>
    <w:rsid w:val="005B0A4D"/>
    <w:rsid w:val="005B0C04"/>
    <w:rsid w:val="005D6C01"/>
    <w:rsid w:val="005F3792"/>
    <w:rsid w:val="00616E63"/>
    <w:rsid w:val="00620FD5"/>
    <w:rsid w:val="00637212"/>
    <w:rsid w:val="00637EEC"/>
    <w:rsid w:val="00643E8B"/>
    <w:rsid w:val="006478B0"/>
    <w:rsid w:val="00687BE8"/>
    <w:rsid w:val="006A2B22"/>
    <w:rsid w:val="006B76AB"/>
    <w:rsid w:val="006D0A1F"/>
    <w:rsid w:val="00705FCE"/>
    <w:rsid w:val="00706B7D"/>
    <w:rsid w:val="00753C3A"/>
    <w:rsid w:val="00761B0D"/>
    <w:rsid w:val="00795CD1"/>
    <w:rsid w:val="007A2545"/>
    <w:rsid w:val="007A46A2"/>
    <w:rsid w:val="007B447B"/>
    <w:rsid w:val="007B517B"/>
    <w:rsid w:val="007B73A8"/>
    <w:rsid w:val="007C6DE0"/>
    <w:rsid w:val="008703DA"/>
    <w:rsid w:val="00876A46"/>
    <w:rsid w:val="00880573"/>
    <w:rsid w:val="008B541B"/>
    <w:rsid w:val="008F512B"/>
    <w:rsid w:val="00923F6C"/>
    <w:rsid w:val="009A4117"/>
    <w:rsid w:val="009A412F"/>
    <w:rsid w:val="009A50D5"/>
    <w:rsid w:val="009B5B2A"/>
    <w:rsid w:val="009D7BCF"/>
    <w:rsid w:val="00A2504A"/>
    <w:rsid w:val="00A41637"/>
    <w:rsid w:val="00A94E08"/>
    <w:rsid w:val="00AD5632"/>
    <w:rsid w:val="00B11290"/>
    <w:rsid w:val="00B2025A"/>
    <w:rsid w:val="00B22C08"/>
    <w:rsid w:val="00B22C57"/>
    <w:rsid w:val="00B2769A"/>
    <w:rsid w:val="00B45C1A"/>
    <w:rsid w:val="00B50153"/>
    <w:rsid w:val="00B56E5E"/>
    <w:rsid w:val="00B675F6"/>
    <w:rsid w:val="00B81BF9"/>
    <w:rsid w:val="00BC6BF3"/>
    <w:rsid w:val="00BD61AA"/>
    <w:rsid w:val="00C01197"/>
    <w:rsid w:val="00C05C31"/>
    <w:rsid w:val="00C27374"/>
    <w:rsid w:val="00C34BE4"/>
    <w:rsid w:val="00C4406E"/>
    <w:rsid w:val="00CA10D6"/>
    <w:rsid w:val="00CA1E42"/>
    <w:rsid w:val="00CA4506"/>
    <w:rsid w:val="00CB41CF"/>
    <w:rsid w:val="00D07E11"/>
    <w:rsid w:val="00D24AA3"/>
    <w:rsid w:val="00D271FA"/>
    <w:rsid w:val="00D32724"/>
    <w:rsid w:val="00D72E92"/>
    <w:rsid w:val="00D85BDA"/>
    <w:rsid w:val="00DA4008"/>
    <w:rsid w:val="00DB4260"/>
    <w:rsid w:val="00DF120B"/>
    <w:rsid w:val="00DF3AC6"/>
    <w:rsid w:val="00DF5F07"/>
    <w:rsid w:val="00E22762"/>
    <w:rsid w:val="00E43BD0"/>
    <w:rsid w:val="00E46960"/>
    <w:rsid w:val="00E54587"/>
    <w:rsid w:val="00E63295"/>
    <w:rsid w:val="00EA1CC2"/>
    <w:rsid w:val="00ED1644"/>
    <w:rsid w:val="00F048B6"/>
    <w:rsid w:val="00F17D55"/>
    <w:rsid w:val="00F2396B"/>
    <w:rsid w:val="00F51FBF"/>
    <w:rsid w:val="00F56112"/>
    <w:rsid w:val="00F80BF3"/>
    <w:rsid w:val="00F979EC"/>
    <w:rsid w:val="00FA3385"/>
    <w:rsid w:val="00FB106A"/>
    <w:rsid w:val="00FB5EF6"/>
    <w:rsid w:val="00FB7A16"/>
    <w:rsid w:val="00F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2F5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8A2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C011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197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customStyle="1" w:styleId="body-paragraph-style">
    <w:name w:val="body-paragraph-style"/>
    <w:basedOn w:val="Normal"/>
    <w:rsid w:val="00333A9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C6DE0"/>
    <w:pPr>
      <w:spacing w:before="100" w:beforeAutospacing="1" w:after="100" w:afterAutospacing="1"/>
    </w:pPr>
  </w:style>
  <w:style w:type="paragraph" w:customStyle="1" w:styleId="body-text-paragraph">
    <w:name w:val="body-text-paragraph"/>
    <w:basedOn w:val="Normal"/>
    <w:rsid w:val="001F68A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706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B7D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B7D"/>
    <w:rPr>
      <w:rFonts w:ascii="Times New Roma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B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B7D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Zhao</dc:creator>
  <cp:keywords/>
  <dc:description/>
  <cp:lastModifiedBy>Washington Zhao</cp:lastModifiedBy>
  <cp:revision>3</cp:revision>
  <cp:lastPrinted>2017-05-12T21:29:00Z</cp:lastPrinted>
  <dcterms:created xsi:type="dcterms:W3CDTF">2018-09-22T01:29:00Z</dcterms:created>
  <dcterms:modified xsi:type="dcterms:W3CDTF">2018-10-05T21:58:00Z</dcterms:modified>
</cp:coreProperties>
</file>