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66BA4F" w14:textId="77777777" w:rsidR="003F4404" w:rsidRPr="001F749E" w:rsidRDefault="003F4404" w:rsidP="003F4404">
      <w:pPr>
        <w:pBdr>
          <w:top w:val="thinThickSmallGap" w:sz="24" w:space="31" w:color="auto"/>
          <w:left w:val="thinThickSmallGap" w:sz="24" w:space="4" w:color="auto"/>
          <w:bottom w:val="thickThinSmallGap" w:sz="24" w:space="31" w:color="auto"/>
          <w:right w:val="thickThinSmallGap" w:sz="24" w:space="4" w:color="auto"/>
        </w:pBdr>
        <w:spacing w:before="240"/>
        <w:jc w:val="center"/>
        <w:rPr>
          <w:rFonts w:ascii="Cooper Black" w:hAnsi="Cooper Black"/>
          <w:b/>
          <w:bCs/>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Cooper Black" w:hAnsi="Cooper Black"/>
          <w:b/>
          <w:bCs/>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Digital Image Processing</w:t>
      </w:r>
    </w:p>
    <w:p w14:paraId="15F20AD2" w14:textId="2452090A" w:rsidR="003F4404" w:rsidRPr="004F2A05" w:rsidRDefault="003F4404" w:rsidP="004F2A05">
      <w:pPr>
        <w:pBdr>
          <w:top w:val="thinThickSmallGap" w:sz="24" w:space="31" w:color="auto"/>
          <w:left w:val="thinThickSmallGap" w:sz="24" w:space="4" w:color="auto"/>
          <w:bottom w:val="thickThinSmallGap" w:sz="24" w:space="31" w:color="auto"/>
          <w:right w:val="thickThinSmallGap" w:sz="24" w:space="4" w:color="auto"/>
        </w:pBdr>
        <w:spacing w:after="240"/>
        <w:jc w:val="center"/>
        <w:rPr>
          <w:rFonts w:ascii="Cooper Black" w:hAnsi="Cooper Black"/>
          <w:b/>
          <w:bCs/>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Cooper Black" w:hAnsi="Cooper Black"/>
          <w:b/>
          <w:bCs/>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CEP</w:t>
      </w:r>
    </w:p>
    <w:p w14:paraId="0195E8AB" w14:textId="192D5B36" w:rsidR="003F4404" w:rsidRDefault="003F4404" w:rsidP="003F4404">
      <w:pPr>
        <w:pBdr>
          <w:top w:val="thinThickSmallGap" w:sz="24" w:space="31" w:color="auto"/>
          <w:left w:val="thinThickSmallGap" w:sz="24" w:space="4" w:color="auto"/>
          <w:bottom w:val="thickThinSmallGap" w:sz="24" w:space="31" w:color="auto"/>
          <w:right w:val="thickThinSmallGap" w:sz="24" w:space="4" w:color="auto"/>
        </w:pBdr>
        <w:jc w:val="center"/>
        <w:rPr>
          <w:sz w:val="40"/>
          <w:szCs w:val="40"/>
        </w:rPr>
      </w:pPr>
      <w:r w:rsidRPr="001F749E">
        <w:rPr>
          <w:rFonts w:ascii="Lucida Bright" w:hAnsi="Lucida Bright"/>
          <w:bCs/>
          <w:noProof/>
          <w:color w:val="000000" w:themeColor="text1"/>
          <w:sz w:val="40"/>
          <w:szCs w:val="40"/>
        </w:rPr>
        <w:drawing>
          <wp:inline distT="0" distB="0" distL="0" distR="0" wp14:anchorId="3406C59C" wp14:editId="5DE5EA39">
            <wp:extent cx="1535430" cy="1607989"/>
            <wp:effectExtent l="0" t="0" r="7620" b="0"/>
            <wp:docPr id="11" name="Picture 11" descr="C:\Users\ammar\AppData\Local\Microsoft\Windows\INetCache\Content.Word\bu logo go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mar\AppData\Local\Microsoft\Windows\INetCache\Content.Word\bu logo good.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39327" cy="1612070"/>
                    </a:xfrm>
                    <a:prstGeom prst="rect">
                      <a:avLst/>
                    </a:prstGeom>
                    <a:noFill/>
                    <a:ln>
                      <a:noFill/>
                    </a:ln>
                  </pic:spPr>
                </pic:pic>
              </a:graphicData>
            </a:graphic>
          </wp:inline>
        </w:drawing>
      </w:r>
    </w:p>
    <w:p w14:paraId="7C10E015" w14:textId="77777777" w:rsidR="004F2A05" w:rsidRPr="001F749E" w:rsidRDefault="004F2A05" w:rsidP="003F4404">
      <w:pPr>
        <w:pBdr>
          <w:top w:val="thinThickSmallGap" w:sz="24" w:space="31" w:color="auto"/>
          <w:left w:val="thinThickSmallGap" w:sz="24" w:space="4" w:color="auto"/>
          <w:bottom w:val="thickThinSmallGap" w:sz="24" w:space="31" w:color="auto"/>
          <w:right w:val="thickThinSmallGap" w:sz="24" w:space="4" w:color="auto"/>
        </w:pBdr>
        <w:jc w:val="center"/>
        <w:rPr>
          <w:sz w:val="40"/>
          <w:szCs w:val="40"/>
        </w:rPr>
      </w:pPr>
    </w:p>
    <w:p w14:paraId="2C6BD260" w14:textId="470CBE68" w:rsidR="00215D80" w:rsidRDefault="00215D80" w:rsidP="004F2A05">
      <w:pPr>
        <w:pBdr>
          <w:top w:val="thinThickSmallGap" w:sz="24" w:space="31" w:color="auto"/>
          <w:left w:val="thinThickSmallGap" w:sz="24" w:space="4" w:color="auto"/>
          <w:bottom w:val="thickThinSmallGap" w:sz="24" w:space="31" w:color="auto"/>
          <w:right w:val="thickThinSmallGap" w:sz="24" w:space="4" w:color="auto"/>
        </w:pBdr>
        <w:jc w:val="center"/>
        <w:rPr>
          <w:rFonts w:ascii="Lucida Bright" w:hAnsi="Lucida Bright"/>
          <w:bCs/>
          <w:color w:val="000000" w:themeColor="text1"/>
          <w:sz w:val="32"/>
          <w:szCs w:val="32"/>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pPr>
      <w:r>
        <w:rPr>
          <w:rFonts w:ascii="Lucida Bright" w:hAnsi="Lucida Bright"/>
          <w:bCs/>
          <w:color w:val="000000" w:themeColor="text1"/>
          <w:sz w:val="32"/>
          <w:szCs w:val="32"/>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t>Group Members:</w:t>
      </w:r>
    </w:p>
    <w:p w14:paraId="2B574E84" w14:textId="4EF16822" w:rsidR="003F4404" w:rsidRPr="00692641" w:rsidRDefault="00302C16" w:rsidP="004F2A05">
      <w:pPr>
        <w:pBdr>
          <w:top w:val="thinThickSmallGap" w:sz="24" w:space="31" w:color="auto"/>
          <w:left w:val="thinThickSmallGap" w:sz="24" w:space="4" w:color="auto"/>
          <w:bottom w:val="thickThinSmallGap" w:sz="24" w:space="31" w:color="auto"/>
          <w:right w:val="thickThinSmallGap" w:sz="24" w:space="4" w:color="auto"/>
        </w:pBdr>
        <w:jc w:val="center"/>
        <w:rPr>
          <w:rFonts w:ascii="Lucida Bright" w:hAnsi="Lucida Bright"/>
          <w:bCs/>
          <w:color w:val="000000" w:themeColor="text1"/>
          <w:sz w:val="32"/>
          <w:szCs w:val="32"/>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pPr>
      <w:r>
        <w:rPr>
          <w:rFonts w:ascii="Lucida Bright" w:hAnsi="Lucida Bright"/>
          <w:bCs/>
          <w:color w:val="000000" w:themeColor="text1"/>
          <w:sz w:val="32"/>
          <w:szCs w:val="32"/>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t xml:space="preserve">Wasif Sami </w:t>
      </w:r>
      <w:proofErr w:type="spellStart"/>
      <w:r>
        <w:rPr>
          <w:rFonts w:ascii="Lucida Bright" w:hAnsi="Lucida Bright"/>
          <w:bCs/>
          <w:color w:val="000000" w:themeColor="text1"/>
          <w:sz w:val="32"/>
          <w:szCs w:val="32"/>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t>Waheed</w:t>
      </w:r>
      <w:proofErr w:type="spellEnd"/>
      <w:r w:rsidR="003F4404">
        <w:rPr>
          <w:rFonts w:ascii="Lucida Bright" w:hAnsi="Lucida Bright"/>
          <w:bCs/>
          <w:color w:val="000000" w:themeColor="text1"/>
          <w:sz w:val="32"/>
          <w:szCs w:val="32"/>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t xml:space="preserve"> (</w:t>
      </w:r>
      <w:r w:rsidR="002C53B8">
        <w:rPr>
          <w:rFonts w:ascii="Lucida Bright" w:hAnsi="Lucida Bright"/>
          <w:bCs/>
          <w:color w:val="000000" w:themeColor="text1"/>
          <w:sz w:val="32"/>
          <w:szCs w:val="32"/>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t>01-132162-</w:t>
      </w:r>
      <w:r w:rsidR="003F4404">
        <w:rPr>
          <w:rFonts w:ascii="Lucida Bright" w:hAnsi="Lucida Bright"/>
          <w:bCs/>
          <w:color w:val="000000" w:themeColor="text1"/>
          <w:sz w:val="32"/>
          <w:szCs w:val="32"/>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t>0</w:t>
      </w:r>
      <w:r>
        <w:rPr>
          <w:rFonts w:ascii="Lucida Bright" w:hAnsi="Lucida Bright"/>
          <w:bCs/>
          <w:color w:val="000000" w:themeColor="text1"/>
          <w:sz w:val="32"/>
          <w:szCs w:val="32"/>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t>42</w:t>
      </w:r>
      <w:r w:rsidR="003F4404">
        <w:rPr>
          <w:rFonts w:ascii="Lucida Bright" w:hAnsi="Lucida Bright"/>
          <w:bCs/>
          <w:color w:val="000000" w:themeColor="text1"/>
          <w:sz w:val="32"/>
          <w:szCs w:val="32"/>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t>)</w:t>
      </w:r>
    </w:p>
    <w:p w14:paraId="4F6BE4C2" w14:textId="1E34BDB7" w:rsidR="003F4404" w:rsidRPr="00692641" w:rsidRDefault="00302C16" w:rsidP="004F2A05">
      <w:pPr>
        <w:pBdr>
          <w:top w:val="thinThickSmallGap" w:sz="24" w:space="31" w:color="auto"/>
          <w:left w:val="thinThickSmallGap" w:sz="24" w:space="4" w:color="auto"/>
          <w:bottom w:val="thickThinSmallGap" w:sz="24" w:space="31" w:color="auto"/>
          <w:right w:val="thickThinSmallGap" w:sz="24" w:space="4" w:color="auto"/>
        </w:pBdr>
        <w:jc w:val="center"/>
        <w:rPr>
          <w:rFonts w:ascii="Lucida Bright" w:hAnsi="Lucida Bright"/>
          <w:bCs/>
          <w:color w:val="000000" w:themeColor="text1"/>
          <w:sz w:val="32"/>
          <w:szCs w:val="32"/>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pPr>
      <w:proofErr w:type="spellStart"/>
      <w:r>
        <w:rPr>
          <w:rFonts w:ascii="Lucida Bright" w:hAnsi="Lucida Bright"/>
          <w:bCs/>
          <w:color w:val="000000" w:themeColor="text1"/>
          <w:sz w:val="32"/>
          <w:szCs w:val="32"/>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t>Riz</w:t>
      </w:r>
      <w:proofErr w:type="spellEnd"/>
      <w:r>
        <w:rPr>
          <w:rFonts w:ascii="Lucida Bright" w:hAnsi="Lucida Bright"/>
          <w:bCs/>
          <w:color w:val="000000" w:themeColor="text1"/>
          <w:sz w:val="32"/>
          <w:szCs w:val="32"/>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t xml:space="preserve"> Khan</w:t>
      </w:r>
      <w:r w:rsidR="003F4404">
        <w:rPr>
          <w:rFonts w:ascii="Lucida Bright" w:hAnsi="Lucida Bright"/>
          <w:bCs/>
          <w:color w:val="000000" w:themeColor="text1"/>
          <w:sz w:val="32"/>
          <w:szCs w:val="32"/>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t xml:space="preserve"> (</w:t>
      </w:r>
      <w:r w:rsidR="002C53B8">
        <w:rPr>
          <w:rFonts w:ascii="Lucida Bright" w:hAnsi="Lucida Bright"/>
          <w:bCs/>
          <w:color w:val="000000" w:themeColor="text1"/>
          <w:sz w:val="32"/>
          <w:szCs w:val="32"/>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t>01-132162-</w:t>
      </w:r>
      <w:r w:rsidR="003F4404">
        <w:rPr>
          <w:rFonts w:ascii="Lucida Bright" w:hAnsi="Lucida Bright"/>
          <w:bCs/>
          <w:color w:val="000000" w:themeColor="text1"/>
          <w:sz w:val="32"/>
          <w:szCs w:val="32"/>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t>01</w:t>
      </w:r>
      <w:r>
        <w:rPr>
          <w:rFonts w:ascii="Lucida Bright" w:hAnsi="Lucida Bright"/>
          <w:bCs/>
          <w:color w:val="000000" w:themeColor="text1"/>
          <w:sz w:val="32"/>
          <w:szCs w:val="32"/>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t>8</w:t>
      </w:r>
      <w:r w:rsidR="003F4404">
        <w:rPr>
          <w:rFonts w:ascii="Lucida Bright" w:hAnsi="Lucida Bright"/>
          <w:bCs/>
          <w:color w:val="000000" w:themeColor="text1"/>
          <w:sz w:val="32"/>
          <w:szCs w:val="32"/>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t>)</w:t>
      </w:r>
    </w:p>
    <w:p w14:paraId="7933D943" w14:textId="685ED564" w:rsidR="003F4404" w:rsidRDefault="00302C16" w:rsidP="004F2A05">
      <w:pPr>
        <w:pBdr>
          <w:top w:val="thinThickSmallGap" w:sz="24" w:space="31" w:color="auto"/>
          <w:left w:val="thinThickSmallGap" w:sz="24" w:space="4" w:color="auto"/>
          <w:bottom w:val="thickThinSmallGap" w:sz="24" w:space="31" w:color="auto"/>
          <w:right w:val="thickThinSmallGap" w:sz="24" w:space="4" w:color="auto"/>
        </w:pBdr>
        <w:jc w:val="center"/>
        <w:rPr>
          <w:rFonts w:ascii="Lucida Bright" w:hAnsi="Lucida Bright"/>
          <w:bCs/>
          <w:color w:val="000000" w:themeColor="text1"/>
          <w:sz w:val="32"/>
          <w:szCs w:val="32"/>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pPr>
      <w:proofErr w:type="spellStart"/>
      <w:r>
        <w:rPr>
          <w:rFonts w:ascii="Lucida Bright" w:hAnsi="Lucida Bright"/>
          <w:bCs/>
          <w:color w:val="000000" w:themeColor="text1"/>
          <w:sz w:val="32"/>
          <w:szCs w:val="32"/>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t>Mughira</w:t>
      </w:r>
      <w:proofErr w:type="spellEnd"/>
      <w:r>
        <w:rPr>
          <w:rFonts w:ascii="Lucida Bright" w:hAnsi="Lucida Bright"/>
          <w:bCs/>
          <w:color w:val="000000" w:themeColor="text1"/>
          <w:sz w:val="32"/>
          <w:szCs w:val="32"/>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t xml:space="preserve"> </w:t>
      </w:r>
      <w:proofErr w:type="spellStart"/>
      <w:r>
        <w:rPr>
          <w:rFonts w:ascii="Lucida Bright" w:hAnsi="Lucida Bright"/>
          <w:bCs/>
          <w:color w:val="000000" w:themeColor="text1"/>
          <w:sz w:val="32"/>
          <w:szCs w:val="32"/>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t>Asad</w:t>
      </w:r>
      <w:proofErr w:type="spellEnd"/>
      <w:r w:rsidR="003F4404" w:rsidRPr="00692641">
        <w:rPr>
          <w:rFonts w:ascii="Lucida Bright" w:hAnsi="Lucida Bright"/>
          <w:bCs/>
          <w:color w:val="000000" w:themeColor="text1"/>
          <w:sz w:val="32"/>
          <w:szCs w:val="32"/>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t xml:space="preserve"> </w:t>
      </w:r>
      <w:r w:rsidR="003F4404">
        <w:rPr>
          <w:rFonts w:ascii="Lucida Bright" w:hAnsi="Lucida Bright"/>
          <w:bCs/>
          <w:color w:val="000000" w:themeColor="text1"/>
          <w:sz w:val="32"/>
          <w:szCs w:val="32"/>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t>(</w:t>
      </w:r>
      <w:r w:rsidR="002C53B8">
        <w:rPr>
          <w:rFonts w:ascii="Lucida Bright" w:hAnsi="Lucida Bright"/>
          <w:bCs/>
          <w:color w:val="000000" w:themeColor="text1"/>
          <w:sz w:val="32"/>
          <w:szCs w:val="32"/>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t>01-132162-</w:t>
      </w:r>
      <w:r w:rsidR="003F4404">
        <w:rPr>
          <w:rFonts w:ascii="Lucida Bright" w:hAnsi="Lucida Bright"/>
          <w:bCs/>
          <w:color w:val="000000" w:themeColor="text1"/>
          <w:sz w:val="32"/>
          <w:szCs w:val="32"/>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t>02</w:t>
      </w:r>
      <w:r>
        <w:rPr>
          <w:rFonts w:ascii="Lucida Bright" w:hAnsi="Lucida Bright"/>
          <w:bCs/>
          <w:color w:val="000000" w:themeColor="text1"/>
          <w:sz w:val="32"/>
          <w:szCs w:val="32"/>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t>8</w:t>
      </w:r>
      <w:r w:rsidR="003F4404">
        <w:rPr>
          <w:rFonts w:ascii="Lucida Bright" w:hAnsi="Lucida Bright"/>
          <w:bCs/>
          <w:color w:val="000000" w:themeColor="text1"/>
          <w:sz w:val="32"/>
          <w:szCs w:val="32"/>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t>)</w:t>
      </w:r>
    </w:p>
    <w:p w14:paraId="37D807BA" w14:textId="77777777" w:rsidR="00E262CF" w:rsidRPr="00692641" w:rsidRDefault="00E262CF" w:rsidP="00215D80">
      <w:pPr>
        <w:pBdr>
          <w:top w:val="thinThickSmallGap" w:sz="24" w:space="31" w:color="auto"/>
          <w:left w:val="thinThickSmallGap" w:sz="24" w:space="4" w:color="auto"/>
          <w:bottom w:val="thickThinSmallGap" w:sz="24" w:space="31" w:color="auto"/>
          <w:right w:val="thickThinSmallGap" w:sz="24" w:space="4" w:color="auto"/>
        </w:pBdr>
        <w:rPr>
          <w:rFonts w:ascii="Lucida Bright" w:hAnsi="Lucida Bright"/>
          <w:bCs/>
          <w:color w:val="000000" w:themeColor="text1"/>
          <w:sz w:val="32"/>
          <w:szCs w:val="32"/>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pPr>
    </w:p>
    <w:p w14:paraId="5522EA08" w14:textId="77777777" w:rsidR="003F4404" w:rsidRPr="001F749E" w:rsidRDefault="003F4404" w:rsidP="003F4404">
      <w:pPr>
        <w:pBdr>
          <w:top w:val="thinThickSmallGap" w:sz="24" w:space="31" w:color="auto"/>
          <w:left w:val="thinThickSmallGap" w:sz="24" w:space="4" w:color="auto"/>
          <w:bottom w:val="thickThinSmallGap" w:sz="24" w:space="31" w:color="auto"/>
          <w:right w:val="thickThinSmallGap" w:sz="24" w:space="4" w:color="auto"/>
        </w:pBdr>
        <w:jc w:val="center"/>
        <w:rPr>
          <w:rFonts w:ascii="Lucida Bright" w:hAnsi="Lucida Bright"/>
          <w:bCs/>
          <w:color w:val="000000" w:themeColor="text1"/>
          <w:sz w:val="40"/>
          <w:szCs w:val="40"/>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pPr>
      <w:r w:rsidRPr="001F749E">
        <w:rPr>
          <w:rFonts w:ascii="Lucida Bright" w:hAnsi="Lucida Bright"/>
          <w:bCs/>
          <w:color w:val="000000" w:themeColor="text1"/>
          <w:sz w:val="40"/>
          <w:szCs w:val="40"/>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t>Class: BCE-7</w:t>
      </w:r>
    </w:p>
    <w:p w14:paraId="37791723" w14:textId="77777777" w:rsidR="003F4404" w:rsidRPr="001F749E" w:rsidRDefault="003F4404" w:rsidP="003F4404">
      <w:pPr>
        <w:pBdr>
          <w:top w:val="thinThickSmallGap" w:sz="24" w:space="31" w:color="auto"/>
          <w:left w:val="thinThickSmallGap" w:sz="24" w:space="4" w:color="auto"/>
          <w:bottom w:val="thickThinSmallGap" w:sz="24" w:space="31" w:color="auto"/>
          <w:right w:val="thickThinSmallGap" w:sz="24" w:space="4" w:color="auto"/>
        </w:pBdr>
        <w:spacing w:before="240"/>
        <w:jc w:val="center"/>
        <w:rPr>
          <w:rFonts w:ascii="Eras Medium ITC" w:hAnsi="Eras Medium ITC" w:cs="Lao UI"/>
          <w:bCs/>
          <w:color w:val="000000" w:themeColor="text1"/>
          <w:sz w:val="40"/>
          <w:szCs w:val="40"/>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pPr>
      <w:r w:rsidRPr="001F749E">
        <w:rPr>
          <w:rFonts w:ascii="Eras Medium ITC" w:hAnsi="Eras Medium ITC" w:cs="Lao UI"/>
          <w:bCs/>
          <w:color w:val="000000" w:themeColor="text1"/>
          <w:sz w:val="40"/>
          <w:szCs w:val="40"/>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t>Department of Computer Engineering</w:t>
      </w:r>
    </w:p>
    <w:p w14:paraId="3B797893" w14:textId="77777777" w:rsidR="003F4404" w:rsidRPr="001F749E" w:rsidRDefault="003F4404" w:rsidP="003F4404">
      <w:pPr>
        <w:pBdr>
          <w:top w:val="thinThickSmallGap" w:sz="24" w:space="31" w:color="auto"/>
          <w:left w:val="thinThickSmallGap" w:sz="24" w:space="4" w:color="auto"/>
          <w:bottom w:val="thickThinSmallGap" w:sz="24" w:space="31" w:color="auto"/>
          <w:right w:val="thickThinSmallGap" w:sz="24" w:space="4" w:color="auto"/>
        </w:pBdr>
        <w:spacing w:before="240" w:after="240"/>
        <w:jc w:val="center"/>
        <w:rPr>
          <w:rFonts w:ascii="Lucida Bright" w:hAnsi="Lucida Bright"/>
          <w:bCs/>
          <w:color w:val="000000" w:themeColor="text1"/>
          <w:sz w:val="40"/>
          <w:szCs w:val="40"/>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pPr>
      <w:r w:rsidRPr="001F749E">
        <w:rPr>
          <w:rFonts w:ascii="Lucida Bright" w:hAnsi="Lucida Bright"/>
          <w:bCs/>
          <w:color w:val="000000" w:themeColor="text1"/>
          <w:sz w:val="40"/>
          <w:szCs w:val="40"/>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t>Bahria University</w:t>
      </w:r>
      <w:r w:rsidRPr="001F749E">
        <w:rPr>
          <w:rFonts w:ascii="Lucida Bright" w:hAnsi="Lucida Bright"/>
          <w:bCs/>
          <w:color w:val="000000" w:themeColor="text1"/>
          <w:sz w:val="40"/>
          <w:szCs w:val="40"/>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softHyphen/>
      </w:r>
    </w:p>
    <w:p w14:paraId="3E137798" w14:textId="77777777" w:rsidR="003F4404" w:rsidRPr="001F749E" w:rsidRDefault="003F4404" w:rsidP="003F4404">
      <w:pPr>
        <w:pBdr>
          <w:top w:val="thinThickSmallGap" w:sz="24" w:space="31" w:color="auto"/>
          <w:left w:val="thinThickSmallGap" w:sz="24" w:space="4" w:color="auto"/>
          <w:bottom w:val="thickThinSmallGap" w:sz="24" w:space="31" w:color="auto"/>
          <w:right w:val="thickThinSmallGap" w:sz="24" w:space="4" w:color="auto"/>
        </w:pBdr>
        <w:spacing w:before="240" w:after="240"/>
        <w:jc w:val="center"/>
        <w:rPr>
          <w:rFonts w:ascii="Lucida Bright" w:hAnsi="Lucida Bright"/>
          <w:bCs/>
          <w:color w:val="000000" w:themeColor="text1"/>
          <w:sz w:val="40"/>
          <w:szCs w:val="40"/>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pPr>
      <w:r w:rsidRPr="001F749E">
        <w:rPr>
          <w:rFonts w:ascii="Lucida Bright" w:hAnsi="Lucida Bright"/>
          <w:bCs/>
          <w:color w:val="000000" w:themeColor="text1"/>
          <w:sz w:val="40"/>
          <w:szCs w:val="40"/>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t>Islamabad Campus</w:t>
      </w:r>
    </w:p>
    <w:p w14:paraId="0BDFD40B" w14:textId="77777777" w:rsidR="003F4404" w:rsidRDefault="003F4404" w:rsidP="003F4404">
      <w:pPr>
        <w:tabs>
          <w:tab w:val="center" w:pos="4680"/>
          <w:tab w:val="left" w:pos="7920"/>
        </w:tabs>
        <w:rPr>
          <w:rFonts w:asciiTheme="majorBidi" w:hAnsiTheme="majorBidi" w:cstheme="majorBidi"/>
          <w:b/>
          <w:bCs/>
          <w:sz w:val="44"/>
          <w:szCs w:val="44"/>
        </w:rPr>
      </w:pPr>
      <w:r>
        <w:rPr>
          <w:rFonts w:asciiTheme="majorBidi" w:hAnsiTheme="majorBidi" w:cstheme="majorBidi"/>
          <w:b/>
          <w:bCs/>
          <w:sz w:val="44"/>
          <w:szCs w:val="44"/>
        </w:rPr>
        <w:lastRenderedPageBreak/>
        <w:tab/>
      </w:r>
      <w:r w:rsidRPr="006170AA">
        <w:rPr>
          <w:rFonts w:asciiTheme="majorBidi" w:hAnsiTheme="majorBidi" w:cstheme="majorBidi"/>
          <w:b/>
          <w:bCs/>
          <w:sz w:val="44"/>
          <w:szCs w:val="44"/>
        </w:rPr>
        <w:t>CEP Rep</w:t>
      </w:r>
      <w:r>
        <w:rPr>
          <w:rFonts w:asciiTheme="majorBidi" w:hAnsiTheme="majorBidi" w:cstheme="majorBidi"/>
          <w:b/>
          <w:bCs/>
          <w:sz w:val="44"/>
          <w:szCs w:val="44"/>
        </w:rPr>
        <w:t>o</w:t>
      </w:r>
      <w:r w:rsidRPr="006170AA">
        <w:rPr>
          <w:rFonts w:asciiTheme="majorBidi" w:hAnsiTheme="majorBidi" w:cstheme="majorBidi"/>
          <w:b/>
          <w:bCs/>
          <w:sz w:val="44"/>
          <w:szCs w:val="44"/>
        </w:rPr>
        <w:t>rt</w:t>
      </w:r>
      <w:r>
        <w:rPr>
          <w:rFonts w:asciiTheme="majorBidi" w:hAnsiTheme="majorBidi" w:cstheme="majorBidi"/>
          <w:b/>
          <w:bCs/>
          <w:sz w:val="44"/>
          <w:szCs w:val="44"/>
        </w:rPr>
        <w:tab/>
      </w:r>
    </w:p>
    <w:p w14:paraId="24D66AF6" w14:textId="22EBE3C5" w:rsidR="003F4404" w:rsidRPr="00735990" w:rsidRDefault="003F4404" w:rsidP="003F4404">
      <w:pPr>
        <w:rPr>
          <w:rFonts w:asciiTheme="majorBidi" w:hAnsiTheme="majorBidi" w:cstheme="majorBidi"/>
          <w:b/>
          <w:bCs/>
          <w:sz w:val="28"/>
          <w:szCs w:val="28"/>
        </w:rPr>
      </w:pPr>
      <w:r w:rsidRPr="00735990">
        <w:rPr>
          <w:rFonts w:asciiTheme="majorBidi" w:hAnsiTheme="majorBidi" w:cstheme="majorBidi"/>
          <w:b/>
          <w:bCs/>
          <w:sz w:val="28"/>
          <w:szCs w:val="28"/>
        </w:rPr>
        <w:t>Introduction</w:t>
      </w:r>
    </w:p>
    <w:p w14:paraId="0FC6FB77" w14:textId="57D92F63" w:rsidR="003F4404" w:rsidRDefault="005935F4" w:rsidP="00F243DB">
      <w:pPr>
        <w:jc w:val="both"/>
        <w:rPr>
          <w:rFonts w:asciiTheme="majorBidi" w:hAnsiTheme="majorBidi" w:cstheme="majorBidi"/>
          <w:sz w:val="24"/>
          <w:szCs w:val="24"/>
        </w:rPr>
      </w:pPr>
      <w:r w:rsidRPr="005935F4">
        <w:rPr>
          <w:rFonts w:asciiTheme="majorBidi" w:hAnsiTheme="majorBidi" w:cstheme="majorBidi"/>
          <w:sz w:val="24"/>
          <w:szCs w:val="24"/>
        </w:rPr>
        <w:t>When we drive, we use our eyes to decide where to go. The lines on the road that show us where the lanes are act as our constant reference for where to steer the vehicle. Naturally, one of the first things we would like to do in developing a self-driving car is to automatically detect lane lines using an algorithm.</w:t>
      </w:r>
      <w:r>
        <w:rPr>
          <w:rFonts w:asciiTheme="majorBidi" w:hAnsiTheme="majorBidi" w:cstheme="majorBidi"/>
          <w:sz w:val="24"/>
          <w:szCs w:val="24"/>
        </w:rPr>
        <w:t xml:space="preserve"> </w:t>
      </w:r>
      <w:r w:rsidRPr="005935F4">
        <w:rPr>
          <w:rFonts w:asciiTheme="majorBidi" w:hAnsiTheme="majorBidi" w:cstheme="majorBidi"/>
          <w:sz w:val="24"/>
          <w:szCs w:val="24"/>
        </w:rPr>
        <w:t>Identifying lanes of the road is very common task that human driver performs. This is important to keep the vehicle in the constraints of the lane. This is also very critical task for an autonomous vehicle to perform. And very simple Lane Detection pipeline is possible with simple Computer Vision techniques.</w:t>
      </w:r>
      <w:r w:rsidR="00BB4FD6">
        <w:rPr>
          <w:rFonts w:asciiTheme="majorBidi" w:hAnsiTheme="majorBidi" w:cstheme="majorBidi"/>
          <w:sz w:val="24"/>
          <w:szCs w:val="24"/>
        </w:rPr>
        <w:t xml:space="preserve"> </w:t>
      </w:r>
      <w:r w:rsidR="00BB4FD6" w:rsidRPr="00BB4FD6">
        <w:rPr>
          <w:rFonts w:asciiTheme="majorBidi" w:hAnsiTheme="majorBidi" w:cstheme="majorBidi"/>
          <w:sz w:val="24"/>
          <w:szCs w:val="24"/>
        </w:rPr>
        <w:t>Self-driving cars, have rapidly become one of the most transformative technologies to emerge. They are continuously driving our society forward, and creating new opportunities in the mobility sector.</w:t>
      </w:r>
    </w:p>
    <w:p w14:paraId="41FBCB7F" w14:textId="6FF1ADC8" w:rsidR="00B11150" w:rsidRDefault="00B11150" w:rsidP="00F243DB">
      <w:pPr>
        <w:jc w:val="both"/>
        <w:rPr>
          <w:rFonts w:asciiTheme="majorBidi" w:hAnsiTheme="majorBidi" w:cstheme="majorBidi"/>
          <w:sz w:val="24"/>
          <w:szCs w:val="24"/>
        </w:rPr>
      </w:pPr>
      <w:r w:rsidRPr="00B11150">
        <w:rPr>
          <w:rFonts w:asciiTheme="majorBidi" w:hAnsiTheme="majorBidi" w:cstheme="majorBidi"/>
          <w:sz w:val="24"/>
          <w:szCs w:val="24"/>
        </w:rPr>
        <w:t>In this project you will detect lane lines in images using Python and OpenCV. OpenCV means "Open-Source Computer Vision", which is a package that has many useful tools for analyzing images.</w:t>
      </w:r>
    </w:p>
    <w:p w14:paraId="25A4CC2A" w14:textId="4E8DB789" w:rsidR="00EF6CE6" w:rsidRPr="00735990" w:rsidRDefault="00EF6CE6" w:rsidP="00F243DB">
      <w:pPr>
        <w:jc w:val="both"/>
        <w:rPr>
          <w:rFonts w:asciiTheme="majorBidi" w:hAnsiTheme="majorBidi" w:cstheme="majorBidi"/>
          <w:b/>
          <w:bCs/>
          <w:sz w:val="28"/>
          <w:szCs w:val="28"/>
        </w:rPr>
      </w:pPr>
      <w:r w:rsidRPr="00735990">
        <w:rPr>
          <w:rFonts w:asciiTheme="majorBidi" w:hAnsiTheme="majorBidi" w:cstheme="majorBidi"/>
          <w:b/>
          <w:bCs/>
          <w:sz w:val="28"/>
          <w:szCs w:val="28"/>
        </w:rPr>
        <w:t>Lane Detection Steps</w:t>
      </w:r>
    </w:p>
    <w:p w14:paraId="248444B0" w14:textId="0ED7F7F2" w:rsidR="00F243DB" w:rsidRDefault="003F4404" w:rsidP="003F4404">
      <w:pPr>
        <w:jc w:val="both"/>
        <w:rPr>
          <w:rFonts w:asciiTheme="majorBidi" w:hAnsiTheme="majorBidi" w:cstheme="majorBidi"/>
          <w:sz w:val="24"/>
          <w:szCs w:val="24"/>
        </w:rPr>
      </w:pPr>
      <w:r w:rsidRPr="00BC6412">
        <w:rPr>
          <w:rFonts w:asciiTheme="majorBidi" w:hAnsiTheme="majorBidi" w:cstheme="majorBidi"/>
          <w:b/>
          <w:bCs/>
          <w:sz w:val="24"/>
          <w:szCs w:val="24"/>
          <w:u w:val="single"/>
        </w:rPr>
        <w:t>Conversion to Gray Scale</w:t>
      </w:r>
    </w:p>
    <w:p w14:paraId="0D9A6530" w14:textId="7B6B3700" w:rsidR="003F4404" w:rsidRDefault="00955EF8" w:rsidP="003F4404">
      <w:pPr>
        <w:jc w:val="center"/>
        <w:rPr>
          <w:noProof/>
        </w:rPr>
      </w:pPr>
      <w:r w:rsidRPr="00955EF8">
        <w:rPr>
          <w:rFonts w:asciiTheme="majorBidi" w:hAnsiTheme="majorBidi" w:cstheme="majorBidi"/>
          <w:sz w:val="24"/>
          <w:szCs w:val="24"/>
        </w:rPr>
        <w:t>Converting original image to grayscale has its benefit. We have to find yellow and white lanes, and converting original image to grayscale increases the contrast of lanes with respect to road.</w:t>
      </w:r>
    </w:p>
    <w:p w14:paraId="5B29FD99" w14:textId="4C10D22C" w:rsidR="00AE4FBA" w:rsidRDefault="00AE4FBA" w:rsidP="003F4404">
      <w:pPr>
        <w:jc w:val="center"/>
        <w:rPr>
          <w:rFonts w:asciiTheme="majorBidi" w:hAnsiTheme="majorBidi" w:cstheme="majorBidi"/>
          <w:sz w:val="24"/>
          <w:szCs w:val="24"/>
        </w:rPr>
      </w:pPr>
      <w:r w:rsidRPr="00AE4FBA">
        <w:rPr>
          <w:rFonts w:asciiTheme="majorBidi" w:hAnsiTheme="majorBidi" w:cstheme="majorBidi"/>
          <w:noProof/>
          <w:sz w:val="24"/>
          <w:szCs w:val="24"/>
        </w:rPr>
        <w:drawing>
          <wp:inline distT="0" distB="0" distL="0" distR="0" wp14:anchorId="0D93F5B0" wp14:editId="4AB47084">
            <wp:extent cx="4162425" cy="2281329"/>
            <wp:effectExtent l="0" t="0" r="0" b="5080"/>
            <wp:docPr id="37" name="Picture 36">
              <a:extLst xmlns:a="http://schemas.openxmlformats.org/drawingml/2006/main">
                <a:ext uri="{FF2B5EF4-FFF2-40B4-BE49-F238E27FC236}">
                  <a16:creationId xmlns:a16="http://schemas.microsoft.com/office/drawing/2014/main" id="{884BC53E-9CE1-43C3-B639-8EADAA78DD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a:extLst>
                        <a:ext uri="{FF2B5EF4-FFF2-40B4-BE49-F238E27FC236}">
                          <a16:creationId xmlns:a16="http://schemas.microsoft.com/office/drawing/2014/main" id="{884BC53E-9CE1-43C3-B639-8EADAA78DD5A}"/>
                        </a:ext>
                      </a:extLst>
                    </pic:cNvPr>
                    <pic:cNvPicPr>
                      <a:picLocks noChangeAspect="1"/>
                    </pic:cNvPicPr>
                  </pic:nvPicPr>
                  <pic:blipFill rotWithShape="1">
                    <a:blip r:embed="rId6"/>
                    <a:srcRect l="2500" t="3241" r="3695" b="5313"/>
                    <a:stretch/>
                  </pic:blipFill>
                  <pic:spPr>
                    <a:xfrm>
                      <a:off x="0" y="0"/>
                      <a:ext cx="4172630" cy="2286922"/>
                    </a:xfrm>
                    <a:prstGeom prst="rect">
                      <a:avLst/>
                    </a:prstGeom>
                  </pic:spPr>
                </pic:pic>
              </a:graphicData>
            </a:graphic>
          </wp:inline>
        </w:drawing>
      </w:r>
    </w:p>
    <w:p w14:paraId="3C5BB35B" w14:textId="24FC8DF1" w:rsidR="00411B3B" w:rsidRDefault="00411B3B" w:rsidP="003F4404">
      <w:pPr>
        <w:jc w:val="center"/>
        <w:rPr>
          <w:rFonts w:asciiTheme="majorBidi" w:hAnsiTheme="majorBidi" w:cstheme="majorBidi"/>
          <w:sz w:val="24"/>
          <w:szCs w:val="24"/>
        </w:rPr>
      </w:pPr>
    </w:p>
    <w:p w14:paraId="07DE0EE7" w14:textId="6CEE57CE" w:rsidR="00411B3B" w:rsidRDefault="00411B3B" w:rsidP="003F4404">
      <w:pPr>
        <w:jc w:val="center"/>
        <w:rPr>
          <w:rFonts w:asciiTheme="majorBidi" w:hAnsiTheme="majorBidi" w:cstheme="majorBidi"/>
          <w:sz w:val="24"/>
          <w:szCs w:val="24"/>
        </w:rPr>
      </w:pPr>
    </w:p>
    <w:p w14:paraId="0EAB7A44" w14:textId="637E4311" w:rsidR="00411B3B" w:rsidRDefault="00411B3B" w:rsidP="003F4404">
      <w:pPr>
        <w:jc w:val="center"/>
        <w:rPr>
          <w:rFonts w:asciiTheme="majorBidi" w:hAnsiTheme="majorBidi" w:cstheme="majorBidi"/>
          <w:sz w:val="24"/>
          <w:szCs w:val="24"/>
        </w:rPr>
      </w:pPr>
    </w:p>
    <w:p w14:paraId="7DDFBE23" w14:textId="0B8E3230" w:rsidR="00411B3B" w:rsidRDefault="00411B3B" w:rsidP="003F4404">
      <w:pPr>
        <w:jc w:val="center"/>
        <w:rPr>
          <w:rFonts w:asciiTheme="majorBidi" w:hAnsiTheme="majorBidi" w:cstheme="majorBidi"/>
          <w:sz w:val="24"/>
          <w:szCs w:val="24"/>
        </w:rPr>
      </w:pPr>
    </w:p>
    <w:p w14:paraId="69281D72" w14:textId="77777777" w:rsidR="00411B3B" w:rsidRDefault="00411B3B" w:rsidP="003F4404">
      <w:pPr>
        <w:jc w:val="center"/>
        <w:rPr>
          <w:rFonts w:asciiTheme="majorBidi" w:hAnsiTheme="majorBidi" w:cstheme="majorBidi"/>
          <w:sz w:val="24"/>
          <w:szCs w:val="24"/>
        </w:rPr>
      </w:pPr>
    </w:p>
    <w:p w14:paraId="59EB91A0" w14:textId="3D3D4364" w:rsidR="004728FB" w:rsidRPr="00435807" w:rsidRDefault="00DF6D6B" w:rsidP="003F4404">
      <w:pPr>
        <w:jc w:val="both"/>
        <w:rPr>
          <w:rFonts w:asciiTheme="majorBidi" w:hAnsiTheme="majorBidi" w:cstheme="majorBidi"/>
          <w:sz w:val="24"/>
          <w:szCs w:val="24"/>
          <w:u w:val="single"/>
        </w:rPr>
      </w:pPr>
      <w:r w:rsidRPr="00435807">
        <w:rPr>
          <w:rFonts w:asciiTheme="majorBidi" w:hAnsiTheme="majorBidi" w:cstheme="majorBidi"/>
          <w:b/>
          <w:bCs/>
          <w:sz w:val="24"/>
          <w:szCs w:val="24"/>
          <w:u w:val="single"/>
        </w:rPr>
        <w:lastRenderedPageBreak/>
        <w:t>Gaussian Blur</w:t>
      </w:r>
    </w:p>
    <w:p w14:paraId="27C3A675" w14:textId="3AA0E47C" w:rsidR="00DD2B38" w:rsidRDefault="00DD2B38" w:rsidP="003F4404">
      <w:pPr>
        <w:jc w:val="both"/>
        <w:rPr>
          <w:rFonts w:asciiTheme="majorBidi" w:hAnsiTheme="majorBidi" w:cstheme="majorBidi"/>
          <w:sz w:val="24"/>
          <w:szCs w:val="24"/>
        </w:rPr>
      </w:pPr>
      <w:r w:rsidRPr="00DD2B38">
        <w:rPr>
          <w:rFonts w:asciiTheme="majorBidi" w:hAnsiTheme="majorBidi" w:cstheme="majorBidi"/>
          <w:sz w:val="24"/>
          <w:szCs w:val="24"/>
        </w:rPr>
        <w:t>Gaussian blur (Gaussian smoothing) is pre-processing step used to reduce the noise from image (or to smooth the image). We use this pre-processing step to remove many detected edges and only keep the most prominent edges from the image.</w:t>
      </w:r>
    </w:p>
    <w:p w14:paraId="496A3E64" w14:textId="5F1F2FB7" w:rsidR="00221AEA" w:rsidRDefault="00221AEA" w:rsidP="00221AEA">
      <w:pPr>
        <w:jc w:val="center"/>
        <w:rPr>
          <w:rFonts w:asciiTheme="majorBidi" w:hAnsiTheme="majorBidi" w:cstheme="majorBidi"/>
          <w:sz w:val="24"/>
          <w:szCs w:val="24"/>
        </w:rPr>
      </w:pPr>
      <w:r w:rsidRPr="00221AEA">
        <w:rPr>
          <w:rFonts w:asciiTheme="majorBidi" w:hAnsiTheme="majorBidi" w:cstheme="majorBidi"/>
          <w:noProof/>
          <w:sz w:val="24"/>
          <w:szCs w:val="24"/>
        </w:rPr>
        <w:drawing>
          <wp:inline distT="0" distB="0" distL="0" distR="0" wp14:anchorId="4A766143" wp14:editId="1B87FA9D">
            <wp:extent cx="3937000" cy="2419350"/>
            <wp:effectExtent l="0" t="0" r="6350" b="0"/>
            <wp:docPr id="4" name="Picture 5">
              <a:extLst xmlns:a="http://schemas.openxmlformats.org/drawingml/2006/main">
                <a:ext uri="{FF2B5EF4-FFF2-40B4-BE49-F238E27FC236}">
                  <a16:creationId xmlns:a16="http://schemas.microsoft.com/office/drawing/2014/main" id="{FB4FAAE6-7AD2-442A-AAC5-61EF1EAE69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B4FAAE6-7AD2-442A-AAC5-61EF1EAE6980}"/>
                        </a:ext>
                      </a:extLst>
                    </pic:cNvPr>
                    <pic:cNvPicPr>
                      <a:picLocks noChangeAspect="1"/>
                    </pic:cNvPicPr>
                  </pic:nvPicPr>
                  <pic:blipFill rotWithShape="1">
                    <a:blip r:embed="rId7"/>
                    <a:srcRect l="2493" t="321" r="3928" b="9481"/>
                    <a:stretch/>
                  </pic:blipFill>
                  <pic:spPr>
                    <a:xfrm>
                      <a:off x="0" y="0"/>
                      <a:ext cx="3968522" cy="2438721"/>
                    </a:xfrm>
                    <a:prstGeom prst="rect">
                      <a:avLst/>
                    </a:prstGeom>
                  </pic:spPr>
                </pic:pic>
              </a:graphicData>
            </a:graphic>
          </wp:inline>
        </w:drawing>
      </w:r>
    </w:p>
    <w:p w14:paraId="5AA44625" w14:textId="47FA78B4" w:rsidR="004728FB" w:rsidRPr="00435807" w:rsidRDefault="003F4404" w:rsidP="003F4404">
      <w:pPr>
        <w:jc w:val="both"/>
        <w:rPr>
          <w:rFonts w:asciiTheme="majorBidi" w:hAnsiTheme="majorBidi" w:cstheme="majorBidi"/>
          <w:b/>
          <w:bCs/>
          <w:sz w:val="24"/>
          <w:szCs w:val="24"/>
          <w:u w:val="single"/>
        </w:rPr>
      </w:pPr>
      <w:r w:rsidRPr="00435807">
        <w:rPr>
          <w:rFonts w:asciiTheme="majorBidi" w:hAnsiTheme="majorBidi" w:cstheme="majorBidi"/>
          <w:b/>
          <w:bCs/>
          <w:sz w:val="24"/>
          <w:szCs w:val="24"/>
          <w:u w:val="single"/>
        </w:rPr>
        <w:t>Edge Detection</w:t>
      </w:r>
    </w:p>
    <w:p w14:paraId="6AE3C57D" w14:textId="6EF571E5" w:rsidR="003F4404" w:rsidRDefault="006A751B" w:rsidP="003F4404">
      <w:pPr>
        <w:jc w:val="both"/>
        <w:rPr>
          <w:rFonts w:asciiTheme="majorBidi" w:hAnsiTheme="majorBidi" w:cstheme="majorBidi"/>
          <w:sz w:val="24"/>
          <w:szCs w:val="24"/>
        </w:rPr>
      </w:pPr>
      <w:r w:rsidRPr="006A751B">
        <w:rPr>
          <w:rFonts w:asciiTheme="majorBidi" w:hAnsiTheme="majorBidi" w:cstheme="majorBidi"/>
          <w:sz w:val="24"/>
          <w:szCs w:val="24"/>
        </w:rPr>
        <w:t>Now we apply Canny edge detection to these Gaussian blurred images. Canny Edge Detection is algorithm that detects edges based on gradient change. Not that the first step of Canny Edge detection is image smoothing with default kernel size 5, we still apply explicit Gaussian blur in previous step.</w:t>
      </w:r>
    </w:p>
    <w:p w14:paraId="3F1C3922" w14:textId="591F5C98" w:rsidR="003F4404" w:rsidRDefault="001C31DE" w:rsidP="003F4404">
      <w:pPr>
        <w:jc w:val="center"/>
        <w:rPr>
          <w:rFonts w:asciiTheme="majorBidi" w:hAnsiTheme="majorBidi" w:cstheme="majorBidi"/>
          <w:sz w:val="24"/>
          <w:szCs w:val="24"/>
        </w:rPr>
      </w:pPr>
      <w:r w:rsidRPr="001C31DE">
        <w:rPr>
          <w:rFonts w:asciiTheme="majorBidi" w:hAnsiTheme="majorBidi" w:cstheme="majorBidi"/>
          <w:noProof/>
          <w:sz w:val="24"/>
          <w:szCs w:val="24"/>
        </w:rPr>
        <w:drawing>
          <wp:inline distT="0" distB="0" distL="0" distR="0" wp14:anchorId="2D390319" wp14:editId="712CA201">
            <wp:extent cx="4214048" cy="2314575"/>
            <wp:effectExtent l="0" t="0" r="0" b="0"/>
            <wp:docPr id="7" name="Picture 4">
              <a:extLst xmlns:a="http://schemas.openxmlformats.org/drawingml/2006/main">
                <a:ext uri="{FF2B5EF4-FFF2-40B4-BE49-F238E27FC236}">
                  <a16:creationId xmlns:a16="http://schemas.microsoft.com/office/drawing/2014/main" id="{2EB16062-5192-423F-BB80-4CF2577740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EB16062-5192-423F-BB80-4CF25777406F}"/>
                        </a:ext>
                      </a:extLst>
                    </pic:cNvPr>
                    <pic:cNvPicPr>
                      <a:picLocks noChangeAspect="1"/>
                    </pic:cNvPicPr>
                  </pic:nvPicPr>
                  <pic:blipFill rotWithShape="1">
                    <a:blip r:embed="rId8"/>
                    <a:srcRect l="2164" t="2541" r="3509" b="5302"/>
                    <a:stretch/>
                  </pic:blipFill>
                  <pic:spPr>
                    <a:xfrm>
                      <a:off x="0" y="0"/>
                      <a:ext cx="4219763" cy="2317714"/>
                    </a:xfrm>
                    <a:prstGeom prst="rect">
                      <a:avLst/>
                    </a:prstGeom>
                  </pic:spPr>
                </pic:pic>
              </a:graphicData>
            </a:graphic>
          </wp:inline>
        </w:drawing>
      </w:r>
    </w:p>
    <w:p w14:paraId="23301D8B" w14:textId="07EA2DAC" w:rsidR="00BD1B3A" w:rsidRDefault="00BD1B3A" w:rsidP="003F4404">
      <w:pPr>
        <w:jc w:val="center"/>
        <w:rPr>
          <w:rFonts w:asciiTheme="majorBidi" w:hAnsiTheme="majorBidi" w:cstheme="majorBidi"/>
          <w:sz w:val="24"/>
          <w:szCs w:val="24"/>
        </w:rPr>
      </w:pPr>
    </w:p>
    <w:p w14:paraId="3DE6E099" w14:textId="5D432180" w:rsidR="00BD1B3A" w:rsidRDefault="00BD1B3A" w:rsidP="003F4404">
      <w:pPr>
        <w:jc w:val="center"/>
        <w:rPr>
          <w:rFonts w:asciiTheme="majorBidi" w:hAnsiTheme="majorBidi" w:cstheme="majorBidi"/>
          <w:sz w:val="24"/>
          <w:szCs w:val="24"/>
        </w:rPr>
      </w:pPr>
    </w:p>
    <w:p w14:paraId="7369161F" w14:textId="21828F4F" w:rsidR="00BD1B3A" w:rsidRDefault="00BD1B3A" w:rsidP="003F4404">
      <w:pPr>
        <w:jc w:val="center"/>
        <w:rPr>
          <w:rFonts w:asciiTheme="majorBidi" w:hAnsiTheme="majorBidi" w:cstheme="majorBidi"/>
          <w:sz w:val="24"/>
          <w:szCs w:val="24"/>
        </w:rPr>
      </w:pPr>
    </w:p>
    <w:p w14:paraId="28C0A0D8" w14:textId="77777777" w:rsidR="00BD1B3A" w:rsidRDefault="00BD1B3A" w:rsidP="003F4404">
      <w:pPr>
        <w:jc w:val="center"/>
        <w:rPr>
          <w:rFonts w:asciiTheme="majorBidi" w:hAnsiTheme="majorBidi" w:cstheme="majorBidi"/>
          <w:sz w:val="24"/>
          <w:szCs w:val="24"/>
        </w:rPr>
      </w:pPr>
    </w:p>
    <w:p w14:paraId="25F126D9" w14:textId="77777777" w:rsidR="004728FB" w:rsidRDefault="003F4404" w:rsidP="003F4404">
      <w:pPr>
        <w:jc w:val="both"/>
        <w:rPr>
          <w:rFonts w:asciiTheme="majorBidi" w:hAnsiTheme="majorBidi" w:cstheme="majorBidi"/>
          <w:sz w:val="24"/>
          <w:szCs w:val="24"/>
        </w:rPr>
      </w:pPr>
      <w:r w:rsidRPr="0016358F">
        <w:rPr>
          <w:rFonts w:asciiTheme="majorBidi" w:hAnsiTheme="majorBidi" w:cstheme="majorBidi"/>
          <w:b/>
          <w:bCs/>
          <w:sz w:val="24"/>
          <w:szCs w:val="24"/>
          <w:u w:val="single"/>
        </w:rPr>
        <w:lastRenderedPageBreak/>
        <w:t>Hough Transform Processing</w:t>
      </w:r>
      <w:r w:rsidRPr="0016358F">
        <w:rPr>
          <w:rFonts w:asciiTheme="majorBidi" w:hAnsiTheme="majorBidi" w:cstheme="majorBidi"/>
          <w:sz w:val="24"/>
          <w:szCs w:val="24"/>
        </w:rPr>
        <w:t>:</w:t>
      </w:r>
    </w:p>
    <w:p w14:paraId="38C89668" w14:textId="4EA7B05B" w:rsidR="003F4404" w:rsidRDefault="003F4404" w:rsidP="003F4404">
      <w:pPr>
        <w:jc w:val="both"/>
        <w:rPr>
          <w:rFonts w:asciiTheme="majorBidi" w:hAnsiTheme="majorBidi" w:cstheme="majorBidi"/>
          <w:sz w:val="24"/>
          <w:szCs w:val="24"/>
        </w:rPr>
      </w:pPr>
      <w:r w:rsidRPr="0016358F">
        <w:rPr>
          <w:rFonts w:asciiTheme="majorBidi" w:hAnsiTheme="majorBidi" w:cstheme="majorBidi"/>
          <w:sz w:val="24"/>
          <w:szCs w:val="24"/>
        </w:rPr>
        <w:t xml:space="preserve"> </w:t>
      </w:r>
      <w:r w:rsidR="00540845" w:rsidRPr="00540845">
        <w:rPr>
          <w:rFonts w:asciiTheme="majorBidi" w:hAnsiTheme="majorBidi" w:cstheme="majorBidi"/>
          <w:sz w:val="24"/>
          <w:szCs w:val="24"/>
        </w:rPr>
        <w:t>Hough Transform is the technique to find out lines by identifying all points on the line. This is done by representing a line as point. And points are represented as lines/</w:t>
      </w:r>
      <w:r w:rsidR="00C728A4" w:rsidRPr="00540845">
        <w:rPr>
          <w:rFonts w:asciiTheme="majorBidi" w:hAnsiTheme="majorBidi" w:cstheme="majorBidi"/>
          <w:sz w:val="24"/>
          <w:szCs w:val="24"/>
        </w:rPr>
        <w:t>sinusoidal (</w:t>
      </w:r>
      <w:r w:rsidR="00540845" w:rsidRPr="00540845">
        <w:rPr>
          <w:rFonts w:asciiTheme="majorBidi" w:hAnsiTheme="majorBidi" w:cstheme="majorBidi"/>
          <w:sz w:val="24"/>
          <w:szCs w:val="24"/>
        </w:rPr>
        <w:t xml:space="preserve">depending on Cartesian / Polar co-ordinate system). If multiple lines/sinusoidal pass through the </w:t>
      </w:r>
      <w:r w:rsidR="00C728A4" w:rsidRPr="00540845">
        <w:rPr>
          <w:rFonts w:asciiTheme="majorBidi" w:hAnsiTheme="majorBidi" w:cstheme="majorBidi"/>
          <w:sz w:val="24"/>
          <w:szCs w:val="24"/>
        </w:rPr>
        <w:t>point,</w:t>
      </w:r>
      <w:r w:rsidR="00540845" w:rsidRPr="00540845">
        <w:rPr>
          <w:rFonts w:asciiTheme="majorBidi" w:hAnsiTheme="majorBidi" w:cstheme="majorBidi"/>
          <w:sz w:val="24"/>
          <w:szCs w:val="24"/>
        </w:rPr>
        <w:t xml:space="preserve"> we can deduce that these points lie on the same line.</w:t>
      </w:r>
    </w:p>
    <w:p w14:paraId="023EF172" w14:textId="173BDF78" w:rsidR="003F4404" w:rsidRDefault="00C728A4" w:rsidP="003F4404">
      <w:pPr>
        <w:jc w:val="center"/>
        <w:rPr>
          <w:rFonts w:asciiTheme="majorBidi" w:hAnsiTheme="majorBidi" w:cstheme="majorBidi"/>
          <w:sz w:val="24"/>
          <w:szCs w:val="24"/>
        </w:rPr>
      </w:pPr>
      <w:r w:rsidRPr="00C728A4">
        <w:rPr>
          <w:rFonts w:asciiTheme="majorBidi" w:hAnsiTheme="majorBidi" w:cstheme="majorBidi"/>
          <w:noProof/>
          <w:sz w:val="24"/>
          <w:szCs w:val="24"/>
        </w:rPr>
        <w:drawing>
          <wp:inline distT="0" distB="0" distL="0" distR="0" wp14:anchorId="4A2B25D2" wp14:editId="59FDC7AE">
            <wp:extent cx="4666615" cy="2787670"/>
            <wp:effectExtent l="0" t="0" r="635" b="0"/>
            <wp:docPr id="9" name="Picture 7">
              <a:extLst xmlns:a="http://schemas.openxmlformats.org/drawingml/2006/main">
                <a:ext uri="{FF2B5EF4-FFF2-40B4-BE49-F238E27FC236}">
                  <a16:creationId xmlns:a16="http://schemas.microsoft.com/office/drawing/2014/main" id="{23B7B36D-91CA-476C-BAEC-F175CED1D9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3B7B36D-91CA-476C-BAEC-F175CED1D9D3}"/>
                        </a:ext>
                      </a:extLst>
                    </pic:cNvPr>
                    <pic:cNvPicPr>
                      <a:picLocks noChangeAspect="1"/>
                    </pic:cNvPicPr>
                  </pic:nvPicPr>
                  <pic:blipFill rotWithShape="1">
                    <a:blip r:embed="rId9"/>
                    <a:srcRect r="5882"/>
                    <a:stretch/>
                  </pic:blipFill>
                  <pic:spPr>
                    <a:xfrm>
                      <a:off x="0" y="0"/>
                      <a:ext cx="4676120" cy="2793348"/>
                    </a:xfrm>
                    <a:prstGeom prst="rect">
                      <a:avLst/>
                    </a:prstGeom>
                  </pic:spPr>
                </pic:pic>
              </a:graphicData>
            </a:graphic>
          </wp:inline>
        </w:drawing>
      </w:r>
    </w:p>
    <w:p w14:paraId="6EF8AEB2" w14:textId="54958CB2" w:rsidR="00BD1B3A" w:rsidRDefault="00BD1B3A" w:rsidP="003F4404">
      <w:pPr>
        <w:jc w:val="center"/>
        <w:rPr>
          <w:rFonts w:asciiTheme="majorBidi" w:hAnsiTheme="majorBidi" w:cstheme="majorBidi"/>
          <w:sz w:val="24"/>
          <w:szCs w:val="24"/>
        </w:rPr>
      </w:pPr>
      <w:r w:rsidRPr="009B5942">
        <w:rPr>
          <w:rFonts w:asciiTheme="majorBidi" w:hAnsiTheme="majorBidi" w:cstheme="majorBidi"/>
          <w:noProof/>
          <w:sz w:val="24"/>
          <w:szCs w:val="24"/>
        </w:rPr>
        <w:drawing>
          <wp:inline distT="0" distB="0" distL="0" distR="0" wp14:anchorId="08437BAF" wp14:editId="3B6D006F">
            <wp:extent cx="4639452" cy="2771775"/>
            <wp:effectExtent l="0" t="0" r="8890" b="0"/>
            <wp:docPr id="8" name="Picture 4">
              <a:extLst xmlns:a="http://schemas.openxmlformats.org/drawingml/2006/main">
                <a:ext uri="{FF2B5EF4-FFF2-40B4-BE49-F238E27FC236}">
                  <a16:creationId xmlns:a16="http://schemas.microsoft.com/office/drawing/2014/main" id="{90424598-DB0A-4DD3-8856-66A1F3BBFF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0424598-DB0A-4DD3-8856-66A1F3BBFF99}"/>
                        </a:ext>
                      </a:extLst>
                    </pic:cNvPr>
                    <pic:cNvPicPr>
                      <a:picLocks noChangeAspect="1"/>
                    </pic:cNvPicPr>
                  </pic:nvPicPr>
                  <pic:blipFill rotWithShape="1">
                    <a:blip r:embed="rId10"/>
                    <a:srcRect l="1427" r="4468"/>
                    <a:stretch/>
                  </pic:blipFill>
                  <pic:spPr>
                    <a:xfrm>
                      <a:off x="0" y="0"/>
                      <a:ext cx="4645366" cy="2775308"/>
                    </a:xfrm>
                    <a:prstGeom prst="rect">
                      <a:avLst/>
                    </a:prstGeom>
                  </pic:spPr>
                </pic:pic>
              </a:graphicData>
            </a:graphic>
          </wp:inline>
        </w:drawing>
      </w:r>
    </w:p>
    <w:p w14:paraId="7C09634F" w14:textId="0F33BB8C" w:rsidR="00DE2EB0" w:rsidRDefault="00DE2EB0" w:rsidP="00A71F02">
      <w:pPr>
        <w:rPr>
          <w:rFonts w:asciiTheme="majorBidi" w:hAnsiTheme="majorBidi" w:cstheme="majorBidi"/>
          <w:sz w:val="24"/>
          <w:szCs w:val="24"/>
        </w:rPr>
      </w:pPr>
    </w:p>
    <w:p w14:paraId="4EAEA86D" w14:textId="77777777" w:rsidR="00DE2EB0" w:rsidRDefault="00DE2EB0" w:rsidP="003F4404">
      <w:pPr>
        <w:jc w:val="center"/>
        <w:rPr>
          <w:rFonts w:asciiTheme="majorBidi" w:hAnsiTheme="majorBidi" w:cstheme="majorBidi"/>
          <w:sz w:val="24"/>
          <w:szCs w:val="24"/>
        </w:rPr>
      </w:pPr>
    </w:p>
    <w:p w14:paraId="3CA9DB1A" w14:textId="77777777" w:rsidR="00BD1B3A" w:rsidRDefault="00BD1B3A" w:rsidP="003F4404">
      <w:pPr>
        <w:rPr>
          <w:rFonts w:asciiTheme="majorBidi" w:hAnsiTheme="majorBidi" w:cstheme="majorBidi"/>
          <w:b/>
          <w:bCs/>
          <w:sz w:val="24"/>
          <w:szCs w:val="24"/>
          <w:u w:val="single"/>
        </w:rPr>
      </w:pPr>
    </w:p>
    <w:p w14:paraId="32BD37D8" w14:textId="77777777" w:rsidR="00D37D70" w:rsidRDefault="00D37D70" w:rsidP="003F4404">
      <w:pPr>
        <w:rPr>
          <w:rFonts w:asciiTheme="majorBidi" w:hAnsiTheme="majorBidi" w:cstheme="majorBidi"/>
          <w:b/>
          <w:bCs/>
          <w:sz w:val="24"/>
          <w:szCs w:val="24"/>
          <w:u w:val="single"/>
        </w:rPr>
      </w:pPr>
    </w:p>
    <w:p w14:paraId="43C157D7" w14:textId="2CAF0C7D" w:rsidR="003F4404" w:rsidRPr="00435807" w:rsidRDefault="003F4404" w:rsidP="003F4404">
      <w:pPr>
        <w:rPr>
          <w:rFonts w:asciiTheme="majorBidi" w:hAnsiTheme="majorBidi" w:cstheme="majorBidi"/>
          <w:b/>
          <w:bCs/>
          <w:sz w:val="28"/>
          <w:szCs w:val="28"/>
        </w:rPr>
      </w:pPr>
      <w:r w:rsidRPr="00435807">
        <w:rPr>
          <w:rFonts w:asciiTheme="majorBidi" w:hAnsiTheme="majorBidi" w:cstheme="majorBidi"/>
          <w:b/>
          <w:bCs/>
          <w:sz w:val="28"/>
          <w:szCs w:val="28"/>
        </w:rPr>
        <w:lastRenderedPageBreak/>
        <w:t>Conclusion</w:t>
      </w:r>
    </w:p>
    <w:p w14:paraId="014D290E" w14:textId="6C1F6380" w:rsidR="003F4404" w:rsidRDefault="00EC1221" w:rsidP="00EC1221">
      <w:pPr>
        <w:rPr>
          <w:rFonts w:asciiTheme="majorBidi" w:hAnsiTheme="majorBidi" w:cstheme="majorBidi"/>
          <w:sz w:val="24"/>
          <w:szCs w:val="24"/>
        </w:rPr>
      </w:pPr>
      <w:r w:rsidRPr="00EC1221">
        <w:rPr>
          <w:rFonts w:asciiTheme="majorBidi" w:hAnsiTheme="majorBidi" w:cstheme="majorBidi"/>
          <w:sz w:val="24"/>
          <w:szCs w:val="24"/>
        </w:rPr>
        <w:t>Hough Lines based on straight lines do not work good for curved road/lane.</w:t>
      </w:r>
      <w:r>
        <w:rPr>
          <w:rFonts w:asciiTheme="majorBidi" w:hAnsiTheme="majorBidi" w:cstheme="majorBidi"/>
          <w:sz w:val="24"/>
          <w:szCs w:val="24"/>
        </w:rPr>
        <w:t xml:space="preserve"> </w:t>
      </w:r>
      <w:r w:rsidRPr="00EC1221">
        <w:rPr>
          <w:rFonts w:asciiTheme="majorBidi" w:hAnsiTheme="majorBidi" w:cstheme="majorBidi"/>
          <w:sz w:val="24"/>
          <w:szCs w:val="24"/>
        </w:rPr>
        <w:t>There are many trial-and-errors to get hyper parameters correct. Also, Region of Interest assumes that camera stays at same location and lanes are flat. So, there is “guess” work or hard coding involved in deciding polygon vertices.</w:t>
      </w:r>
      <w:r>
        <w:rPr>
          <w:rFonts w:asciiTheme="majorBidi" w:hAnsiTheme="majorBidi" w:cstheme="majorBidi"/>
          <w:sz w:val="24"/>
          <w:szCs w:val="24"/>
        </w:rPr>
        <w:t xml:space="preserve"> </w:t>
      </w:r>
      <w:r w:rsidRPr="00EC1221">
        <w:rPr>
          <w:rFonts w:asciiTheme="majorBidi" w:hAnsiTheme="majorBidi" w:cstheme="majorBidi"/>
          <w:sz w:val="24"/>
          <w:szCs w:val="24"/>
        </w:rPr>
        <w:t>In general, there are many roads which might not be with lane markings where this won’t work.</w:t>
      </w:r>
      <w:r w:rsidR="002216E2">
        <w:rPr>
          <w:rFonts w:asciiTheme="majorBidi" w:hAnsiTheme="majorBidi" w:cstheme="majorBidi"/>
          <w:sz w:val="24"/>
          <w:szCs w:val="24"/>
        </w:rPr>
        <w:t xml:space="preserve"> </w:t>
      </w:r>
      <w:r w:rsidR="002216E2" w:rsidRPr="002216E2">
        <w:rPr>
          <w:rFonts w:asciiTheme="majorBidi" w:hAnsiTheme="majorBidi" w:cstheme="majorBidi"/>
          <w:sz w:val="24"/>
          <w:szCs w:val="24"/>
        </w:rPr>
        <w:t>This was the end of our project and we were successfully able to find lane lines in videos as well.</w:t>
      </w:r>
      <w:bookmarkStart w:id="0" w:name="_GoBack"/>
      <w:bookmarkEnd w:id="0"/>
    </w:p>
    <w:p w14:paraId="15B5AB1D" w14:textId="37170D34" w:rsidR="00D478ED" w:rsidRDefault="00D478ED" w:rsidP="00EC1221">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A62574A" wp14:editId="11339782">
            <wp:extent cx="5943600" cy="3268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wqw.jpeg"/>
                    <pic:cNvPicPr/>
                  </pic:nvPicPr>
                  <pic:blipFill>
                    <a:blip r:embed="rId11">
                      <a:extLst>
                        <a:ext uri="{28A0092B-C50C-407E-A947-70E740481C1C}">
                          <a14:useLocalDpi xmlns:a14="http://schemas.microsoft.com/office/drawing/2010/main" val="0"/>
                        </a:ext>
                      </a:extLst>
                    </a:blip>
                    <a:stretch>
                      <a:fillRect/>
                    </a:stretch>
                  </pic:blipFill>
                  <pic:spPr>
                    <a:xfrm>
                      <a:off x="0" y="0"/>
                      <a:ext cx="5943600" cy="3268980"/>
                    </a:xfrm>
                    <a:prstGeom prst="rect">
                      <a:avLst/>
                    </a:prstGeom>
                  </pic:spPr>
                </pic:pic>
              </a:graphicData>
            </a:graphic>
          </wp:inline>
        </w:drawing>
      </w:r>
    </w:p>
    <w:p w14:paraId="70F2EEC2" w14:textId="0CF7BDE0" w:rsidR="009B5942" w:rsidRDefault="009B5942" w:rsidP="009B5942">
      <w:pPr>
        <w:jc w:val="center"/>
        <w:rPr>
          <w:rFonts w:asciiTheme="majorBidi" w:hAnsiTheme="majorBidi" w:cstheme="majorBidi"/>
          <w:sz w:val="24"/>
          <w:szCs w:val="24"/>
        </w:rPr>
      </w:pPr>
    </w:p>
    <w:p w14:paraId="7BD3D49E" w14:textId="08909A3A" w:rsidR="007C1925" w:rsidRDefault="007C1925" w:rsidP="00EC1221">
      <w:pPr>
        <w:rPr>
          <w:rFonts w:asciiTheme="majorBidi" w:hAnsiTheme="majorBidi" w:cstheme="majorBidi"/>
          <w:sz w:val="24"/>
          <w:szCs w:val="24"/>
        </w:rPr>
      </w:pPr>
    </w:p>
    <w:p w14:paraId="0A549F26" w14:textId="22CEEEC5" w:rsidR="007C1925" w:rsidRPr="00D8214C" w:rsidRDefault="007C1925" w:rsidP="007C1925">
      <w:pPr>
        <w:rPr>
          <w:rFonts w:asciiTheme="majorBidi" w:hAnsiTheme="majorBidi" w:cstheme="majorBidi"/>
          <w:b/>
          <w:bCs/>
          <w:sz w:val="28"/>
          <w:szCs w:val="28"/>
        </w:rPr>
      </w:pPr>
      <w:r w:rsidRPr="00D8214C">
        <w:rPr>
          <w:rFonts w:asciiTheme="majorBidi" w:hAnsiTheme="majorBidi" w:cstheme="majorBidi"/>
          <w:b/>
          <w:bCs/>
          <w:sz w:val="28"/>
          <w:szCs w:val="28"/>
        </w:rPr>
        <w:t>Future Improvements</w:t>
      </w:r>
    </w:p>
    <w:p w14:paraId="6B6A256E" w14:textId="79543174" w:rsidR="007C1925" w:rsidRPr="007D7125" w:rsidRDefault="007C1925" w:rsidP="007D7125">
      <w:pPr>
        <w:pStyle w:val="ListParagraph"/>
        <w:numPr>
          <w:ilvl w:val="0"/>
          <w:numId w:val="2"/>
        </w:numPr>
        <w:rPr>
          <w:rFonts w:asciiTheme="majorBidi" w:hAnsiTheme="majorBidi" w:cstheme="majorBidi"/>
          <w:sz w:val="24"/>
          <w:szCs w:val="24"/>
        </w:rPr>
      </w:pPr>
      <w:r w:rsidRPr="007D7125">
        <w:rPr>
          <w:rFonts w:asciiTheme="majorBidi" w:hAnsiTheme="majorBidi" w:cstheme="majorBidi"/>
          <w:sz w:val="24"/>
          <w:szCs w:val="24"/>
        </w:rPr>
        <w:t>Instead of line, it would be beneficial to use higher degree curve that will be useful on curved road.</w:t>
      </w:r>
    </w:p>
    <w:p w14:paraId="2E795B0B" w14:textId="622AE8BE" w:rsidR="007C1925" w:rsidRPr="007D7125" w:rsidRDefault="007C1925" w:rsidP="007D7125">
      <w:pPr>
        <w:pStyle w:val="ListParagraph"/>
        <w:numPr>
          <w:ilvl w:val="0"/>
          <w:numId w:val="2"/>
        </w:numPr>
        <w:rPr>
          <w:rFonts w:asciiTheme="majorBidi" w:hAnsiTheme="majorBidi" w:cstheme="majorBidi"/>
          <w:sz w:val="24"/>
          <w:szCs w:val="24"/>
        </w:rPr>
      </w:pPr>
      <w:r w:rsidRPr="007D7125">
        <w:rPr>
          <w:rFonts w:asciiTheme="majorBidi" w:hAnsiTheme="majorBidi" w:cstheme="majorBidi"/>
          <w:sz w:val="24"/>
          <w:szCs w:val="24"/>
        </w:rPr>
        <w:t>Even when we used information from previous frames, just averaging lanes might not be very good strategy. may be weight average or some form of priority value might work.</w:t>
      </w:r>
    </w:p>
    <w:p w14:paraId="044D1A97" w14:textId="77777777" w:rsidR="00D83CC9" w:rsidRDefault="00D83CC9"/>
    <w:sectPr w:rsidR="00D83CC9" w:rsidSect="001011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oper Black">
    <w:panose1 w:val="0208090404030B020404"/>
    <w:charset w:val="00"/>
    <w:family w:val="roman"/>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Eras Medium ITC">
    <w:panose1 w:val="020B0602030504020804"/>
    <w:charset w:val="00"/>
    <w:family w:val="swiss"/>
    <w:pitch w:val="variable"/>
    <w:sig w:usb0="00000003" w:usb1="00000000" w:usb2="00000000" w:usb3="00000000" w:csb0="00000001" w:csb1="00000000"/>
  </w:font>
  <w:font w:name="Lao UI">
    <w:charset w:val="00"/>
    <w:family w:val="swiss"/>
    <w:pitch w:val="variable"/>
    <w:sig w:usb0="82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2AA70A5"/>
    <w:multiLevelType w:val="hybridMultilevel"/>
    <w:tmpl w:val="8C82C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D796681"/>
    <w:multiLevelType w:val="hybridMultilevel"/>
    <w:tmpl w:val="522E0286"/>
    <w:lvl w:ilvl="0" w:tplc="062E820E">
      <w:start w:val="1"/>
      <w:numFmt w:val="bullet"/>
      <w:lvlText w:val=""/>
      <w:lvlJc w:val="left"/>
      <w:pPr>
        <w:tabs>
          <w:tab w:val="num" w:pos="720"/>
        </w:tabs>
        <w:ind w:left="720" w:hanging="360"/>
      </w:pPr>
      <w:rPr>
        <w:rFonts w:ascii="Wingdings" w:hAnsi="Wingdings" w:hint="default"/>
      </w:rPr>
    </w:lvl>
    <w:lvl w:ilvl="1" w:tplc="B8E6D968" w:tentative="1">
      <w:start w:val="1"/>
      <w:numFmt w:val="bullet"/>
      <w:lvlText w:val=""/>
      <w:lvlJc w:val="left"/>
      <w:pPr>
        <w:tabs>
          <w:tab w:val="num" w:pos="1440"/>
        </w:tabs>
        <w:ind w:left="1440" w:hanging="360"/>
      </w:pPr>
      <w:rPr>
        <w:rFonts w:ascii="Wingdings" w:hAnsi="Wingdings" w:hint="default"/>
      </w:rPr>
    </w:lvl>
    <w:lvl w:ilvl="2" w:tplc="047A01F8" w:tentative="1">
      <w:start w:val="1"/>
      <w:numFmt w:val="bullet"/>
      <w:lvlText w:val=""/>
      <w:lvlJc w:val="left"/>
      <w:pPr>
        <w:tabs>
          <w:tab w:val="num" w:pos="2160"/>
        </w:tabs>
        <w:ind w:left="2160" w:hanging="360"/>
      </w:pPr>
      <w:rPr>
        <w:rFonts w:ascii="Wingdings" w:hAnsi="Wingdings" w:hint="default"/>
      </w:rPr>
    </w:lvl>
    <w:lvl w:ilvl="3" w:tplc="DBE8E4C4" w:tentative="1">
      <w:start w:val="1"/>
      <w:numFmt w:val="bullet"/>
      <w:lvlText w:val=""/>
      <w:lvlJc w:val="left"/>
      <w:pPr>
        <w:tabs>
          <w:tab w:val="num" w:pos="2880"/>
        </w:tabs>
        <w:ind w:left="2880" w:hanging="360"/>
      </w:pPr>
      <w:rPr>
        <w:rFonts w:ascii="Wingdings" w:hAnsi="Wingdings" w:hint="default"/>
      </w:rPr>
    </w:lvl>
    <w:lvl w:ilvl="4" w:tplc="D3807792" w:tentative="1">
      <w:start w:val="1"/>
      <w:numFmt w:val="bullet"/>
      <w:lvlText w:val=""/>
      <w:lvlJc w:val="left"/>
      <w:pPr>
        <w:tabs>
          <w:tab w:val="num" w:pos="3600"/>
        </w:tabs>
        <w:ind w:left="3600" w:hanging="360"/>
      </w:pPr>
      <w:rPr>
        <w:rFonts w:ascii="Wingdings" w:hAnsi="Wingdings" w:hint="default"/>
      </w:rPr>
    </w:lvl>
    <w:lvl w:ilvl="5" w:tplc="9D50A8D4" w:tentative="1">
      <w:start w:val="1"/>
      <w:numFmt w:val="bullet"/>
      <w:lvlText w:val=""/>
      <w:lvlJc w:val="left"/>
      <w:pPr>
        <w:tabs>
          <w:tab w:val="num" w:pos="4320"/>
        </w:tabs>
        <w:ind w:left="4320" w:hanging="360"/>
      </w:pPr>
      <w:rPr>
        <w:rFonts w:ascii="Wingdings" w:hAnsi="Wingdings" w:hint="default"/>
      </w:rPr>
    </w:lvl>
    <w:lvl w:ilvl="6" w:tplc="51186166" w:tentative="1">
      <w:start w:val="1"/>
      <w:numFmt w:val="bullet"/>
      <w:lvlText w:val=""/>
      <w:lvlJc w:val="left"/>
      <w:pPr>
        <w:tabs>
          <w:tab w:val="num" w:pos="5040"/>
        </w:tabs>
        <w:ind w:left="5040" w:hanging="360"/>
      </w:pPr>
      <w:rPr>
        <w:rFonts w:ascii="Wingdings" w:hAnsi="Wingdings" w:hint="default"/>
      </w:rPr>
    </w:lvl>
    <w:lvl w:ilvl="7" w:tplc="F4669AD6" w:tentative="1">
      <w:start w:val="1"/>
      <w:numFmt w:val="bullet"/>
      <w:lvlText w:val=""/>
      <w:lvlJc w:val="left"/>
      <w:pPr>
        <w:tabs>
          <w:tab w:val="num" w:pos="5760"/>
        </w:tabs>
        <w:ind w:left="5760" w:hanging="360"/>
      </w:pPr>
      <w:rPr>
        <w:rFonts w:ascii="Wingdings" w:hAnsi="Wingdings" w:hint="default"/>
      </w:rPr>
    </w:lvl>
    <w:lvl w:ilvl="8" w:tplc="A1D0185C"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9E4"/>
    <w:rsid w:val="000169E4"/>
    <w:rsid w:val="0010119A"/>
    <w:rsid w:val="00190707"/>
    <w:rsid w:val="001C31DE"/>
    <w:rsid w:val="00215D80"/>
    <w:rsid w:val="002216E2"/>
    <w:rsid w:val="00221AEA"/>
    <w:rsid w:val="002C53B8"/>
    <w:rsid w:val="00302C16"/>
    <w:rsid w:val="003F4404"/>
    <w:rsid w:val="00411B3B"/>
    <w:rsid w:val="00435807"/>
    <w:rsid w:val="004728FB"/>
    <w:rsid w:val="004F2A05"/>
    <w:rsid w:val="00540845"/>
    <w:rsid w:val="005935F4"/>
    <w:rsid w:val="0068564D"/>
    <w:rsid w:val="006A751B"/>
    <w:rsid w:val="00735990"/>
    <w:rsid w:val="0078620C"/>
    <w:rsid w:val="007C1925"/>
    <w:rsid w:val="007D7125"/>
    <w:rsid w:val="00865521"/>
    <w:rsid w:val="00955EF8"/>
    <w:rsid w:val="009B5942"/>
    <w:rsid w:val="00A71F02"/>
    <w:rsid w:val="00AE4FBA"/>
    <w:rsid w:val="00B11150"/>
    <w:rsid w:val="00BB4FD6"/>
    <w:rsid w:val="00BD1B3A"/>
    <w:rsid w:val="00C728A4"/>
    <w:rsid w:val="00C87217"/>
    <w:rsid w:val="00CA4931"/>
    <w:rsid w:val="00D37D70"/>
    <w:rsid w:val="00D478ED"/>
    <w:rsid w:val="00D8214C"/>
    <w:rsid w:val="00D83CC9"/>
    <w:rsid w:val="00DD2B38"/>
    <w:rsid w:val="00DE2EB0"/>
    <w:rsid w:val="00DF6D6B"/>
    <w:rsid w:val="00E262CF"/>
    <w:rsid w:val="00EC1221"/>
    <w:rsid w:val="00EF6CE6"/>
    <w:rsid w:val="00F243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31C56"/>
  <w15:chartTrackingRefBased/>
  <w15:docId w15:val="{ACA8DD14-9A51-49E4-8906-6D688A26F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440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71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5691984">
      <w:bodyDiv w:val="1"/>
      <w:marLeft w:val="0"/>
      <w:marRight w:val="0"/>
      <w:marTop w:val="0"/>
      <w:marBottom w:val="0"/>
      <w:divBdr>
        <w:top w:val="none" w:sz="0" w:space="0" w:color="auto"/>
        <w:left w:val="none" w:sz="0" w:space="0" w:color="auto"/>
        <w:bottom w:val="none" w:sz="0" w:space="0" w:color="auto"/>
        <w:right w:val="none" w:sz="0" w:space="0" w:color="auto"/>
      </w:divBdr>
    </w:div>
    <w:div w:id="1453982954">
      <w:bodyDiv w:val="1"/>
      <w:marLeft w:val="0"/>
      <w:marRight w:val="0"/>
      <w:marTop w:val="0"/>
      <w:marBottom w:val="0"/>
      <w:divBdr>
        <w:top w:val="none" w:sz="0" w:space="0" w:color="auto"/>
        <w:left w:val="none" w:sz="0" w:space="0" w:color="auto"/>
        <w:bottom w:val="none" w:sz="0" w:space="0" w:color="auto"/>
        <w:right w:val="none" w:sz="0" w:space="0" w:color="auto"/>
      </w:divBdr>
    </w:div>
    <w:div w:id="2070611111">
      <w:bodyDiv w:val="1"/>
      <w:marLeft w:val="0"/>
      <w:marRight w:val="0"/>
      <w:marTop w:val="0"/>
      <w:marBottom w:val="0"/>
      <w:divBdr>
        <w:top w:val="none" w:sz="0" w:space="0" w:color="auto"/>
        <w:left w:val="none" w:sz="0" w:space="0" w:color="auto"/>
        <w:bottom w:val="none" w:sz="0" w:space="0" w:color="auto"/>
        <w:right w:val="none" w:sz="0" w:space="0" w:color="auto"/>
      </w:divBdr>
      <w:divsChild>
        <w:div w:id="1787188557">
          <w:marLeft w:val="576"/>
          <w:marRight w:val="0"/>
          <w:marTop w:val="120"/>
          <w:marBottom w:val="0"/>
          <w:divBdr>
            <w:top w:val="none" w:sz="0" w:space="0" w:color="auto"/>
            <w:left w:val="none" w:sz="0" w:space="0" w:color="auto"/>
            <w:bottom w:val="none" w:sz="0" w:space="0" w:color="auto"/>
            <w:right w:val="none" w:sz="0" w:space="0" w:color="auto"/>
          </w:divBdr>
        </w:div>
        <w:div w:id="159394969">
          <w:marLeft w:val="576"/>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5</Pages>
  <Words>488</Words>
  <Characters>2785</Characters>
  <Application>Microsoft Office Word</Application>
  <DocSecurity>0</DocSecurity>
  <Lines>23</Lines>
  <Paragraphs>6</Paragraphs>
  <ScaleCrop>false</ScaleCrop>
  <Company/>
  <LinksUpToDate>false</LinksUpToDate>
  <CharactersWithSpaces>3267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68</cp:revision>
  <dcterms:created xsi:type="dcterms:W3CDTF">2019-12-30T10:16:00Z</dcterms:created>
  <dcterms:modified xsi:type="dcterms:W3CDTF">2019-12-30T15:24:00Z</dcterms:modified>
</cp:coreProperties>
</file>