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line="290" w:lineRule="auto" w:before="77"/>
        <w:ind w:left="2225" w:right="2218" w:hanging="2"/>
        <w:jc w:val="center"/>
      </w:pPr>
      <w:r>
        <w:rPr>
          <w:color w:val="2C3E50"/>
        </w:rPr>
        <w:t>Smart</w:t>
      </w:r>
      <w:r>
        <w:rPr>
          <w:color w:val="2C3E50"/>
          <w:spacing w:val="40"/>
        </w:rPr>
        <w:t> </w:t>
      </w:r>
      <w:r>
        <w:rPr>
          <w:color w:val="2C3E50"/>
        </w:rPr>
        <w:t>Vehicle</w:t>
      </w:r>
      <w:r>
        <w:rPr>
          <w:color w:val="2C3E50"/>
          <w:spacing w:val="40"/>
        </w:rPr>
        <w:t> </w:t>
      </w:r>
      <w:r>
        <w:rPr>
          <w:color w:val="2C3E50"/>
        </w:rPr>
        <w:t>Rental</w:t>
      </w:r>
      <w:r>
        <w:rPr>
          <w:color w:val="2C3E50"/>
          <w:spacing w:val="40"/>
        </w:rPr>
        <w:t> </w:t>
      </w:r>
      <w:r>
        <w:rPr>
          <w:color w:val="2C3E50"/>
        </w:rPr>
        <w:t>Management</w:t>
      </w:r>
      <w:r>
        <w:rPr>
          <w:color w:val="2C3E50"/>
          <w:spacing w:val="40"/>
        </w:rPr>
        <w:t> </w:t>
      </w:r>
      <w:r>
        <w:rPr>
          <w:color w:val="2C3E50"/>
        </w:rPr>
        <w:t>System</w:t>
      </w:r>
      <w:r>
        <w:rPr>
          <w:color w:val="2C3E50"/>
          <w:spacing w:val="40"/>
        </w:rPr>
        <w:t> </w:t>
      </w:r>
      <w:r>
        <w:rPr>
          <w:color w:val="2C3E50"/>
          <w:rtl/>
        </w:rPr>
        <w:t>﴾</w:t>
      </w:r>
      <w:r>
        <w:rPr>
          <w:color w:val="2C3E50"/>
        </w:rPr>
        <w:t>VRMS</w:t>
      </w:r>
      <w:r>
        <w:rPr>
          <w:color w:val="2C3E50"/>
          <w:rtl/>
        </w:rPr>
        <w:t>﴿</w:t>
      </w:r>
      <w:r>
        <w:rPr>
          <w:color w:val="2C3E50"/>
        </w:rPr>
        <w:t> Project</w:t>
      </w:r>
      <w:r>
        <w:rPr>
          <w:color w:val="2C3E50"/>
          <w:spacing w:val="25"/>
        </w:rPr>
        <w:t> </w:t>
      </w:r>
      <w:r>
        <w:rPr>
          <w:color w:val="2C3E50"/>
        </w:rPr>
        <w:t>Report</w:t>
      </w:r>
      <w:r>
        <w:rPr>
          <w:color w:val="2C3E50"/>
          <w:spacing w:val="25"/>
        </w:rPr>
        <w:t> </w:t>
      </w:r>
      <w:r>
        <w:rPr>
          <w:color w:val="2C3E50"/>
        </w:rPr>
        <w:t>–</w:t>
      </w:r>
      <w:r>
        <w:rPr>
          <w:color w:val="2C3E50"/>
          <w:spacing w:val="25"/>
        </w:rPr>
        <w:t> </w:t>
      </w:r>
      <w:r>
        <w:rPr>
          <w:color w:val="2C3E50"/>
        </w:rPr>
        <w:t>Part</w:t>
      </w:r>
      <w:r>
        <w:rPr>
          <w:color w:val="2C3E50"/>
          <w:spacing w:val="25"/>
        </w:rPr>
        <w:t> </w:t>
      </w:r>
      <w:r>
        <w:rPr>
          <w:color w:val="2C3E50"/>
        </w:rPr>
        <w:t>A:</w:t>
      </w:r>
      <w:r>
        <w:rPr>
          <w:color w:val="2C3E50"/>
          <w:spacing w:val="25"/>
        </w:rPr>
        <w:t> </w:t>
      </w:r>
      <w:r>
        <w:rPr>
          <w:color w:val="2C3E50"/>
        </w:rPr>
        <w:t>Project</w:t>
      </w:r>
      <w:r>
        <w:rPr>
          <w:color w:val="2C3E50"/>
          <w:spacing w:val="25"/>
        </w:rPr>
        <w:t> </w:t>
      </w:r>
      <w:r>
        <w:rPr>
          <w:color w:val="2C3E50"/>
        </w:rPr>
        <w:t>Management</w:t>
      </w:r>
      <w:r>
        <w:rPr>
          <w:color w:val="2C3E50"/>
          <w:spacing w:val="25"/>
        </w:rPr>
        <w:t> </w:t>
      </w:r>
      <w:r>
        <w:rPr>
          <w:color w:val="2C3E50"/>
        </w:rPr>
        <w:t>&amp;</w:t>
      </w:r>
      <w:r>
        <w:rPr>
          <w:color w:val="2C3E50"/>
          <w:spacing w:val="25"/>
        </w:rPr>
        <w:t> </w:t>
      </w:r>
      <w:r>
        <w:rPr>
          <w:color w:val="2C3E50"/>
        </w:rPr>
        <w:t>Plannin</w:t>
      </w:r>
      <w:r>
        <w:rPr>
          <w:color w:val="2C3E50"/>
        </w:rPr>
        <w:t>g</w:t>
      </w:r>
    </w:p>
    <w:p>
      <w:pPr>
        <w:spacing w:before="312"/>
        <w:ind w:left="4353" w:right="4353" w:firstLine="0"/>
        <w:jc w:val="center"/>
        <w:rPr>
          <w:sz w:val="16"/>
        </w:rPr>
      </w:pPr>
      <w:r>
        <w:rPr>
          <w:b/>
          <w:color w:val="333333"/>
          <w:sz w:val="16"/>
        </w:rPr>
        <w:t>Student</w:t>
      </w:r>
      <w:r>
        <w:rPr>
          <w:b/>
          <w:color w:val="333333"/>
          <w:spacing w:val="-2"/>
          <w:sz w:val="16"/>
        </w:rPr>
        <w:t> </w:t>
      </w:r>
      <w:r>
        <w:rPr>
          <w:b/>
          <w:color w:val="333333"/>
          <w:sz w:val="16"/>
        </w:rPr>
        <w:t>Name:</w:t>
      </w:r>
      <w:r>
        <w:rPr>
          <w:b/>
          <w:color w:val="333333"/>
          <w:spacing w:val="-3"/>
          <w:sz w:val="16"/>
        </w:rPr>
        <w:t> </w:t>
      </w:r>
      <w:r>
        <w:rPr>
          <w:color w:val="333333"/>
          <w:sz w:val="16"/>
        </w:rPr>
        <w:t>Sundar</w:t>
      </w:r>
      <w:r>
        <w:rPr>
          <w:color w:val="333333"/>
          <w:spacing w:val="-3"/>
          <w:sz w:val="16"/>
        </w:rPr>
        <w:t> </w:t>
      </w:r>
      <w:r>
        <w:rPr>
          <w:color w:val="333333"/>
          <w:spacing w:val="-2"/>
          <w:sz w:val="16"/>
        </w:rPr>
        <w:t>Karki</w:t>
      </w:r>
    </w:p>
    <w:p>
      <w:pPr>
        <w:spacing w:before="39"/>
        <w:ind w:left="4367" w:right="4352" w:firstLine="0"/>
        <w:jc w:val="center"/>
        <w:rPr>
          <w:sz w:val="16"/>
        </w:rPr>
      </w:pPr>
      <w:r>
        <w:rPr>
          <w:b/>
          <w:color w:val="333333"/>
          <w:sz w:val="16"/>
        </w:rPr>
        <w:t>Student</w:t>
      </w:r>
      <w:r>
        <w:rPr>
          <w:b/>
          <w:color w:val="333333"/>
          <w:spacing w:val="-12"/>
          <w:sz w:val="16"/>
        </w:rPr>
        <w:t> </w:t>
      </w:r>
      <w:r>
        <w:rPr>
          <w:b/>
          <w:color w:val="333333"/>
          <w:sz w:val="16"/>
        </w:rPr>
        <w:t>ID:</w:t>
      </w:r>
      <w:r>
        <w:rPr>
          <w:b/>
          <w:color w:val="333333"/>
          <w:spacing w:val="-5"/>
          <w:sz w:val="16"/>
        </w:rPr>
        <w:t> </w:t>
      </w:r>
      <w:r>
        <w:rPr>
          <w:color w:val="333333"/>
          <w:spacing w:val="-2"/>
          <w:sz w:val="16"/>
        </w:rPr>
        <w:t>K240903</w:t>
      </w:r>
    </w:p>
    <w:p>
      <w:pPr>
        <w:spacing w:line="283" w:lineRule="auto" w:before="38"/>
        <w:ind w:left="4353" w:right="4352" w:firstLine="0"/>
        <w:jc w:val="center"/>
        <w:rPr>
          <w:sz w:val="16"/>
        </w:rPr>
      </w:pPr>
      <w:r>
        <w:rPr>
          <w:b/>
          <w:color w:val="333333"/>
          <w:spacing w:val="-2"/>
          <w:sz w:val="16"/>
        </w:rPr>
        <w:t>Unit: </w:t>
      </w:r>
      <w:r>
        <w:rPr>
          <w:color w:val="333333"/>
          <w:spacing w:val="-2"/>
          <w:sz w:val="16"/>
        </w:rPr>
        <w:t>SENG205 Software Engineering </w:t>
      </w:r>
      <w:r>
        <w:rPr>
          <w:b/>
          <w:color w:val="333333"/>
          <w:sz w:val="16"/>
        </w:rPr>
        <w:t>Institution: </w:t>
      </w:r>
      <w:r>
        <w:rPr>
          <w:color w:val="333333"/>
          <w:sz w:val="16"/>
        </w:rPr>
        <w:t>Kent Institute Australia </w:t>
      </w:r>
      <w:r>
        <w:rPr>
          <w:b/>
          <w:color w:val="333333"/>
          <w:sz w:val="16"/>
        </w:rPr>
        <w:t>Trimester: </w:t>
      </w:r>
      <w:r>
        <w:rPr>
          <w:color w:val="333333"/>
          <w:sz w:val="16"/>
        </w:rPr>
        <w:t>T3 2025</w:t>
      </w:r>
    </w:p>
    <w:p>
      <w:pPr>
        <w:pStyle w:val="BodyText"/>
        <w:spacing w:before="160"/>
        <w:rPr>
          <w:sz w:val="16"/>
        </w:rPr>
      </w:pPr>
    </w:p>
    <w:p>
      <w:pPr>
        <w:pStyle w:val="Heading1"/>
        <w:numPr>
          <w:ilvl w:val="0"/>
          <w:numId w:val="1"/>
        </w:numPr>
        <w:tabs>
          <w:tab w:pos="1695" w:val="left" w:leader="none"/>
        </w:tabs>
        <w:spacing w:line="240" w:lineRule="auto" w:before="1" w:after="0"/>
        <w:ind w:left="1695" w:right="0" w:hanging="316"/>
        <w:jc w:val="left"/>
      </w:pPr>
      <w:r>
        <w:rPr>
          <w:color w:val="2C3E50"/>
          <w:spacing w:val="-2"/>
        </w:rPr>
        <w:t>Introduction</w:t>
      </w:r>
    </w:p>
    <w:p>
      <w:pPr>
        <w:pStyle w:val="BodyText"/>
        <w:spacing w:before="1"/>
        <w:rPr>
          <w:b/>
          <w:sz w:val="5"/>
        </w:rPr>
      </w:pPr>
      <w:r>
        <w:rPr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876101</wp:posOffset>
                </wp:positionH>
                <wp:positionV relativeFrom="paragraph">
                  <wp:posOffset>58485</wp:posOffset>
                </wp:positionV>
                <wp:extent cx="5804535" cy="762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580453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04535" h="7620">
                              <a:moveTo>
                                <a:pt x="5804296" y="0"/>
                              </a:moveTo>
                              <a:lnTo>
                                <a:pt x="0" y="0"/>
                              </a:lnTo>
                              <a:lnTo>
                                <a:pt x="0" y="7255"/>
                              </a:lnTo>
                              <a:lnTo>
                                <a:pt x="5804296" y="7255"/>
                              </a:lnTo>
                              <a:lnTo>
                                <a:pt x="58042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8.984367pt;margin-top:4.605159pt;width:457.031202pt;height:.571289pt;mso-position-horizontal-relative:page;mso-position-vertical-relative:paragraph;z-index:-15728640;mso-wrap-distance-left:0;mso-wrap-distance-right:0" id="docshape2" filled="true" fillcolor="#dddddd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285" w:lineRule="auto"/>
        <w:ind w:left="1379" w:right="1400"/>
      </w:pPr>
      <w:r>
        <w:rPr>
          <w:color w:val="333333"/>
        </w:rPr>
        <w:t>So—GreenMove Car Rentals runs a few spots across Victoria, and they’re pretty serious about going green with more</w:t>
      </w:r>
      <w:r>
        <w:rPr>
          <w:color w:val="333333"/>
          <w:spacing w:val="-5"/>
        </w:rPr>
        <w:t> </w:t>
      </w:r>
      <w:r>
        <w:rPr>
          <w:color w:val="333333"/>
        </w:rPr>
        <w:t>electric</w:t>
      </w:r>
      <w:r>
        <w:rPr>
          <w:color w:val="333333"/>
          <w:spacing w:val="-5"/>
        </w:rPr>
        <w:t> </w:t>
      </w:r>
      <w:r>
        <w:rPr>
          <w:color w:val="333333"/>
        </w:rPr>
        <w:t>and</w:t>
      </w:r>
      <w:r>
        <w:rPr>
          <w:color w:val="333333"/>
          <w:spacing w:val="-5"/>
        </w:rPr>
        <w:t> </w:t>
      </w:r>
      <w:r>
        <w:rPr>
          <w:color w:val="333333"/>
        </w:rPr>
        <w:t>hybrid</w:t>
      </w:r>
      <w:r>
        <w:rPr>
          <w:color w:val="333333"/>
          <w:spacing w:val="-5"/>
        </w:rPr>
        <w:t> </w:t>
      </w:r>
      <w:r>
        <w:rPr>
          <w:color w:val="333333"/>
        </w:rPr>
        <w:t>cars</w:t>
      </w:r>
      <w:r>
        <w:rPr>
          <w:color w:val="333333"/>
          <w:spacing w:val="-5"/>
        </w:rPr>
        <w:t> </w:t>
      </w:r>
      <w:r>
        <w:rPr>
          <w:color w:val="333333"/>
        </w:rPr>
        <w:t>joining</w:t>
      </w:r>
      <w:r>
        <w:rPr>
          <w:color w:val="333333"/>
          <w:spacing w:val="-5"/>
        </w:rPr>
        <w:t> </w:t>
      </w:r>
      <w:r>
        <w:rPr>
          <w:color w:val="333333"/>
        </w:rPr>
        <w:t>their</w:t>
      </w:r>
      <w:r>
        <w:rPr>
          <w:color w:val="333333"/>
          <w:spacing w:val="-5"/>
        </w:rPr>
        <w:t> </w:t>
      </w:r>
      <w:r>
        <w:rPr>
          <w:color w:val="333333"/>
        </w:rPr>
        <w:t>fleet.</w:t>
      </w:r>
      <w:r>
        <w:rPr>
          <w:color w:val="333333"/>
          <w:spacing w:val="-5"/>
        </w:rPr>
        <w:t> </w:t>
      </w:r>
      <w:r>
        <w:rPr>
          <w:color w:val="333333"/>
        </w:rPr>
        <w:t>But</w:t>
      </w:r>
      <w:r>
        <w:rPr>
          <w:color w:val="333333"/>
          <w:spacing w:val="-5"/>
        </w:rPr>
        <w:t> </w:t>
      </w:r>
      <w:r>
        <w:rPr>
          <w:color w:val="333333"/>
        </w:rPr>
        <w:t>here’s</w:t>
      </w:r>
      <w:r>
        <w:rPr>
          <w:color w:val="333333"/>
          <w:spacing w:val="-5"/>
        </w:rPr>
        <w:t> </w:t>
      </w:r>
      <w:r>
        <w:rPr>
          <w:color w:val="333333"/>
        </w:rPr>
        <w:t>the</w:t>
      </w:r>
      <w:r>
        <w:rPr>
          <w:color w:val="333333"/>
          <w:spacing w:val="-5"/>
        </w:rPr>
        <w:t> </w:t>
      </w:r>
      <w:r>
        <w:rPr>
          <w:color w:val="333333"/>
        </w:rPr>
        <w:t>thing:</w:t>
      </w:r>
      <w:r>
        <w:rPr>
          <w:color w:val="333333"/>
          <w:spacing w:val="-5"/>
        </w:rPr>
        <w:t> </w:t>
      </w:r>
      <w:r>
        <w:rPr>
          <w:color w:val="333333"/>
        </w:rPr>
        <w:t>they’re</w:t>
      </w:r>
      <w:r>
        <w:rPr>
          <w:color w:val="333333"/>
          <w:spacing w:val="-5"/>
        </w:rPr>
        <w:t> </w:t>
      </w:r>
      <w:r>
        <w:rPr>
          <w:color w:val="333333"/>
        </w:rPr>
        <w:t>still</w:t>
      </w:r>
      <w:r>
        <w:rPr>
          <w:color w:val="333333"/>
          <w:spacing w:val="-5"/>
        </w:rPr>
        <w:t> </w:t>
      </w:r>
      <w:r>
        <w:rPr>
          <w:color w:val="333333"/>
        </w:rPr>
        <w:t>using</w:t>
      </w:r>
      <w:r>
        <w:rPr>
          <w:color w:val="333333"/>
          <w:spacing w:val="-5"/>
        </w:rPr>
        <w:t> </w:t>
      </w:r>
      <w:r>
        <w:rPr>
          <w:color w:val="333333"/>
        </w:rPr>
        <w:t>paper</w:t>
      </w:r>
      <w:r>
        <w:rPr>
          <w:color w:val="333333"/>
          <w:spacing w:val="-5"/>
        </w:rPr>
        <w:t> </w:t>
      </w:r>
      <w:r>
        <w:rPr>
          <w:color w:val="333333"/>
        </w:rPr>
        <w:t>forms</w:t>
      </w:r>
      <w:r>
        <w:rPr>
          <w:color w:val="333333"/>
          <w:spacing w:val="-5"/>
        </w:rPr>
        <w:t> </w:t>
      </w:r>
      <w:r>
        <w:rPr>
          <w:color w:val="333333"/>
        </w:rPr>
        <w:t>and</w:t>
      </w:r>
      <w:r>
        <w:rPr>
          <w:color w:val="333333"/>
          <w:spacing w:val="-5"/>
        </w:rPr>
        <w:t> </w:t>
      </w:r>
      <w:r>
        <w:rPr>
          <w:color w:val="333333"/>
        </w:rPr>
        <w:t>Excel</w:t>
      </w:r>
      <w:r>
        <w:rPr>
          <w:color w:val="333333"/>
          <w:spacing w:val="-5"/>
        </w:rPr>
        <w:t> </w:t>
      </w:r>
      <w:r>
        <w:rPr>
          <w:color w:val="333333"/>
        </w:rPr>
        <w:t>files</w:t>
      </w:r>
      <w:r>
        <w:rPr>
          <w:color w:val="333333"/>
          <w:spacing w:val="-5"/>
        </w:rPr>
        <w:t> </w:t>
      </w:r>
      <w:r>
        <w:rPr>
          <w:color w:val="333333"/>
        </w:rPr>
        <w:t>to handle bookings. Honestly, it’s a mess. Double‐bookings happen almost every weekend, and customers can’t even check</w:t>
      </w:r>
      <w:r>
        <w:rPr>
          <w:color w:val="333333"/>
          <w:spacing w:val="-3"/>
        </w:rPr>
        <w:t> </w:t>
      </w:r>
      <w:r>
        <w:rPr>
          <w:color w:val="333333"/>
        </w:rPr>
        <w:t>if</w:t>
      </w:r>
      <w:r>
        <w:rPr>
          <w:color w:val="333333"/>
          <w:spacing w:val="-3"/>
        </w:rPr>
        <w:t> </w:t>
      </w:r>
      <w:r>
        <w:rPr>
          <w:color w:val="333333"/>
        </w:rPr>
        <w:t>a</w:t>
      </w:r>
      <w:r>
        <w:rPr>
          <w:color w:val="333333"/>
          <w:spacing w:val="-3"/>
        </w:rPr>
        <w:t> </w:t>
      </w:r>
      <w:r>
        <w:rPr>
          <w:color w:val="333333"/>
        </w:rPr>
        <w:t>car’s</w:t>
      </w:r>
      <w:r>
        <w:rPr>
          <w:color w:val="333333"/>
          <w:spacing w:val="-3"/>
        </w:rPr>
        <w:t> </w:t>
      </w:r>
      <w:r>
        <w:rPr>
          <w:color w:val="333333"/>
        </w:rPr>
        <w:t>free</w:t>
      </w:r>
      <w:r>
        <w:rPr>
          <w:color w:val="333333"/>
          <w:spacing w:val="-3"/>
        </w:rPr>
        <w:t> </w:t>
      </w:r>
      <w:r>
        <w:rPr>
          <w:color w:val="333333"/>
        </w:rPr>
        <w:t>without</w:t>
      </w:r>
      <w:r>
        <w:rPr>
          <w:color w:val="333333"/>
          <w:spacing w:val="-3"/>
        </w:rPr>
        <w:t> </w:t>
      </w:r>
      <w:r>
        <w:rPr>
          <w:color w:val="333333"/>
        </w:rPr>
        <w:t>calling</w:t>
      </w:r>
      <w:r>
        <w:rPr>
          <w:color w:val="333333"/>
          <w:spacing w:val="-3"/>
        </w:rPr>
        <w:t> </w:t>
      </w:r>
      <w:r>
        <w:rPr>
          <w:color w:val="333333"/>
        </w:rPr>
        <w:t>someone—which,</w:t>
      </w:r>
      <w:r>
        <w:rPr>
          <w:color w:val="333333"/>
          <w:spacing w:val="-3"/>
        </w:rPr>
        <w:t> </w:t>
      </w:r>
      <w:r>
        <w:rPr>
          <w:color w:val="333333"/>
        </w:rPr>
        <w:t>let’s</w:t>
      </w:r>
      <w:r>
        <w:rPr>
          <w:color w:val="333333"/>
          <w:spacing w:val="-3"/>
        </w:rPr>
        <w:t> </w:t>
      </w:r>
      <w:r>
        <w:rPr>
          <w:color w:val="333333"/>
        </w:rPr>
        <w:t>be</w:t>
      </w:r>
      <w:r>
        <w:rPr>
          <w:color w:val="333333"/>
          <w:spacing w:val="-3"/>
        </w:rPr>
        <w:t> </w:t>
      </w:r>
      <w:r>
        <w:rPr>
          <w:color w:val="333333"/>
        </w:rPr>
        <w:t>real,</w:t>
      </w:r>
      <w:r>
        <w:rPr>
          <w:color w:val="333333"/>
          <w:spacing w:val="-3"/>
        </w:rPr>
        <w:t> </w:t>
      </w:r>
      <w:r>
        <w:rPr>
          <w:color w:val="333333"/>
        </w:rPr>
        <w:t>nobody</w:t>
      </w:r>
      <w:r>
        <w:rPr>
          <w:color w:val="333333"/>
          <w:spacing w:val="-3"/>
        </w:rPr>
        <w:t> </w:t>
      </w:r>
      <w:r>
        <w:rPr>
          <w:color w:val="333333"/>
        </w:rPr>
        <w:t>really</w:t>
      </w:r>
      <w:r>
        <w:rPr>
          <w:color w:val="333333"/>
          <w:spacing w:val="-3"/>
        </w:rPr>
        <w:t> </w:t>
      </w:r>
      <w:r>
        <w:rPr>
          <w:color w:val="333333"/>
        </w:rPr>
        <w:t>wants</w:t>
      </w:r>
      <w:r>
        <w:rPr>
          <w:color w:val="333333"/>
          <w:spacing w:val="-3"/>
        </w:rPr>
        <w:t> </w:t>
      </w:r>
      <w:r>
        <w:rPr>
          <w:color w:val="333333"/>
        </w:rPr>
        <w:t>to</w:t>
      </w:r>
      <w:r>
        <w:rPr>
          <w:color w:val="333333"/>
          <w:spacing w:val="-3"/>
        </w:rPr>
        <w:t> </w:t>
      </w:r>
      <w:r>
        <w:rPr>
          <w:color w:val="333333"/>
        </w:rPr>
        <w:t>do</w:t>
      </w:r>
      <w:r>
        <w:rPr>
          <w:color w:val="333333"/>
          <w:spacing w:val="-3"/>
        </w:rPr>
        <w:t> </w:t>
      </w:r>
      <w:r>
        <w:rPr>
          <w:color w:val="333333"/>
        </w:rPr>
        <w:t>anymore</w:t>
      </w:r>
      <w:r>
        <w:rPr>
          <w:color w:val="333333"/>
          <w:spacing w:val="-3"/>
        </w:rPr>
        <w:t> </w:t>
      </w:r>
      <w:r>
        <w:rPr>
          <w:color w:val="333333"/>
          <w:rtl/>
        </w:rPr>
        <w:t>﴾</w:t>
      </w:r>
      <w:r>
        <w:rPr>
          <w:color w:val="333333"/>
        </w:rPr>
        <w:t>Sommerville 2016, p. 42</w:t>
      </w:r>
      <w:r>
        <w:rPr>
          <w:color w:val="333333"/>
          <w:rtl/>
        </w:rPr>
        <w:t>﴿</w:t>
      </w:r>
      <w:r>
        <w:rPr>
          <w:color w:val="333333"/>
        </w:rPr>
        <w:t>.</w:t>
      </w:r>
    </w:p>
    <w:p>
      <w:pPr>
        <w:pStyle w:val="BodyText"/>
        <w:spacing w:line="285" w:lineRule="auto" w:before="187"/>
        <w:ind w:left="1379" w:right="1400"/>
      </w:pPr>
      <w:r>
        <w:rPr>
          <w:color w:val="333333"/>
        </w:rPr>
        <w:t>That’s</w:t>
      </w:r>
      <w:r>
        <w:rPr>
          <w:color w:val="333333"/>
          <w:spacing w:val="-2"/>
        </w:rPr>
        <w:t> </w:t>
      </w:r>
      <w:r>
        <w:rPr>
          <w:color w:val="333333"/>
        </w:rPr>
        <w:t>why</w:t>
      </w:r>
      <w:r>
        <w:rPr>
          <w:color w:val="333333"/>
          <w:spacing w:val="-2"/>
        </w:rPr>
        <w:t> </w:t>
      </w:r>
      <w:r>
        <w:rPr>
          <w:color w:val="333333"/>
        </w:rPr>
        <w:t>we</w:t>
      </w:r>
      <w:r>
        <w:rPr>
          <w:color w:val="333333"/>
          <w:spacing w:val="-2"/>
        </w:rPr>
        <w:t> </w:t>
      </w:r>
      <w:r>
        <w:rPr>
          <w:color w:val="333333"/>
        </w:rPr>
        <w:t>came</w:t>
      </w:r>
      <w:r>
        <w:rPr>
          <w:color w:val="333333"/>
          <w:spacing w:val="-2"/>
        </w:rPr>
        <w:t> </w:t>
      </w:r>
      <w:r>
        <w:rPr>
          <w:color w:val="333333"/>
        </w:rPr>
        <w:t>up</w:t>
      </w:r>
      <w:r>
        <w:rPr>
          <w:color w:val="333333"/>
          <w:spacing w:val="-2"/>
        </w:rPr>
        <w:t> </w:t>
      </w:r>
      <w:r>
        <w:rPr>
          <w:color w:val="333333"/>
        </w:rPr>
        <w:t>with</w:t>
      </w:r>
      <w:r>
        <w:rPr>
          <w:color w:val="333333"/>
          <w:spacing w:val="-2"/>
        </w:rPr>
        <w:t> </w:t>
      </w:r>
      <w:r>
        <w:rPr>
          <w:color w:val="333333"/>
        </w:rPr>
        <w:t>the</w:t>
      </w:r>
      <w:r>
        <w:rPr>
          <w:color w:val="333333"/>
          <w:spacing w:val="-2"/>
        </w:rPr>
        <w:t> </w:t>
      </w:r>
      <w:r>
        <w:rPr>
          <w:color w:val="333333"/>
        </w:rPr>
        <w:t>Smart</w:t>
      </w:r>
      <w:r>
        <w:rPr>
          <w:color w:val="333333"/>
          <w:spacing w:val="-2"/>
        </w:rPr>
        <w:t> </w:t>
      </w:r>
      <w:r>
        <w:rPr>
          <w:color w:val="333333"/>
        </w:rPr>
        <w:t>Vehicle</w:t>
      </w:r>
      <w:r>
        <w:rPr>
          <w:color w:val="333333"/>
          <w:spacing w:val="-2"/>
        </w:rPr>
        <w:t> </w:t>
      </w:r>
      <w:r>
        <w:rPr>
          <w:color w:val="333333"/>
        </w:rPr>
        <w:t>Rental</w:t>
      </w:r>
      <w:r>
        <w:rPr>
          <w:color w:val="333333"/>
          <w:spacing w:val="-2"/>
        </w:rPr>
        <w:t> </w:t>
      </w:r>
      <w:r>
        <w:rPr>
          <w:color w:val="333333"/>
        </w:rPr>
        <w:t>Management</w:t>
      </w:r>
      <w:r>
        <w:rPr>
          <w:color w:val="333333"/>
          <w:spacing w:val="-2"/>
        </w:rPr>
        <w:t> </w:t>
      </w:r>
      <w:r>
        <w:rPr>
          <w:color w:val="333333"/>
        </w:rPr>
        <w:t>System</w:t>
      </w:r>
      <w:r>
        <w:rPr>
          <w:color w:val="333333"/>
          <w:spacing w:val="-2"/>
        </w:rPr>
        <w:t> </w:t>
      </w:r>
      <w:r>
        <w:rPr>
          <w:color w:val="333333"/>
          <w:rtl/>
        </w:rPr>
        <w:t>﴾</w:t>
      </w:r>
      <w:r>
        <w:rPr>
          <w:color w:val="333333"/>
        </w:rPr>
        <w:t>VRMS</w:t>
      </w:r>
      <w:r>
        <w:rPr>
          <w:color w:val="333333"/>
          <w:rtl/>
        </w:rPr>
        <w:t>﴿</w:t>
      </w:r>
      <w:r>
        <w:rPr>
          <w:color w:val="333333"/>
        </w:rPr>
        <w:t>.</w:t>
      </w:r>
      <w:r>
        <w:rPr>
          <w:color w:val="333333"/>
          <w:spacing w:val="-2"/>
        </w:rPr>
        <w:t> </w:t>
      </w:r>
      <w:r>
        <w:rPr>
          <w:color w:val="333333"/>
        </w:rPr>
        <w:t>It’s</w:t>
      </w:r>
      <w:r>
        <w:rPr>
          <w:color w:val="333333"/>
          <w:spacing w:val="-2"/>
        </w:rPr>
        <w:t> </w:t>
      </w:r>
      <w:r>
        <w:rPr>
          <w:color w:val="333333"/>
        </w:rPr>
        <w:t>not</w:t>
      </w:r>
      <w:r>
        <w:rPr>
          <w:color w:val="333333"/>
          <w:spacing w:val="-2"/>
        </w:rPr>
        <w:t> </w:t>
      </w:r>
      <w:r>
        <w:rPr>
          <w:color w:val="333333"/>
        </w:rPr>
        <w:t>just</w:t>
      </w:r>
      <w:r>
        <w:rPr>
          <w:color w:val="333333"/>
          <w:spacing w:val="-2"/>
        </w:rPr>
        <w:t> </w:t>
      </w:r>
      <w:r>
        <w:rPr>
          <w:color w:val="333333"/>
        </w:rPr>
        <w:t>another</w:t>
      </w:r>
      <w:r>
        <w:rPr>
          <w:color w:val="333333"/>
          <w:spacing w:val="-2"/>
        </w:rPr>
        <w:t> </w:t>
      </w:r>
      <w:r>
        <w:rPr>
          <w:color w:val="333333"/>
        </w:rPr>
        <w:t>app—it’s meant</w:t>
      </w:r>
      <w:r>
        <w:rPr>
          <w:color w:val="333333"/>
          <w:spacing w:val="-8"/>
        </w:rPr>
        <w:t> </w:t>
      </w:r>
      <w:r>
        <w:rPr>
          <w:color w:val="333333"/>
        </w:rPr>
        <w:t>to</w:t>
      </w:r>
      <w:r>
        <w:rPr>
          <w:color w:val="333333"/>
          <w:spacing w:val="-8"/>
        </w:rPr>
        <w:t> </w:t>
      </w:r>
      <w:r>
        <w:rPr>
          <w:color w:val="333333"/>
        </w:rPr>
        <w:t>fix</w:t>
      </w:r>
      <w:r>
        <w:rPr>
          <w:color w:val="333333"/>
          <w:spacing w:val="-8"/>
        </w:rPr>
        <w:t> </w:t>
      </w:r>
      <w:r>
        <w:rPr>
          <w:color w:val="333333"/>
        </w:rPr>
        <w:t>actual</w:t>
      </w:r>
      <w:r>
        <w:rPr>
          <w:color w:val="333333"/>
          <w:spacing w:val="-8"/>
        </w:rPr>
        <w:t> </w:t>
      </w:r>
      <w:r>
        <w:rPr>
          <w:color w:val="333333"/>
        </w:rPr>
        <w:t>problems</w:t>
      </w:r>
      <w:r>
        <w:rPr>
          <w:color w:val="333333"/>
          <w:spacing w:val="-8"/>
        </w:rPr>
        <w:t> </w:t>
      </w:r>
      <w:r>
        <w:rPr>
          <w:color w:val="333333"/>
        </w:rPr>
        <w:t>GreenMove</w:t>
      </w:r>
      <w:r>
        <w:rPr>
          <w:color w:val="333333"/>
          <w:spacing w:val="-8"/>
        </w:rPr>
        <w:t> </w:t>
      </w:r>
      <w:r>
        <w:rPr>
          <w:color w:val="333333"/>
        </w:rPr>
        <w:t>faces</w:t>
      </w:r>
      <w:r>
        <w:rPr>
          <w:color w:val="333333"/>
          <w:spacing w:val="-8"/>
        </w:rPr>
        <w:t> </w:t>
      </w:r>
      <w:r>
        <w:rPr>
          <w:color w:val="333333"/>
        </w:rPr>
        <w:t>daily.</w:t>
      </w:r>
      <w:r>
        <w:rPr>
          <w:color w:val="333333"/>
          <w:spacing w:val="-8"/>
        </w:rPr>
        <w:t> </w:t>
      </w:r>
      <w:r>
        <w:rPr>
          <w:color w:val="333333"/>
        </w:rPr>
        <w:t>After</w:t>
      </w:r>
      <w:r>
        <w:rPr>
          <w:color w:val="333333"/>
          <w:spacing w:val="-8"/>
        </w:rPr>
        <w:t> </w:t>
      </w:r>
      <w:r>
        <w:rPr>
          <w:color w:val="333333"/>
        </w:rPr>
        <w:t>a</w:t>
      </w:r>
      <w:r>
        <w:rPr>
          <w:color w:val="333333"/>
          <w:spacing w:val="-8"/>
        </w:rPr>
        <w:t> </w:t>
      </w:r>
      <w:r>
        <w:rPr>
          <w:color w:val="333333"/>
        </w:rPr>
        <w:t>couple</w:t>
      </w:r>
      <w:r>
        <w:rPr>
          <w:color w:val="333333"/>
          <w:spacing w:val="-8"/>
        </w:rPr>
        <w:t> </w:t>
      </w:r>
      <w:r>
        <w:rPr>
          <w:color w:val="333333"/>
        </w:rPr>
        <w:t>of</w:t>
      </w:r>
      <w:r>
        <w:rPr>
          <w:color w:val="333333"/>
          <w:spacing w:val="-8"/>
        </w:rPr>
        <w:t> </w:t>
      </w:r>
      <w:r>
        <w:rPr>
          <w:color w:val="333333"/>
        </w:rPr>
        <w:t>meetings</w:t>
      </w:r>
      <w:r>
        <w:rPr>
          <w:color w:val="333333"/>
          <w:spacing w:val="-8"/>
        </w:rPr>
        <w:t> </w:t>
      </w:r>
      <w:r>
        <w:rPr>
          <w:color w:val="333333"/>
        </w:rPr>
        <w:t>with</w:t>
      </w:r>
      <w:r>
        <w:rPr>
          <w:color w:val="333333"/>
          <w:spacing w:val="-8"/>
        </w:rPr>
        <w:t> </w:t>
      </w:r>
      <w:r>
        <w:rPr>
          <w:color w:val="333333"/>
        </w:rPr>
        <w:t>their</w:t>
      </w:r>
      <w:r>
        <w:rPr>
          <w:color w:val="333333"/>
          <w:spacing w:val="-8"/>
        </w:rPr>
        <w:t> </w:t>
      </w:r>
      <w:r>
        <w:rPr>
          <w:color w:val="333333"/>
        </w:rPr>
        <w:t>operations</w:t>
      </w:r>
      <w:r>
        <w:rPr>
          <w:color w:val="333333"/>
          <w:spacing w:val="-8"/>
        </w:rPr>
        <w:t> </w:t>
      </w:r>
      <w:r>
        <w:rPr>
          <w:color w:val="333333"/>
        </w:rPr>
        <w:t>manager,</w:t>
      </w:r>
      <w:r>
        <w:rPr>
          <w:color w:val="333333"/>
          <w:spacing w:val="-8"/>
        </w:rPr>
        <w:t> </w:t>
      </w:r>
      <w:r>
        <w:rPr>
          <w:color w:val="333333"/>
        </w:rPr>
        <w:t>we settled on four key things the system should do</w:t>
      </w:r>
      <w:r>
        <w:rPr>
          <w:color w:val="333333"/>
        </w:rPr>
        <w:t>:</w:t>
      </w:r>
    </w:p>
    <w:p>
      <w:pPr>
        <w:pStyle w:val="BodyText"/>
        <w:spacing w:before="185"/>
        <w:ind w:left="1625"/>
      </w:pPr>
      <w:r>
        <w:rPr>
          <w:position w:val="2"/>
        </w:rPr>
        <w:drawing>
          <wp:inline distT="0" distB="0" distL="0" distR="0">
            <wp:extent cx="50787" cy="50787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787" cy="50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color w:val="333333"/>
        </w:rPr>
        <w:t>Let customers sign up online and upload or verify their driver’s licence digitally;</w:t>
      </w:r>
    </w:p>
    <w:p>
      <w:pPr>
        <w:pStyle w:val="BodyText"/>
        <w:spacing w:line="285" w:lineRule="auto" w:before="46"/>
        <w:ind w:left="1625" w:right="2552"/>
      </w:pPr>
      <w:r>
        <w:rPr>
          <w:position w:val="2"/>
        </w:rPr>
        <w:drawing>
          <wp:inline distT="0" distB="0" distL="0" distR="0">
            <wp:extent cx="50787" cy="50787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787" cy="50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75"/>
          <w:sz w:val="20"/>
        </w:rPr>
        <w:t> </w:t>
      </w:r>
      <w:r>
        <w:rPr>
          <w:color w:val="333333"/>
        </w:rPr>
        <w:t>Show</w:t>
      </w:r>
      <w:r>
        <w:rPr>
          <w:color w:val="333333"/>
          <w:spacing w:val="-5"/>
        </w:rPr>
        <w:t> </w:t>
      </w:r>
      <w:r>
        <w:rPr>
          <w:color w:val="333333"/>
        </w:rPr>
        <w:t>real‐time</w:t>
      </w:r>
      <w:r>
        <w:rPr>
          <w:color w:val="333333"/>
          <w:spacing w:val="-5"/>
        </w:rPr>
        <w:t> </w:t>
      </w:r>
      <w:r>
        <w:rPr>
          <w:color w:val="333333"/>
        </w:rPr>
        <w:t>availability—and</w:t>
      </w:r>
      <w:r>
        <w:rPr>
          <w:color w:val="333333"/>
          <w:spacing w:val="-5"/>
        </w:rPr>
        <w:t> </w:t>
      </w:r>
      <w:r>
        <w:rPr>
          <w:color w:val="333333"/>
        </w:rPr>
        <w:t>if</w:t>
      </w:r>
      <w:r>
        <w:rPr>
          <w:color w:val="333333"/>
          <w:spacing w:val="-5"/>
        </w:rPr>
        <w:t> </w:t>
      </w:r>
      <w:r>
        <w:rPr>
          <w:color w:val="333333"/>
        </w:rPr>
        <w:t>a</w:t>
      </w:r>
      <w:r>
        <w:rPr>
          <w:color w:val="333333"/>
          <w:spacing w:val="-5"/>
        </w:rPr>
        <w:t> </w:t>
      </w:r>
      <w:r>
        <w:rPr>
          <w:color w:val="333333"/>
        </w:rPr>
        <w:t>popular</w:t>
      </w:r>
      <w:r>
        <w:rPr>
          <w:color w:val="333333"/>
          <w:spacing w:val="-5"/>
        </w:rPr>
        <w:t> </w:t>
      </w:r>
      <w:r>
        <w:rPr>
          <w:color w:val="333333"/>
        </w:rPr>
        <w:t>EV</w:t>
      </w:r>
      <w:r>
        <w:rPr>
          <w:color w:val="333333"/>
          <w:spacing w:val="-5"/>
        </w:rPr>
        <w:t> </w:t>
      </w:r>
      <w:r>
        <w:rPr>
          <w:color w:val="333333"/>
        </w:rPr>
        <w:t>is</w:t>
      </w:r>
      <w:r>
        <w:rPr>
          <w:color w:val="333333"/>
          <w:spacing w:val="-5"/>
        </w:rPr>
        <w:t> </w:t>
      </w:r>
      <w:r>
        <w:rPr>
          <w:color w:val="333333"/>
        </w:rPr>
        <w:t>taken,</w:t>
      </w:r>
      <w:r>
        <w:rPr>
          <w:color w:val="333333"/>
          <w:spacing w:val="-5"/>
        </w:rPr>
        <w:t> </w:t>
      </w:r>
      <w:r>
        <w:rPr>
          <w:color w:val="333333"/>
        </w:rPr>
        <w:t>automatically</w:t>
      </w:r>
      <w:r>
        <w:rPr>
          <w:color w:val="333333"/>
          <w:spacing w:val="-5"/>
        </w:rPr>
        <w:t> </w:t>
      </w:r>
      <w:r>
        <w:rPr>
          <w:color w:val="333333"/>
        </w:rPr>
        <w:t>put</w:t>
      </w:r>
      <w:r>
        <w:rPr>
          <w:color w:val="333333"/>
          <w:spacing w:val="-5"/>
        </w:rPr>
        <w:t> </w:t>
      </w:r>
      <w:r>
        <w:rPr>
          <w:color w:val="333333"/>
        </w:rPr>
        <w:t>people</w:t>
      </w:r>
      <w:r>
        <w:rPr>
          <w:color w:val="333333"/>
          <w:spacing w:val="-5"/>
        </w:rPr>
        <w:t> </w:t>
      </w:r>
      <w:r>
        <w:rPr>
          <w:color w:val="333333"/>
        </w:rPr>
        <w:t>on</w:t>
      </w:r>
      <w:r>
        <w:rPr>
          <w:color w:val="333333"/>
          <w:spacing w:val="-5"/>
        </w:rPr>
        <w:t> </w:t>
      </w:r>
      <w:r>
        <w:rPr>
          <w:color w:val="333333"/>
        </w:rPr>
        <w:t>a</w:t>
      </w:r>
      <w:r>
        <w:rPr>
          <w:color w:val="333333"/>
          <w:spacing w:val="-5"/>
        </w:rPr>
        <w:t> </w:t>
      </w:r>
      <w:r>
        <w:rPr>
          <w:color w:val="333333"/>
        </w:rPr>
        <w:t>waitlist; </w:t>
      </w:r>
      <w:r>
        <w:rPr>
          <w:color w:val="333333"/>
          <w:spacing w:val="-2"/>
          <w:position w:val="2"/>
        </w:rPr>
        <w:drawing>
          <wp:inline distT="0" distB="0" distL="0" distR="0">
            <wp:extent cx="50787" cy="50787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787" cy="50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-2"/>
          <w:position w:val="2"/>
        </w:rPr>
      </w:r>
      <w:r>
        <w:rPr>
          <w:rFonts w:ascii="Times New Roman" w:hAnsi="Times New Roman"/>
          <w:color w:val="333333"/>
          <w:spacing w:val="80"/>
        </w:rPr>
        <w:t> </w:t>
      </w:r>
      <w:r>
        <w:rPr>
          <w:color w:val="333333"/>
        </w:rPr>
        <w:t>Use GPS and basic IoT sensors to track where each car is and how much battery it’s got left;</w:t>
      </w:r>
    </w:p>
    <w:p>
      <w:pPr>
        <w:pStyle w:val="BodyText"/>
        <w:spacing w:line="285" w:lineRule="auto" w:before="1"/>
        <w:ind w:left="1836" w:right="1452" w:hanging="212"/>
      </w:pPr>
      <w:r>
        <w:rPr>
          <w:position w:val="2"/>
        </w:rPr>
        <w:drawing>
          <wp:inline distT="0" distB="0" distL="0" distR="0">
            <wp:extent cx="50787" cy="50787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787" cy="50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 w:cs="Times New Roman"/>
          <w:spacing w:val="73"/>
          <w:sz w:val="20"/>
          <w:szCs w:val="20"/>
        </w:rPr>
        <w:t> </w:t>
      </w:r>
      <w:r>
        <w:rPr>
          <w:color w:val="333333"/>
        </w:rPr>
        <w:t>Have</w:t>
      </w:r>
      <w:r>
        <w:rPr>
          <w:color w:val="333333"/>
          <w:spacing w:val="-7"/>
        </w:rPr>
        <w:t> </w:t>
      </w:r>
      <w:r>
        <w:rPr>
          <w:color w:val="333333"/>
        </w:rPr>
        <w:t>a</w:t>
      </w:r>
      <w:r>
        <w:rPr>
          <w:color w:val="333333"/>
          <w:spacing w:val="-7"/>
        </w:rPr>
        <w:t> </w:t>
      </w:r>
      <w:r>
        <w:rPr>
          <w:color w:val="333333"/>
        </w:rPr>
        <w:t>simple</w:t>
      </w:r>
      <w:r>
        <w:rPr>
          <w:color w:val="333333"/>
          <w:spacing w:val="-7"/>
        </w:rPr>
        <w:t> </w:t>
      </w:r>
      <w:r>
        <w:rPr>
          <w:color w:val="333333"/>
        </w:rPr>
        <w:t>chatbot</w:t>
      </w:r>
      <w:r>
        <w:rPr>
          <w:color w:val="333333"/>
          <w:spacing w:val="-7"/>
        </w:rPr>
        <w:t> </w:t>
      </w:r>
      <w:r>
        <w:rPr>
          <w:color w:val="333333"/>
        </w:rPr>
        <w:t>for</w:t>
      </w:r>
      <w:r>
        <w:rPr>
          <w:color w:val="333333"/>
          <w:spacing w:val="-7"/>
        </w:rPr>
        <w:t> </w:t>
      </w:r>
      <w:r>
        <w:rPr>
          <w:color w:val="333333"/>
        </w:rPr>
        <w:t>common</w:t>
      </w:r>
      <w:r>
        <w:rPr>
          <w:color w:val="333333"/>
          <w:spacing w:val="-7"/>
        </w:rPr>
        <w:t> </w:t>
      </w:r>
      <w:r>
        <w:rPr>
          <w:color w:val="333333"/>
        </w:rPr>
        <w:t>questions</w:t>
      </w:r>
      <w:r>
        <w:rPr>
          <w:color w:val="333333"/>
          <w:spacing w:val="-7"/>
        </w:rPr>
        <w:t> </w:t>
      </w:r>
      <w:r>
        <w:rPr>
          <w:color w:val="333333"/>
          <w:rtl/>
        </w:rPr>
        <w:t>﴾</w:t>
      </w:r>
      <w:r>
        <w:rPr>
          <w:color w:val="333333"/>
        </w:rPr>
        <w:t>like</w:t>
      </w:r>
      <w:r>
        <w:rPr>
          <w:color w:val="333333"/>
          <w:spacing w:val="-7"/>
        </w:rPr>
        <w:t> </w:t>
      </w:r>
      <w:r>
        <w:rPr>
          <w:color w:val="333333"/>
        </w:rPr>
        <w:t>“Can</w:t>
      </w:r>
      <w:r>
        <w:rPr>
          <w:color w:val="333333"/>
          <w:spacing w:val="-7"/>
        </w:rPr>
        <w:t> </w:t>
      </w:r>
      <w:r>
        <w:rPr>
          <w:color w:val="333333"/>
        </w:rPr>
        <w:t>I</w:t>
      </w:r>
      <w:r>
        <w:rPr>
          <w:color w:val="333333"/>
          <w:spacing w:val="-7"/>
        </w:rPr>
        <w:t> </w:t>
      </w:r>
      <w:r>
        <w:rPr>
          <w:color w:val="333333"/>
        </w:rPr>
        <w:t>extend</w:t>
      </w:r>
      <w:r>
        <w:rPr>
          <w:color w:val="333333"/>
          <w:spacing w:val="-7"/>
        </w:rPr>
        <w:t> </w:t>
      </w:r>
      <w:r>
        <w:rPr>
          <w:color w:val="333333"/>
        </w:rPr>
        <w:t>my</w:t>
      </w:r>
      <w:r>
        <w:rPr>
          <w:color w:val="333333"/>
          <w:spacing w:val="-7"/>
        </w:rPr>
        <w:t> </w:t>
      </w:r>
      <w:r>
        <w:rPr>
          <w:color w:val="333333"/>
        </w:rPr>
        <w:t>booking?”</w:t>
      </w:r>
      <w:r>
        <w:rPr>
          <w:color w:val="333333"/>
          <w:rtl/>
        </w:rPr>
        <w:t>﴿</w:t>
      </w:r>
      <w:r>
        <w:rPr>
          <w:color w:val="333333"/>
        </w:rPr>
        <w:t>,</w:t>
      </w:r>
      <w:r>
        <w:rPr>
          <w:color w:val="333333"/>
          <w:spacing w:val="-7"/>
        </w:rPr>
        <w:t> </w:t>
      </w:r>
      <w:r>
        <w:rPr>
          <w:color w:val="333333"/>
        </w:rPr>
        <w:t>but</w:t>
      </w:r>
      <w:r>
        <w:rPr>
          <w:color w:val="333333"/>
          <w:spacing w:val="-7"/>
        </w:rPr>
        <w:t> </w:t>
      </w:r>
      <w:r>
        <w:rPr>
          <w:color w:val="333333"/>
        </w:rPr>
        <w:t>also</w:t>
      </w:r>
      <w:r>
        <w:rPr>
          <w:color w:val="333333"/>
          <w:spacing w:val="-7"/>
        </w:rPr>
        <w:t> </w:t>
      </w:r>
      <w:r>
        <w:rPr>
          <w:color w:val="333333"/>
        </w:rPr>
        <w:t>a</w:t>
      </w:r>
      <w:r>
        <w:rPr>
          <w:color w:val="333333"/>
          <w:spacing w:val="-7"/>
        </w:rPr>
        <w:t> </w:t>
      </w:r>
      <w:r>
        <w:rPr>
          <w:color w:val="333333"/>
        </w:rPr>
        <w:t>proper</w:t>
      </w:r>
      <w:r>
        <w:rPr>
          <w:color w:val="333333"/>
          <w:spacing w:val="-7"/>
        </w:rPr>
        <w:t> </w:t>
      </w:r>
      <w:r>
        <w:rPr>
          <w:color w:val="333333"/>
        </w:rPr>
        <w:t>ticket system for real issues—breakdowns, complaints, you name it</w:t>
      </w:r>
      <w:r>
        <w:rPr>
          <w:color w:val="333333"/>
        </w:rPr>
        <w:t>.</w:t>
      </w:r>
    </w:p>
    <w:p>
      <w:pPr>
        <w:pStyle w:val="BodyText"/>
        <w:spacing w:before="122"/>
      </w:pPr>
    </w:p>
    <w:p>
      <w:pPr>
        <w:pStyle w:val="Heading1"/>
        <w:numPr>
          <w:ilvl w:val="0"/>
          <w:numId w:val="1"/>
        </w:numPr>
        <w:tabs>
          <w:tab w:pos="1690" w:val="left" w:leader="none"/>
        </w:tabs>
        <w:spacing w:line="240" w:lineRule="auto" w:before="0" w:after="0"/>
        <w:ind w:left="1690" w:right="0" w:hanging="311"/>
        <w:jc w:val="left"/>
      </w:pPr>
      <w:r>
        <w:rPr>
          <w:color w:val="2C3E50"/>
        </w:rPr>
        <w:t>Methodology</w:t>
      </w:r>
      <w:r>
        <w:rPr>
          <w:color w:val="2C3E50"/>
          <w:spacing w:val="28"/>
        </w:rPr>
        <w:t> </w:t>
      </w:r>
      <w:r>
        <w:rPr>
          <w:color w:val="2C3E50"/>
        </w:rPr>
        <w:t>Selection:</w:t>
      </w:r>
      <w:r>
        <w:rPr>
          <w:color w:val="2C3E50"/>
          <w:spacing w:val="28"/>
        </w:rPr>
        <w:t> </w:t>
      </w:r>
      <w:r>
        <w:rPr>
          <w:color w:val="2C3E50"/>
        </w:rPr>
        <w:t>Agile</w:t>
      </w:r>
      <w:r>
        <w:rPr>
          <w:color w:val="2C3E50"/>
          <w:spacing w:val="29"/>
        </w:rPr>
        <w:t> </w:t>
      </w:r>
      <w:r>
        <w:rPr>
          <w:color w:val="2C3E50"/>
          <w:spacing w:val="-2"/>
        </w:rPr>
        <w:t>Scrum</w:t>
      </w:r>
    </w:p>
    <w:p>
      <w:pPr>
        <w:pStyle w:val="BodyText"/>
        <w:spacing w:before="2"/>
        <w:rPr>
          <w:b/>
          <w:sz w:val="5"/>
        </w:rPr>
      </w:pPr>
      <w:r>
        <w:rPr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876101</wp:posOffset>
                </wp:positionH>
                <wp:positionV relativeFrom="paragraph">
                  <wp:posOffset>58940</wp:posOffset>
                </wp:positionV>
                <wp:extent cx="5804535" cy="762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580453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04535" h="7620">
                              <a:moveTo>
                                <a:pt x="5804296" y="0"/>
                              </a:moveTo>
                              <a:lnTo>
                                <a:pt x="0" y="0"/>
                              </a:lnTo>
                              <a:lnTo>
                                <a:pt x="0" y="7255"/>
                              </a:lnTo>
                              <a:lnTo>
                                <a:pt x="5804296" y="7255"/>
                              </a:lnTo>
                              <a:lnTo>
                                <a:pt x="58042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8.984367pt;margin-top:4.64095pt;width:457.031202pt;height:.571289pt;mso-position-horizontal-relative:page;mso-position-vertical-relative:paragraph;z-index:-15728128;mso-wrap-distance-left:0;mso-wrap-distance-right:0" id="docshape3" filled="true" fillcolor="#dddddd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285" w:lineRule="auto"/>
        <w:ind w:left="1379" w:right="1400"/>
      </w:pPr>
      <w:r>
        <w:rPr>
          <w:color w:val="333333"/>
        </w:rPr>
        <w:t>We went with Agile Scrum—not because it’s trendy, but because GreenMove kept changing their mind during planning.</w:t>
      </w:r>
      <w:r>
        <w:rPr>
          <w:color w:val="333333"/>
          <w:spacing w:val="-8"/>
        </w:rPr>
        <w:t> </w:t>
      </w:r>
      <w:r>
        <w:rPr>
          <w:color w:val="333333"/>
        </w:rPr>
        <w:t>At</w:t>
      </w:r>
      <w:r>
        <w:rPr>
          <w:color w:val="333333"/>
          <w:spacing w:val="-8"/>
        </w:rPr>
        <w:t> </w:t>
      </w:r>
      <w:r>
        <w:rPr>
          <w:color w:val="333333"/>
        </w:rPr>
        <w:t>first,</w:t>
      </w:r>
      <w:r>
        <w:rPr>
          <w:color w:val="333333"/>
          <w:spacing w:val="-8"/>
        </w:rPr>
        <w:t> </w:t>
      </w:r>
      <w:r>
        <w:rPr>
          <w:color w:val="333333"/>
        </w:rPr>
        <w:t>they</w:t>
      </w:r>
      <w:r>
        <w:rPr>
          <w:color w:val="333333"/>
          <w:spacing w:val="-8"/>
        </w:rPr>
        <w:t> </w:t>
      </w:r>
      <w:r>
        <w:rPr>
          <w:color w:val="333333"/>
        </w:rPr>
        <w:t>said</w:t>
      </w:r>
      <w:r>
        <w:rPr>
          <w:color w:val="333333"/>
          <w:spacing w:val="-8"/>
        </w:rPr>
        <w:t> </w:t>
      </w:r>
      <w:r>
        <w:rPr>
          <w:color w:val="333333"/>
        </w:rPr>
        <w:t>waitlists</w:t>
      </w:r>
      <w:r>
        <w:rPr>
          <w:color w:val="333333"/>
          <w:spacing w:val="-8"/>
        </w:rPr>
        <w:t> </w:t>
      </w:r>
      <w:r>
        <w:rPr>
          <w:color w:val="333333"/>
        </w:rPr>
        <w:t>weren’t</w:t>
      </w:r>
      <w:r>
        <w:rPr>
          <w:color w:val="333333"/>
          <w:spacing w:val="-8"/>
        </w:rPr>
        <w:t> </w:t>
      </w:r>
      <w:r>
        <w:rPr>
          <w:color w:val="333333"/>
        </w:rPr>
        <w:t>needed.</w:t>
      </w:r>
      <w:r>
        <w:rPr>
          <w:color w:val="333333"/>
          <w:spacing w:val="-8"/>
        </w:rPr>
        <w:t> </w:t>
      </w:r>
      <w:r>
        <w:rPr>
          <w:color w:val="333333"/>
        </w:rPr>
        <w:t>Then</w:t>
      </w:r>
      <w:r>
        <w:rPr>
          <w:color w:val="333333"/>
          <w:spacing w:val="-8"/>
        </w:rPr>
        <w:t> </w:t>
      </w:r>
      <w:r>
        <w:rPr>
          <w:color w:val="333333"/>
        </w:rPr>
        <w:t>one</w:t>
      </w:r>
      <w:r>
        <w:rPr>
          <w:color w:val="333333"/>
          <w:spacing w:val="-8"/>
        </w:rPr>
        <w:t> </w:t>
      </w:r>
      <w:r>
        <w:rPr>
          <w:color w:val="333333"/>
        </w:rPr>
        <w:t>Saturday,</w:t>
      </w:r>
      <w:r>
        <w:rPr>
          <w:color w:val="333333"/>
          <w:spacing w:val="-8"/>
        </w:rPr>
        <w:t> </w:t>
      </w:r>
      <w:r>
        <w:rPr>
          <w:color w:val="333333"/>
        </w:rPr>
        <w:t>three</w:t>
      </w:r>
      <w:r>
        <w:rPr>
          <w:color w:val="333333"/>
          <w:spacing w:val="-8"/>
        </w:rPr>
        <w:t> </w:t>
      </w:r>
      <w:r>
        <w:rPr>
          <w:color w:val="333333"/>
        </w:rPr>
        <w:t>people</w:t>
      </w:r>
      <w:r>
        <w:rPr>
          <w:color w:val="333333"/>
          <w:spacing w:val="-8"/>
        </w:rPr>
        <w:t> </w:t>
      </w:r>
      <w:r>
        <w:rPr>
          <w:color w:val="333333"/>
        </w:rPr>
        <w:t>showed</w:t>
      </w:r>
      <w:r>
        <w:rPr>
          <w:color w:val="333333"/>
          <w:spacing w:val="-8"/>
        </w:rPr>
        <w:t> </w:t>
      </w:r>
      <w:r>
        <w:rPr>
          <w:color w:val="333333"/>
        </w:rPr>
        <w:t>up</w:t>
      </w:r>
      <w:r>
        <w:rPr>
          <w:color w:val="333333"/>
          <w:spacing w:val="-8"/>
        </w:rPr>
        <w:t> </w:t>
      </w:r>
      <w:r>
        <w:rPr>
          <w:color w:val="333333"/>
        </w:rPr>
        <w:t>wanting</w:t>
      </w:r>
      <w:r>
        <w:rPr>
          <w:color w:val="333333"/>
          <w:spacing w:val="-8"/>
        </w:rPr>
        <w:t> </w:t>
      </w:r>
      <w:r>
        <w:rPr>
          <w:color w:val="333333"/>
        </w:rPr>
        <w:t>the</w:t>
      </w:r>
      <w:r>
        <w:rPr>
          <w:color w:val="333333"/>
          <w:spacing w:val="-8"/>
        </w:rPr>
        <w:t> </w:t>
      </w:r>
      <w:r>
        <w:rPr>
          <w:color w:val="333333"/>
        </w:rPr>
        <w:t>same Tesla.</w:t>
      </w:r>
      <w:r>
        <w:rPr>
          <w:color w:val="333333"/>
          <w:spacing w:val="-2"/>
        </w:rPr>
        <w:t> </w:t>
      </w:r>
      <w:r>
        <w:rPr>
          <w:color w:val="333333"/>
        </w:rPr>
        <w:t>Go</w:t>
      </w:r>
      <w:r>
        <w:rPr>
          <w:color w:val="333333"/>
          <w:spacing w:val="-2"/>
        </w:rPr>
        <w:t> </w:t>
      </w:r>
      <w:r>
        <w:rPr>
          <w:color w:val="333333"/>
        </w:rPr>
        <w:t>figure.</w:t>
      </w:r>
      <w:r>
        <w:rPr>
          <w:color w:val="333333"/>
          <w:spacing w:val="-2"/>
        </w:rPr>
        <w:t> </w:t>
      </w:r>
      <w:r>
        <w:rPr>
          <w:color w:val="333333"/>
        </w:rPr>
        <w:t>Scrum</w:t>
      </w:r>
      <w:r>
        <w:rPr>
          <w:color w:val="333333"/>
          <w:spacing w:val="-2"/>
        </w:rPr>
        <w:t> </w:t>
      </w:r>
      <w:r>
        <w:rPr>
          <w:color w:val="333333"/>
        </w:rPr>
        <w:t>handles</w:t>
      </w:r>
      <w:r>
        <w:rPr>
          <w:color w:val="333333"/>
          <w:spacing w:val="-2"/>
        </w:rPr>
        <w:t> </w:t>
      </w:r>
      <w:r>
        <w:rPr>
          <w:color w:val="333333"/>
        </w:rPr>
        <w:t>this</w:t>
      </w:r>
      <w:r>
        <w:rPr>
          <w:color w:val="333333"/>
          <w:spacing w:val="-2"/>
        </w:rPr>
        <w:t> </w:t>
      </w:r>
      <w:r>
        <w:rPr>
          <w:color w:val="333333"/>
        </w:rPr>
        <w:t>kind</w:t>
      </w:r>
      <w:r>
        <w:rPr>
          <w:color w:val="333333"/>
          <w:spacing w:val="-2"/>
        </w:rPr>
        <w:t> </w:t>
      </w:r>
      <w:r>
        <w:rPr>
          <w:color w:val="333333"/>
        </w:rPr>
        <w:t>of</w:t>
      </w:r>
      <w:r>
        <w:rPr>
          <w:color w:val="333333"/>
          <w:spacing w:val="-2"/>
        </w:rPr>
        <w:t> </w:t>
      </w:r>
      <w:r>
        <w:rPr>
          <w:color w:val="333333"/>
        </w:rPr>
        <w:t>back‐and‐forth</w:t>
      </w:r>
      <w:r>
        <w:rPr>
          <w:color w:val="333333"/>
          <w:spacing w:val="-2"/>
        </w:rPr>
        <w:t> </w:t>
      </w:r>
      <w:r>
        <w:rPr>
          <w:color w:val="333333"/>
        </w:rPr>
        <w:t>well.</w:t>
      </w:r>
      <w:r>
        <w:rPr>
          <w:color w:val="333333"/>
          <w:spacing w:val="-2"/>
        </w:rPr>
        <w:t> </w:t>
      </w:r>
      <w:r>
        <w:rPr>
          <w:color w:val="333333"/>
        </w:rPr>
        <w:t>Every</w:t>
      </w:r>
      <w:r>
        <w:rPr>
          <w:color w:val="333333"/>
          <w:spacing w:val="-2"/>
        </w:rPr>
        <w:t> </w:t>
      </w:r>
      <w:r>
        <w:rPr>
          <w:color w:val="333333"/>
        </w:rPr>
        <w:t>two</w:t>
      </w:r>
      <w:r>
        <w:rPr>
          <w:color w:val="333333"/>
          <w:spacing w:val="-2"/>
        </w:rPr>
        <w:t> </w:t>
      </w:r>
      <w:r>
        <w:rPr>
          <w:color w:val="333333"/>
        </w:rPr>
        <w:t>weeks,</w:t>
      </w:r>
      <w:r>
        <w:rPr>
          <w:color w:val="333333"/>
          <w:spacing w:val="-2"/>
        </w:rPr>
        <w:t> </w:t>
      </w:r>
      <w:r>
        <w:rPr>
          <w:color w:val="333333"/>
        </w:rPr>
        <w:t>we</w:t>
      </w:r>
      <w:r>
        <w:rPr>
          <w:color w:val="333333"/>
          <w:spacing w:val="-2"/>
        </w:rPr>
        <w:t> </w:t>
      </w:r>
      <w:r>
        <w:rPr>
          <w:color w:val="333333"/>
        </w:rPr>
        <w:t>show</w:t>
      </w:r>
      <w:r>
        <w:rPr>
          <w:color w:val="333333"/>
          <w:spacing w:val="-2"/>
        </w:rPr>
        <w:t> </w:t>
      </w:r>
      <w:r>
        <w:rPr>
          <w:color w:val="333333"/>
        </w:rPr>
        <w:t>them</w:t>
      </w:r>
      <w:r>
        <w:rPr>
          <w:color w:val="333333"/>
          <w:spacing w:val="-2"/>
        </w:rPr>
        <w:t> </w:t>
      </w:r>
      <w:r>
        <w:rPr>
          <w:color w:val="333333"/>
        </w:rPr>
        <w:t>what</w:t>
      </w:r>
      <w:r>
        <w:rPr>
          <w:color w:val="333333"/>
          <w:spacing w:val="-2"/>
        </w:rPr>
        <w:t> </w:t>
      </w:r>
      <w:r>
        <w:rPr>
          <w:color w:val="333333"/>
        </w:rPr>
        <w:t>we’ve</w:t>
      </w:r>
      <w:r>
        <w:rPr>
          <w:color w:val="333333"/>
          <w:spacing w:val="-2"/>
        </w:rPr>
        <w:t> </w:t>
      </w:r>
      <w:r>
        <w:rPr>
          <w:color w:val="333333"/>
        </w:rPr>
        <w:t>built, get</w:t>
      </w:r>
      <w:r>
        <w:rPr>
          <w:color w:val="333333"/>
          <w:spacing w:val="-2"/>
        </w:rPr>
        <w:t> </w:t>
      </w:r>
      <w:r>
        <w:rPr>
          <w:color w:val="333333"/>
        </w:rPr>
        <w:t>feedback,</w:t>
      </w:r>
      <w:r>
        <w:rPr>
          <w:color w:val="333333"/>
          <w:spacing w:val="-2"/>
        </w:rPr>
        <w:t> </w:t>
      </w:r>
      <w:r>
        <w:rPr>
          <w:color w:val="333333"/>
        </w:rPr>
        <w:t>and</w:t>
      </w:r>
      <w:r>
        <w:rPr>
          <w:color w:val="333333"/>
          <w:spacing w:val="-2"/>
        </w:rPr>
        <w:t> </w:t>
      </w:r>
      <w:r>
        <w:rPr>
          <w:color w:val="333333"/>
        </w:rPr>
        <w:t>adjust.</w:t>
      </w:r>
      <w:r>
        <w:rPr>
          <w:color w:val="333333"/>
          <w:spacing w:val="-2"/>
        </w:rPr>
        <w:t> </w:t>
      </w:r>
      <w:r>
        <w:rPr>
          <w:color w:val="333333"/>
        </w:rPr>
        <w:t>It’s</w:t>
      </w:r>
      <w:r>
        <w:rPr>
          <w:color w:val="333333"/>
          <w:spacing w:val="-2"/>
        </w:rPr>
        <w:t> </w:t>
      </w:r>
      <w:r>
        <w:rPr>
          <w:color w:val="333333"/>
        </w:rPr>
        <w:t>messy,</w:t>
      </w:r>
      <w:r>
        <w:rPr>
          <w:color w:val="333333"/>
          <w:spacing w:val="-2"/>
        </w:rPr>
        <w:t> </w:t>
      </w:r>
      <w:r>
        <w:rPr>
          <w:color w:val="333333"/>
        </w:rPr>
        <w:t>but</w:t>
      </w:r>
      <w:r>
        <w:rPr>
          <w:color w:val="333333"/>
          <w:spacing w:val="-2"/>
        </w:rPr>
        <w:t> </w:t>
      </w:r>
      <w:r>
        <w:rPr>
          <w:color w:val="333333"/>
        </w:rPr>
        <w:t>it</w:t>
      </w:r>
      <w:r>
        <w:rPr>
          <w:color w:val="333333"/>
          <w:spacing w:val="-2"/>
        </w:rPr>
        <w:t> </w:t>
      </w:r>
      <w:r>
        <w:rPr>
          <w:color w:val="333333"/>
        </w:rPr>
        <w:t>works</w:t>
      </w:r>
      <w:r>
        <w:rPr>
          <w:color w:val="333333"/>
          <w:spacing w:val="-2"/>
        </w:rPr>
        <w:t> </w:t>
      </w:r>
      <w:r>
        <w:rPr>
          <w:color w:val="333333"/>
          <w:rtl/>
        </w:rPr>
        <w:t>﴾</w:t>
      </w:r>
      <w:r>
        <w:rPr>
          <w:color w:val="333333"/>
        </w:rPr>
        <w:t>Rubin</w:t>
      </w:r>
      <w:r>
        <w:rPr>
          <w:color w:val="333333"/>
          <w:spacing w:val="-2"/>
        </w:rPr>
        <w:t> </w:t>
      </w:r>
      <w:r>
        <w:rPr>
          <w:color w:val="333333"/>
        </w:rPr>
        <w:t>2012,</w:t>
      </w:r>
      <w:r>
        <w:rPr>
          <w:color w:val="333333"/>
          <w:spacing w:val="-2"/>
        </w:rPr>
        <w:t> </w:t>
      </w:r>
      <w:r>
        <w:rPr>
          <w:color w:val="333333"/>
        </w:rPr>
        <w:t>p.</w:t>
      </w:r>
      <w:r>
        <w:rPr>
          <w:color w:val="333333"/>
          <w:spacing w:val="-2"/>
        </w:rPr>
        <w:t> </w:t>
      </w:r>
      <w:r>
        <w:rPr>
          <w:color w:val="333333"/>
        </w:rPr>
        <w:t>87</w:t>
      </w:r>
      <w:r>
        <w:rPr>
          <w:color w:val="333333"/>
          <w:rtl/>
        </w:rPr>
        <w:t>﴿</w:t>
      </w:r>
      <w:r>
        <w:rPr>
          <w:color w:val="333333"/>
        </w:rPr>
        <w:t>.</w:t>
      </w:r>
      <w:r>
        <w:rPr>
          <w:color w:val="333333"/>
          <w:spacing w:val="-2"/>
        </w:rPr>
        <w:t> </w:t>
      </w:r>
      <w:r>
        <w:rPr>
          <w:color w:val="333333"/>
        </w:rPr>
        <w:t>Plus,</w:t>
      </w:r>
      <w:r>
        <w:rPr>
          <w:color w:val="333333"/>
          <w:spacing w:val="-2"/>
        </w:rPr>
        <w:t> </w:t>
      </w:r>
      <w:r>
        <w:rPr>
          <w:color w:val="333333"/>
        </w:rPr>
        <w:t>we</w:t>
      </w:r>
      <w:r>
        <w:rPr>
          <w:color w:val="333333"/>
          <w:spacing w:val="-2"/>
        </w:rPr>
        <w:t> </w:t>
      </w:r>
      <w:r>
        <w:rPr>
          <w:color w:val="333333"/>
        </w:rPr>
        <w:t>can</w:t>
      </w:r>
      <w:r>
        <w:rPr>
          <w:color w:val="333333"/>
          <w:spacing w:val="-2"/>
        </w:rPr>
        <w:t> </w:t>
      </w:r>
      <w:r>
        <w:rPr>
          <w:color w:val="333333"/>
        </w:rPr>
        <w:t>test</w:t>
      </w:r>
      <w:r>
        <w:rPr>
          <w:color w:val="333333"/>
          <w:spacing w:val="-2"/>
        </w:rPr>
        <w:t> </w:t>
      </w:r>
      <w:r>
        <w:rPr>
          <w:color w:val="333333"/>
        </w:rPr>
        <w:t>tricky</w:t>
      </w:r>
      <w:r>
        <w:rPr>
          <w:color w:val="333333"/>
          <w:spacing w:val="-2"/>
        </w:rPr>
        <w:t> </w:t>
      </w:r>
      <w:r>
        <w:rPr>
          <w:color w:val="333333"/>
        </w:rPr>
        <w:t>parts—like</w:t>
      </w:r>
      <w:r>
        <w:rPr>
          <w:color w:val="333333"/>
          <w:spacing w:val="-2"/>
        </w:rPr>
        <w:t> </w:t>
      </w:r>
      <w:r>
        <w:rPr>
          <w:color w:val="333333"/>
        </w:rPr>
        <w:t>pulling</w:t>
      </w:r>
      <w:r>
        <w:rPr>
          <w:color w:val="333333"/>
          <w:spacing w:val="-2"/>
        </w:rPr>
        <w:t> </w:t>
      </w:r>
      <w:r>
        <w:rPr>
          <w:color w:val="333333"/>
        </w:rPr>
        <w:t>live GPS data—early in Sprint 2 instead of waiting until everything’s “done” and then realizing it doesn’t wor</w:t>
      </w:r>
      <w:r>
        <w:rPr>
          <w:color w:val="333333"/>
        </w:rPr>
        <w:t>k</w:t>
      </w:r>
    </w:p>
    <w:p>
      <w:pPr>
        <w:pStyle w:val="BodyText"/>
        <w:spacing w:before="4"/>
        <w:ind w:left="1379"/>
      </w:pPr>
      <w:r>
        <w:rPr>
          <w:color w:val="333333"/>
          <w:rtl/>
        </w:rPr>
        <w:t>﴾</w:t>
      </w:r>
      <w:r>
        <w:rPr>
          <w:color w:val="333333"/>
        </w:rPr>
        <w:t>Schwaber</w:t>
      </w:r>
      <w:r>
        <w:rPr>
          <w:color w:val="333333"/>
          <w:spacing w:val="-1"/>
        </w:rPr>
        <w:t> </w:t>
      </w:r>
      <w:r>
        <w:rPr>
          <w:color w:val="333333"/>
        </w:rPr>
        <w:t>and</w:t>
      </w:r>
      <w:r>
        <w:rPr>
          <w:color w:val="333333"/>
          <w:spacing w:val="-1"/>
        </w:rPr>
        <w:t> </w:t>
      </w:r>
      <w:r>
        <w:rPr>
          <w:color w:val="333333"/>
        </w:rPr>
        <w:t>Sutherland</w:t>
      </w:r>
      <w:r>
        <w:rPr>
          <w:color w:val="333333"/>
          <w:spacing w:val="-1"/>
        </w:rPr>
        <w:t> </w:t>
      </w:r>
      <w:r>
        <w:rPr>
          <w:color w:val="333333"/>
        </w:rPr>
        <w:t>2020, p.</w:t>
      </w:r>
      <w:r>
        <w:rPr>
          <w:color w:val="333333"/>
          <w:spacing w:val="-1"/>
        </w:rPr>
        <w:t> </w:t>
      </w:r>
      <w:r>
        <w:rPr>
          <w:color w:val="333333"/>
          <w:spacing w:val="-4"/>
        </w:rPr>
        <w:t>12</w:t>
      </w:r>
      <w:r>
        <w:rPr>
          <w:color w:val="333333"/>
          <w:spacing w:val="-4"/>
          <w:rtl/>
        </w:rPr>
        <w:t>﴿</w:t>
      </w:r>
      <w:r>
        <w:rPr>
          <w:color w:val="333333"/>
          <w:spacing w:val="-4"/>
        </w:rPr>
        <w:t>.</w:t>
      </w:r>
    </w:p>
    <w:p>
      <w:pPr>
        <w:pStyle w:val="BodyText"/>
        <w:spacing w:before="25"/>
      </w:pPr>
    </w:p>
    <w:p>
      <w:pPr>
        <w:pStyle w:val="ListParagraph"/>
        <w:numPr>
          <w:ilvl w:val="1"/>
          <w:numId w:val="1"/>
        </w:numPr>
        <w:tabs>
          <w:tab w:pos="1739" w:val="left" w:leader="none"/>
        </w:tabs>
        <w:spacing w:line="240" w:lineRule="auto" w:before="1" w:after="0"/>
        <w:ind w:left="1739" w:right="0" w:hanging="360"/>
        <w:jc w:val="left"/>
        <w:rPr>
          <w:b/>
          <w:sz w:val="21"/>
        </w:rPr>
      </w:pPr>
      <w:r>
        <w:rPr>
          <w:b/>
          <w:color w:val="2C3E50"/>
          <w:sz w:val="21"/>
        </w:rPr>
        <w:t>Agile</w:t>
      </w:r>
      <w:r>
        <w:rPr>
          <w:b/>
          <w:color w:val="2C3E50"/>
          <w:spacing w:val="6"/>
          <w:sz w:val="21"/>
        </w:rPr>
        <w:t> </w:t>
      </w:r>
      <w:r>
        <w:rPr>
          <w:b/>
          <w:color w:val="2C3E50"/>
          <w:sz w:val="21"/>
        </w:rPr>
        <w:t>Scrum</w:t>
      </w:r>
      <w:r>
        <w:rPr>
          <w:b/>
          <w:color w:val="2C3E50"/>
          <w:spacing w:val="7"/>
          <w:sz w:val="21"/>
        </w:rPr>
        <w:t> </w:t>
      </w:r>
      <w:r>
        <w:rPr>
          <w:b/>
          <w:color w:val="2C3E50"/>
          <w:sz w:val="21"/>
        </w:rPr>
        <w:t>versus</w:t>
      </w:r>
      <w:r>
        <w:rPr>
          <w:b/>
          <w:color w:val="2C3E50"/>
          <w:spacing w:val="7"/>
          <w:sz w:val="21"/>
        </w:rPr>
        <w:t> </w:t>
      </w:r>
      <w:r>
        <w:rPr>
          <w:b/>
          <w:color w:val="2C3E50"/>
          <w:spacing w:val="-2"/>
          <w:sz w:val="21"/>
        </w:rPr>
        <w:t>Waterfall</w:t>
      </w:r>
    </w:p>
    <w:p>
      <w:pPr>
        <w:pStyle w:val="BodyText"/>
        <w:spacing w:line="285" w:lineRule="auto" w:before="267"/>
        <w:ind w:left="1379" w:right="1400"/>
      </w:pPr>
      <w:r>
        <w:rPr>
          <w:color w:val="333333"/>
        </w:rPr>
        <w:t>Look, Waterfall might be fine if you’re building something with fixed rules—like a bridge or a tax form. But software?</w:t>
      </w:r>
      <w:r>
        <w:rPr>
          <w:color w:val="333333"/>
          <w:spacing w:val="-4"/>
        </w:rPr>
        <w:t> </w:t>
      </w:r>
      <w:r>
        <w:rPr>
          <w:color w:val="333333"/>
        </w:rPr>
        <w:t>Especially</w:t>
      </w:r>
      <w:r>
        <w:rPr>
          <w:color w:val="333333"/>
          <w:spacing w:val="-4"/>
        </w:rPr>
        <w:t> </w:t>
      </w:r>
      <w:r>
        <w:rPr>
          <w:color w:val="333333"/>
        </w:rPr>
        <w:t>when</w:t>
      </w:r>
      <w:r>
        <w:rPr>
          <w:color w:val="333333"/>
          <w:spacing w:val="-4"/>
        </w:rPr>
        <w:t> </w:t>
      </w:r>
      <w:r>
        <w:rPr>
          <w:color w:val="333333"/>
        </w:rPr>
        <w:t>the</w:t>
      </w:r>
      <w:r>
        <w:rPr>
          <w:color w:val="333333"/>
          <w:spacing w:val="-4"/>
        </w:rPr>
        <w:t> </w:t>
      </w:r>
      <w:r>
        <w:rPr>
          <w:color w:val="333333"/>
        </w:rPr>
        <w:t>client</w:t>
      </w:r>
      <w:r>
        <w:rPr>
          <w:color w:val="333333"/>
          <w:spacing w:val="-4"/>
        </w:rPr>
        <w:t> </w:t>
      </w:r>
      <w:r>
        <w:rPr>
          <w:color w:val="333333"/>
        </w:rPr>
        <w:t>isn’t</w:t>
      </w:r>
      <w:r>
        <w:rPr>
          <w:color w:val="333333"/>
          <w:spacing w:val="-4"/>
        </w:rPr>
        <w:t> </w:t>
      </w:r>
      <w:r>
        <w:rPr>
          <w:color w:val="333333"/>
        </w:rPr>
        <w:t>100%</w:t>
      </w:r>
      <w:r>
        <w:rPr>
          <w:color w:val="333333"/>
          <w:spacing w:val="-4"/>
        </w:rPr>
        <w:t> </w:t>
      </w:r>
      <w:r>
        <w:rPr>
          <w:color w:val="333333"/>
        </w:rPr>
        <w:t>sure</w:t>
      </w:r>
      <w:r>
        <w:rPr>
          <w:color w:val="333333"/>
          <w:spacing w:val="-4"/>
        </w:rPr>
        <w:t> </w:t>
      </w:r>
      <w:r>
        <w:rPr>
          <w:color w:val="333333"/>
        </w:rPr>
        <w:t>what</w:t>
      </w:r>
      <w:r>
        <w:rPr>
          <w:color w:val="333333"/>
          <w:spacing w:val="-4"/>
        </w:rPr>
        <w:t> </w:t>
      </w:r>
      <w:r>
        <w:rPr>
          <w:color w:val="333333"/>
        </w:rPr>
        <w:t>they</w:t>
      </w:r>
      <w:r>
        <w:rPr>
          <w:color w:val="333333"/>
          <w:spacing w:val="-4"/>
        </w:rPr>
        <w:t> </w:t>
      </w:r>
      <w:r>
        <w:rPr>
          <w:color w:val="333333"/>
        </w:rPr>
        <w:t>want?</w:t>
      </w:r>
      <w:r>
        <w:rPr>
          <w:color w:val="333333"/>
          <w:spacing w:val="-4"/>
        </w:rPr>
        <w:t> </w:t>
      </w:r>
      <w:r>
        <w:rPr>
          <w:color w:val="333333"/>
        </w:rPr>
        <w:t>Not</w:t>
      </w:r>
      <w:r>
        <w:rPr>
          <w:color w:val="333333"/>
          <w:spacing w:val="-4"/>
        </w:rPr>
        <w:t> </w:t>
      </w:r>
      <w:r>
        <w:rPr>
          <w:color w:val="333333"/>
        </w:rPr>
        <w:t>so</w:t>
      </w:r>
      <w:r>
        <w:rPr>
          <w:color w:val="333333"/>
          <w:spacing w:val="-4"/>
        </w:rPr>
        <w:t> </w:t>
      </w:r>
      <w:r>
        <w:rPr>
          <w:color w:val="333333"/>
        </w:rPr>
        <w:t>much.</w:t>
      </w:r>
      <w:r>
        <w:rPr>
          <w:color w:val="333333"/>
          <w:spacing w:val="-4"/>
        </w:rPr>
        <w:t> </w:t>
      </w:r>
      <w:r>
        <w:rPr>
          <w:color w:val="333333"/>
        </w:rPr>
        <w:t>Here’s</w:t>
      </w:r>
      <w:r>
        <w:rPr>
          <w:color w:val="333333"/>
          <w:spacing w:val="-4"/>
        </w:rPr>
        <w:t> </w:t>
      </w:r>
      <w:r>
        <w:rPr>
          <w:color w:val="333333"/>
        </w:rPr>
        <w:t>a</w:t>
      </w:r>
      <w:r>
        <w:rPr>
          <w:color w:val="333333"/>
          <w:spacing w:val="-4"/>
        </w:rPr>
        <w:t> </w:t>
      </w:r>
      <w:r>
        <w:rPr>
          <w:color w:val="333333"/>
        </w:rPr>
        <w:t>quick</w:t>
      </w:r>
      <w:r>
        <w:rPr>
          <w:color w:val="333333"/>
          <w:spacing w:val="-4"/>
        </w:rPr>
        <w:t> </w:t>
      </w:r>
      <w:r>
        <w:rPr>
          <w:color w:val="333333"/>
        </w:rPr>
        <w:t>comparison:</w:t>
      </w:r>
    </w:p>
    <w:p>
      <w:pPr>
        <w:pStyle w:val="BodyText"/>
        <w:spacing w:before="7"/>
        <w:rPr>
          <w:sz w:val="15"/>
        </w:rPr>
      </w:pPr>
    </w:p>
    <w:tbl>
      <w:tblPr>
        <w:tblW w:w="0" w:type="auto"/>
        <w:jc w:val="left"/>
        <w:tblInd w:w="10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85"/>
        <w:gridCol w:w="1942"/>
        <w:gridCol w:w="3073"/>
        <w:gridCol w:w="4113"/>
        <w:gridCol w:w="1285"/>
      </w:tblGrid>
      <w:tr>
        <w:trPr>
          <w:trHeight w:val="510" w:hRule="atLeast"/>
        </w:trPr>
        <w:tc>
          <w:tcPr>
            <w:tcW w:w="1285" w:type="dxa"/>
            <w:vMerge w:val="restart"/>
            <w:tcBorders>
              <w:top w:val="nil"/>
              <w:left w:val="nil"/>
              <w:right w:val="single" w:sz="6" w:space="0" w:color="999999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942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3F3F3"/>
          </w:tcPr>
          <w:p>
            <w:pPr>
              <w:pStyle w:val="TableParagraph"/>
              <w:ind w:left="112"/>
              <w:rPr>
                <w:b/>
                <w:sz w:val="18"/>
              </w:rPr>
            </w:pPr>
            <w:r>
              <w:rPr>
                <w:b/>
                <w:color w:val="333333"/>
                <w:spacing w:val="-2"/>
                <w:sz w:val="18"/>
              </w:rPr>
              <w:t>Factor</w:t>
            </w:r>
          </w:p>
        </w:tc>
        <w:tc>
          <w:tcPr>
            <w:tcW w:w="3073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3F3F3"/>
          </w:tcPr>
          <w:p>
            <w:pPr>
              <w:pStyle w:val="TableParagraph"/>
              <w:ind w:left="113"/>
              <w:rPr>
                <w:b/>
                <w:sz w:val="18"/>
              </w:rPr>
            </w:pPr>
            <w:r>
              <w:rPr>
                <w:b/>
                <w:color w:val="333333"/>
                <w:sz w:val="18"/>
              </w:rPr>
              <w:t>Agile</w:t>
            </w:r>
            <w:r>
              <w:rPr>
                <w:b/>
                <w:color w:val="333333"/>
                <w:spacing w:val="11"/>
                <w:sz w:val="18"/>
              </w:rPr>
              <w:t> </w:t>
            </w:r>
            <w:r>
              <w:rPr>
                <w:b/>
                <w:color w:val="333333"/>
                <w:spacing w:val="-2"/>
                <w:sz w:val="18"/>
              </w:rPr>
              <w:t>Scrum</w:t>
            </w:r>
          </w:p>
        </w:tc>
        <w:tc>
          <w:tcPr>
            <w:tcW w:w="4113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3F3F3"/>
          </w:tcPr>
          <w:p>
            <w:pPr>
              <w:pStyle w:val="TableParagraph"/>
              <w:ind w:left="113"/>
              <w:rPr>
                <w:b/>
                <w:sz w:val="18"/>
              </w:rPr>
            </w:pPr>
            <w:r>
              <w:rPr>
                <w:b/>
                <w:color w:val="333333"/>
                <w:spacing w:val="-2"/>
                <w:sz w:val="18"/>
              </w:rPr>
              <w:t>Waterfall</w:t>
            </w:r>
          </w:p>
        </w:tc>
        <w:tc>
          <w:tcPr>
            <w:tcW w:w="1285" w:type="dxa"/>
            <w:vMerge w:val="restart"/>
            <w:tcBorders>
              <w:top w:val="nil"/>
              <w:left w:val="single" w:sz="6" w:space="0" w:color="999999"/>
              <w:right w:val="nil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796" w:hRule="atLeast"/>
        </w:trPr>
        <w:tc>
          <w:tcPr>
            <w:tcW w:w="1285" w:type="dxa"/>
            <w:vMerge/>
            <w:tcBorders>
              <w:top w:val="nil"/>
              <w:left w:val="nil"/>
              <w:right w:val="single" w:sz="6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42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TableParagraph"/>
              <w:spacing w:line="285" w:lineRule="auto"/>
              <w:ind w:left="112" w:right="57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Changing requirements</w:t>
            </w:r>
          </w:p>
        </w:tc>
        <w:tc>
          <w:tcPr>
            <w:tcW w:w="3073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TableParagraph"/>
              <w:spacing w:line="285" w:lineRule="auto"/>
              <w:ind w:left="113" w:right="584"/>
              <w:rPr>
                <w:sz w:val="18"/>
              </w:rPr>
            </w:pPr>
            <w:r>
              <w:rPr>
                <w:color w:val="333333"/>
                <w:sz w:val="18"/>
              </w:rPr>
              <w:t>Expected—and</w:t>
            </w:r>
            <w:r>
              <w:rPr>
                <w:color w:val="333333"/>
                <w:spacing w:val="-13"/>
                <w:sz w:val="18"/>
              </w:rPr>
              <w:t> </w:t>
            </w:r>
            <w:r>
              <w:rPr>
                <w:color w:val="333333"/>
                <w:sz w:val="18"/>
              </w:rPr>
              <w:t>handled</w:t>
            </w:r>
            <w:r>
              <w:rPr>
                <w:color w:val="333333"/>
                <w:spacing w:val="-12"/>
                <w:sz w:val="18"/>
              </w:rPr>
              <w:t> </w:t>
            </w:r>
            <w:r>
              <w:rPr>
                <w:color w:val="333333"/>
                <w:sz w:val="18"/>
              </w:rPr>
              <w:t>every </w:t>
            </w:r>
            <w:r>
              <w:rPr>
                <w:color w:val="333333"/>
                <w:spacing w:val="-2"/>
                <w:sz w:val="18"/>
              </w:rPr>
              <w:t>sprint</w:t>
            </w:r>
          </w:p>
        </w:tc>
        <w:tc>
          <w:tcPr>
            <w:tcW w:w="4113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TableParagraph"/>
              <w:spacing w:line="285" w:lineRule="auto"/>
              <w:ind w:left="113"/>
              <w:rPr>
                <w:sz w:val="18"/>
              </w:rPr>
            </w:pPr>
            <w:r>
              <w:rPr>
                <w:color w:val="333333"/>
                <w:sz w:val="18"/>
              </w:rPr>
              <w:t>Treated</w:t>
            </w:r>
            <w:r>
              <w:rPr>
                <w:color w:val="333333"/>
                <w:spacing w:val="-13"/>
                <w:sz w:val="18"/>
              </w:rPr>
              <w:t> </w:t>
            </w:r>
            <w:r>
              <w:rPr>
                <w:color w:val="333333"/>
                <w:sz w:val="18"/>
              </w:rPr>
              <w:t>like</w:t>
            </w:r>
            <w:r>
              <w:rPr>
                <w:color w:val="333333"/>
                <w:spacing w:val="-12"/>
                <w:sz w:val="18"/>
              </w:rPr>
              <w:t> </w:t>
            </w:r>
            <w:r>
              <w:rPr>
                <w:color w:val="333333"/>
                <w:sz w:val="18"/>
              </w:rPr>
              <w:t>a</w:t>
            </w:r>
            <w:r>
              <w:rPr>
                <w:color w:val="333333"/>
                <w:spacing w:val="-12"/>
                <w:sz w:val="18"/>
              </w:rPr>
              <w:t> </w:t>
            </w:r>
            <w:r>
              <w:rPr>
                <w:color w:val="333333"/>
                <w:sz w:val="18"/>
              </w:rPr>
              <w:t>problem;</w:t>
            </w:r>
            <w:r>
              <w:rPr>
                <w:color w:val="333333"/>
                <w:spacing w:val="-13"/>
                <w:sz w:val="18"/>
              </w:rPr>
              <w:t> </w:t>
            </w:r>
            <w:r>
              <w:rPr>
                <w:color w:val="333333"/>
                <w:sz w:val="18"/>
              </w:rPr>
              <w:t>needs</w:t>
            </w:r>
            <w:r>
              <w:rPr>
                <w:color w:val="333333"/>
                <w:spacing w:val="-12"/>
                <w:sz w:val="18"/>
              </w:rPr>
              <w:t> </w:t>
            </w:r>
            <w:r>
              <w:rPr>
                <w:color w:val="333333"/>
                <w:sz w:val="18"/>
              </w:rPr>
              <w:t>formal</w:t>
            </w:r>
            <w:r>
              <w:rPr>
                <w:color w:val="333333"/>
                <w:spacing w:val="-12"/>
                <w:sz w:val="18"/>
              </w:rPr>
              <w:t> </w:t>
            </w:r>
            <w:r>
              <w:rPr>
                <w:color w:val="333333"/>
                <w:sz w:val="18"/>
              </w:rPr>
              <w:t>change </w:t>
            </w:r>
            <w:r>
              <w:rPr>
                <w:color w:val="333333"/>
                <w:spacing w:val="-2"/>
                <w:sz w:val="18"/>
              </w:rPr>
              <w:t>requests</w:t>
            </w:r>
          </w:p>
        </w:tc>
        <w:tc>
          <w:tcPr>
            <w:tcW w:w="1285" w:type="dxa"/>
            <w:vMerge/>
            <w:tcBorders>
              <w:top w:val="nil"/>
              <w:left w:val="single" w:sz="6" w:space="0" w:color="999999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796" w:hRule="atLeast"/>
        </w:trPr>
        <w:tc>
          <w:tcPr>
            <w:tcW w:w="1285" w:type="dxa"/>
            <w:vMerge/>
            <w:tcBorders>
              <w:top w:val="nil"/>
              <w:left w:val="nil"/>
              <w:right w:val="single" w:sz="6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42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TableParagraph"/>
              <w:ind w:left="112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Feedback</w:t>
            </w:r>
          </w:p>
        </w:tc>
        <w:tc>
          <w:tcPr>
            <w:tcW w:w="3073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TableParagraph"/>
              <w:spacing w:line="285" w:lineRule="auto"/>
              <w:ind w:left="113"/>
              <w:rPr>
                <w:sz w:val="18"/>
              </w:rPr>
            </w:pPr>
            <w:r>
              <w:rPr>
                <w:color w:val="333333"/>
                <w:sz w:val="18"/>
              </w:rPr>
              <w:t>Every</w:t>
            </w:r>
            <w:r>
              <w:rPr>
                <w:color w:val="333333"/>
                <w:spacing w:val="-1"/>
                <w:sz w:val="18"/>
              </w:rPr>
              <w:t> </w:t>
            </w:r>
            <w:r>
              <w:rPr>
                <w:color w:val="333333"/>
                <w:sz w:val="18"/>
              </w:rPr>
              <w:t>two</w:t>
            </w:r>
            <w:r>
              <w:rPr>
                <w:color w:val="333333"/>
                <w:spacing w:val="-1"/>
                <w:sz w:val="18"/>
              </w:rPr>
              <w:t> </w:t>
            </w:r>
            <w:r>
              <w:rPr>
                <w:color w:val="333333"/>
                <w:sz w:val="18"/>
              </w:rPr>
              <w:t>weeks</w:t>
            </w:r>
            <w:r>
              <w:rPr>
                <w:color w:val="333333"/>
                <w:spacing w:val="-1"/>
                <w:sz w:val="18"/>
              </w:rPr>
              <w:t> </w:t>
            </w:r>
            <w:r>
              <w:rPr>
                <w:color w:val="333333"/>
                <w:sz w:val="18"/>
              </w:rPr>
              <w:t>with</w:t>
            </w:r>
            <w:r>
              <w:rPr>
                <w:color w:val="333333"/>
                <w:spacing w:val="-1"/>
                <w:sz w:val="18"/>
              </w:rPr>
              <w:t> </w:t>
            </w:r>
            <w:r>
              <w:rPr>
                <w:color w:val="333333"/>
                <w:sz w:val="18"/>
              </w:rPr>
              <w:t>working </w:t>
            </w:r>
            <w:r>
              <w:rPr>
                <w:color w:val="333333"/>
                <w:spacing w:val="-2"/>
                <w:sz w:val="18"/>
              </w:rPr>
              <w:t>features</w:t>
            </w:r>
          </w:p>
        </w:tc>
        <w:tc>
          <w:tcPr>
            <w:tcW w:w="4113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TableParagraph"/>
              <w:ind w:left="113"/>
              <w:rPr>
                <w:sz w:val="18"/>
              </w:rPr>
            </w:pPr>
            <w:r>
              <w:rPr>
                <w:color w:val="333333"/>
                <w:sz w:val="18"/>
              </w:rPr>
              <w:t>Usually</w:t>
            </w:r>
            <w:r>
              <w:rPr>
                <w:color w:val="333333"/>
                <w:spacing w:val="-1"/>
                <w:sz w:val="18"/>
              </w:rPr>
              <w:t> </w:t>
            </w:r>
            <w:r>
              <w:rPr>
                <w:color w:val="333333"/>
                <w:sz w:val="18"/>
              </w:rPr>
              <w:t>only</w:t>
            </w:r>
            <w:r>
              <w:rPr>
                <w:color w:val="333333"/>
                <w:spacing w:val="-1"/>
                <w:sz w:val="18"/>
              </w:rPr>
              <w:t> </w:t>
            </w:r>
            <w:r>
              <w:rPr>
                <w:color w:val="333333"/>
                <w:sz w:val="18"/>
              </w:rPr>
              <w:t>at</w:t>
            </w:r>
            <w:r>
              <w:rPr>
                <w:color w:val="333333"/>
                <w:spacing w:val="-1"/>
                <w:sz w:val="18"/>
              </w:rPr>
              <w:t> </w:t>
            </w:r>
            <w:r>
              <w:rPr>
                <w:color w:val="333333"/>
                <w:sz w:val="18"/>
              </w:rPr>
              <w:t>the very</w:t>
            </w:r>
            <w:r>
              <w:rPr>
                <w:color w:val="333333"/>
                <w:spacing w:val="-1"/>
                <w:sz w:val="18"/>
              </w:rPr>
              <w:t> </w:t>
            </w:r>
            <w:r>
              <w:rPr>
                <w:color w:val="333333"/>
                <w:sz w:val="18"/>
              </w:rPr>
              <w:t>start</w:t>
            </w:r>
            <w:r>
              <w:rPr>
                <w:color w:val="333333"/>
                <w:spacing w:val="-1"/>
                <w:sz w:val="18"/>
              </w:rPr>
              <w:t> </w:t>
            </w:r>
            <w:r>
              <w:rPr>
                <w:color w:val="333333"/>
                <w:sz w:val="18"/>
              </w:rPr>
              <w:t>and</w:t>
            </w:r>
            <w:r>
              <w:rPr>
                <w:color w:val="333333"/>
                <w:spacing w:val="-1"/>
                <w:sz w:val="18"/>
              </w:rPr>
              <w:t> </w:t>
            </w:r>
            <w:r>
              <w:rPr>
                <w:color w:val="333333"/>
                <w:sz w:val="18"/>
              </w:rPr>
              <w:t>very </w:t>
            </w:r>
            <w:r>
              <w:rPr>
                <w:color w:val="333333"/>
                <w:spacing w:val="-5"/>
                <w:sz w:val="18"/>
              </w:rPr>
              <w:t>end</w:t>
            </w:r>
          </w:p>
        </w:tc>
        <w:tc>
          <w:tcPr>
            <w:tcW w:w="1285" w:type="dxa"/>
            <w:vMerge/>
            <w:tcBorders>
              <w:top w:val="nil"/>
              <w:left w:val="single" w:sz="6" w:space="0" w:color="999999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10" w:hRule="atLeast"/>
        </w:trPr>
        <w:tc>
          <w:tcPr>
            <w:tcW w:w="1285" w:type="dxa"/>
            <w:vMerge/>
            <w:tcBorders>
              <w:top w:val="nil"/>
              <w:left w:val="nil"/>
              <w:right w:val="single" w:sz="6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42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TableParagraph"/>
              <w:ind w:left="112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Testing</w:t>
            </w:r>
          </w:p>
        </w:tc>
        <w:tc>
          <w:tcPr>
            <w:tcW w:w="3073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TableParagraph"/>
              <w:ind w:left="113"/>
              <w:rPr>
                <w:sz w:val="18"/>
              </w:rPr>
            </w:pPr>
            <w:r>
              <w:rPr>
                <w:color w:val="333333"/>
                <w:sz w:val="18"/>
              </w:rPr>
              <w:t>Built</w:t>
            </w:r>
            <w:r>
              <w:rPr>
                <w:color w:val="333333"/>
                <w:spacing w:val="-1"/>
                <w:sz w:val="18"/>
              </w:rPr>
              <w:t> </w:t>
            </w:r>
            <w:r>
              <w:rPr>
                <w:color w:val="333333"/>
                <w:sz w:val="18"/>
              </w:rPr>
              <w:t>in</w:t>
            </w:r>
            <w:r>
              <w:rPr>
                <w:color w:val="333333"/>
                <w:spacing w:val="-1"/>
                <w:sz w:val="18"/>
              </w:rPr>
              <w:t> </w:t>
            </w:r>
            <w:r>
              <w:rPr>
                <w:color w:val="333333"/>
                <w:sz w:val="18"/>
              </w:rPr>
              <w:t>from</w:t>
            </w:r>
            <w:r>
              <w:rPr>
                <w:color w:val="333333"/>
                <w:spacing w:val="-1"/>
                <w:sz w:val="18"/>
              </w:rPr>
              <w:t> </w:t>
            </w:r>
            <w:r>
              <w:rPr>
                <w:color w:val="333333"/>
                <w:sz w:val="18"/>
              </w:rPr>
              <w:t>early</w:t>
            </w:r>
            <w:r>
              <w:rPr>
                <w:color w:val="333333"/>
                <w:spacing w:val="-1"/>
                <w:sz w:val="18"/>
              </w:rPr>
              <w:t> </w:t>
            </w:r>
            <w:r>
              <w:rPr>
                <w:color w:val="333333"/>
                <w:spacing w:val="-2"/>
                <w:sz w:val="18"/>
              </w:rPr>
              <w:t>sprints</w:t>
            </w:r>
          </w:p>
        </w:tc>
        <w:tc>
          <w:tcPr>
            <w:tcW w:w="4113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TableParagraph"/>
              <w:ind w:left="113"/>
              <w:rPr>
                <w:sz w:val="18"/>
              </w:rPr>
            </w:pPr>
            <w:r>
              <w:rPr>
                <w:color w:val="333333"/>
                <w:sz w:val="18"/>
              </w:rPr>
              <w:t>Saved</w:t>
            </w:r>
            <w:r>
              <w:rPr>
                <w:color w:val="333333"/>
                <w:spacing w:val="-2"/>
                <w:sz w:val="18"/>
              </w:rPr>
              <w:t> </w:t>
            </w:r>
            <w:r>
              <w:rPr>
                <w:color w:val="333333"/>
                <w:sz w:val="18"/>
              </w:rPr>
              <w:t>for</w:t>
            </w:r>
            <w:r>
              <w:rPr>
                <w:color w:val="333333"/>
                <w:spacing w:val="-1"/>
                <w:sz w:val="18"/>
              </w:rPr>
              <w:t> </w:t>
            </w:r>
            <w:r>
              <w:rPr>
                <w:color w:val="333333"/>
                <w:sz w:val="18"/>
              </w:rPr>
              <w:t>the</w:t>
            </w:r>
            <w:r>
              <w:rPr>
                <w:color w:val="333333"/>
                <w:spacing w:val="-1"/>
                <w:sz w:val="18"/>
              </w:rPr>
              <w:t> </w:t>
            </w:r>
            <w:r>
              <w:rPr>
                <w:color w:val="333333"/>
                <w:sz w:val="18"/>
              </w:rPr>
              <w:t>end—</w:t>
            </w:r>
            <w:r>
              <w:rPr>
                <w:color w:val="333333"/>
                <w:spacing w:val="-2"/>
                <w:sz w:val="18"/>
              </w:rPr>
              <w:t>risky</w:t>
            </w:r>
          </w:p>
        </w:tc>
        <w:tc>
          <w:tcPr>
            <w:tcW w:w="1285" w:type="dxa"/>
            <w:vMerge/>
            <w:tcBorders>
              <w:top w:val="nil"/>
              <w:left w:val="single" w:sz="6" w:space="0" w:color="999999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716" w:hRule="atLeast"/>
        </w:trPr>
        <w:tc>
          <w:tcPr>
            <w:tcW w:w="1285" w:type="dxa"/>
            <w:vMerge/>
            <w:tcBorders>
              <w:top w:val="nil"/>
              <w:left w:val="nil"/>
              <w:right w:val="single" w:sz="6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42" w:type="dxa"/>
            <w:tcBorders>
              <w:top w:val="single" w:sz="6" w:space="0" w:color="999999"/>
              <w:left w:val="single" w:sz="6" w:space="0" w:color="999999"/>
              <w:right w:val="single" w:sz="6" w:space="0" w:color="999999"/>
            </w:tcBorders>
          </w:tcPr>
          <w:p>
            <w:pPr>
              <w:pStyle w:val="TableParagraph"/>
              <w:ind w:left="112"/>
              <w:rPr>
                <w:sz w:val="18"/>
              </w:rPr>
            </w:pPr>
            <w:r>
              <w:rPr>
                <w:color w:val="333333"/>
                <w:sz w:val="18"/>
              </w:rPr>
              <w:t>Fit for </w:t>
            </w:r>
            <w:r>
              <w:rPr>
                <w:color w:val="333333"/>
                <w:spacing w:val="-4"/>
                <w:sz w:val="18"/>
              </w:rPr>
              <w:t>VRMS</w:t>
            </w:r>
          </w:p>
        </w:tc>
        <w:tc>
          <w:tcPr>
            <w:tcW w:w="3073" w:type="dxa"/>
            <w:tcBorders>
              <w:top w:val="single" w:sz="6" w:space="0" w:color="999999"/>
              <w:left w:val="single" w:sz="6" w:space="0" w:color="999999"/>
              <w:right w:val="single" w:sz="6" w:space="0" w:color="999999"/>
            </w:tcBorders>
          </w:tcPr>
          <w:p>
            <w:pPr>
              <w:pStyle w:val="TableParagraph"/>
              <w:spacing w:line="280" w:lineRule="atLeast" w:before="94"/>
              <w:ind w:left="113" w:right="79"/>
              <w:rPr>
                <w:sz w:val="18"/>
              </w:rPr>
            </w:pPr>
            <w:r>
              <w:rPr>
                <w:color w:val="333333"/>
                <w:sz w:val="18"/>
              </w:rPr>
              <w:t>Pretty</w:t>
            </w:r>
            <w:r>
              <w:rPr>
                <w:color w:val="333333"/>
                <w:spacing w:val="-10"/>
                <w:sz w:val="18"/>
              </w:rPr>
              <w:t> </w:t>
            </w:r>
            <w:r>
              <w:rPr>
                <w:color w:val="333333"/>
                <w:sz w:val="18"/>
              </w:rPr>
              <w:t>good—we’re</w:t>
            </w:r>
            <w:r>
              <w:rPr>
                <w:color w:val="333333"/>
                <w:spacing w:val="-10"/>
                <w:sz w:val="18"/>
              </w:rPr>
              <w:t> </w:t>
            </w:r>
            <w:r>
              <w:rPr>
                <w:color w:val="333333"/>
                <w:sz w:val="18"/>
              </w:rPr>
              <w:t>learning</w:t>
            </w:r>
            <w:r>
              <w:rPr>
                <w:color w:val="333333"/>
                <w:spacing w:val="-10"/>
                <w:sz w:val="18"/>
              </w:rPr>
              <w:t> </w:t>
            </w:r>
            <w:r>
              <w:rPr>
                <w:color w:val="333333"/>
                <w:sz w:val="18"/>
              </w:rPr>
              <w:t>as</w:t>
            </w:r>
            <w:r>
              <w:rPr>
                <w:color w:val="333333"/>
                <w:spacing w:val="-10"/>
                <w:sz w:val="18"/>
              </w:rPr>
              <w:t> </w:t>
            </w:r>
            <w:r>
              <w:rPr>
                <w:color w:val="333333"/>
                <w:sz w:val="18"/>
              </w:rPr>
              <w:t>we </w:t>
            </w:r>
            <w:r>
              <w:rPr>
                <w:color w:val="333333"/>
                <w:spacing w:val="-6"/>
                <w:sz w:val="18"/>
              </w:rPr>
              <w:t>go</w:t>
            </w:r>
          </w:p>
        </w:tc>
        <w:tc>
          <w:tcPr>
            <w:tcW w:w="4113" w:type="dxa"/>
            <w:tcBorders>
              <w:top w:val="single" w:sz="6" w:space="0" w:color="999999"/>
              <w:left w:val="single" w:sz="6" w:space="0" w:color="999999"/>
              <w:right w:val="single" w:sz="6" w:space="0" w:color="999999"/>
            </w:tcBorders>
          </w:tcPr>
          <w:p>
            <w:pPr>
              <w:pStyle w:val="TableParagraph"/>
              <w:ind w:left="113"/>
              <w:rPr>
                <w:sz w:val="18"/>
              </w:rPr>
            </w:pPr>
            <w:r>
              <w:rPr>
                <w:color w:val="333333"/>
                <w:sz w:val="18"/>
              </w:rPr>
              <w:t>Not</w:t>
            </w:r>
            <w:r>
              <w:rPr>
                <w:color w:val="333333"/>
                <w:spacing w:val="-4"/>
                <w:sz w:val="18"/>
              </w:rPr>
              <w:t> </w:t>
            </w:r>
            <w:r>
              <w:rPr>
                <w:color w:val="333333"/>
                <w:sz w:val="18"/>
              </w:rPr>
              <w:t>great—assumes</w:t>
            </w:r>
            <w:r>
              <w:rPr>
                <w:color w:val="333333"/>
                <w:spacing w:val="-3"/>
                <w:sz w:val="18"/>
              </w:rPr>
              <w:t> </w:t>
            </w:r>
            <w:r>
              <w:rPr>
                <w:color w:val="333333"/>
                <w:sz w:val="18"/>
              </w:rPr>
              <w:t>everything’s</w:t>
            </w:r>
            <w:r>
              <w:rPr>
                <w:color w:val="333333"/>
                <w:spacing w:val="-3"/>
                <w:sz w:val="18"/>
              </w:rPr>
              <w:t> </w:t>
            </w:r>
            <w:r>
              <w:rPr>
                <w:color w:val="333333"/>
                <w:sz w:val="18"/>
              </w:rPr>
              <w:t>known</w:t>
            </w:r>
            <w:r>
              <w:rPr>
                <w:color w:val="333333"/>
                <w:spacing w:val="-3"/>
                <w:sz w:val="18"/>
              </w:rPr>
              <w:t> </w:t>
            </w:r>
            <w:r>
              <w:rPr>
                <w:color w:val="333333"/>
                <w:spacing w:val="-2"/>
                <w:sz w:val="18"/>
              </w:rPr>
              <w:t>upfront</w:t>
            </w:r>
          </w:p>
        </w:tc>
        <w:tc>
          <w:tcPr>
            <w:tcW w:w="1285" w:type="dxa"/>
            <w:vMerge/>
            <w:tcBorders>
              <w:top w:val="nil"/>
              <w:left w:val="single" w:sz="6" w:space="0" w:color="999999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footerReference w:type="default" r:id="rId5"/>
          <w:type w:val="continuous"/>
          <w:pgSz w:w="11900" w:h="16840"/>
          <w:pgMar w:header="0" w:footer="400" w:top="520" w:bottom="600" w:left="0" w:right="0"/>
          <w:pgNumType w:start="1"/>
        </w:sectPr>
      </w:pPr>
    </w:p>
    <w:p>
      <w:pPr>
        <w:pStyle w:val="BodyText"/>
        <w:spacing w:line="87" w:lineRule="exact" w:before="0"/>
        <w:ind w:left="1379"/>
        <w:rPr>
          <w:position w:val="-1"/>
          <w:sz w:val="8"/>
        </w:rPr>
      </w:pPr>
      <w:r>
        <w:rPr>
          <w:position w:val="-1"/>
          <w:sz w:val="8"/>
        </w:rPr>
        <mc:AlternateContent>
          <mc:Choice Requires="wps">
            <w:drawing>
              <wp:inline distT="0" distB="0" distL="0" distR="0">
                <wp:extent cx="5804535" cy="55880"/>
                <wp:effectExtent l="0" t="0" r="0" b="0"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5804535" cy="55880"/>
                          <a:chExt cx="5804535" cy="5588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-4" y="11"/>
                            <a:ext cx="5804535" cy="5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4535" h="55880">
                                <a:moveTo>
                                  <a:pt x="5804293" y="0"/>
                                </a:moveTo>
                                <a:lnTo>
                                  <a:pt x="5797042" y="0"/>
                                </a:lnTo>
                                <a:lnTo>
                                  <a:pt x="5797042" y="48323"/>
                                </a:lnTo>
                                <a:lnTo>
                                  <a:pt x="3192361" y="48323"/>
                                </a:lnTo>
                                <a:lnTo>
                                  <a:pt x="3192361" y="0"/>
                                </a:lnTo>
                                <a:lnTo>
                                  <a:pt x="3185109" y="0"/>
                                </a:lnTo>
                                <a:lnTo>
                                  <a:pt x="3185109" y="48323"/>
                                </a:lnTo>
                                <a:lnTo>
                                  <a:pt x="1240663" y="48323"/>
                                </a:lnTo>
                                <a:lnTo>
                                  <a:pt x="1240663" y="0"/>
                                </a:lnTo>
                                <a:lnTo>
                                  <a:pt x="1233411" y="0"/>
                                </a:lnTo>
                                <a:lnTo>
                                  <a:pt x="1233411" y="48323"/>
                                </a:lnTo>
                                <a:lnTo>
                                  <a:pt x="7251" y="48323"/>
                                </a:lnTo>
                                <a:lnTo>
                                  <a:pt x="725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323"/>
                                </a:lnTo>
                                <a:lnTo>
                                  <a:pt x="0" y="55587"/>
                                </a:lnTo>
                                <a:lnTo>
                                  <a:pt x="5804293" y="55587"/>
                                </a:lnTo>
                                <a:lnTo>
                                  <a:pt x="5804293" y="48323"/>
                                </a:lnTo>
                                <a:lnTo>
                                  <a:pt x="58042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7.05pt;height:4.4pt;mso-position-horizontal-relative:char;mso-position-vertical-relative:line" id="docshapegroup5" coordorigin="0,0" coordsize="9141,88">
                <v:shape style="position:absolute;left:0;top:0;width:9141;height:88" id="docshape6" coordorigin="0,0" coordsize="9141,88" path="m9141,0l9129,0,9129,76,5027,76,5027,0,5016,0,5016,76,1954,76,1954,0,1942,0,1942,76,11,76,11,0,0,0,0,76,0,88,9141,88,9141,76,9141,0xe" filled="true" fillcolor="#999999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position w:val="-1"/>
          <w:sz w:val="8"/>
        </w:rPr>
      </w:r>
    </w:p>
    <w:p>
      <w:pPr>
        <w:pStyle w:val="BodyText"/>
        <w:spacing w:before="12"/>
      </w:pPr>
    </w:p>
    <w:p>
      <w:pPr>
        <w:pStyle w:val="BodyText"/>
        <w:spacing w:line="285" w:lineRule="auto" w:before="0"/>
        <w:ind w:left="1379" w:right="1452"/>
      </w:pPr>
      <w:r>
        <w:rPr>
          <w:color w:val="333333"/>
        </w:rPr>
        <w:t>Yeah,</w:t>
      </w:r>
      <w:r>
        <w:rPr>
          <w:color w:val="333333"/>
          <w:spacing w:val="-4"/>
        </w:rPr>
        <w:t> </w:t>
      </w:r>
      <w:r>
        <w:rPr>
          <w:color w:val="333333"/>
        </w:rPr>
        <w:t>Waterfall</w:t>
      </w:r>
      <w:r>
        <w:rPr>
          <w:color w:val="333333"/>
          <w:spacing w:val="-4"/>
        </w:rPr>
        <w:t> </w:t>
      </w:r>
      <w:r>
        <w:rPr>
          <w:color w:val="333333"/>
        </w:rPr>
        <w:t>has</w:t>
      </w:r>
      <w:r>
        <w:rPr>
          <w:color w:val="333333"/>
          <w:spacing w:val="-4"/>
        </w:rPr>
        <w:t> </w:t>
      </w:r>
      <w:r>
        <w:rPr>
          <w:color w:val="333333"/>
        </w:rPr>
        <w:t>its</w:t>
      </w:r>
      <w:r>
        <w:rPr>
          <w:color w:val="333333"/>
          <w:spacing w:val="-4"/>
        </w:rPr>
        <w:t> </w:t>
      </w:r>
      <w:r>
        <w:rPr>
          <w:color w:val="333333"/>
        </w:rPr>
        <w:t>uses</w:t>
      </w:r>
      <w:r>
        <w:rPr>
          <w:color w:val="333333"/>
          <w:spacing w:val="-4"/>
        </w:rPr>
        <w:t> </w:t>
      </w:r>
      <w:r>
        <w:rPr>
          <w:color w:val="333333"/>
          <w:rtl/>
        </w:rPr>
        <w:t>﴾</w:t>
      </w:r>
      <w:r>
        <w:rPr>
          <w:color w:val="333333"/>
        </w:rPr>
        <w:t>Royce</w:t>
      </w:r>
      <w:r>
        <w:rPr>
          <w:color w:val="333333"/>
          <w:spacing w:val="-4"/>
        </w:rPr>
        <w:t> </w:t>
      </w:r>
      <w:r>
        <w:rPr>
          <w:color w:val="333333"/>
        </w:rPr>
        <w:t>1970,</w:t>
      </w:r>
      <w:r>
        <w:rPr>
          <w:color w:val="333333"/>
          <w:spacing w:val="-4"/>
        </w:rPr>
        <w:t> </w:t>
      </w:r>
      <w:r>
        <w:rPr>
          <w:color w:val="333333"/>
        </w:rPr>
        <w:t>p.</w:t>
      </w:r>
      <w:r>
        <w:rPr>
          <w:color w:val="333333"/>
          <w:spacing w:val="-4"/>
        </w:rPr>
        <w:t> </w:t>
      </w:r>
      <w:r>
        <w:rPr>
          <w:color w:val="333333"/>
        </w:rPr>
        <w:t>332</w:t>
      </w:r>
      <w:r>
        <w:rPr>
          <w:color w:val="333333"/>
          <w:rtl/>
        </w:rPr>
        <w:t>﴿</w:t>
      </w:r>
      <w:r>
        <w:rPr>
          <w:color w:val="333333"/>
        </w:rPr>
        <w:t>—just</w:t>
      </w:r>
      <w:r>
        <w:rPr>
          <w:color w:val="333333"/>
          <w:spacing w:val="-4"/>
        </w:rPr>
        <w:t> </w:t>
      </w:r>
      <w:r>
        <w:rPr>
          <w:color w:val="333333"/>
        </w:rPr>
        <w:t>not</w:t>
      </w:r>
      <w:r>
        <w:rPr>
          <w:color w:val="333333"/>
          <w:spacing w:val="-4"/>
        </w:rPr>
        <w:t> </w:t>
      </w:r>
      <w:r>
        <w:rPr>
          <w:color w:val="333333"/>
        </w:rPr>
        <w:t>here.</w:t>
      </w:r>
      <w:r>
        <w:rPr>
          <w:color w:val="333333"/>
          <w:spacing w:val="-4"/>
        </w:rPr>
        <w:t> </w:t>
      </w:r>
      <w:r>
        <w:rPr>
          <w:color w:val="333333"/>
        </w:rPr>
        <w:t>With</w:t>
      </w:r>
      <w:r>
        <w:rPr>
          <w:color w:val="333333"/>
          <w:spacing w:val="-4"/>
        </w:rPr>
        <w:t> </w:t>
      </w:r>
      <w:r>
        <w:rPr>
          <w:color w:val="333333"/>
        </w:rPr>
        <w:t>new</w:t>
      </w:r>
      <w:r>
        <w:rPr>
          <w:color w:val="333333"/>
          <w:spacing w:val="-4"/>
        </w:rPr>
        <w:t> </w:t>
      </w:r>
      <w:r>
        <w:rPr>
          <w:color w:val="333333"/>
        </w:rPr>
        <w:t>tech</w:t>
      </w:r>
      <w:r>
        <w:rPr>
          <w:color w:val="333333"/>
          <w:spacing w:val="-4"/>
        </w:rPr>
        <w:t> </w:t>
      </w:r>
      <w:r>
        <w:rPr>
          <w:color w:val="333333"/>
        </w:rPr>
        <w:t>like</w:t>
      </w:r>
      <w:r>
        <w:rPr>
          <w:color w:val="333333"/>
          <w:spacing w:val="-4"/>
        </w:rPr>
        <w:t> </w:t>
      </w:r>
      <w:r>
        <w:rPr>
          <w:color w:val="333333"/>
        </w:rPr>
        <w:t>vehicle</w:t>
      </w:r>
      <w:r>
        <w:rPr>
          <w:color w:val="333333"/>
          <w:spacing w:val="-4"/>
        </w:rPr>
        <w:t> </w:t>
      </w:r>
      <w:r>
        <w:rPr>
          <w:color w:val="333333"/>
        </w:rPr>
        <w:t>telemetry,</w:t>
      </w:r>
      <w:r>
        <w:rPr>
          <w:color w:val="333333"/>
          <w:spacing w:val="-4"/>
        </w:rPr>
        <w:t> </w:t>
      </w:r>
      <w:r>
        <w:rPr>
          <w:color w:val="333333"/>
        </w:rPr>
        <w:t>you</w:t>
      </w:r>
      <w:r>
        <w:rPr>
          <w:color w:val="333333"/>
          <w:spacing w:val="-4"/>
        </w:rPr>
        <w:t> </w:t>
      </w:r>
      <w:r>
        <w:rPr>
          <w:color w:val="333333"/>
        </w:rPr>
        <w:t>really need to test early and often</w:t>
      </w:r>
      <w:r>
        <w:rPr>
          <w:color w:val="333333"/>
        </w:rPr>
        <w:t>.</w:t>
      </w:r>
    </w:p>
    <w:p>
      <w:pPr>
        <w:pStyle w:val="BodyText"/>
        <w:spacing w:before="122"/>
      </w:pPr>
    </w:p>
    <w:p>
      <w:pPr>
        <w:pStyle w:val="Heading1"/>
        <w:numPr>
          <w:ilvl w:val="0"/>
          <w:numId w:val="1"/>
        </w:numPr>
        <w:tabs>
          <w:tab w:pos="1692" w:val="left" w:leader="none"/>
        </w:tabs>
        <w:spacing w:line="240" w:lineRule="auto" w:before="0" w:after="0"/>
        <w:ind w:left="1692" w:right="0" w:hanging="313"/>
        <w:jc w:val="left"/>
      </w:pPr>
      <w:r>
        <w:rPr>
          <w:color w:val="2C3E50"/>
        </w:rPr>
        <w:t>Project</w:t>
      </w:r>
      <w:r>
        <w:rPr>
          <w:color w:val="2C3E50"/>
          <w:spacing w:val="25"/>
        </w:rPr>
        <w:t> </w:t>
      </w:r>
      <w:r>
        <w:rPr>
          <w:color w:val="2C3E50"/>
          <w:spacing w:val="-2"/>
        </w:rPr>
        <w:t>Timeline</w:t>
      </w:r>
    </w:p>
    <w:p>
      <w:pPr>
        <w:pStyle w:val="BodyText"/>
        <w:spacing w:before="2"/>
        <w:rPr>
          <w:b/>
          <w:sz w:val="5"/>
        </w:rPr>
      </w:pPr>
      <w:r>
        <w:rPr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876101</wp:posOffset>
                </wp:positionH>
                <wp:positionV relativeFrom="paragraph">
                  <wp:posOffset>58846</wp:posOffset>
                </wp:positionV>
                <wp:extent cx="5804535" cy="7620"/>
                <wp:effectExtent l="0" t="0" r="0" b="0"/>
                <wp:wrapTopAndBottom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580453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04535" h="7620">
                              <a:moveTo>
                                <a:pt x="5804296" y="0"/>
                              </a:moveTo>
                              <a:lnTo>
                                <a:pt x="0" y="0"/>
                              </a:lnTo>
                              <a:lnTo>
                                <a:pt x="0" y="7255"/>
                              </a:lnTo>
                              <a:lnTo>
                                <a:pt x="5804296" y="7255"/>
                              </a:lnTo>
                              <a:lnTo>
                                <a:pt x="58042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8.984367pt;margin-top:4.63361pt;width:457.031202pt;height:.571289pt;mso-position-horizontal-relative:page;mso-position-vertical-relative:paragraph;z-index:-15727104;mso-wrap-distance-left:0;mso-wrap-distance-right:0" id="docshape7" filled="true" fillcolor="#dddddd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285" w:lineRule="auto"/>
        <w:ind w:left="1379" w:right="1400"/>
      </w:pPr>
      <w:r>
        <w:rPr>
          <w:color w:val="333333"/>
        </w:rPr>
        <w:t>Ten</w:t>
      </w:r>
      <w:r>
        <w:rPr>
          <w:color w:val="333333"/>
          <w:spacing w:val="-2"/>
        </w:rPr>
        <w:t> </w:t>
      </w:r>
      <w:r>
        <w:rPr>
          <w:color w:val="333333"/>
        </w:rPr>
        <w:t>weeks</w:t>
      </w:r>
      <w:r>
        <w:rPr>
          <w:color w:val="333333"/>
          <w:spacing w:val="-2"/>
        </w:rPr>
        <w:t> </w:t>
      </w:r>
      <w:r>
        <w:rPr>
          <w:color w:val="333333"/>
        </w:rPr>
        <w:t>total.</w:t>
      </w:r>
      <w:r>
        <w:rPr>
          <w:color w:val="333333"/>
          <w:spacing w:val="-2"/>
        </w:rPr>
        <w:t> </w:t>
      </w:r>
      <w:r>
        <w:rPr>
          <w:color w:val="333333"/>
        </w:rPr>
        <w:t>Five</w:t>
      </w:r>
      <w:r>
        <w:rPr>
          <w:color w:val="333333"/>
          <w:spacing w:val="-2"/>
        </w:rPr>
        <w:t> </w:t>
      </w:r>
      <w:r>
        <w:rPr>
          <w:color w:val="333333"/>
        </w:rPr>
        <w:t>sprints,</w:t>
      </w:r>
      <w:r>
        <w:rPr>
          <w:color w:val="333333"/>
          <w:spacing w:val="-2"/>
        </w:rPr>
        <w:t> </w:t>
      </w:r>
      <w:r>
        <w:rPr>
          <w:color w:val="333333"/>
        </w:rPr>
        <w:t>each</w:t>
      </w:r>
      <w:r>
        <w:rPr>
          <w:color w:val="333333"/>
          <w:spacing w:val="-2"/>
        </w:rPr>
        <w:t> </w:t>
      </w:r>
      <w:r>
        <w:rPr>
          <w:color w:val="333333"/>
        </w:rPr>
        <w:t>two</w:t>
      </w:r>
      <w:r>
        <w:rPr>
          <w:color w:val="333333"/>
          <w:spacing w:val="-2"/>
        </w:rPr>
        <w:t> </w:t>
      </w:r>
      <w:r>
        <w:rPr>
          <w:color w:val="333333"/>
        </w:rPr>
        <w:t>weeks</w:t>
      </w:r>
      <w:r>
        <w:rPr>
          <w:color w:val="333333"/>
          <w:spacing w:val="-2"/>
        </w:rPr>
        <w:t> </w:t>
      </w:r>
      <w:r>
        <w:rPr>
          <w:color w:val="333333"/>
        </w:rPr>
        <w:t>long.</w:t>
      </w:r>
      <w:r>
        <w:rPr>
          <w:color w:val="333333"/>
          <w:spacing w:val="-2"/>
        </w:rPr>
        <w:t> </w:t>
      </w:r>
      <w:r>
        <w:rPr>
          <w:color w:val="333333"/>
        </w:rPr>
        <w:t>Some</w:t>
      </w:r>
      <w:r>
        <w:rPr>
          <w:color w:val="333333"/>
          <w:spacing w:val="-2"/>
        </w:rPr>
        <w:t> </w:t>
      </w:r>
      <w:r>
        <w:rPr>
          <w:color w:val="333333"/>
        </w:rPr>
        <w:t>tasks</w:t>
      </w:r>
      <w:r>
        <w:rPr>
          <w:color w:val="333333"/>
          <w:spacing w:val="-2"/>
        </w:rPr>
        <w:t> </w:t>
      </w:r>
      <w:r>
        <w:rPr>
          <w:color w:val="333333"/>
        </w:rPr>
        <w:t>overlap—like</w:t>
      </w:r>
      <w:r>
        <w:rPr>
          <w:color w:val="333333"/>
          <w:spacing w:val="-2"/>
        </w:rPr>
        <w:t> </w:t>
      </w:r>
      <w:r>
        <w:rPr>
          <w:color w:val="333333"/>
        </w:rPr>
        <w:t>starting</w:t>
      </w:r>
      <w:r>
        <w:rPr>
          <w:color w:val="333333"/>
          <w:spacing w:val="-2"/>
        </w:rPr>
        <w:t> </w:t>
      </w:r>
      <w:r>
        <w:rPr>
          <w:color w:val="333333"/>
        </w:rPr>
        <w:t>UI</w:t>
      </w:r>
      <w:r>
        <w:rPr>
          <w:color w:val="333333"/>
          <w:spacing w:val="-2"/>
        </w:rPr>
        <w:t> </w:t>
      </w:r>
      <w:r>
        <w:rPr>
          <w:color w:val="333333"/>
        </w:rPr>
        <w:t>design</w:t>
      </w:r>
      <w:r>
        <w:rPr>
          <w:color w:val="333333"/>
          <w:spacing w:val="-2"/>
        </w:rPr>
        <w:t> </w:t>
      </w:r>
      <w:r>
        <w:rPr>
          <w:color w:val="333333"/>
        </w:rPr>
        <w:t>in</w:t>
      </w:r>
      <w:r>
        <w:rPr>
          <w:color w:val="333333"/>
          <w:spacing w:val="-2"/>
        </w:rPr>
        <w:t> </w:t>
      </w:r>
      <w:r>
        <w:rPr>
          <w:color w:val="333333"/>
        </w:rPr>
        <w:t>Week</w:t>
      </w:r>
      <w:r>
        <w:rPr>
          <w:color w:val="333333"/>
          <w:spacing w:val="-2"/>
        </w:rPr>
        <w:t> </w:t>
      </w:r>
      <w:r>
        <w:rPr>
          <w:color w:val="333333"/>
        </w:rPr>
        <w:t>1</w:t>
      </w:r>
      <w:r>
        <w:rPr>
          <w:color w:val="333333"/>
          <w:spacing w:val="-2"/>
        </w:rPr>
        <w:t> </w:t>
      </w:r>
      <w:r>
        <w:rPr>
          <w:color w:val="333333"/>
        </w:rPr>
        <w:t>even though</w:t>
      </w:r>
      <w:r>
        <w:rPr>
          <w:color w:val="333333"/>
          <w:spacing w:val="-6"/>
        </w:rPr>
        <w:t> </w:t>
      </w:r>
      <w:r>
        <w:rPr>
          <w:color w:val="333333"/>
        </w:rPr>
        <w:t>requirements</w:t>
      </w:r>
      <w:r>
        <w:rPr>
          <w:color w:val="333333"/>
          <w:spacing w:val="-6"/>
        </w:rPr>
        <w:t> </w:t>
      </w:r>
      <w:r>
        <w:rPr>
          <w:color w:val="333333"/>
        </w:rPr>
        <w:t>aren’t</w:t>
      </w:r>
      <w:r>
        <w:rPr>
          <w:color w:val="333333"/>
          <w:spacing w:val="-6"/>
        </w:rPr>
        <w:t> </w:t>
      </w:r>
      <w:r>
        <w:rPr>
          <w:color w:val="333333"/>
        </w:rPr>
        <w:t>fully</w:t>
      </w:r>
      <w:r>
        <w:rPr>
          <w:color w:val="333333"/>
          <w:spacing w:val="-6"/>
        </w:rPr>
        <w:t> </w:t>
      </w:r>
      <w:r>
        <w:rPr>
          <w:color w:val="333333"/>
        </w:rPr>
        <w:t>locked.</w:t>
      </w:r>
      <w:r>
        <w:rPr>
          <w:color w:val="333333"/>
          <w:spacing w:val="-6"/>
        </w:rPr>
        <w:t> </w:t>
      </w:r>
      <w:r>
        <w:rPr>
          <w:color w:val="333333"/>
        </w:rPr>
        <w:t>Why?</w:t>
      </w:r>
      <w:r>
        <w:rPr>
          <w:color w:val="333333"/>
          <w:spacing w:val="-6"/>
        </w:rPr>
        <w:t> </w:t>
      </w:r>
      <w:r>
        <w:rPr>
          <w:color w:val="333333"/>
        </w:rPr>
        <w:t>Because</w:t>
      </w:r>
      <w:r>
        <w:rPr>
          <w:color w:val="333333"/>
          <w:spacing w:val="-6"/>
        </w:rPr>
        <w:t> </w:t>
      </w:r>
      <w:r>
        <w:rPr>
          <w:color w:val="333333"/>
        </w:rPr>
        <w:t>our</w:t>
      </w:r>
      <w:r>
        <w:rPr>
          <w:color w:val="333333"/>
          <w:spacing w:val="-6"/>
        </w:rPr>
        <w:t> </w:t>
      </w:r>
      <w:r>
        <w:rPr>
          <w:color w:val="333333"/>
        </w:rPr>
        <w:t>designer</w:t>
      </w:r>
      <w:r>
        <w:rPr>
          <w:color w:val="333333"/>
          <w:spacing w:val="-6"/>
        </w:rPr>
        <w:t> </w:t>
      </w:r>
      <w:r>
        <w:rPr>
          <w:color w:val="333333"/>
        </w:rPr>
        <w:t>can</w:t>
      </w:r>
      <w:r>
        <w:rPr>
          <w:color w:val="333333"/>
          <w:spacing w:val="-6"/>
        </w:rPr>
        <w:t> </w:t>
      </w:r>
      <w:r>
        <w:rPr>
          <w:color w:val="333333"/>
        </w:rPr>
        <w:t>sketch</w:t>
      </w:r>
      <w:r>
        <w:rPr>
          <w:color w:val="333333"/>
          <w:spacing w:val="-6"/>
        </w:rPr>
        <w:t> </w:t>
      </w:r>
      <w:r>
        <w:rPr>
          <w:color w:val="333333"/>
        </w:rPr>
        <w:t>core</w:t>
      </w:r>
      <w:r>
        <w:rPr>
          <w:color w:val="333333"/>
          <w:spacing w:val="-6"/>
        </w:rPr>
        <w:t> </w:t>
      </w:r>
      <w:r>
        <w:rPr>
          <w:color w:val="333333"/>
        </w:rPr>
        <w:t>screens</w:t>
      </w:r>
      <w:r>
        <w:rPr>
          <w:color w:val="333333"/>
          <w:spacing w:val="-6"/>
        </w:rPr>
        <w:t> </w:t>
      </w:r>
      <w:r>
        <w:rPr>
          <w:color w:val="333333"/>
        </w:rPr>
        <w:t>based</w:t>
      </w:r>
      <w:r>
        <w:rPr>
          <w:color w:val="333333"/>
          <w:spacing w:val="-6"/>
        </w:rPr>
        <w:t> </w:t>
      </w:r>
      <w:r>
        <w:rPr>
          <w:color w:val="333333"/>
        </w:rPr>
        <w:t>on</w:t>
      </w:r>
      <w:r>
        <w:rPr>
          <w:color w:val="333333"/>
          <w:spacing w:val="-6"/>
        </w:rPr>
        <w:t> </w:t>
      </w:r>
      <w:r>
        <w:rPr>
          <w:color w:val="333333"/>
        </w:rPr>
        <w:t>what</w:t>
      </w:r>
      <w:r>
        <w:rPr>
          <w:color w:val="333333"/>
          <w:spacing w:val="-6"/>
        </w:rPr>
        <w:t> </w:t>
      </w:r>
      <w:r>
        <w:rPr>
          <w:color w:val="333333"/>
        </w:rPr>
        <w:t>we know now, and tweak later. Better than sitting around waiting.</w:t>
      </w:r>
    </w:p>
    <w:p>
      <w:pPr>
        <w:pStyle w:val="BodyText"/>
        <w:spacing w:before="8"/>
        <w:rPr>
          <w:sz w:val="15"/>
        </w:rPr>
      </w:pPr>
    </w:p>
    <w:tbl>
      <w:tblPr>
        <w:tblW w:w="0" w:type="auto"/>
        <w:jc w:val="left"/>
        <w:tblInd w:w="1394" w:type="dxa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99"/>
        <w:gridCol w:w="834"/>
        <w:gridCol w:w="834"/>
        <w:gridCol w:w="834"/>
        <w:gridCol w:w="834"/>
        <w:gridCol w:w="1611"/>
        <w:gridCol w:w="594"/>
      </w:tblGrid>
      <w:tr>
        <w:trPr>
          <w:trHeight w:val="510" w:hRule="atLeast"/>
        </w:trPr>
        <w:tc>
          <w:tcPr>
            <w:tcW w:w="3599" w:type="dxa"/>
            <w:shd w:val="clear" w:color="auto" w:fill="F3F3F3"/>
          </w:tcPr>
          <w:p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333333"/>
                <w:spacing w:val="-2"/>
                <w:sz w:val="18"/>
              </w:rPr>
              <w:t>Phase</w:t>
            </w:r>
          </w:p>
        </w:tc>
        <w:tc>
          <w:tcPr>
            <w:tcW w:w="834" w:type="dxa"/>
            <w:shd w:val="clear" w:color="auto" w:fill="F3F3F3"/>
          </w:tcPr>
          <w:p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333333"/>
                <w:spacing w:val="-5"/>
                <w:sz w:val="18"/>
              </w:rPr>
              <w:t>W1</w:t>
            </w:r>
          </w:p>
        </w:tc>
        <w:tc>
          <w:tcPr>
            <w:tcW w:w="834" w:type="dxa"/>
            <w:shd w:val="clear" w:color="auto" w:fill="F3F3F3"/>
          </w:tcPr>
          <w:p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333333"/>
                <w:spacing w:val="-5"/>
                <w:sz w:val="18"/>
              </w:rPr>
              <w:t>W2</w:t>
            </w:r>
          </w:p>
        </w:tc>
        <w:tc>
          <w:tcPr>
            <w:tcW w:w="834" w:type="dxa"/>
            <w:shd w:val="clear" w:color="auto" w:fill="F3F3F3"/>
          </w:tcPr>
          <w:p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333333"/>
                <w:spacing w:val="-5"/>
                <w:sz w:val="18"/>
              </w:rPr>
              <w:t>W3</w:t>
            </w:r>
          </w:p>
        </w:tc>
        <w:tc>
          <w:tcPr>
            <w:tcW w:w="834" w:type="dxa"/>
            <w:shd w:val="clear" w:color="auto" w:fill="F3F3F3"/>
          </w:tcPr>
          <w:p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333333"/>
                <w:spacing w:val="-5"/>
                <w:sz w:val="18"/>
              </w:rPr>
              <w:t>W4</w:t>
            </w:r>
          </w:p>
        </w:tc>
        <w:tc>
          <w:tcPr>
            <w:tcW w:w="1611" w:type="dxa"/>
            <w:shd w:val="clear" w:color="auto" w:fill="F3F3F3"/>
          </w:tcPr>
          <w:p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333333"/>
                <w:spacing w:val="-2"/>
                <w:sz w:val="18"/>
              </w:rPr>
              <w:t>W5–W10</w:t>
            </w:r>
          </w:p>
        </w:tc>
        <w:tc>
          <w:tcPr>
            <w:tcW w:w="594" w:type="dxa"/>
            <w:vMerge w:val="restart"/>
            <w:tcBorders>
              <w:top w:val="nil"/>
              <w:right w:val="nil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510" w:hRule="atLeast"/>
        </w:trPr>
        <w:tc>
          <w:tcPr>
            <w:tcW w:w="359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z w:val="18"/>
              </w:rPr>
              <w:t>Requirements</w:t>
            </w:r>
            <w:r>
              <w:rPr>
                <w:color w:val="333333"/>
                <w:spacing w:val="-2"/>
                <w:sz w:val="18"/>
              </w:rPr>
              <w:t> finalisation</w:t>
            </w:r>
          </w:p>
        </w:tc>
        <w:tc>
          <w:tcPr>
            <w:tcW w:w="834" w:type="dxa"/>
          </w:tcPr>
          <w:p>
            <w:pPr>
              <w:pStyle w:val="TableParagraph"/>
              <w:spacing w:before="149"/>
              <w:rPr>
                <w:rFonts w:ascii="Tahoma" w:hAnsi="Tahoma" w:cs="Tahoma" w:eastAsia="Tahoma"/>
                <w:sz w:val="18"/>
                <w:szCs w:val="18"/>
              </w:rPr>
            </w:pPr>
            <w:r>
              <w:rPr>
                <w:rFonts w:ascii="Tahoma" w:hAnsi="Tahoma" w:cs="Tahoma" w:eastAsia="Tahoma"/>
                <w:color w:val="333333"/>
                <w:spacing w:val="-10"/>
                <w:w w:val="80"/>
                <w:sz w:val="18"/>
                <w:szCs w:val="18"/>
              </w:rPr>
              <w:t>⬛</w:t>
            </w:r>
          </w:p>
        </w:tc>
        <w:tc>
          <w:tcPr>
            <w:tcW w:w="834" w:type="dxa"/>
          </w:tcPr>
          <w:p>
            <w:pPr>
              <w:pStyle w:val="TableParagraph"/>
              <w:spacing w:before="149"/>
              <w:rPr>
                <w:rFonts w:ascii="Tahoma" w:hAnsi="Tahoma" w:cs="Tahoma" w:eastAsia="Tahoma"/>
                <w:sz w:val="18"/>
                <w:szCs w:val="18"/>
              </w:rPr>
            </w:pPr>
            <w:r>
              <w:rPr>
                <w:rFonts w:ascii="Tahoma" w:hAnsi="Tahoma" w:cs="Tahoma" w:eastAsia="Tahoma"/>
                <w:color w:val="333333"/>
                <w:spacing w:val="-10"/>
                <w:w w:val="80"/>
                <w:sz w:val="18"/>
                <w:szCs w:val="18"/>
              </w:rPr>
              <w:t>⬛</w:t>
            </w:r>
          </w:p>
        </w:tc>
        <w:tc>
          <w:tcPr>
            <w:tcW w:w="834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834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61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9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10" w:hRule="atLeast"/>
        </w:trPr>
        <w:tc>
          <w:tcPr>
            <w:tcW w:w="359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z w:val="18"/>
              </w:rPr>
              <w:t>UI/UX</w:t>
            </w:r>
            <w:r>
              <w:rPr>
                <w:color w:val="333333"/>
                <w:spacing w:val="-12"/>
                <w:sz w:val="18"/>
              </w:rPr>
              <w:t> </w:t>
            </w:r>
            <w:r>
              <w:rPr>
                <w:color w:val="333333"/>
                <w:spacing w:val="-2"/>
                <w:sz w:val="18"/>
              </w:rPr>
              <w:t>design</w:t>
            </w:r>
          </w:p>
        </w:tc>
        <w:tc>
          <w:tcPr>
            <w:tcW w:w="834" w:type="dxa"/>
          </w:tcPr>
          <w:p>
            <w:pPr>
              <w:pStyle w:val="TableParagraph"/>
              <w:spacing w:before="149"/>
              <w:rPr>
                <w:rFonts w:ascii="Tahoma" w:hAnsi="Tahoma" w:cs="Tahoma" w:eastAsia="Tahoma"/>
                <w:sz w:val="18"/>
                <w:szCs w:val="18"/>
              </w:rPr>
            </w:pPr>
            <w:r>
              <w:rPr>
                <w:rFonts w:ascii="Tahoma" w:hAnsi="Tahoma" w:cs="Tahoma" w:eastAsia="Tahoma"/>
                <w:color w:val="333333"/>
                <w:spacing w:val="-10"/>
                <w:w w:val="80"/>
                <w:sz w:val="18"/>
                <w:szCs w:val="18"/>
              </w:rPr>
              <w:t>⬛</w:t>
            </w:r>
          </w:p>
        </w:tc>
        <w:tc>
          <w:tcPr>
            <w:tcW w:w="834" w:type="dxa"/>
          </w:tcPr>
          <w:p>
            <w:pPr>
              <w:pStyle w:val="TableParagraph"/>
              <w:spacing w:before="149"/>
              <w:rPr>
                <w:rFonts w:ascii="Tahoma" w:hAnsi="Tahoma" w:cs="Tahoma" w:eastAsia="Tahoma"/>
                <w:sz w:val="18"/>
                <w:szCs w:val="18"/>
              </w:rPr>
            </w:pPr>
            <w:r>
              <w:rPr>
                <w:rFonts w:ascii="Tahoma" w:hAnsi="Tahoma" w:cs="Tahoma" w:eastAsia="Tahoma"/>
                <w:color w:val="333333"/>
                <w:spacing w:val="-10"/>
                <w:w w:val="80"/>
                <w:sz w:val="18"/>
                <w:szCs w:val="18"/>
              </w:rPr>
              <w:t>⬛</w:t>
            </w:r>
          </w:p>
        </w:tc>
        <w:tc>
          <w:tcPr>
            <w:tcW w:w="834" w:type="dxa"/>
          </w:tcPr>
          <w:p>
            <w:pPr>
              <w:pStyle w:val="TableParagraph"/>
              <w:spacing w:before="149"/>
              <w:rPr>
                <w:rFonts w:ascii="Tahoma" w:hAnsi="Tahoma" w:cs="Tahoma" w:eastAsia="Tahoma"/>
                <w:sz w:val="18"/>
                <w:szCs w:val="18"/>
              </w:rPr>
            </w:pPr>
            <w:r>
              <w:rPr>
                <w:rFonts w:ascii="Tahoma" w:hAnsi="Tahoma" w:cs="Tahoma" w:eastAsia="Tahoma"/>
                <w:color w:val="333333"/>
                <w:spacing w:val="-10"/>
                <w:w w:val="80"/>
                <w:sz w:val="18"/>
                <w:szCs w:val="18"/>
              </w:rPr>
              <w:t>⬛</w:t>
            </w:r>
          </w:p>
        </w:tc>
        <w:tc>
          <w:tcPr>
            <w:tcW w:w="834" w:type="dxa"/>
          </w:tcPr>
          <w:p>
            <w:pPr>
              <w:pStyle w:val="TableParagraph"/>
              <w:spacing w:before="149"/>
              <w:rPr>
                <w:rFonts w:ascii="Tahoma" w:hAnsi="Tahoma" w:cs="Tahoma" w:eastAsia="Tahoma"/>
                <w:sz w:val="18"/>
                <w:szCs w:val="18"/>
              </w:rPr>
            </w:pPr>
            <w:r>
              <w:rPr>
                <w:rFonts w:ascii="Tahoma" w:hAnsi="Tahoma" w:cs="Tahoma" w:eastAsia="Tahoma"/>
                <w:color w:val="333333"/>
                <w:spacing w:val="-10"/>
                <w:w w:val="80"/>
                <w:sz w:val="18"/>
                <w:szCs w:val="18"/>
              </w:rPr>
              <w:t>⬛</w:t>
            </w:r>
          </w:p>
        </w:tc>
        <w:tc>
          <w:tcPr>
            <w:tcW w:w="161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9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10" w:hRule="atLeast"/>
        </w:trPr>
        <w:tc>
          <w:tcPr>
            <w:tcW w:w="359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z w:val="18"/>
              </w:rPr>
              <w:t>Sprint</w:t>
            </w:r>
            <w:r>
              <w:rPr>
                <w:color w:val="333333"/>
                <w:spacing w:val="-6"/>
                <w:sz w:val="18"/>
              </w:rPr>
              <w:t> </w:t>
            </w:r>
            <w:r>
              <w:rPr>
                <w:color w:val="333333"/>
                <w:sz w:val="18"/>
              </w:rPr>
              <w:t>1</w:t>
            </w:r>
            <w:r>
              <w:rPr>
                <w:color w:val="333333"/>
                <w:spacing w:val="-4"/>
                <w:sz w:val="18"/>
              </w:rPr>
              <w:t> </w:t>
            </w:r>
            <w:r>
              <w:rPr>
                <w:color w:val="333333"/>
                <w:spacing w:val="-2"/>
                <w:sz w:val="18"/>
              </w:rPr>
              <w:t>development</w:t>
            </w:r>
          </w:p>
        </w:tc>
        <w:tc>
          <w:tcPr>
            <w:tcW w:w="834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834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834" w:type="dxa"/>
          </w:tcPr>
          <w:p>
            <w:pPr>
              <w:pStyle w:val="TableParagraph"/>
              <w:spacing w:before="149"/>
              <w:rPr>
                <w:rFonts w:ascii="Tahoma" w:hAnsi="Tahoma" w:cs="Tahoma" w:eastAsia="Tahoma"/>
                <w:sz w:val="18"/>
                <w:szCs w:val="18"/>
              </w:rPr>
            </w:pPr>
            <w:r>
              <w:rPr>
                <w:rFonts w:ascii="Tahoma" w:hAnsi="Tahoma" w:cs="Tahoma" w:eastAsia="Tahoma"/>
                <w:color w:val="333333"/>
                <w:spacing w:val="-10"/>
                <w:w w:val="80"/>
                <w:sz w:val="18"/>
                <w:szCs w:val="18"/>
              </w:rPr>
              <w:t>⬛</w:t>
            </w:r>
          </w:p>
        </w:tc>
        <w:tc>
          <w:tcPr>
            <w:tcW w:w="834" w:type="dxa"/>
          </w:tcPr>
          <w:p>
            <w:pPr>
              <w:pStyle w:val="TableParagraph"/>
              <w:spacing w:before="149"/>
              <w:rPr>
                <w:rFonts w:ascii="Tahoma" w:hAnsi="Tahoma" w:cs="Tahoma" w:eastAsia="Tahoma"/>
                <w:sz w:val="18"/>
                <w:szCs w:val="18"/>
              </w:rPr>
            </w:pPr>
            <w:r>
              <w:rPr>
                <w:rFonts w:ascii="Tahoma" w:hAnsi="Tahoma" w:cs="Tahoma" w:eastAsia="Tahoma"/>
                <w:color w:val="333333"/>
                <w:spacing w:val="-10"/>
                <w:w w:val="80"/>
                <w:sz w:val="18"/>
                <w:szCs w:val="18"/>
              </w:rPr>
              <w:t>⬛</w:t>
            </w:r>
          </w:p>
        </w:tc>
        <w:tc>
          <w:tcPr>
            <w:tcW w:w="1611" w:type="dxa"/>
          </w:tcPr>
          <w:p>
            <w:pPr>
              <w:pStyle w:val="TableParagraph"/>
              <w:spacing w:before="149"/>
              <w:rPr>
                <w:rFonts w:ascii="Tahoma" w:hAnsi="Tahoma" w:cs="Tahoma" w:eastAsia="Tahoma"/>
                <w:sz w:val="18"/>
                <w:szCs w:val="18"/>
              </w:rPr>
            </w:pPr>
            <w:r>
              <w:rPr>
                <w:rFonts w:ascii="Tahoma" w:hAnsi="Tahoma" w:cs="Tahoma" w:eastAsia="Tahoma"/>
                <w:color w:val="333333"/>
                <w:spacing w:val="-10"/>
                <w:w w:val="80"/>
                <w:sz w:val="18"/>
                <w:szCs w:val="18"/>
              </w:rPr>
              <w:t>⬛</w:t>
            </w:r>
          </w:p>
        </w:tc>
        <w:tc>
          <w:tcPr>
            <w:tcW w:w="59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10" w:hRule="atLeast"/>
        </w:trPr>
        <w:tc>
          <w:tcPr>
            <w:tcW w:w="359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z w:val="18"/>
              </w:rPr>
              <w:t>Sprint</w:t>
            </w:r>
            <w:r>
              <w:rPr>
                <w:color w:val="333333"/>
                <w:spacing w:val="-6"/>
                <w:sz w:val="18"/>
              </w:rPr>
              <w:t> </w:t>
            </w:r>
            <w:r>
              <w:rPr>
                <w:color w:val="333333"/>
                <w:sz w:val="18"/>
              </w:rPr>
              <w:t>2</w:t>
            </w:r>
            <w:r>
              <w:rPr>
                <w:color w:val="333333"/>
                <w:spacing w:val="-4"/>
                <w:sz w:val="18"/>
              </w:rPr>
              <w:t> </w:t>
            </w:r>
            <w:r>
              <w:rPr>
                <w:color w:val="333333"/>
                <w:spacing w:val="-2"/>
                <w:sz w:val="18"/>
              </w:rPr>
              <w:t>development</w:t>
            </w:r>
          </w:p>
        </w:tc>
        <w:tc>
          <w:tcPr>
            <w:tcW w:w="834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834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834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834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611" w:type="dxa"/>
          </w:tcPr>
          <w:p>
            <w:pPr>
              <w:pStyle w:val="TableParagraph"/>
              <w:spacing w:before="149"/>
              <w:rPr>
                <w:rFonts w:ascii="Tahoma" w:hAnsi="Tahoma" w:cs="Tahoma" w:eastAsia="Tahoma"/>
                <w:sz w:val="18"/>
                <w:szCs w:val="18"/>
              </w:rPr>
            </w:pPr>
            <w:r>
              <w:rPr>
                <w:rFonts w:ascii="Tahoma" w:hAnsi="Tahoma" w:cs="Tahoma" w:eastAsia="Tahoma"/>
                <w:color w:val="333333"/>
                <w:spacing w:val="-10"/>
                <w:w w:val="80"/>
                <w:sz w:val="18"/>
                <w:szCs w:val="18"/>
              </w:rPr>
              <w:t>⬛</w:t>
            </w:r>
          </w:p>
        </w:tc>
        <w:tc>
          <w:tcPr>
            <w:tcW w:w="59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10" w:hRule="atLeast"/>
        </w:trPr>
        <w:tc>
          <w:tcPr>
            <w:tcW w:w="359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Integration &amp; testing</w:t>
            </w:r>
          </w:p>
        </w:tc>
        <w:tc>
          <w:tcPr>
            <w:tcW w:w="4947" w:type="dxa"/>
            <w:gridSpan w:val="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94" w:type="dxa"/>
          </w:tcPr>
          <w:p>
            <w:pPr>
              <w:pStyle w:val="TableParagraph"/>
              <w:spacing w:before="149"/>
              <w:rPr>
                <w:rFonts w:ascii="Tahoma" w:hAnsi="Tahoma" w:cs="Tahoma" w:eastAsia="Tahoma"/>
                <w:sz w:val="18"/>
                <w:szCs w:val="18"/>
              </w:rPr>
            </w:pPr>
            <w:r>
              <w:rPr>
                <w:rFonts w:ascii="Tahoma" w:hAnsi="Tahoma" w:cs="Tahoma" w:eastAsia="Tahoma"/>
                <w:color w:val="333333"/>
                <w:spacing w:val="-10"/>
                <w:w w:val="80"/>
                <w:sz w:val="18"/>
                <w:szCs w:val="18"/>
              </w:rPr>
              <w:t>⬛</w:t>
            </w:r>
          </w:p>
        </w:tc>
      </w:tr>
      <w:tr>
        <w:trPr>
          <w:trHeight w:val="510" w:hRule="atLeast"/>
        </w:trPr>
        <w:tc>
          <w:tcPr>
            <w:tcW w:w="359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Documentation</w:t>
            </w:r>
          </w:p>
        </w:tc>
        <w:tc>
          <w:tcPr>
            <w:tcW w:w="4947" w:type="dxa"/>
            <w:gridSpan w:val="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94" w:type="dxa"/>
          </w:tcPr>
          <w:p>
            <w:pPr>
              <w:pStyle w:val="TableParagraph"/>
              <w:spacing w:before="149"/>
              <w:rPr>
                <w:rFonts w:ascii="Tahoma" w:hAnsi="Tahoma" w:cs="Tahoma" w:eastAsia="Tahoma"/>
                <w:sz w:val="18"/>
                <w:szCs w:val="18"/>
              </w:rPr>
            </w:pPr>
            <w:r>
              <w:rPr>
                <w:rFonts w:ascii="Tahoma" w:hAnsi="Tahoma" w:cs="Tahoma" w:eastAsia="Tahoma"/>
                <w:color w:val="333333"/>
                <w:spacing w:val="-10"/>
                <w:w w:val="80"/>
                <w:sz w:val="18"/>
                <w:szCs w:val="18"/>
              </w:rPr>
              <w:t>⬛</w:t>
            </w:r>
          </w:p>
        </w:tc>
      </w:tr>
    </w:tbl>
    <w:p>
      <w:pPr>
        <w:pStyle w:val="BodyText"/>
        <w:spacing w:before="143"/>
      </w:pPr>
    </w:p>
    <w:p>
      <w:pPr>
        <w:pStyle w:val="Heading1"/>
        <w:numPr>
          <w:ilvl w:val="0"/>
          <w:numId w:val="1"/>
        </w:numPr>
        <w:tabs>
          <w:tab w:pos="1690" w:val="left" w:leader="none"/>
        </w:tabs>
        <w:spacing w:line="240" w:lineRule="auto" w:before="1" w:after="0"/>
        <w:ind w:left="1690" w:right="0" w:hanging="311"/>
        <w:jc w:val="left"/>
      </w:pPr>
      <w:r>
        <w:rPr>
          <w:color w:val="2C3E50"/>
        </w:rPr>
        <w:t>Budget</w:t>
      </w:r>
      <w:r>
        <w:rPr>
          <w:color w:val="2C3E50"/>
          <w:spacing w:val="18"/>
        </w:rPr>
        <w:t> </w:t>
      </w:r>
      <w:r>
        <w:rPr>
          <w:color w:val="2C3E50"/>
          <w:spacing w:val="-2"/>
        </w:rPr>
        <w:t>Estimation</w:t>
      </w:r>
    </w:p>
    <w:p>
      <w:pPr>
        <w:pStyle w:val="BodyText"/>
        <w:spacing w:before="1"/>
        <w:rPr>
          <w:b/>
          <w:sz w:val="5"/>
        </w:rPr>
      </w:pPr>
      <w:r>
        <w:rPr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876101</wp:posOffset>
                </wp:positionH>
                <wp:positionV relativeFrom="paragraph">
                  <wp:posOffset>58466</wp:posOffset>
                </wp:positionV>
                <wp:extent cx="5804535" cy="7620"/>
                <wp:effectExtent l="0" t="0" r="0" b="0"/>
                <wp:wrapTopAndBottom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580453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04535" h="7620">
                              <a:moveTo>
                                <a:pt x="5804296" y="0"/>
                              </a:moveTo>
                              <a:lnTo>
                                <a:pt x="0" y="0"/>
                              </a:lnTo>
                              <a:lnTo>
                                <a:pt x="0" y="7255"/>
                              </a:lnTo>
                              <a:lnTo>
                                <a:pt x="5804296" y="7255"/>
                              </a:lnTo>
                              <a:lnTo>
                                <a:pt x="58042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8.984367pt;margin-top:4.603687pt;width:457.031202pt;height:.571289pt;mso-position-horizontal-relative:page;mso-position-vertical-relative:paragraph;z-index:-15726592;mso-wrap-distance-left:0;mso-wrap-distance-right:0" id="docshape8" filled="true" fillcolor="#dddddd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285" w:lineRule="auto"/>
        <w:ind w:left="1379" w:right="1400"/>
      </w:pPr>
      <w:r>
        <w:rPr>
          <w:color w:val="333333"/>
        </w:rPr>
        <w:t>No</w:t>
      </w:r>
      <w:r>
        <w:rPr>
          <w:color w:val="333333"/>
          <w:spacing w:val="-4"/>
        </w:rPr>
        <w:t> </w:t>
      </w:r>
      <w:r>
        <w:rPr>
          <w:color w:val="333333"/>
        </w:rPr>
        <w:t>salaries—this</w:t>
      </w:r>
      <w:r>
        <w:rPr>
          <w:color w:val="333333"/>
          <w:spacing w:val="-4"/>
        </w:rPr>
        <w:t> </w:t>
      </w:r>
      <w:r>
        <w:rPr>
          <w:color w:val="333333"/>
        </w:rPr>
        <w:t>is</w:t>
      </w:r>
      <w:r>
        <w:rPr>
          <w:color w:val="333333"/>
          <w:spacing w:val="-4"/>
        </w:rPr>
        <w:t> </w:t>
      </w:r>
      <w:r>
        <w:rPr>
          <w:color w:val="333333"/>
        </w:rPr>
        <w:t>a</w:t>
      </w:r>
      <w:r>
        <w:rPr>
          <w:color w:val="333333"/>
          <w:spacing w:val="-4"/>
        </w:rPr>
        <w:t> </w:t>
      </w:r>
      <w:r>
        <w:rPr>
          <w:color w:val="333333"/>
        </w:rPr>
        <w:t>student</w:t>
      </w:r>
      <w:r>
        <w:rPr>
          <w:color w:val="333333"/>
          <w:spacing w:val="-4"/>
        </w:rPr>
        <w:t> </w:t>
      </w:r>
      <w:r>
        <w:rPr>
          <w:color w:val="333333"/>
        </w:rPr>
        <w:t>project,</w:t>
      </w:r>
      <w:r>
        <w:rPr>
          <w:color w:val="333333"/>
          <w:spacing w:val="-4"/>
        </w:rPr>
        <w:t> </w:t>
      </w:r>
      <w:r>
        <w:rPr>
          <w:color w:val="333333"/>
        </w:rPr>
        <w:t>after</w:t>
      </w:r>
      <w:r>
        <w:rPr>
          <w:color w:val="333333"/>
          <w:spacing w:val="-4"/>
        </w:rPr>
        <w:t> </w:t>
      </w:r>
      <w:r>
        <w:rPr>
          <w:color w:val="333333"/>
        </w:rPr>
        <w:t>all.</w:t>
      </w:r>
      <w:r>
        <w:rPr>
          <w:color w:val="333333"/>
          <w:spacing w:val="-4"/>
        </w:rPr>
        <w:t> </w:t>
      </w:r>
      <w:r>
        <w:rPr>
          <w:color w:val="333333"/>
        </w:rPr>
        <w:t>But</w:t>
      </w:r>
      <w:r>
        <w:rPr>
          <w:color w:val="333333"/>
          <w:spacing w:val="-4"/>
        </w:rPr>
        <w:t> </w:t>
      </w:r>
      <w:r>
        <w:rPr>
          <w:color w:val="333333"/>
        </w:rPr>
        <w:t>we</w:t>
      </w:r>
      <w:r>
        <w:rPr>
          <w:color w:val="333333"/>
          <w:spacing w:val="-4"/>
        </w:rPr>
        <w:t> </w:t>
      </w:r>
      <w:r>
        <w:rPr>
          <w:color w:val="333333"/>
        </w:rPr>
        <w:t>did</w:t>
      </w:r>
      <w:r>
        <w:rPr>
          <w:color w:val="333333"/>
          <w:spacing w:val="-4"/>
        </w:rPr>
        <w:t> </w:t>
      </w:r>
      <w:r>
        <w:rPr>
          <w:color w:val="333333"/>
        </w:rPr>
        <w:t>estimate</w:t>
      </w:r>
      <w:r>
        <w:rPr>
          <w:color w:val="333333"/>
          <w:spacing w:val="-4"/>
        </w:rPr>
        <w:t> </w:t>
      </w:r>
      <w:r>
        <w:rPr>
          <w:color w:val="333333"/>
        </w:rPr>
        <w:t>time:</w:t>
      </w:r>
      <w:r>
        <w:rPr>
          <w:color w:val="333333"/>
          <w:spacing w:val="-4"/>
        </w:rPr>
        <w:t> </w:t>
      </w:r>
      <w:r>
        <w:rPr>
          <w:color w:val="333333"/>
        </w:rPr>
        <w:t>roughly</w:t>
      </w:r>
      <w:r>
        <w:rPr>
          <w:color w:val="333333"/>
          <w:spacing w:val="-4"/>
        </w:rPr>
        <w:t> </w:t>
      </w:r>
      <w:r>
        <w:rPr>
          <w:color w:val="333333"/>
        </w:rPr>
        <w:t>12</w:t>
      </w:r>
      <w:r>
        <w:rPr>
          <w:color w:val="333333"/>
          <w:spacing w:val="-4"/>
        </w:rPr>
        <w:t> </w:t>
      </w:r>
      <w:r>
        <w:rPr>
          <w:color w:val="333333"/>
        </w:rPr>
        <w:t>hours</w:t>
      </w:r>
      <w:r>
        <w:rPr>
          <w:color w:val="333333"/>
          <w:spacing w:val="-4"/>
        </w:rPr>
        <w:t> </w:t>
      </w:r>
      <w:r>
        <w:rPr>
          <w:color w:val="333333"/>
        </w:rPr>
        <w:t>per</w:t>
      </w:r>
      <w:r>
        <w:rPr>
          <w:color w:val="333333"/>
          <w:spacing w:val="-4"/>
        </w:rPr>
        <w:t> </w:t>
      </w:r>
      <w:r>
        <w:rPr>
          <w:color w:val="333333"/>
        </w:rPr>
        <w:t>person</w:t>
      </w:r>
      <w:r>
        <w:rPr>
          <w:color w:val="333333"/>
          <w:spacing w:val="-4"/>
        </w:rPr>
        <w:t> </w:t>
      </w:r>
      <w:r>
        <w:rPr>
          <w:color w:val="333333"/>
        </w:rPr>
        <w:t>per</w:t>
      </w:r>
      <w:r>
        <w:rPr>
          <w:color w:val="333333"/>
          <w:spacing w:val="-4"/>
        </w:rPr>
        <w:t> </w:t>
      </w:r>
      <w:r>
        <w:rPr>
          <w:color w:val="333333"/>
        </w:rPr>
        <w:t>week</w:t>
      </w:r>
      <w:r>
        <w:rPr>
          <w:color w:val="333333"/>
          <w:spacing w:val="-4"/>
        </w:rPr>
        <w:t> </w:t>
      </w:r>
      <w:r>
        <w:rPr>
          <w:color w:val="333333"/>
        </w:rPr>
        <w:t>over 10 weeks. Actual cash costs? Just tools and cloud services to run a demo that actually works:</w:t>
      </w:r>
    </w:p>
    <w:p>
      <w:pPr>
        <w:pStyle w:val="BodyText"/>
        <w:spacing w:before="8"/>
        <w:rPr>
          <w:sz w:val="15"/>
        </w:rPr>
      </w:pPr>
    </w:p>
    <w:tbl>
      <w:tblPr>
        <w:tblW w:w="0" w:type="auto"/>
        <w:jc w:val="left"/>
        <w:tblInd w:w="1394" w:type="dxa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37"/>
        <w:gridCol w:w="5519"/>
        <w:gridCol w:w="1474"/>
      </w:tblGrid>
      <w:tr>
        <w:trPr>
          <w:trHeight w:val="510" w:hRule="atLeast"/>
        </w:trPr>
        <w:tc>
          <w:tcPr>
            <w:tcW w:w="2137" w:type="dxa"/>
            <w:shd w:val="clear" w:color="auto" w:fill="F3F3F3"/>
          </w:tcPr>
          <w:p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333333"/>
                <w:spacing w:val="-4"/>
                <w:sz w:val="18"/>
              </w:rPr>
              <w:t>Item</w:t>
            </w:r>
          </w:p>
        </w:tc>
        <w:tc>
          <w:tcPr>
            <w:tcW w:w="5519" w:type="dxa"/>
            <w:shd w:val="clear" w:color="auto" w:fill="F3F3F3"/>
          </w:tcPr>
          <w:p>
            <w:pPr>
              <w:pStyle w:val="TableParagraph"/>
              <w:ind w:left="117"/>
              <w:rPr>
                <w:b/>
                <w:sz w:val="18"/>
              </w:rPr>
            </w:pPr>
            <w:r>
              <w:rPr>
                <w:b/>
                <w:color w:val="333333"/>
                <w:spacing w:val="-2"/>
                <w:sz w:val="18"/>
              </w:rPr>
              <w:t>Details</w:t>
            </w:r>
          </w:p>
        </w:tc>
        <w:tc>
          <w:tcPr>
            <w:tcW w:w="1474" w:type="dxa"/>
            <w:shd w:val="clear" w:color="auto" w:fill="F3F3F3"/>
          </w:tcPr>
          <w:p>
            <w:pPr>
              <w:pStyle w:val="TableParagraph"/>
              <w:ind w:left="117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color w:val="333333"/>
                <w:sz w:val="18"/>
                <w:szCs w:val="18"/>
              </w:rPr>
              <w:t>Cost</w:t>
            </w:r>
            <w:r>
              <w:rPr>
                <w:b/>
                <w:bCs/>
                <w:color w:val="333333"/>
                <w:spacing w:val="4"/>
                <w:sz w:val="18"/>
                <w:szCs w:val="18"/>
              </w:rPr>
              <w:t> </w:t>
            </w:r>
            <w:r>
              <w:rPr>
                <w:b/>
                <w:bCs/>
                <w:color w:val="333333"/>
                <w:spacing w:val="-2"/>
                <w:sz w:val="18"/>
                <w:szCs w:val="18"/>
                <w:rtl/>
              </w:rPr>
              <w:t>﴾</w:t>
            </w:r>
            <w:r>
              <w:rPr>
                <w:b/>
                <w:bCs/>
                <w:color w:val="333333"/>
                <w:spacing w:val="-2"/>
                <w:sz w:val="18"/>
                <w:szCs w:val="18"/>
              </w:rPr>
              <w:t>AUD</w:t>
            </w:r>
            <w:r>
              <w:rPr>
                <w:b/>
                <w:bCs/>
                <w:color w:val="333333"/>
                <w:spacing w:val="-2"/>
                <w:sz w:val="18"/>
                <w:szCs w:val="18"/>
                <w:rtl/>
              </w:rPr>
              <w:t>﴿</w:t>
            </w:r>
          </w:p>
        </w:tc>
      </w:tr>
      <w:tr>
        <w:trPr>
          <w:trHeight w:val="510" w:hRule="atLeast"/>
        </w:trPr>
        <w:tc>
          <w:tcPr>
            <w:tcW w:w="2137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4"/>
                <w:sz w:val="18"/>
              </w:rPr>
              <w:t>GitHub </w:t>
            </w:r>
            <w:r>
              <w:rPr>
                <w:color w:val="333333"/>
                <w:spacing w:val="-2"/>
                <w:sz w:val="18"/>
              </w:rPr>
              <w:t>Teams</w:t>
            </w:r>
          </w:p>
        </w:tc>
        <w:tc>
          <w:tcPr>
            <w:tcW w:w="5519" w:type="dxa"/>
          </w:tcPr>
          <w:p>
            <w:pPr>
              <w:pStyle w:val="TableParagraph"/>
              <w:ind w:left="117"/>
              <w:rPr>
                <w:sz w:val="18"/>
              </w:rPr>
            </w:pPr>
            <w:r>
              <w:rPr>
                <w:color w:val="333333"/>
                <w:sz w:val="18"/>
              </w:rPr>
              <w:t>Annual</w:t>
            </w:r>
            <w:r>
              <w:rPr>
                <w:color w:val="333333"/>
                <w:spacing w:val="-9"/>
                <w:sz w:val="18"/>
              </w:rPr>
              <w:t> </w:t>
            </w:r>
            <w:r>
              <w:rPr>
                <w:color w:val="333333"/>
                <w:sz w:val="18"/>
              </w:rPr>
              <w:t>plan—needed</w:t>
            </w:r>
            <w:r>
              <w:rPr>
                <w:color w:val="333333"/>
                <w:spacing w:val="-8"/>
                <w:sz w:val="18"/>
              </w:rPr>
              <w:t> </w:t>
            </w:r>
            <w:r>
              <w:rPr>
                <w:color w:val="333333"/>
                <w:sz w:val="18"/>
              </w:rPr>
              <w:t>for</w:t>
            </w:r>
            <w:r>
              <w:rPr>
                <w:color w:val="333333"/>
                <w:spacing w:val="-9"/>
                <w:sz w:val="18"/>
              </w:rPr>
              <w:t> </w:t>
            </w:r>
            <w:r>
              <w:rPr>
                <w:color w:val="333333"/>
                <w:sz w:val="18"/>
              </w:rPr>
              <w:t>private</w:t>
            </w:r>
            <w:r>
              <w:rPr>
                <w:color w:val="333333"/>
                <w:spacing w:val="-8"/>
                <w:sz w:val="18"/>
              </w:rPr>
              <w:t> </w:t>
            </w:r>
            <w:r>
              <w:rPr>
                <w:color w:val="333333"/>
                <w:spacing w:val="-2"/>
                <w:sz w:val="18"/>
              </w:rPr>
              <w:t>repos</w:t>
            </w:r>
          </w:p>
        </w:tc>
        <w:tc>
          <w:tcPr>
            <w:tcW w:w="1474" w:type="dxa"/>
          </w:tcPr>
          <w:p>
            <w:pPr>
              <w:pStyle w:val="TableParagraph"/>
              <w:ind w:left="117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48.00</w:t>
            </w:r>
          </w:p>
        </w:tc>
      </w:tr>
      <w:tr>
        <w:trPr>
          <w:trHeight w:val="510" w:hRule="atLeast"/>
        </w:trPr>
        <w:tc>
          <w:tcPr>
            <w:tcW w:w="2137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z w:val="18"/>
              </w:rPr>
              <w:t>Figma</w:t>
            </w:r>
            <w:r>
              <w:rPr>
                <w:color w:val="333333"/>
                <w:spacing w:val="-1"/>
                <w:sz w:val="18"/>
              </w:rPr>
              <w:t> </w:t>
            </w:r>
            <w:r>
              <w:rPr>
                <w:color w:val="333333"/>
                <w:spacing w:val="-2"/>
                <w:sz w:val="18"/>
              </w:rPr>
              <w:t>Professional</w:t>
            </w:r>
          </w:p>
        </w:tc>
        <w:tc>
          <w:tcPr>
            <w:tcW w:w="5519" w:type="dxa"/>
          </w:tcPr>
          <w:p>
            <w:pPr>
              <w:pStyle w:val="TableParagraph"/>
              <w:ind w:left="117"/>
              <w:rPr>
                <w:sz w:val="18"/>
              </w:rPr>
            </w:pPr>
            <w:r>
              <w:rPr>
                <w:color w:val="333333"/>
                <w:sz w:val="18"/>
              </w:rPr>
              <w:t>So</w:t>
            </w:r>
            <w:r>
              <w:rPr>
                <w:color w:val="333333"/>
                <w:spacing w:val="-10"/>
                <w:sz w:val="18"/>
              </w:rPr>
              <w:t> </w:t>
            </w:r>
            <w:r>
              <w:rPr>
                <w:color w:val="333333"/>
                <w:sz w:val="18"/>
              </w:rPr>
              <w:t>we</w:t>
            </w:r>
            <w:r>
              <w:rPr>
                <w:color w:val="333333"/>
                <w:spacing w:val="-9"/>
                <w:sz w:val="18"/>
              </w:rPr>
              <w:t> </w:t>
            </w:r>
            <w:r>
              <w:rPr>
                <w:color w:val="333333"/>
                <w:sz w:val="18"/>
              </w:rPr>
              <w:t>can</w:t>
            </w:r>
            <w:r>
              <w:rPr>
                <w:color w:val="333333"/>
                <w:spacing w:val="-9"/>
                <w:sz w:val="18"/>
              </w:rPr>
              <w:t> </w:t>
            </w:r>
            <w:r>
              <w:rPr>
                <w:color w:val="333333"/>
                <w:sz w:val="18"/>
              </w:rPr>
              <w:t>build</w:t>
            </w:r>
            <w:r>
              <w:rPr>
                <w:color w:val="333333"/>
                <w:spacing w:val="-9"/>
                <w:sz w:val="18"/>
              </w:rPr>
              <w:t> </w:t>
            </w:r>
            <w:r>
              <w:rPr>
                <w:color w:val="333333"/>
                <w:sz w:val="18"/>
              </w:rPr>
              <w:t>clickable</w:t>
            </w:r>
            <w:r>
              <w:rPr>
                <w:color w:val="333333"/>
                <w:spacing w:val="-10"/>
                <w:sz w:val="18"/>
              </w:rPr>
              <w:t> </w:t>
            </w:r>
            <w:r>
              <w:rPr>
                <w:color w:val="333333"/>
                <w:spacing w:val="-2"/>
                <w:sz w:val="18"/>
              </w:rPr>
              <w:t>prototypes</w:t>
            </w:r>
          </w:p>
        </w:tc>
        <w:tc>
          <w:tcPr>
            <w:tcW w:w="1474" w:type="dxa"/>
          </w:tcPr>
          <w:p>
            <w:pPr>
              <w:pStyle w:val="TableParagraph"/>
              <w:ind w:left="117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120.00</w:t>
            </w:r>
          </w:p>
        </w:tc>
      </w:tr>
      <w:tr>
        <w:trPr>
          <w:trHeight w:val="510" w:hRule="atLeast"/>
        </w:trPr>
        <w:tc>
          <w:tcPr>
            <w:tcW w:w="2137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z w:val="18"/>
              </w:rPr>
              <w:t>AWS</w:t>
            </w:r>
            <w:r>
              <w:rPr>
                <w:color w:val="333333"/>
                <w:spacing w:val="-8"/>
                <w:sz w:val="18"/>
              </w:rPr>
              <w:t> </w:t>
            </w:r>
            <w:r>
              <w:rPr>
                <w:color w:val="333333"/>
                <w:spacing w:val="-2"/>
                <w:sz w:val="18"/>
              </w:rPr>
              <w:t>hosting</w:t>
            </w:r>
          </w:p>
        </w:tc>
        <w:tc>
          <w:tcPr>
            <w:tcW w:w="5519" w:type="dxa"/>
          </w:tcPr>
          <w:p>
            <w:pPr>
              <w:pStyle w:val="TableParagraph"/>
              <w:ind w:left="117"/>
              <w:rPr>
                <w:sz w:val="18"/>
              </w:rPr>
            </w:pPr>
            <w:r>
              <w:rPr>
                <w:color w:val="333333"/>
                <w:sz w:val="18"/>
              </w:rPr>
              <w:t>EC2</w:t>
            </w:r>
            <w:r>
              <w:rPr>
                <w:color w:val="333333"/>
                <w:spacing w:val="-3"/>
                <w:sz w:val="18"/>
              </w:rPr>
              <w:t> </w:t>
            </w:r>
            <w:r>
              <w:rPr>
                <w:color w:val="333333"/>
                <w:sz w:val="18"/>
              </w:rPr>
              <w:t>+</w:t>
            </w:r>
            <w:r>
              <w:rPr>
                <w:color w:val="333333"/>
                <w:spacing w:val="-3"/>
                <w:sz w:val="18"/>
              </w:rPr>
              <w:t> </w:t>
            </w:r>
            <w:r>
              <w:rPr>
                <w:color w:val="333333"/>
                <w:sz w:val="18"/>
              </w:rPr>
              <w:t>RDS</w:t>
            </w:r>
            <w:r>
              <w:rPr>
                <w:color w:val="333333"/>
                <w:spacing w:val="-3"/>
                <w:sz w:val="18"/>
              </w:rPr>
              <w:t> </w:t>
            </w:r>
            <w:r>
              <w:rPr>
                <w:color w:val="333333"/>
                <w:sz w:val="18"/>
              </w:rPr>
              <w:t>for</w:t>
            </w:r>
            <w:r>
              <w:rPr>
                <w:color w:val="333333"/>
                <w:spacing w:val="-3"/>
                <w:sz w:val="18"/>
              </w:rPr>
              <w:t> </w:t>
            </w:r>
            <w:r>
              <w:rPr>
                <w:color w:val="333333"/>
                <w:sz w:val="18"/>
              </w:rPr>
              <w:t>3</w:t>
            </w:r>
            <w:r>
              <w:rPr>
                <w:color w:val="333333"/>
                <w:spacing w:val="-3"/>
                <w:sz w:val="18"/>
              </w:rPr>
              <w:t> </w:t>
            </w:r>
            <w:r>
              <w:rPr>
                <w:color w:val="333333"/>
                <w:sz w:val="18"/>
              </w:rPr>
              <w:t>months</w:t>
            </w:r>
            <w:r>
              <w:rPr>
                <w:color w:val="333333"/>
                <w:spacing w:val="-2"/>
                <w:sz w:val="18"/>
              </w:rPr>
              <w:t> </w:t>
            </w:r>
            <w:r>
              <w:rPr>
                <w:color w:val="333333"/>
                <w:sz w:val="18"/>
              </w:rPr>
              <w:t>of</w:t>
            </w:r>
            <w:r>
              <w:rPr>
                <w:color w:val="333333"/>
                <w:spacing w:val="-3"/>
                <w:sz w:val="18"/>
              </w:rPr>
              <w:t> </w:t>
            </w:r>
            <w:r>
              <w:rPr>
                <w:color w:val="333333"/>
                <w:spacing w:val="-2"/>
                <w:sz w:val="18"/>
              </w:rPr>
              <w:t>testing</w:t>
            </w:r>
          </w:p>
        </w:tc>
        <w:tc>
          <w:tcPr>
            <w:tcW w:w="1474" w:type="dxa"/>
          </w:tcPr>
          <w:p>
            <w:pPr>
              <w:pStyle w:val="TableParagraph"/>
              <w:ind w:left="117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510.00</w:t>
            </w:r>
          </w:p>
        </w:tc>
      </w:tr>
      <w:tr>
        <w:trPr>
          <w:trHeight w:val="510" w:hRule="atLeast"/>
        </w:trPr>
        <w:tc>
          <w:tcPr>
            <w:tcW w:w="2137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Contingency</w:t>
            </w:r>
          </w:p>
        </w:tc>
        <w:tc>
          <w:tcPr>
            <w:tcW w:w="5519" w:type="dxa"/>
          </w:tcPr>
          <w:p>
            <w:pPr>
              <w:pStyle w:val="TableParagraph"/>
              <w:ind w:left="117"/>
              <w:rPr>
                <w:sz w:val="18"/>
              </w:rPr>
            </w:pPr>
            <w:r>
              <w:rPr>
                <w:color w:val="333333"/>
                <w:sz w:val="18"/>
              </w:rPr>
              <w:t>15%</w:t>
            </w:r>
            <w:r>
              <w:rPr>
                <w:color w:val="333333"/>
                <w:spacing w:val="-8"/>
                <w:sz w:val="18"/>
              </w:rPr>
              <w:t> </w:t>
            </w:r>
            <w:r>
              <w:rPr>
                <w:color w:val="333333"/>
                <w:sz w:val="18"/>
              </w:rPr>
              <w:t>extra—because</w:t>
            </w:r>
            <w:r>
              <w:rPr>
                <w:color w:val="333333"/>
                <w:spacing w:val="-7"/>
                <w:sz w:val="18"/>
              </w:rPr>
              <w:t> </w:t>
            </w:r>
            <w:r>
              <w:rPr>
                <w:color w:val="333333"/>
                <w:sz w:val="18"/>
              </w:rPr>
              <w:t>something</w:t>
            </w:r>
            <w:r>
              <w:rPr>
                <w:color w:val="333333"/>
                <w:spacing w:val="-8"/>
                <w:sz w:val="18"/>
              </w:rPr>
              <w:t> </w:t>
            </w:r>
            <w:r>
              <w:rPr>
                <w:color w:val="333333"/>
                <w:sz w:val="18"/>
              </w:rPr>
              <w:t>always</w:t>
            </w:r>
            <w:r>
              <w:rPr>
                <w:color w:val="333333"/>
                <w:spacing w:val="-7"/>
                <w:sz w:val="18"/>
              </w:rPr>
              <w:t> </w:t>
            </w:r>
            <w:r>
              <w:rPr>
                <w:color w:val="333333"/>
                <w:sz w:val="18"/>
              </w:rPr>
              <w:t>goes</w:t>
            </w:r>
            <w:r>
              <w:rPr>
                <w:color w:val="333333"/>
                <w:spacing w:val="-7"/>
                <w:sz w:val="18"/>
              </w:rPr>
              <w:t> </w:t>
            </w:r>
            <w:r>
              <w:rPr>
                <w:color w:val="333333"/>
                <w:spacing w:val="-2"/>
                <w:sz w:val="18"/>
              </w:rPr>
              <w:t>sideways</w:t>
            </w:r>
          </w:p>
        </w:tc>
        <w:tc>
          <w:tcPr>
            <w:tcW w:w="1474" w:type="dxa"/>
          </w:tcPr>
          <w:p>
            <w:pPr>
              <w:pStyle w:val="TableParagraph"/>
              <w:ind w:left="117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102.00</w:t>
            </w:r>
          </w:p>
        </w:tc>
      </w:tr>
      <w:tr>
        <w:trPr>
          <w:trHeight w:val="510" w:hRule="atLeast"/>
        </w:trPr>
        <w:tc>
          <w:tcPr>
            <w:tcW w:w="2137" w:type="dxa"/>
          </w:tcPr>
          <w:p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333333"/>
                <w:spacing w:val="-2"/>
                <w:sz w:val="18"/>
              </w:rPr>
              <w:t>Total</w:t>
            </w:r>
          </w:p>
        </w:tc>
        <w:tc>
          <w:tcPr>
            <w:tcW w:w="551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474" w:type="dxa"/>
          </w:tcPr>
          <w:p>
            <w:pPr>
              <w:pStyle w:val="TableParagraph"/>
              <w:ind w:left="117"/>
              <w:rPr>
                <w:b/>
                <w:sz w:val="18"/>
              </w:rPr>
            </w:pPr>
            <w:r>
              <w:rPr>
                <w:b/>
                <w:color w:val="333333"/>
                <w:spacing w:val="-2"/>
                <w:sz w:val="18"/>
              </w:rPr>
              <w:t>780.00</w:t>
            </w:r>
          </w:p>
        </w:tc>
      </w:tr>
    </w:tbl>
    <w:p>
      <w:pPr>
        <w:pStyle w:val="BodyText"/>
        <w:spacing w:before="143"/>
      </w:pPr>
    </w:p>
    <w:p>
      <w:pPr>
        <w:pStyle w:val="Heading1"/>
        <w:numPr>
          <w:ilvl w:val="0"/>
          <w:numId w:val="1"/>
        </w:numPr>
        <w:tabs>
          <w:tab w:pos="1689" w:val="left" w:leader="none"/>
        </w:tabs>
        <w:spacing w:line="240" w:lineRule="auto" w:before="0" w:after="0"/>
        <w:ind w:left="1689" w:right="0" w:hanging="310"/>
        <w:jc w:val="left"/>
      </w:pPr>
      <w:r>
        <w:rPr>
          <w:color w:val="2C3E50"/>
        </w:rPr>
        <w:t>Tool</w:t>
      </w:r>
      <w:r>
        <w:rPr>
          <w:color w:val="2C3E50"/>
          <w:spacing w:val="12"/>
        </w:rPr>
        <w:t> </w:t>
      </w:r>
      <w:r>
        <w:rPr>
          <w:color w:val="2C3E50"/>
          <w:spacing w:val="-2"/>
        </w:rPr>
        <w:t>Justification</w:t>
      </w:r>
    </w:p>
    <w:p>
      <w:pPr>
        <w:pStyle w:val="BodyText"/>
        <w:spacing w:before="1"/>
        <w:rPr>
          <w:b/>
          <w:sz w:val="5"/>
        </w:rPr>
      </w:pPr>
      <w:r>
        <w:rPr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876101</wp:posOffset>
                </wp:positionH>
                <wp:positionV relativeFrom="paragraph">
                  <wp:posOffset>58729</wp:posOffset>
                </wp:positionV>
                <wp:extent cx="5804535" cy="7620"/>
                <wp:effectExtent l="0" t="0" r="0" b="0"/>
                <wp:wrapTopAndBottom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580453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04535" h="7620">
                              <a:moveTo>
                                <a:pt x="5804296" y="0"/>
                              </a:moveTo>
                              <a:lnTo>
                                <a:pt x="0" y="0"/>
                              </a:lnTo>
                              <a:lnTo>
                                <a:pt x="0" y="7255"/>
                              </a:lnTo>
                              <a:lnTo>
                                <a:pt x="5804296" y="7255"/>
                              </a:lnTo>
                              <a:lnTo>
                                <a:pt x="58042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8.984367pt;margin-top:4.624393pt;width:457.031202pt;height:.571289pt;mso-position-horizontal-relative:page;mso-position-vertical-relative:paragraph;z-index:-15726080;mso-wrap-distance-left:0;mso-wrap-distance-right:0" id="docshape9" filled="true" fillcolor="#dddddd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285" w:lineRule="auto"/>
        <w:ind w:left="1379" w:right="1400"/>
      </w:pPr>
      <w:r>
        <w:rPr>
          <w:b/>
          <w:bCs/>
          <w:color w:val="333333"/>
        </w:rPr>
        <w:t>GitHub </w:t>
      </w:r>
      <w:r>
        <w:rPr>
          <w:color w:val="333333"/>
        </w:rPr>
        <w:t>keeps us from stepping</w:t>
      </w:r>
      <w:r>
        <w:rPr>
          <w:color w:val="333333"/>
          <w:spacing w:val="-1"/>
        </w:rPr>
        <w:t> </w:t>
      </w:r>
      <w:r>
        <w:rPr>
          <w:color w:val="333333"/>
        </w:rPr>
        <w:t>on</w:t>
      </w:r>
      <w:r>
        <w:rPr>
          <w:color w:val="333333"/>
          <w:spacing w:val="-1"/>
        </w:rPr>
        <w:t> </w:t>
      </w:r>
      <w:r>
        <w:rPr>
          <w:color w:val="333333"/>
        </w:rPr>
        <w:t>each</w:t>
      </w:r>
      <w:r>
        <w:rPr>
          <w:color w:val="333333"/>
          <w:spacing w:val="-1"/>
        </w:rPr>
        <w:t> </w:t>
      </w:r>
      <w:r>
        <w:rPr>
          <w:color w:val="333333"/>
        </w:rPr>
        <w:t>other’s code.</w:t>
      </w:r>
      <w:r>
        <w:rPr>
          <w:color w:val="333333"/>
          <w:spacing w:val="-1"/>
        </w:rPr>
        <w:t> </w:t>
      </w:r>
      <w:r>
        <w:rPr>
          <w:color w:val="333333"/>
        </w:rPr>
        <w:t>With</w:t>
      </w:r>
      <w:r>
        <w:rPr>
          <w:color w:val="333333"/>
          <w:spacing w:val="-1"/>
        </w:rPr>
        <w:t> </w:t>
      </w:r>
      <w:r>
        <w:rPr>
          <w:color w:val="333333"/>
        </w:rPr>
        <w:t>five</w:t>
      </w:r>
      <w:r>
        <w:rPr>
          <w:color w:val="333333"/>
          <w:spacing w:val="-1"/>
        </w:rPr>
        <w:t> </w:t>
      </w:r>
      <w:r>
        <w:rPr>
          <w:color w:val="333333"/>
        </w:rPr>
        <w:t>people</w:t>
      </w:r>
      <w:r>
        <w:rPr>
          <w:color w:val="333333"/>
          <w:spacing w:val="-1"/>
        </w:rPr>
        <w:t> </w:t>
      </w:r>
      <w:r>
        <w:rPr>
          <w:color w:val="333333"/>
        </w:rPr>
        <w:t>coding,</w:t>
      </w:r>
      <w:r>
        <w:rPr>
          <w:color w:val="333333"/>
          <w:spacing w:val="-1"/>
        </w:rPr>
        <w:t> </w:t>
      </w:r>
      <w:r>
        <w:rPr>
          <w:color w:val="333333"/>
        </w:rPr>
        <w:t>pull requests and</w:t>
      </w:r>
      <w:r>
        <w:rPr>
          <w:color w:val="333333"/>
          <w:spacing w:val="-1"/>
        </w:rPr>
        <w:t> </w:t>
      </w:r>
      <w:r>
        <w:rPr>
          <w:color w:val="333333"/>
        </w:rPr>
        <w:t>protected branches</w:t>
      </w:r>
      <w:r>
        <w:rPr>
          <w:color w:val="333333"/>
          <w:spacing w:val="-5"/>
        </w:rPr>
        <w:t> </w:t>
      </w:r>
      <w:r>
        <w:rPr>
          <w:color w:val="333333"/>
        </w:rPr>
        <w:t>are</w:t>
      </w:r>
      <w:r>
        <w:rPr>
          <w:color w:val="333333"/>
          <w:spacing w:val="-5"/>
        </w:rPr>
        <w:t> </w:t>
      </w:r>
      <w:r>
        <w:rPr>
          <w:color w:val="333333"/>
        </w:rPr>
        <w:t>non‐negotiable.</w:t>
      </w:r>
      <w:r>
        <w:rPr>
          <w:color w:val="333333"/>
          <w:spacing w:val="-5"/>
        </w:rPr>
        <w:t> </w:t>
      </w:r>
      <w:r>
        <w:rPr>
          <w:color w:val="333333"/>
        </w:rPr>
        <w:t>Also</w:t>
      </w:r>
      <w:r>
        <w:rPr>
          <w:color w:val="333333"/>
          <w:spacing w:val="-5"/>
        </w:rPr>
        <w:t> </w:t>
      </w:r>
      <w:r>
        <w:rPr>
          <w:color w:val="333333"/>
        </w:rPr>
        <w:t>helps</w:t>
      </w:r>
      <w:r>
        <w:rPr>
          <w:color w:val="333333"/>
          <w:spacing w:val="-5"/>
        </w:rPr>
        <w:t> </w:t>
      </w:r>
      <w:r>
        <w:rPr>
          <w:color w:val="333333"/>
        </w:rPr>
        <w:t>when</w:t>
      </w:r>
      <w:r>
        <w:rPr>
          <w:color w:val="333333"/>
          <w:spacing w:val="-5"/>
        </w:rPr>
        <w:t> </w:t>
      </w:r>
      <w:r>
        <w:rPr>
          <w:color w:val="333333"/>
        </w:rPr>
        <w:t>it’s</w:t>
      </w:r>
      <w:r>
        <w:rPr>
          <w:color w:val="333333"/>
          <w:spacing w:val="-5"/>
        </w:rPr>
        <w:t> </w:t>
      </w:r>
      <w:r>
        <w:rPr>
          <w:color w:val="333333"/>
        </w:rPr>
        <w:t>time</w:t>
      </w:r>
      <w:r>
        <w:rPr>
          <w:color w:val="333333"/>
          <w:spacing w:val="-5"/>
        </w:rPr>
        <w:t> </w:t>
      </w:r>
      <w:r>
        <w:rPr>
          <w:color w:val="333333"/>
        </w:rPr>
        <w:t>for</w:t>
      </w:r>
      <w:r>
        <w:rPr>
          <w:color w:val="333333"/>
          <w:spacing w:val="-5"/>
        </w:rPr>
        <w:t> </w:t>
      </w:r>
      <w:r>
        <w:rPr>
          <w:color w:val="333333"/>
        </w:rPr>
        <w:t>peer</w:t>
      </w:r>
      <w:r>
        <w:rPr>
          <w:color w:val="333333"/>
          <w:spacing w:val="-5"/>
        </w:rPr>
        <w:t> </w:t>
      </w:r>
      <w:r>
        <w:rPr>
          <w:color w:val="333333"/>
        </w:rPr>
        <w:t>assessment—everyone’s</w:t>
      </w:r>
      <w:r>
        <w:rPr>
          <w:color w:val="333333"/>
          <w:spacing w:val="-5"/>
        </w:rPr>
        <w:t> </w:t>
      </w:r>
      <w:r>
        <w:rPr>
          <w:color w:val="333333"/>
        </w:rPr>
        <w:t>contributions</w:t>
      </w:r>
      <w:r>
        <w:rPr>
          <w:color w:val="333333"/>
          <w:spacing w:val="-5"/>
        </w:rPr>
        <w:t> </w:t>
      </w:r>
      <w:r>
        <w:rPr>
          <w:color w:val="333333"/>
        </w:rPr>
        <w:t>are</w:t>
      </w:r>
      <w:r>
        <w:rPr>
          <w:color w:val="333333"/>
          <w:spacing w:val="-5"/>
        </w:rPr>
        <w:t> </w:t>
      </w:r>
      <w:r>
        <w:rPr>
          <w:color w:val="333333"/>
        </w:rPr>
        <w:t>right there in the history </w:t>
      </w:r>
      <w:r>
        <w:rPr>
          <w:color w:val="333333"/>
          <w:rtl/>
        </w:rPr>
        <w:t>﴾</w:t>
      </w:r>
      <w:r>
        <w:rPr>
          <w:color w:val="333333"/>
        </w:rPr>
        <w:t>Chacon and Straub 2014, p. 56</w:t>
      </w:r>
      <w:r>
        <w:rPr>
          <w:color w:val="333333"/>
          <w:rtl/>
        </w:rPr>
        <w:t>﴿</w:t>
      </w:r>
      <w:r>
        <w:rPr>
          <w:color w:val="333333"/>
        </w:rPr>
        <w:t>.</w:t>
      </w:r>
    </w:p>
    <w:p>
      <w:pPr>
        <w:pStyle w:val="BodyText"/>
        <w:spacing w:line="285" w:lineRule="auto" w:before="185"/>
        <w:ind w:left="1379" w:right="1400"/>
      </w:pPr>
      <w:r>
        <w:rPr>
          <w:b/>
          <w:bCs/>
          <w:color w:val="333333"/>
        </w:rPr>
        <w:t>Figma</w:t>
      </w:r>
      <w:r>
        <w:rPr>
          <w:color w:val="333333"/>
        </w:rPr>
        <w:t>? Huge win. Our designer made a prototype you can actually click through. When GreenMove’s manager tried</w:t>
      </w:r>
      <w:r>
        <w:rPr>
          <w:color w:val="333333"/>
          <w:spacing w:val="-7"/>
        </w:rPr>
        <w:t> </w:t>
      </w:r>
      <w:r>
        <w:rPr>
          <w:color w:val="333333"/>
        </w:rPr>
        <w:t>it,</w:t>
      </w:r>
      <w:r>
        <w:rPr>
          <w:color w:val="333333"/>
          <w:spacing w:val="-7"/>
        </w:rPr>
        <w:t> </w:t>
      </w:r>
      <w:r>
        <w:rPr>
          <w:color w:val="333333"/>
        </w:rPr>
        <w:t>she</w:t>
      </w:r>
      <w:r>
        <w:rPr>
          <w:color w:val="333333"/>
          <w:spacing w:val="-7"/>
        </w:rPr>
        <w:t> </w:t>
      </w:r>
      <w:r>
        <w:rPr>
          <w:color w:val="333333"/>
        </w:rPr>
        <w:t>immediately</w:t>
      </w:r>
      <w:r>
        <w:rPr>
          <w:color w:val="333333"/>
          <w:spacing w:val="-7"/>
        </w:rPr>
        <w:t> </w:t>
      </w:r>
      <w:r>
        <w:rPr>
          <w:color w:val="333333"/>
        </w:rPr>
        <w:t>said,</w:t>
      </w:r>
      <w:r>
        <w:rPr>
          <w:color w:val="333333"/>
          <w:spacing w:val="-7"/>
        </w:rPr>
        <w:t> </w:t>
      </w:r>
      <w:r>
        <w:rPr>
          <w:color w:val="333333"/>
        </w:rPr>
        <w:t>“The</w:t>
      </w:r>
      <w:r>
        <w:rPr>
          <w:color w:val="333333"/>
          <w:spacing w:val="-7"/>
        </w:rPr>
        <w:t> </w:t>
      </w:r>
      <w:r>
        <w:rPr>
          <w:color w:val="333333"/>
        </w:rPr>
        <w:t>cancel</w:t>
      </w:r>
      <w:r>
        <w:rPr>
          <w:color w:val="333333"/>
          <w:spacing w:val="-7"/>
        </w:rPr>
        <w:t> </w:t>
      </w:r>
      <w:r>
        <w:rPr>
          <w:color w:val="333333"/>
        </w:rPr>
        <w:t>button’s</w:t>
      </w:r>
      <w:r>
        <w:rPr>
          <w:color w:val="333333"/>
          <w:spacing w:val="-7"/>
        </w:rPr>
        <w:t> </w:t>
      </w:r>
      <w:r>
        <w:rPr>
          <w:color w:val="333333"/>
        </w:rPr>
        <w:t>too</w:t>
      </w:r>
      <w:r>
        <w:rPr>
          <w:color w:val="333333"/>
          <w:spacing w:val="-7"/>
        </w:rPr>
        <w:t> </w:t>
      </w:r>
      <w:r>
        <w:rPr>
          <w:color w:val="333333"/>
        </w:rPr>
        <w:t>small.”</w:t>
      </w:r>
      <w:r>
        <w:rPr>
          <w:color w:val="333333"/>
          <w:spacing w:val="-7"/>
        </w:rPr>
        <w:t> </w:t>
      </w:r>
      <w:r>
        <w:rPr>
          <w:color w:val="333333"/>
        </w:rPr>
        <w:t>Would’ve</w:t>
      </w:r>
      <w:r>
        <w:rPr>
          <w:color w:val="333333"/>
          <w:spacing w:val="-7"/>
        </w:rPr>
        <w:t> </w:t>
      </w:r>
      <w:r>
        <w:rPr>
          <w:color w:val="333333"/>
        </w:rPr>
        <w:t>missed</w:t>
      </w:r>
      <w:r>
        <w:rPr>
          <w:color w:val="333333"/>
          <w:spacing w:val="-7"/>
        </w:rPr>
        <w:t> </w:t>
      </w:r>
      <w:r>
        <w:rPr>
          <w:color w:val="333333"/>
        </w:rPr>
        <w:t>that</w:t>
      </w:r>
      <w:r>
        <w:rPr>
          <w:color w:val="333333"/>
          <w:spacing w:val="-7"/>
        </w:rPr>
        <w:t> </w:t>
      </w:r>
      <w:r>
        <w:rPr>
          <w:color w:val="333333"/>
        </w:rPr>
        <w:t>with</w:t>
      </w:r>
      <w:r>
        <w:rPr>
          <w:color w:val="333333"/>
          <w:spacing w:val="-7"/>
        </w:rPr>
        <w:t> </w:t>
      </w:r>
      <w:r>
        <w:rPr>
          <w:color w:val="333333"/>
        </w:rPr>
        <w:t>static</w:t>
      </w:r>
      <w:r>
        <w:rPr>
          <w:color w:val="333333"/>
          <w:spacing w:val="-7"/>
        </w:rPr>
        <w:t> </w:t>
      </w:r>
      <w:r>
        <w:rPr>
          <w:color w:val="333333"/>
        </w:rPr>
        <w:t>wireframes</w:t>
      </w:r>
      <w:r>
        <w:rPr>
          <w:color w:val="333333"/>
          <w:spacing w:val="-7"/>
        </w:rPr>
        <w:t> </w:t>
      </w:r>
      <w:r>
        <w:rPr>
          <w:color w:val="333333"/>
          <w:rtl/>
        </w:rPr>
        <w:t>﴾</w:t>
      </w:r>
      <w:r>
        <w:rPr>
          <w:color w:val="333333"/>
        </w:rPr>
        <w:t>Helfand 2021, p. 114</w:t>
      </w:r>
      <w:r>
        <w:rPr>
          <w:color w:val="333333"/>
          <w:rtl/>
        </w:rPr>
        <w:t>﴿</w:t>
      </w:r>
      <w:r>
        <w:rPr>
          <w:color w:val="333333"/>
        </w:rPr>
        <w:t>.</w:t>
      </w:r>
    </w:p>
    <w:p>
      <w:pPr>
        <w:pStyle w:val="BodyText"/>
        <w:spacing w:line="285" w:lineRule="auto" w:before="185"/>
        <w:ind w:left="1379" w:right="1403"/>
        <w:jc w:val="both"/>
      </w:pPr>
      <w:r>
        <w:rPr>
          <w:color w:val="333333"/>
        </w:rPr>
        <w:t>Backend’s</w:t>
      </w:r>
      <w:r>
        <w:rPr>
          <w:color w:val="333333"/>
          <w:spacing w:val="-6"/>
        </w:rPr>
        <w:t> </w:t>
      </w:r>
      <w:r>
        <w:rPr>
          <w:color w:val="333333"/>
        </w:rPr>
        <w:t>in</w:t>
      </w:r>
      <w:r>
        <w:rPr>
          <w:color w:val="333333"/>
          <w:spacing w:val="-4"/>
        </w:rPr>
        <w:t> </w:t>
      </w:r>
      <w:r>
        <w:rPr>
          <w:b/>
          <w:bCs/>
          <w:color w:val="333333"/>
        </w:rPr>
        <w:t>Python with Django</w:t>
      </w:r>
      <w:r>
        <w:rPr>
          <w:color w:val="333333"/>
        </w:rPr>
        <w:t>.</w:t>
      </w:r>
      <w:r>
        <w:rPr>
          <w:color w:val="333333"/>
          <w:spacing w:val="-5"/>
        </w:rPr>
        <w:t> </w:t>
      </w:r>
      <w:r>
        <w:rPr>
          <w:color w:val="333333"/>
        </w:rPr>
        <w:t>Why?</w:t>
      </w:r>
      <w:r>
        <w:rPr>
          <w:color w:val="333333"/>
          <w:spacing w:val="-5"/>
        </w:rPr>
        <w:t> </w:t>
      </w:r>
      <w:r>
        <w:rPr>
          <w:color w:val="333333"/>
        </w:rPr>
        <w:t>Because</w:t>
      </w:r>
      <w:r>
        <w:rPr>
          <w:color w:val="333333"/>
          <w:spacing w:val="-5"/>
        </w:rPr>
        <w:t> </w:t>
      </w:r>
      <w:r>
        <w:rPr>
          <w:color w:val="333333"/>
        </w:rPr>
        <w:t>it</w:t>
      </w:r>
      <w:r>
        <w:rPr>
          <w:color w:val="333333"/>
          <w:spacing w:val="-5"/>
        </w:rPr>
        <w:t> </w:t>
      </w:r>
      <w:r>
        <w:rPr>
          <w:color w:val="333333"/>
        </w:rPr>
        <w:t>comes</w:t>
      </w:r>
      <w:r>
        <w:rPr>
          <w:color w:val="333333"/>
          <w:spacing w:val="-5"/>
        </w:rPr>
        <w:t> </w:t>
      </w:r>
      <w:r>
        <w:rPr>
          <w:color w:val="333333"/>
        </w:rPr>
        <w:t>with</w:t>
      </w:r>
      <w:r>
        <w:rPr>
          <w:color w:val="333333"/>
          <w:spacing w:val="-5"/>
        </w:rPr>
        <w:t> </w:t>
      </w:r>
      <w:r>
        <w:rPr>
          <w:color w:val="333333"/>
        </w:rPr>
        <w:t>user</w:t>
      </w:r>
      <w:r>
        <w:rPr>
          <w:color w:val="333333"/>
          <w:spacing w:val="-5"/>
        </w:rPr>
        <w:t> </w:t>
      </w:r>
      <w:r>
        <w:rPr>
          <w:color w:val="333333"/>
        </w:rPr>
        <w:t>login,</w:t>
      </w:r>
      <w:r>
        <w:rPr>
          <w:color w:val="333333"/>
          <w:spacing w:val="-5"/>
        </w:rPr>
        <w:t> </w:t>
      </w:r>
      <w:r>
        <w:rPr>
          <w:color w:val="333333"/>
        </w:rPr>
        <w:t>admin</w:t>
      </w:r>
      <w:r>
        <w:rPr>
          <w:color w:val="333333"/>
          <w:spacing w:val="-5"/>
        </w:rPr>
        <w:t> </w:t>
      </w:r>
      <w:r>
        <w:rPr>
          <w:color w:val="333333"/>
        </w:rPr>
        <w:t>panels,</w:t>
      </w:r>
      <w:r>
        <w:rPr>
          <w:color w:val="333333"/>
          <w:spacing w:val="-5"/>
        </w:rPr>
        <w:t> </w:t>
      </w:r>
      <w:r>
        <w:rPr>
          <w:color w:val="333333"/>
        </w:rPr>
        <w:t>and</w:t>
      </w:r>
      <w:r>
        <w:rPr>
          <w:color w:val="333333"/>
          <w:spacing w:val="-5"/>
        </w:rPr>
        <w:t> </w:t>
      </w:r>
      <w:r>
        <w:rPr>
          <w:color w:val="333333"/>
        </w:rPr>
        <w:t>database</w:t>
      </w:r>
      <w:r>
        <w:rPr>
          <w:color w:val="333333"/>
          <w:spacing w:val="-5"/>
        </w:rPr>
        <w:t> </w:t>
      </w:r>
      <w:r>
        <w:rPr>
          <w:color w:val="333333"/>
        </w:rPr>
        <w:t>tools</w:t>
      </w:r>
      <w:r>
        <w:rPr>
          <w:color w:val="333333"/>
          <w:spacing w:val="-5"/>
        </w:rPr>
        <w:t> </w:t>
      </w:r>
      <w:r>
        <w:rPr>
          <w:color w:val="333333"/>
        </w:rPr>
        <w:t>out</w:t>
      </w:r>
      <w:r>
        <w:rPr>
          <w:color w:val="333333"/>
          <w:spacing w:val="-5"/>
        </w:rPr>
        <w:t> </w:t>
      </w:r>
      <w:r>
        <w:rPr>
          <w:color w:val="333333"/>
        </w:rPr>
        <w:t>of the</w:t>
      </w:r>
      <w:r>
        <w:rPr>
          <w:color w:val="333333"/>
          <w:spacing w:val="-13"/>
        </w:rPr>
        <w:t> </w:t>
      </w:r>
      <w:r>
        <w:rPr>
          <w:color w:val="333333"/>
        </w:rPr>
        <w:t>box.</w:t>
      </w:r>
      <w:r>
        <w:rPr>
          <w:color w:val="333333"/>
          <w:spacing w:val="-7"/>
        </w:rPr>
        <w:t> </w:t>
      </w:r>
      <w:r>
        <w:rPr>
          <w:color w:val="333333"/>
        </w:rPr>
        <w:t>Saves</w:t>
      </w:r>
      <w:r>
        <w:rPr>
          <w:color w:val="333333"/>
          <w:spacing w:val="-1"/>
        </w:rPr>
        <w:t> </w:t>
      </w:r>
      <w:r>
        <w:rPr>
          <w:color w:val="333333"/>
        </w:rPr>
        <w:t>us</w:t>
      </w:r>
      <w:r>
        <w:rPr>
          <w:color w:val="333333"/>
          <w:spacing w:val="-2"/>
        </w:rPr>
        <w:t> </w:t>
      </w:r>
      <w:r>
        <w:rPr>
          <w:color w:val="333333"/>
        </w:rPr>
        <w:t>reinventing</w:t>
      </w:r>
      <w:r>
        <w:rPr>
          <w:color w:val="333333"/>
          <w:spacing w:val="-1"/>
        </w:rPr>
        <w:t> </w:t>
      </w:r>
      <w:r>
        <w:rPr>
          <w:color w:val="333333"/>
        </w:rPr>
        <w:t>the</w:t>
      </w:r>
      <w:r>
        <w:rPr>
          <w:color w:val="333333"/>
          <w:spacing w:val="-2"/>
        </w:rPr>
        <w:t> </w:t>
      </w:r>
      <w:r>
        <w:rPr>
          <w:color w:val="333333"/>
        </w:rPr>
        <w:t>wheel.</w:t>
      </w:r>
      <w:r>
        <w:rPr>
          <w:color w:val="333333"/>
          <w:spacing w:val="-1"/>
        </w:rPr>
        <w:t> </w:t>
      </w:r>
      <w:r>
        <w:rPr>
          <w:color w:val="333333"/>
        </w:rPr>
        <w:t>And</w:t>
      </w:r>
      <w:r>
        <w:rPr>
          <w:color w:val="333333"/>
          <w:spacing w:val="-2"/>
        </w:rPr>
        <w:t> </w:t>
      </w:r>
      <w:r>
        <w:rPr>
          <w:color w:val="333333"/>
        </w:rPr>
        <w:t>yeah—libraries</w:t>
      </w:r>
      <w:r>
        <w:rPr>
          <w:color w:val="333333"/>
          <w:spacing w:val="-1"/>
        </w:rPr>
        <w:t> </w:t>
      </w:r>
      <w:r>
        <w:rPr>
          <w:color w:val="333333"/>
        </w:rPr>
        <w:t>like </w:t>
      </w:r>
      <w:r>
        <w:rPr>
          <w:rFonts w:ascii="Courier New" w:hAnsi="Courier New" w:cs="Courier New"/>
          <w:color w:val="333333"/>
          <w:sz w:val="15"/>
          <w:szCs w:val="15"/>
        </w:rPr>
        <w:t>paho­mqtt</w:t>
      </w:r>
      <w:r>
        <w:rPr>
          <w:rFonts w:ascii="Courier New" w:hAnsi="Courier New" w:cs="Courier New"/>
          <w:color w:val="333333"/>
          <w:spacing w:val="-23"/>
          <w:sz w:val="15"/>
          <w:szCs w:val="15"/>
        </w:rPr>
        <w:t> </w:t>
      </w:r>
      <w:r>
        <w:rPr>
          <w:color w:val="333333"/>
        </w:rPr>
        <w:t>make</w:t>
      </w:r>
      <w:r>
        <w:rPr>
          <w:color w:val="333333"/>
          <w:spacing w:val="-1"/>
        </w:rPr>
        <w:t> </w:t>
      </w:r>
      <w:r>
        <w:rPr>
          <w:color w:val="333333"/>
        </w:rPr>
        <w:t>handling</w:t>
      </w:r>
      <w:r>
        <w:rPr>
          <w:color w:val="333333"/>
          <w:spacing w:val="-1"/>
        </w:rPr>
        <w:t> </w:t>
      </w:r>
      <w:r>
        <w:rPr>
          <w:color w:val="333333"/>
        </w:rPr>
        <w:t>vehicle</w:t>
      </w:r>
      <w:r>
        <w:rPr>
          <w:color w:val="333333"/>
          <w:spacing w:val="-2"/>
        </w:rPr>
        <w:t> </w:t>
      </w:r>
      <w:r>
        <w:rPr>
          <w:color w:val="333333"/>
        </w:rPr>
        <w:t>sensor</w:t>
      </w:r>
      <w:r>
        <w:rPr>
          <w:color w:val="333333"/>
          <w:spacing w:val="-1"/>
        </w:rPr>
        <w:t> </w:t>
      </w:r>
      <w:r>
        <w:rPr>
          <w:color w:val="333333"/>
        </w:rPr>
        <w:t>data</w:t>
      </w:r>
      <w:r>
        <w:rPr>
          <w:color w:val="333333"/>
          <w:spacing w:val="-2"/>
        </w:rPr>
        <w:t> </w:t>
      </w:r>
      <w:r>
        <w:rPr>
          <w:color w:val="333333"/>
        </w:rPr>
        <w:t>way easier than writing raw network code </w:t>
      </w:r>
      <w:r>
        <w:rPr>
          <w:color w:val="333333"/>
          <w:rtl/>
        </w:rPr>
        <w:t>﴾</w:t>
      </w:r>
      <w:r>
        <w:rPr>
          <w:color w:val="333333"/>
        </w:rPr>
        <w:t>VanderPlas 2016, p. 203</w:t>
      </w:r>
      <w:r>
        <w:rPr>
          <w:color w:val="333333"/>
          <w:rtl/>
        </w:rPr>
        <w:t>﴿</w:t>
      </w:r>
      <w:r>
        <w:rPr>
          <w:color w:val="333333"/>
        </w:rPr>
        <w:t>.</w:t>
      </w:r>
    </w:p>
    <w:p>
      <w:pPr>
        <w:pStyle w:val="BodyText"/>
        <w:spacing w:after="0" w:line="285" w:lineRule="auto"/>
        <w:jc w:val="both"/>
        <w:sectPr>
          <w:footerReference w:type="default" r:id="rId8"/>
          <w:pgSz w:w="11900" w:h="16840"/>
          <w:pgMar w:header="0" w:footer="625" w:top="100" w:bottom="820" w:left="0" w:right="0"/>
        </w:sectPr>
      </w:pPr>
    </w:p>
    <w:p>
      <w:pPr>
        <w:pStyle w:val="BodyText"/>
        <w:spacing w:line="285" w:lineRule="auto" w:before="92"/>
        <w:ind w:left="1379" w:right="1400"/>
      </w:pPr>
      <w:r>
        <w:rPr>
          <w:color w:val="333333"/>
        </w:rPr>
        <w:t>Database is </w:t>
      </w:r>
      <w:r>
        <w:rPr>
          <w:b/>
          <w:bCs/>
          <w:color w:val="333333"/>
        </w:rPr>
        <w:t>PostgreSQL</w:t>
      </w:r>
      <w:r>
        <w:rPr>
          <w:color w:val="333333"/>
        </w:rPr>
        <w:t>. MySQL felt limited when we tried geospatial queries. PostgreSQL’s PostGIS extension just…</w:t>
      </w:r>
      <w:r>
        <w:rPr>
          <w:color w:val="333333"/>
          <w:spacing w:val="-1"/>
        </w:rPr>
        <w:t> </w:t>
      </w:r>
      <w:r>
        <w:rPr>
          <w:color w:val="333333"/>
        </w:rPr>
        <w:t>worked.</w:t>
      </w:r>
      <w:r>
        <w:rPr>
          <w:color w:val="333333"/>
          <w:spacing w:val="-1"/>
        </w:rPr>
        <w:t> </w:t>
      </w:r>
      <w:r>
        <w:rPr>
          <w:color w:val="333333"/>
        </w:rPr>
        <w:t>Plus,</w:t>
      </w:r>
      <w:r>
        <w:rPr>
          <w:color w:val="333333"/>
          <w:spacing w:val="-1"/>
        </w:rPr>
        <w:t> </w:t>
      </w:r>
      <w:r>
        <w:rPr>
          <w:color w:val="333333"/>
        </w:rPr>
        <w:t>JSONB</w:t>
      </w:r>
      <w:r>
        <w:rPr>
          <w:color w:val="333333"/>
          <w:spacing w:val="-1"/>
        </w:rPr>
        <w:t> </w:t>
      </w:r>
      <w:r>
        <w:rPr>
          <w:color w:val="333333"/>
        </w:rPr>
        <w:t>fields</w:t>
      </w:r>
      <w:r>
        <w:rPr>
          <w:color w:val="333333"/>
          <w:spacing w:val="-1"/>
        </w:rPr>
        <w:t> </w:t>
      </w:r>
      <w:r>
        <w:rPr>
          <w:color w:val="333333"/>
        </w:rPr>
        <w:t>handle</w:t>
      </w:r>
      <w:r>
        <w:rPr>
          <w:color w:val="333333"/>
          <w:spacing w:val="-1"/>
        </w:rPr>
        <w:t> </w:t>
      </w:r>
      <w:r>
        <w:rPr>
          <w:color w:val="333333"/>
        </w:rPr>
        <w:t>messy</w:t>
      </w:r>
      <w:r>
        <w:rPr>
          <w:color w:val="333333"/>
          <w:spacing w:val="-1"/>
        </w:rPr>
        <w:t> </w:t>
      </w:r>
      <w:r>
        <w:rPr>
          <w:color w:val="333333"/>
        </w:rPr>
        <w:t>sensor</w:t>
      </w:r>
      <w:r>
        <w:rPr>
          <w:color w:val="333333"/>
          <w:spacing w:val="-1"/>
        </w:rPr>
        <w:t> </w:t>
      </w:r>
      <w:r>
        <w:rPr>
          <w:color w:val="333333"/>
        </w:rPr>
        <w:t>logs</w:t>
      </w:r>
      <w:r>
        <w:rPr>
          <w:color w:val="333333"/>
          <w:spacing w:val="-1"/>
        </w:rPr>
        <w:t> </w:t>
      </w:r>
      <w:r>
        <w:rPr>
          <w:color w:val="333333"/>
        </w:rPr>
        <w:t>without</w:t>
      </w:r>
      <w:r>
        <w:rPr>
          <w:color w:val="333333"/>
          <w:spacing w:val="-1"/>
        </w:rPr>
        <w:t> </w:t>
      </w:r>
      <w:r>
        <w:rPr>
          <w:color w:val="333333"/>
        </w:rPr>
        <w:t>forcing</w:t>
      </w:r>
      <w:r>
        <w:rPr>
          <w:color w:val="333333"/>
          <w:spacing w:val="-1"/>
        </w:rPr>
        <w:t> </w:t>
      </w:r>
      <w:r>
        <w:rPr>
          <w:color w:val="333333"/>
        </w:rPr>
        <w:t>a</w:t>
      </w:r>
      <w:r>
        <w:rPr>
          <w:color w:val="333333"/>
          <w:spacing w:val="-1"/>
        </w:rPr>
        <w:t> </w:t>
      </w:r>
      <w:r>
        <w:rPr>
          <w:color w:val="333333"/>
        </w:rPr>
        <w:t>rigid</w:t>
      </w:r>
      <w:r>
        <w:rPr>
          <w:color w:val="333333"/>
          <w:spacing w:val="-1"/>
        </w:rPr>
        <w:t> </w:t>
      </w:r>
      <w:r>
        <w:rPr>
          <w:color w:val="333333"/>
        </w:rPr>
        <w:t>schema</w:t>
      </w:r>
      <w:r>
        <w:rPr>
          <w:color w:val="333333"/>
          <w:spacing w:val="-1"/>
        </w:rPr>
        <w:t> </w:t>
      </w:r>
      <w:r>
        <w:rPr>
          <w:color w:val="333333"/>
          <w:rtl/>
        </w:rPr>
        <w:t>﴾</w:t>
      </w:r>
      <w:r>
        <w:rPr>
          <w:color w:val="333333"/>
        </w:rPr>
        <w:t>Momjian</w:t>
      </w:r>
      <w:r>
        <w:rPr>
          <w:color w:val="333333"/>
          <w:spacing w:val="-1"/>
        </w:rPr>
        <w:t> </w:t>
      </w:r>
      <w:r>
        <w:rPr>
          <w:color w:val="333333"/>
        </w:rPr>
        <w:t>2015,</w:t>
      </w:r>
      <w:r>
        <w:rPr>
          <w:color w:val="333333"/>
          <w:spacing w:val="-1"/>
        </w:rPr>
        <w:t> </w:t>
      </w:r>
      <w:r>
        <w:rPr>
          <w:color w:val="333333"/>
        </w:rPr>
        <w:t>p.</w:t>
      </w:r>
      <w:r>
        <w:rPr>
          <w:color w:val="333333"/>
          <w:spacing w:val="-1"/>
        </w:rPr>
        <w:t> </w:t>
      </w:r>
      <w:r>
        <w:rPr>
          <w:color w:val="333333"/>
        </w:rPr>
        <w:t>89</w:t>
      </w:r>
      <w:r>
        <w:rPr>
          <w:color w:val="333333"/>
          <w:rtl/>
        </w:rPr>
        <w:t>﴿</w:t>
      </w:r>
      <w:r>
        <w:rPr>
          <w:color w:val="333333"/>
        </w:rPr>
        <w:t>.</w:t>
      </w:r>
    </w:p>
    <w:p>
      <w:pPr>
        <w:pStyle w:val="BodyText"/>
        <w:spacing w:before="122"/>
      </w:pPr>
    </w:p>
    <w:p>
      <w:pPr>
        <w:pStyle w:val="Heading1"/>
        <w:numPr>
          <w:ilvl w:val="0"/>
          <w:numId w:val="1"/>
        </w:numPr>
        <w:tabs>
          <w:tab w:pos="1698" w:val="left" w:leader="none"/>
        </w:tabs>
        <w:spacing w:line="240" w:lineRule="auto" w:before="0" w:after="0"/>
        <w:ind w:left="1698" w:right="0" w:hanging="319"/>
        <w:jc w:val="left"/>
      </w:pPr>
      <w:r>
        <w:rPr>
          <w:color w:val="2C3E50"/>
          <w:spacing w:val="-2"/>
        </w:rPr>
        <w:t>Conclusion</w:t>
      </w:r>
    </w:p>
    <w:p>
      <w:pPr>
        <w:pStyle w:val="BodyText"/>
        <w:spacing w:before="1"/>
        <w:rPr>
          <w:b/>
          <w:sz w:val="5"/>
        </w:rPr>
      </w:pPr>
      <w:r>
        <w:rPr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876101</wp:posOffset>
                </wp:positionH>
                <wp:positionV relativeFrom="paragraph">
                  <wp:posOffset>58677</wp:posOffset>
                </wp:positionV>
                <wp:extent cx="5804535" cy="7620"/>
                <wp:effectExtent l="0" t="0" r="0" b="0"/>
                <wp:wrapTopAndBottom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580453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04535" h="7620">
                              <a:moveTo>
                                <a:pt x="5804296" y="0"/>
                              </a:moveTo>
                              <a:lnTo>
                                <a:pt x="0" y="0"/>
                              </a:lnTo>
                              <a:lnTo>
                                <a:pt x="0" y="7255"/>
                              </a:lnTo>
                              <a:lnTo>
                                <a:pt x="5804296" y="7255"/>
                              </a:lnTo>
                              <a:lnTo>
                                <a:pt x="58042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8.984367pt;margin-top:4.620272pt;width:457.031202pt;height:.571289pt;mso-position-horizontal-relative:page;mso-position-vertical-relative:paragraph;z-index:-15725568;mso-wrap-distance-left:0;mso-wrap-distance-right:0" id="docshape10" filled="true" fillcolor="#dddddd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285" w:lineRule="auto"/>
        <w:ind w:left="1379" w:right="1400"/>
      </w:pPr>
      <w:r>
        <w:rPr>
          <w:color w:val="333333"/>
        </w:rPr>
        <w:t>All</w:t>
      </w:r>
      <w:r>
        <w:rPr>
          <w:color w:val="333333"/>
          <w:spacing w:val="-6"/>
        </w:rPr>
        <w:t> </w:t>
      </w:r>
      <w:r>
        <w:rPr>
          <w:color w:val="333333"/>
        </w:rPr>
        <w:t>in</w:t>
      </w:r>
      <w:r>
        <w:rPr>
          <w:color w:val="333333"/>
          <w:spacing w:val="-7"/>
        </w:rPr>
        <w:t> </w:t>
      </w:r>
      <w:r>
        <w:rPr>
          <w:color w:val="333333"/>
        </w:rPr>
        <w:t>all,</w:t>
      </w:r>
      <w:r>
        <w:rPr>
          <w:color w:val="333333"/>
          <w:spacing w:val="-7"/>
        </w:rPr>
        <w:t> </w:t>
      </w:r>
      <w:r>
        <w:rPr>
          <w:color w:val="333333"/>
        </w:rPr>
        <w:t>this</w:t>
      </w:r>
      <w:r>
        <w:rPr>
          <w:color w:val="333333"/>
          <w:spacing w:val="-6"/>
        </w:rPr>
        <w:t> </w:t>
      </w:r>
      <w:r>
        <w:rPr>
          <w:color w:val="333333"/>
        </w:rPr>
        <w:t>plan</w:t>
      </w:r>
      <w:r>
        <w:rPr>
          <w:color w:val="333333"/>
          <w:spacing w:val="-7"/>
        </w:rPr>
        <w:t> </w:t>
      </w:r>
      <w:r>
        <w:rPr>
          <w:color w:val="333333"/>
        </w:rPr>
        <w:t>feels</w:t>
      </w:r>
      <w:r>
        <w:rPr>
          <w:color w:val="333333"/>
          <w:spacing w:val="-6"/>
        </w:rPr>
        <w:t> </w:t>
      </w:r>
      <w:r>
        <w:rPr>
          <w:color w:val="333333"/>
        </w:rPr>
        <w:t>doable.</w:t>
      </w:r>
      <w:r>
        <w:rPr>
          <w:color w:val="333333"/>
          <w:spacing w:val="-7"/>
        </w:rPr>
        <w:t> </w:t>
      </w:r>
      <w:r>
        <w:rPr>
          <w:color w:val="333333"/>
        </w:rPr>
        <w:t>Ten</w:t>
      </w:r>
      <w:r>
        <w:rPr>
          <w:color w:val="333333"/>
          <w:spacing w:val="-7"/>
        </w:rPr>
        <w:t> </w:t>
      </w:r>
      <w:r>
        <w:rPr>
          <w:color w:val="333333"/>
        </w:rPr>
        <w:t>weeks</w:t>
      </w:r>
      <w:r>
        <w:rPr>
          <w:color w:val="333333"/>
          <w:spacing w:val="-6"/>
        </w:rPr>
        <w:t> </w:t>
      </w:r>
      <w:r>
        <w:rPr>
          <w:color w:val="333333"/>
        </w:rPr>
        <w:t>is</w:t>
      </w:r>
      <w:r>
        <w:rPr>
          <w:color w:val="333333"/>
          <w:spacing w:val="-6"/>
        </w:rPr>
        <w:t> </w:t>
      </w:r>
      <w:r>
        <w:rPr>
          <w:color w:val="333333"/>
        </w:rPr>
        <w:t>tight—but</w:t>
      </w:r>
      <w:r>
        <w:rPr>
          <w:color w:val="333333"/>
          <w:spacing w:val="-7"/>
        </w:rPr>
        <w:t> </w:t>
      </w:r>
      <w:r>
        <w:rPr>
          <w:color w:val="333333"/>
        </w:rPr>
        <w:t>not</w:t>
      </w:r>
      <w:r>
        <w:rPr>
          <w:color w:val="333333"/>
          <w:spacing w:val="-7"/>
        </w:rPr>
        <w:t> </w:t>
      </w:r>
      <w:r>
        <w:rPr>
          <w:color w:val="333333"/>
        </w:rPr>
        <w:t>impossible—if</w:t>
      </w:r>
      <w:r>
        <w:rPr>
          <w:color w:val="333333"/>
          <w:spacing w:val="-7"/>
        </w:rPr>
        <w:t> </w:t>
      </w:r>
      <w:r>
        <w:rPr>
          <w:color w:val="333333"/>
        </w:rPr>
        <w:t>we</w:t>
      </w:r>
      <w:r>
        <w:rPr>
          <w:color w:val="333333"/>
          <w:spacing w:val="-7"/>
        </w:rPr>
        <w:t> </w:t>
      </w:r>
      <w:r>
        <w:rPr>
          <w:color w:val="333333"/>
        </w:rPr>
        <w:t>stay</w:t>
      </w:r>
      <w:r>
        <w:rPr>
          <w:color w:val="333333"/>
          <w:spacing w:val="-7"/>
        </w:rPr>
        <w:t> </w:t>
      </w:r>
      <w:r>
        <w:rPr>
          <w:color w:val="333333"/>
        </w:rPr>
        <w:t>focused.</w:t>
      </w:r>
      <w:r>
        <w:rPr>
          <w:color w:val="333333"/>
          <w:spacing w:val="-7"/>
        </w:rPr>
        <w:t> </w:t>
      </w:r>
      <w:r>
        <w:rPr>
          <w:color w:val="333333"/>
        </w:rPr>
        <w:t>Scrum</w:t>
      </w:r>
      <w:r>
        <w:rPr>
          <w:color w:val="333333"/>
          <w:spacing w:val="-6"/>
        </w:rPr>
        <w:t> </w:t>
      </w:r>
      <w:r>
        <w:rPr>
          <w:color w:val="333333"/>
        </w:rPr>
        <w:t>gives</w:t>
      </w:r>
      <w:r>
        <w:rPr>
          <w:color w:val="333333"/>
          <w:spacing w:val="-6"/>
        </w:rPr>
        <w:t> </w:t>
      </w:r>
      <w:r>
        <w:rPr>
          <w:color w:val="333333"/>
        </w:rPr>
        <w:t>us</w:t>
      </w:r>
      <w:r>
        <w:rPr>
          <w:color w:val="333333"/>
          <w:spacing w:val="-6"/>
        </w:rPr>
        <w:t> </w:t>
      </w:r>
      <w:r>
        <w:rPr>
          <w:color w:val="333333"/>
        </w:rPr>
        <w:t>room</w:t>
      </w:r>
      <w:r>
        <w:rPr>
          <w:color w:val="333333"/>
          <w:spacing w:val="-6"/>
        </w:rPr>
        <w:t> </w:t>
      </w:r>
      <w:r>
        <w:rPr>
          <w:color w:val="333333"/>
        </w:rPr>
        <w:t>to adapt</w:t>
      </w:r>
      <w:r>
        <w:rPr>
          <w:color w:val="333333"/>
          <w:spacing w:val="-8"/>
        </w:rPr>
        <w:t> </w:t>
      </w:r>
      <w:r>
        <w:rPr>
          <w:color w:val="333333"/>
          <w:rtl/>
        </w:rPr>
        <w:t>﴾</w:t>
      </w:r>
      <w:r>
        <w:rPr>
          <w:color w:val="333333"/>
        </w:rPr>
        <w:t>and</w:t>
      </w:r>
      <w:r>
        <w:rPr>
          <w:color w:val="333333"/>
          <w:spacing w:val="-8"/>
        </w:rPr>
        <w:t> </w:t>
      </w:r>
      <w:r>
        <w:rPr>
          <w:color w:val="333333"/>
        </w:rPr>
        <w:t>trust</w:t>
      </w:r>
      <w:r>
        <w:rPr>
          <w:color w:val="333333"/>
          <w:spacing w:val="-8"/>
        </w:rPr>
        <w:t> </w:t>
      </w:r>
      <w:r>
        <w:rPr>
          <w:color w:val="333333"/>
        </w:rPr>
        <w:t>me,</w:t>
      </w:r>
      <w:r>
        <w:rPr>
          <w:color w:val="333333"/>
          <w:spacing w:val="-8"/>
        </w:rPr>
        <w:t> </w:t>
      </w:r>
      <w:r>
        <w:rPr>
          <w:color w:val="333333"/>
        </w:rPr>
        <w:t>GreenMove</w:t>
      </w:r>
      <w:r>
        <w:rPr>
          <w:color w:val="333333"/>
          <w:spacing w:val="-8"/>
        </w:rPr>
        <w:t> </w:t>
      </w:r>
      <w:r>
        <w:rPr>
          <w:color w:val="333333"/>
        </w:rPr>
        <w:t>will</w:t>
      </w:r>
      <w:r>
        <w:rPr>
          <w:color w:val="333333"/>
          <w:spacing w:val="-8"/>
        </w:rPr>
        <w:t> </w:t>
      </w:r>
      <w:r>
        <w:rPr>
          <w:color w:val="333333"/>
        </w:rPr>
        <w:t>keep</w:t>
      </w:r>
      <w:r>
        <w:rPr>
          <w:color w:val="333333"/>
          <w:spacing w:val="-8"/>
        </w:rPr>
        <w:t> </w:t>
      </w:r>
      <w:r>
        <w:rPr>
          <w:color w:val="333333"/>
        </w:rPr>
        <w:t>changing</w:t>
      </w:r>
      <w:r>
        <w:rPr>
          <w:color w:val="333333"/>
          <w:spacing w:val="-8"/>
        </w:rPr>
        <w:t> </w:t>
      </w:r>
      <w:r>
        <w:rPr>
          <w:color w:val="333333"/>
        </w:rPr>
        <w:t>their</w:t>
      </w:r>
      <w:r>
        <w:rPr>
          <w:color w:val="333333"/>
          <w:spacing w:val="-8"/>
        </w:rPr>
        <w:t> </w:t>
      </w:r>
      <w:r>
        <w:rPr>
          <w:color w:val="333333"/>
        </w:rPr>
        <w:t>mind</w:t>
      </w:r>
      <w:r>
        <w:rPr>
          <w:color w:val="333333"/>
          <w:rtl/>
        </w:rPr>
        <w:t>﴿</w:t>
      </w:r>
      <w:r>
        <w:rPr>
          <w:color w:val="333333"/>
        </w:rPr>
        <w:t>.</w:t>
      </w:r>
      <w:r>
        <w:rPr>
          <w:color w:val="333333"/>
          <w:spacing w:val="-8"/>
        </w:rPr>
        <w:t> </w:t>
      </w:r>
      <w:r>
        <w:rPr>
          <w:color w:val="333333"/>
        </w:rPr>
        <w:t>The</w:t>
      </w:r>
      <w:r>
        <w:rPr>
          <w:color w:val="333333"/>
          <w:spacing w:val="-8"/>
        </w:rPr>
        <w:t> </w:t>
      </w:r>
      <w:r>
        <w:rPr>
          <w:color w:val="333333"/>
        </w:rPr>
        <w:t>tools</w:t>
      </w:r>
      <w:r>
        <w:rPr>
          <w:color w:val="333333"/>
          <w:spacing w:val="-8"/>
        </w:rPr>
        <w:t> </w:t>
      </w:r>
      <w:r>
        <w:rPr>
          <w:color w:val="333333"/>
        </w:rPr>
        <w:t>aren’t</w:t>
      </w:r>
      <w:r>
        <w:rPr>
          <w:color w:val="333333"/>
          <w:spacing w:val="-8"/>
        </w:rPr>
        <w:t> </w:t>
      </w:r>
      <w:r>
        <w:rPr>
          <w:color w:val="333333"/>
        </w:rPr>
        <w:t>fancy,</w:t>
      </w:r>
      <w:r>
        <w:rPr>
          <w:color w:val="333333"/>
          <w:spacing w:val="-8"/>
        </w:rPr>
        <w:t> </w:t>
      </w:r>
      <w:r>
        <w:rPr>
          <w:color w:val="333333"/>
        </w:rPr>
        <w:t>but</w:t>
      </w:r>
      <w:r>
        <w:rPr>
          <w:color w:val="333333"/>
          <w:spacing w:val="-8"/>
        </w:rPr>
        <w:t> </w:t>
      </w:r>
      <w:r>
        <w:rPr>
          <w:color w:val="333333"/>
        </w:rPr>
        <w:t>they’re</w:t>
      </w:r>
      <w:r>
        <w:rPr>
          <w:color w:val="333333"/>
          <w:spacing w:val="-8"/>
        </w:rPr>
        <w:t> </w:t>
      </w:r>
      <w:r>
        <w:rPr>
          <w:color w:val="333333"/>
        </w:rPr>
        <w:t>practical.</w:t>
      </w:r>
      <w:r>
        <w:rPr>
          <w:color w:val="333333"/>
          <w:spacing w:val="-8"/>
        </w:rPr>
        <w:t> </w:t>
      </w:r>
      <w:r>
        <w:rPr>
          <w:color w:val="333333"/>
        </w:rPr>
        <w:t>GitHub stops</w:t>
      </w:r>
      <w:r>
        <w:rPr>
          <w:color w:val="333333"/>
          <w:spacing w:val="-2"/>
        </w:rPr>
        <w:t> </w:t>
      </w:r>
      <w:r>
        <w:rPr>
          <w:color w:val="333333"/>
        </w:rPr>
        <w:t>merge</w:t>
      </w:r>
      <w:r>
        <w:rPr>
          <w:color w:val="333333"/>
          <w:spacing w:val="-2"/>
        </w:rPr>
        <w:t> </w:t>
      </w:r>
      <w:r>
        <w:rPr>
          <w:color w:val="333333"/>
        </w:rPr>
        <w:t>chaos.</w:t>
      </w:r>
      <w:r>
        <w:rPr>
          <w:color w:val="333333"/>
          <w:spacing w:val="-2"/>
        </w:rPr>
        <w:t> </w:t>
      </w:r>
      <w:r>
        <w:rPr>
          <w:color w:val="333333"/>
        </w:rPr>
        <w:t>Figma</w:t>
      </w:r>
      <w:r>
        <w:rPr>
          <w:color w:val="333333"/>
          <w:spacing w:val="-2"/>
        </w:rPr>
        <w:t> </w:t>
      </w:r>
      <w:r>
        <w:rPr>
          <w:color w:val="333333"/>
        </w:rPr>
        <w:t>catches</w:t>
      </w:r>
      <w:r>
        <w:rPr>
          <w:color w:val="333333"/>
          <w:spacing w:val="-2"/>
        </w:rPr>
        <w:t> </w:t>
      </w:r>
      <w:r>
        <w:rPr>
          <w:color w:val="333333"/>
        </w:rPr>
        <w:t>UX</w:t>
      </w:r>
      <w:r>
        <w:rPr>
          <w:color w:val="333333"/>
          <w:spacing w:val="-2"/>
        </w:rPr>
        <w:t> </w:t>
      </w:r>
      <w:r>
        <w:rPr>
          <w:color w:val="333333"/>
        </w:rPr>
        <w:t>issues</w:t>
      </w:r>
      <w:r>
        <w:rPr>
          <w:color w:val="333333"/>
          <w:spacing w:val="-2"/>
        </w:rPr>
        <w:t> </w:t>
      </w:r>
      <w:r>
        <w:rPr>
          <w:color w:val="333333"/>
        </w:rPr>
        <w:t>before</w:t>
      </w:r>
      <w:r>
        <w:rPr>
          <w:color w:val="333333"/>
          <w:spacing w:val="-2"/>
        </w:rPr>
        <w:t> </w:t>
      </w:r>
      <w:r>
        <w:rPr>
          <w:color w:val="333333"/>
        </w:rPr>
        <w:t>coding</w:t>
      </w:r>
      <w:r>
        <w:rPr>
          <w:color w:val="333333"/>
          <w:spacing w:val="-2"/>
        </w:rPr>
        <w:t> </w:t>
      </w:r>
      <w:r>
        <w:rPr>
          <w:color w:val="333333"/>
        </w:rPr>
        <w:t>starts.</w:t>
      </w:r>
      <w:r>
        <w:rPr>
          <w:color w:val="333333"/>
          <w:spacing w:val="-2"/>
        </w:rPr>
        <w:t> </w:t>
      </w:r>
      <w:r>
        <w:rPr>
          <w:color w:val="333333"/>
        </w:rPr>
        <w:t>Django</w:t>
      </w:r>
      <w:r>
        <w:rPr>
          <w:color w:val="333333"/>
          <w:spacing w:val="-2"/>
        </w:rPr>
        <w:t> </w:t>
      </w:r>
      <w:r>
        <w:rPr>
          <w:color w:val="333333"/>
        </w:rPr>
        <w:t>and</w:t>
      </w:r>
      <w:r>
        <w:rPr>
          <w:color w:val="333333"/>
          <w:spacing w:val="-2"/>
        </w:rPr>
        <w:t> </w:t>
      </w:r>
      <w:r>
        <w:rPr>
          <w:color w:val="333333"/>
        </w:rPr>
        <w:t>PostgreSQL</w:t>
      </w:r>
      <w:r>
        <w:rPr>
          <w:color w:val="333333"/>
          <w:spacing w:val="-2"/>
        </w:rPr>
        <w:t> </w:t>
      </w:r>
      <w:r>
        <w:rPr>
          <w:color w:val="333333"/>
        </w:rPr>
        <w:t>let</w:t>
      </w:r>
      <w:r>
        <w:rPr>
          <w:color w:val="333333"/>
          <w:spacing w:val="-2"/>
        </w:rPr>
        <w:t> </w:t>
      </w:r>
      <w:r>
        <w:rPr>
          <w:color w:val="333333"/>
        </w:rPr>
        <w:t>us</w:t>
      </w:r>
      <w:r>
        <w:rPr>
          <w:color w:val="333333"/>
          <w:spacing w:val="-2"/>
        </w:rPr>
        <w:t> </w:t>
      </w:r>
      <w:r>
        <w:rPr>
          <w:color w:val="333333"/>
        </w:rPr>
        <w:t>build</w:t>
      </w:r>
      <w:r>
        <w:rPr>
          <w:color w:val="333333"/>
          <w:spacing w:val="-2"/>
        </w:rPr>
        <w:t> </w:t>
      </w:r>
      <w:r>
        <w:rPr>
          <w:color w:val="333333"/>
        </w:rPr>
        <w:t>fast</w:t>
      </w:r>
      <w:r>
        <w:rPr>
          <w:color w:val="333333"/>
          <w:spacing w:val="-2"/>
        </w:rPr>
        <w:t> </w:t>
      </w:r>
      <w:r>
        <w:rPr>
          <w:color w:val="333333"/>
        </w:rPr>
        <w:t>without cutting corners. And with demos every two weeks, we’ll catch problems early. By Week 10, we should have something GreenMove can actually use—even if it’s not perfect</w:t>
      </w:r>
      <w:r>
        <w:rPr>
          <w:color w:val="333333"/>
        </w:rPr>
        <w:t>.</w:t>
      </w:r>
    </w:p>
    <w:p>
      <w:pPr>
        <w:pStyle w:val="BodyText"/>
        <w:spacing w:before="124"/>
      </w:pPr>
    </w:p>
    <w:p>
      <w:pPr>
        <w:pStyle w:val="Heading1"/>
        <w:numPr>
          <w:ilvl w:val="0"/>
          <w:numId w:val="1"/>
        </w:numPr>
        <w:tabs>
          <w:tab w:pos="1691" w:val="left" w:leader="none"/>
        </w:tabs>
        <w:spacing w:line="240" w:lineRule="auto" w:before="0" w:after="0"/>
        <w:ind w:left="1691" w:right="0" w:hanging="312"/>
        <w:jc w:val="left"/>
      </w:pPr>
      <w:r>
        <w:rPr>
          <w:color w:val="2C3E50"/>
          <w:spacing w:val="-2"/>
        </w:rPr>
        <w:t>References</w:t>
      </w:r>
    </w:p>
    <w:p>
      <w:pPr>
        <w:pStyle w:val="BodyText"/>
        <w:spacing w:before="2"/>
        <w:rPr>
          <w:b/>
          <w:sz w:val="5"/>
        </w:rPr>
      </w:pPr>
      <w:r>
        <w:rPr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876101</wp:posOffset>
                </wp:positionH>
                <wp:positionV relativeFrom="paragraph">
                  <wp:posOffset>58909</wp:posOffset>
                </wp:positionV>
                <wp:extent cx="5804535" cy="7620"/>
                <wp:effectExtent l="0" t="0" r="0" b="0"/>
                <wp:wrapTopAndBottom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580453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04535" h="7620">
                              <a:moveTo>
                                <a:pt x="5804296" y="0"/>
                              </a:moveTo>
                              <a:lnTo>
                                <a:pt x="0" y="0"/>
                              </a:lnTo>
                              <a:lnTo>
                                <a:pt x="0" y="7255"/>
                              </a:lnTo>
                              <a:lnTo>
                                <a:pt x="5804296" y="7255"/>
                              </a:lnTo>
                              <a:lnTo>
                                <a:pt x="58042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8.984367pt;margin-top:4.638561pt;width:457.031202pt;height:.571289pt;mso-position-horizontal-relative:page;mso-position-vertical-relative:paragraph;z-index:-15725056;mso-wrap-distance-left:0;mso-wrap-distance-right:0" id="docshape11" filled="true" fillcolor="#dddddd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1834" w:val="left" w:leader="none"/>
        </w:tabs>
        <w:spacing w:line="240" w:lineRule="auto" w:before="251" w:after="0"/>
        <w:ind w:left="1834" w:right="0" w:hanging="238"/>
        <w:jc w:val="left"/>
        <w:rPr>
          <w:sz w:val="18"/>
        </w:rPr>
      </w:pPr>
      <w:r>
        <w:rPr>
          <w:color w:val="333333"/>
          <w:sz w:val="18"/>
        </w:rPr>
        <w:t>Chacon,</w:t>
      </w:r>
      <w:r>
        <w:rPr>
          <w:color w:val="333333"/>
          <w:spacing w:val="-10"/>
          <w:sz w:val="18"/>
        </w:rPr>
        <w:t> </w:t>
      </w:r>
      <w:r>
        <w:rPr>
          <w:color w:val="333333"/>
          <w:sz w:val="18"/>
        </w:rPr>
        <w:t>S.</w:t>
      </w:r>
      <w:r>
        <w:rPr>
          <w:color w:val="333333"/>
          <w:spacing w:val="-10"/>
          <w:sz w:val="18"/>
        </w:rPr>
        <w:t> </w:t>
      </w:r>
      <w:r>
        <w:rPr>
          <w:color w:val="333333"/>
          <w:sz w:val="18"/>
        </w:rPr>
        <w:t>and</w:t>
      </w:r>
      <w:r>
        <w:rPr>
          <w:color w:val="333333"/>
          <w:spacing w:val="-10"/>
          <w:sz w:val="18"/>
        </w:rPr>
        <w:t> </w:t>
      </w:r>
      <w:r>
        <w:rPr>
          <w:color w:val="333333"/>
          <w:sz w:val="18"/>
        </w:rPr>
        <w:t>Straub,</w:t>
      </w:r>
      <w:r>
        <w:rPr>
          <w:color w:val="333333"/>
          <w:spacing w:val="-9"/>
          <w:sz w:val="18"/>
        </w:rPr>
        <w:t> </w:t>
      </w:r>
      <w:r>
        <w:rPr>
          <w:color w:val="333333"/>
          <w:sz w:val="18"/>
        </w:rPr>
        <w:t>B.</w:t>
      </w:r>
      <w:r>
        <w:rPr>
          <w:color w:val="333333"/>
          <w:spacing w:val="-10"/>
          <w:sz w:val="18"/>
        </w:rPr>
        <w:t> </w:t>
      </w:r>
      <w:r>
        <w:rPr>
          <w:color w:val="333333"/>
          <w:sz w:val="18"/>
        </w:rPr>
        <w:t>2014,</w:t>
      </w:r>
      <w:r>
        <w:rPr>
          <w:color w:val="333333"/>
          <w:spacing w:val="-7"/>
          <w:sz w:val="18"/>
        </w:rPr>
        <w:t> </w:t>
      </w:r>
      <w:r>
        <w:rPr>
          <w:i/>
          <w:color w:val="333333"/>
          <w:sz w:val="18"/>
        </w:rPr>
        <w:t>Pro</w:t>
      </w:r>
      <w:r>
        <w:rPr>
          <w:i/>
          <w:color w:val="333333"/>
          <w:spacing w:val="-6"/>
          <w:sz w:val="18"/>
        </w:rPr>
        <w:t> </w:t>
      </w:r>
      <w:r>
        <w:rPr>
          <w:i/>
          <w:color w:val="333333"/>
          <w:sz w:val="18"/>
        </w:rPr>
        <w:t>Git</w:t>
      </w:r>
      <w:r>
        <w:rPr>
          <w:color w:val="333333"/>
          <w:sz w:val="18"/>
        </w:rPr>
        <w:t>,</w:t>
      </w:r>
      <w:r>
        <w:rPr>
          <w:color w:val="333333"/>
          <w:spacing w:val="-10"/>
          <w:sz w:val="18"/>
        </w:rPr>
        <w:t> </w:t>
      </w:r>
      <w:r>
        <w:rPr>
          <w:color w:val="333333"/>
          <w:sz w:val="18"/>
        </w:rPr>
        <w:t>2nd</w:t>
      </w:r>
      <w:r>
        <w:rPr>
          <w:color w:val="333333"/>
          <w:spacing w:val="-9"/>
          <w:sz w:val="18"/>
        </w:rPr>
        <w:t> </w:t>
      </w:r>
      <w:r>
        <w:rPr>
          <w:color w:val="333333"/>
          <w:sz w:val="18"/>
        </w:rPr>
        <w:t>edn,</w:t>
      </w:r>
      <w:r>
        <w:rPr>
          <w:color w:val="333333"/>
          <w:spacing w:val="-10"/>
          <w:sz w:val="18"/>
        </w:rPr>
        <w:t> </w:t>
      </w:r>
      <w:r>
        <w:rPr>
          <w:color w:val="333333"/>
          <w:sz w:val="18"/>
        </w:rPr>
        <w:t>Apress,</w:t>
      </w:r>
      <w:r>
        <w:rPr>
          <w:color w:val="333333"/>
          <w:spacing w:val="-10"/>
          <w:sz w:val="18"/>
        </w:rPr>
        <w:t> </w:t>
      </w:r>
      <w:r>
        <w:rPr>
          <w:color w:val="333333"/>
          <w:sz w:val="18"/>
        </w:rPr>
        <w:t>Berkeley,</w:t>
      </w:r>
      <w:r>
        <w:rPr>
          <w:color w:val="333333"/>
          <w:spacing w:val="-10"/>
          <w:sz w:val="18"/>
        </w:rPr>
        <w:t> </w:t>
      </w:r>
      <w:r>
        <w:rPr>
          <w:color w:val="333333"/>
          <w:sz w:val="18"/>
        </w:rPr>
        <w:t>CA,</w:t>
      </w:r>
      <w:r>
        <w:rPr>
          <w:color w:val="333333"/>
          <w:spacing w:val="-9"/>
          <w:sz w:val="18"/>
        </w:rPr>
        <w:t> </w:t>
      </w:r>
      <w:r>
        <w:rPr>
          <w:color w:val="333333"/>
          <w:sz w:val="18"/>
        </w:rPr>
        <w:t>p.</w:t>
      </w:r>
      <w:r>
        <w:rPr>
          <w:color w:val="333333"/>
          <w:spacing w:val="-10"/>
          <w:sz w:val="18"/>
        </w:rPr>
        <w:t> </w:t>
      </w:r>
      <w:r>
        <w:rPr>
          <w:color w:val="333333"/>
          <w:spacing w:val="-5"/>
          <w:sz w:val="18"/>
        </w:rPr>
        <w:t>56.</w:t>
      </w:r>
    </w:p>
    <w:p>
      <w:pPr>
        <w:pStyle w:val="ListParagraph"/>
        <w:numPr>
          <w:ilvl w:val="0"/>
          <w:numId w:val="2"/>
        </w:numPr>
        <w:tabs>
          <w:tab w:pos="1834" w:val="left" w:leader="none"/>
          <w:tab w:pos="1836" w:val="left" w:leader="none"/>
        </w:tabs>
        <w:spacing w:line="285" w:lineRule="auto" w:before="46" w:after="0"/>
        <w:ind w:left="1836" w:right="1754" w:hanging="240"/>
        <w:jc w:val="left"/>
        <w:rPr>
          <w:sz w:val="18"/>
        </w:rPr>
      </w:pPr>
      <w:r>
        <w:rPr>
          <w:color w:val="333333"/>
          <w:sz w:val="18"/>
        </w:rPr>
        <w:t>Helfand, D. 2021, 'Collaborative design validation in agile environments', </w:t>
      </w:r>
      <w:r>
        <w:rPr>
          <w:i/>
          <w:color w:val="333333"/>
          <w:sz w:val="18"/>
        </w:rPr>
        <w:t>Journal of Software Engineering Practice</w:t>
      </w:r>
      <w:r>
        <w:rPr>
          <w:color w:val="333333"/>
          <w:sz w:val="18"/>
        </w:rPr>
        <w:t>, vol. 14, no. 2, pp. 108–125.</w:t>
      </w:r>
    </w:p>
    <w:p>
      <w:pPr>
        <w:pStyle w:val="ListParagraph"/>
        <w:numPr>
          <w:ilvl w:val="0"/>
          <w:numId w:val="2"/>
        </w:numPr>
        <w:tabs>
          <w:tab w:pos="1834" w:val="left" w:leader="none"/>
        </w:tabs>
        <w:spacing w:line="240" w:lineRule="auto" w:before="2" w:after="0"/>
        <w:ind w:left="1834" w:right="0" w:hanging="238"/>
        <w:jc w:val="left"/>
        <w:rPr>
          <w:sz w:val="18"/>
        </w:rPr>
      </w:pPr>
      <w:r>
        <w:rPr>
          <w:color w:val="333333"/>
          <w:sz w:val="18"/>
        </w:rPr>
        <w:t>Momjian,</w:t>
      </w:r>
      <w:r>
        <w:rPr>
          <w:color w:val="333333"/>
          <w:spacing w:val="-5"/>
          <w:sz w:val="18"/>
        </w:rPr>
        <w:t> </w:t>
      </w:r>
      <w:r>
        <w:rPr>
          <w:color w:val="333333"/>
          <w:sz w:val="18"/>
        </w:rPr>
        <w:t>B.</w:t>
      </w:r>
      <w:r>
        <w:rPr>
          <w:color w:val="333333"/>
          <w:spacing w:val="-5"/>
          <w:sz w:val="18"/>
        </w:rPr>
        <w:t> </w:t>
      </w:r>
      <w:r>
        <w:rPr>
          <w:color w:val="333333"/>
          <w:sz w:val="18"/>
        </w:rPr>
        <w:t>2015,</w:t>
      </w:r>
      <w:r>
        <w:rPr>
          <w:color w:val="333333"/>
          <w:spacing w:val="-2"/>
          <w:sz w:val="18"/>
        </w:rPr>
        <w:t> </w:t>
      </w:r>
      <w:r>
        <w:rPr>
          <w:i/>
          <w:color w:val="333333"/>
          <w:sz w:val="18"/>
        </w:rPr>
        <w:t>PostgreSQL:</w:t>
      </w:r>
      <w:r>
        <w:rPr>
          <w:i/>
          <w:color w:val="333333"/>
          <w:spacing w:val="-3"/>
          <w:sz w:val="18"/>
        </w:rPr>
        <w:t> </w:t>
      </w:r>
      <w:r>
        <w:rPr>
          <w:i/>
          <w:color w:val="333333"/>
          <w:sz w:val="18"/>
        </w:rPr>
        <w:t>Introduction</w:t>
      </w:r>
      <w:r>
        <w:rPr>
          <w:i/>
          <w:color w:val="333333"/>
          <w:spacing w:val="-2"/>
          <w:sz w:val="18"/>
        </w:rPr>
        <w:t> </w:t>
      </w:r>
      <w:r>
        <w:rPr>
          <w:i/>
          <w:color w:val="333333"/>
          <w:sz w:val="18"/>
        </w:rPr>
        <w:t>and</w:t>
      </w:r>
      <w:r>
        <w:rPr>
          <w:i/>
          <w:color w:val="333333"/>
          <w:spacing w:val="-2"/>
          <w:sz w:val="18"/>
        </w:rPr>
        <w:t> </w:t>
      </w:r>
      <w:r>
        <w:rPr>
          <w:i/>
          <w:color w:val="333333"/>
          <w:sz w:val="18"/>
        </w:rPr>
        <w:t>Concepts</w:t>
      </w:r>
      <w:r>
        <w:rPr>
          <w:color w:val="333333"/>
          <w:sz w:val="18"/>
        </w:rPr>
        <w:t>,</w:t>
      </w:r>
      <w:r>
        <w:rPr>
          <w:color w:val="333333"/>
          <w:spacing w:val="-8"/>
          <w:sz w:val="18"/>
        </w:rPr>
        <w:t> </w:t>
      </w:r>
      <w:r>
        <w:rPr>
          <w:color w:val="333333"/>
          <w:sz w:val="18"/>
        </w:rPr>
        <w:t>Addison‐Wesley,</w:t>
      </w:r>
      <w:r>
        <w:rPr>
          <w:color w:val="333333"/>
          <w:spacing w:val="-7"/>
          <w:sz w:val="18"/>
        </w:rPr>
        <w:t> </w:t>
      </w:r>
      <w:r>
        <w:rPr>
          <w:color w:val="333333"/>
          <w:sz w:val="18"/>
        </w:rPr>
        <w:t>Boston,</w:t>
      </w:r>
      <w:r>
        <w:rPr>
          <w:color w:val="333333"/>
          <w:spacing w:val="-8"/>
          <w:sz w:val="18"/>
        </w:rPr>
        <w:t> </w:t>
      </w:r>
      <w:r>
        <w:rPr>
          <w:color w:val="333333"/>
          <w:sz w:val="18"/>
        </w:rPr>
        <w:t>MA,</w:t>
      </w:r>
      <w:r>
        <w:rPr>
          <w:color w:val="333333"/>
          <w:spacing w:val="-7"/>
          <w:sz w:val="18"/>
        </w:rPr>
        <w:t> </w:t>
      </w:r>
      <w:r>
        <w:rPr>
          <w:color w:val="333333"/>
          <w:sz w:val="18"/>
        </w:rPr>
        <w:t>p.</w:t>
      </w:r>
      <w:r>
        <w:rPr>
          <w:color w:val="333333"/>
          <w:spacing w:val="-7"/>
          <w:sz w:val="18"/>
        </w:rPr>
        <w:t> </w:t>
      </w:r>
      <w:r>
        <w:rPr>
          <w:color w:val="333333"/>
          <w:spacing w:val="-5"/>
          <w:sz w:val="18"/>
        </w:rPr>
        <w:t>89.</w:t>
      </w:r>
    </w:p>
    <w:p>
      <w:pPr>
        <w:pStyle w:val="ListParagraph"/>
        <w:numPr>
          <w:ilvl w:val="0"/>
          <w:numId w:val="2"/>
        </w:numPr>
        <w:tabs>
          <w:tab w:pos="1834" w:val="left" w:leader="none"/>
          <w:tab w:pos="1836" w:val="left" w:leader="none"/>
        </w:tabs>
        <w:spacing w:line="285" w:lineRule="auto" w:before="46" w:after="0"/>
        <w:ind w:left="1836" w:right="1483" w:hanging="240"/>
        <w:jc w:val="left"/>
        <w:rPr>
          <w:sz w:val="18"/>
        </w:rPr>
      </w:pPr>
      <w:r>
        <w:rPr>
          <w:color w:val="333333"/>
          <w:sz w:val="18"/>
        </w:rPr>
        <w:t>Royce,</w:t>
      </w:r>
      <w:r>
        <w:rPr>
          <w:color w:val="333333"/>
          <w:spacing w:val="-4"/>
          <w:sz w:val="18"/>
        </w:rPr>
        <w:t> </w:t>
      </w:r>
      <w:r>
        <w:rPr>
          <w:color w:val="333333"/>
          <w:sz w:val="18"/>
        </w:rPr>
        <w:t>W.W.</w:t>
      </w:r>
      <w:r>
        <w:rPr>
          <w:color w:val="333333"/>
          <w:spacing w:val="-4"/>
          <w:sz w:val="18"/>
        </w:rPr>
        <w:t> </w:t>
      </w:r>
      <w:r>
        <w:rPr>
          <w:color w:val="333333"/>
          <w:sz w:val="18"/>
        </w:rPr>
        <w:t>1970,</w:t>
      </w:r>
      <w:r>
        <w:rPr>
          <w:color w:val="333333"/>
          <w:spacing w:val="-4"/>
          <w:sz w:val="18"/>
        </w:rPr>
        <w:t> </w:t>
      </w:r>
      <w:r>
        <w:rPr>
          <w:color w:val="333333"/>
          <w:sz w:val="18"/>
        </w:rPr>
        <w:t>'Managing</w:t>
      </w:r>
      <w:r>
        <w:rPr>
          <w:color w:val="333333"/>
          <w:spacing w:val="-4"/>
          <w:sz w:val="18"/>
        </w:rPr>
        <w:t> </w:t>
      </w:r>
      <w:r>
        <w:rPr>
          <w:color w:val="333333"/>
          <w:sz w:val="18"/>
        </w:rPr>
        <w:t>the</w:t>
      </w:r>
      <w:r>
        <w:rPr>
          <w:color w:val="333333"/>
          <w:spacing w:val="-4"/>
          <w:sz w:val="18"/>
        </w:rPr>
        <w:t> </w:t>
      </w:r>
      <w:r>
        <w:rPr>
          <w:color w:val="333333"/>
          <w:sz w:val="18"/>
        </w:rPr>
        <w:t>development</w:t>
      </w:r>
      <w:r>
        <w:rPr>
          <w:color w:val="333333"/>
          <w:spacing w:val="-4"/>
          <w:sz w:val="18"/>
        </w:rPr>
        <w:t> </w:t>
      </w:r>
      <w:r>
        <w:rPr>
          <w:color w:val="333333"/>
          <w:sz w:val="18"/>
        </w:rPr>
        <w:t>of</w:t>
      </w:r>
      <w:r>
        <w:rPr>
          <w:color w:val="333333"/>
          <w:spacing w:val="-4"/>
          <w:sz w:val="18"/>
        </w:rPr>
        <w:t> </w:t>
      </w:r>
      <w:r>
        <w:rPr>
          <w:color w:val="333333"/>
          <w:sz w:val="18"/>
        </w:rPr>
        <w:t>large</w:t>
      </w:r>
      <w:r>
        <w:rPr>
          <w:color w:val="333333"/>
          <w:spacing w:val="-4"/>
          <w:sz w:val="18"/>
        </w:rPr>
        <w:t> </w:t>
      </w:r>
      <w:r>
        <w:rPr>
          <w:color w:val="333333"/>
          <w:sz w:val="18"/>
        </w:rPr>
        <w:t>software</w:t>
      </w:r>
      <w:r>
        <w:rPr>
          <w:color w:val="333333"/>
          <w:spacing w:val="-4"/>
          <w:sz w:val="18"/>
        </w:rPr>
        <w:t> </w:t>
      </w:r>
      <w:r>
        <w:rPr>
          <w:color w:val="333333"/>
          <w:sz w:val="18"/>
        </w:rPr>
        <w:t>systems',</w:t>
      </w:r>
      <w:r>
        <w:rPr>
          <w:color w:val="333333"/>
          <w:spacing w:val="-2"/>
          <w:sz w:val="18"/>
        </w:rPr>
        <w:t> </w:t>
      </w:r>
      <w:r>
        <w:rPr>
          <w:i/>
          <w:color w:val="333333"/>
          <w:sz w:val="18"/>
        </w:rPr>
        <w:t>Proceedings</w:t>
      </w:r>
      <w:r>
        <w:rPr>
          <w:i/>
          <w:color w:val="333333"/>
          <w:spacing w:val="-1"/>
          <w:sz w:val="18"/>
        </w:rPr>
        <w:t> </w:t>
      </w:r>
      <w:r>
        <w:rPr>
          <w:i/>
          <w:color w:val="333333"/>
          <w:sz w:val="18"/>
        </w:rPr>
        <w:t>of</w:t>
      </w:r>
      <w:r>
        <w:rPr>
          <w:i/>
          <w:color w:val="333333"/>
          <w:spacing w:val="-2"/>
          <w:sz w:val="18"/>
        </w:rPr>
        <w:t> </w:t>
      </w:r>
      <w:r>
        <w:rPr>
          <w:i/>
          <w:color w:val="333333"/>
          <w:sz w:val="18"/>
        </w:rPr>
        <w:t>IEEE</w:t>
      </w:r>
      <w:r>
        <w:rPr>
          <w:i/>
          <w:color w:val="333333"/>
          <w:spacing w:val="-1"/>
          <w:sz w:val="18"/>
        </w:rPr>
        <w:t> </w:t>
      </w:r>
      <w:r>
        <w:rPr>
          <w:i/>
          <w:color w:val="333333"/>
          <w:sz w:val="18"/>
        </w:rPr>
        <w:t>WESCON</w:t>
      </w:r>
      <w:r>
        <w:rPr>
          <w:color w:val="333333"/>
          <w:sz w:val="18"/>
        </w:rPr>
        <w:t>,</w:t>
      </w:r>
      <w:r>
        <w:rPr>
          <w:color w:val="333333"/>
          <w:spacing w:val="-6"/>
          <w:sz w:val="18"/>
        </w:rPr>
        <w:t> </w:t>
      </w:r>
      <w:r>
        <w:rPr>
          <w:color w:val="333333"/>
          <w:sz w:val="18"/>
        </w:rPr>
        <w:t>vol. 26, pp. 328–338.</w:t>
      </w:r>
    </w:p>
    <w:p>
      <w:pPr>
        <w:pStyle w:val="ListParagraph"/>
        <w:numPr>
          <w:ilvl w:val="0"/>
          <w:numId w:val="2"/>
        </w:numPr>
        <w:tabs>
          <w:tab w:pos="1834" w:val="left" w:leader="none"/>
        </w:tabs>
        <w:spacing w:line="240" w:lineRule="auto" w:before="1" w:after="0"/>
        <w:ind w:left="1834" w:right="0" w:hanging="238"/>
        <w:jc w:val="left"/>
        <w:rPr>
          <w:sz w:val="18"/>
        </w:rPr>
      </w:pPr>
      <w:r>
        <w:rPr>
          <w:color w:val="333333"/>
          <w:sz w:val="18"/>
        </w:rPr>
        <w:t>Rubin,</w:t>
      </w:r>
      <w:r>
        <w:rPr>
          <w:color w:val="333333"/>
          <w:spacing w:val="-8"/>
          <w:sz w:val="18"/>
        </w:rPr>
        <w:t> </w:t>
      </w:r>
      <w:r>
        <w:rPr>
          <w:color w:val="333333"/>
          <w:sz w:val="18"/>
        </w:rPr>
        <w:t>K.S.</w:t>
      </w:r>
      <w:r>
        <w:rPr>
          <w:color w:val="333333"/>
          <w:spacing w:val="-8"/>
          <w:sz w:val="18"/>
        </w:rPr>
        <w:t> </w:t>
      </w:r>
      <w:r>
        <w:rPr>
          <w:color w:val="333333"/>
          <w:sz w:val="18"/>
        </w:rPr>
        <w:t>2012,</w:t>
      </w:r>
      <w:r>
        <w:rPr>
          <w:color w:val="333333"/>
          <w:spacing w:val="-6"/>
          <w:sz w:val="18"/>
        </w:rPr>
        <w:t> </w:t>
      </w:r>
      <w:r>
        <w:rPr>
          <w:i/>
          <w:color w:val="333333"/>
          <w:sz w:val="18"/>
        </w:rPr>
        <w:t>Essential</w:t>
      </w:r>
      <w:r>
        <w:rPr>
          <w:i/>
          <w:color w:val="333333"/>
          <w:spacing w:val="-6"/>
          <w:sz w:val="18"/>
        </w:rPr>
        <w:t> </w:t>
      </w:r>
      <w:r>
        <w:rPr>
          <w:i/>
          <w:color w:val="333333"/>
          <w:sz w:val="18"/>
        </w:rPr>
        <w:t>Scrum</w:t>
      </w:r>
      <w:r>
        <w:rPr>
          <w:color w:val="333333"/>
          <w:sz w:val="18"/>
        </w:rPr>
        <w:t>,</w:t>
      </w:r>
      <w:r>
        <w:rPr>
          <w:color w:val="333333"/>
          <w:spacing w:val="-10"/>
          <w:sz w:val="18"/>
        </w:rPr>
        <w:t> </w:t>
      </w:r>
      <w:r>
        <w:rPr>
          <w:color w:val="333333"/>
          <w:sz w:val="18"/>
        </w:rPr>
        <w:t>Addison‐Wesley,</w:t>
      </w:r>
      <w:r>
        <w:rPr>
          <w:color w:val="333333"/>
          <w:spacing w:val="-11"/>
          <w:sz w:val="18"/>
        </w:rPr>
        <w:t> </w:t>
      </w:r>
      <w:r>
        <w:rPr>
          <w:color w:val="333333"/>
          <w:sz w:val="18"/>
        </w:rPr>
        <w:t>Upper</w:t>
      </w:r>
      <w:r>
        <w:rPr>
          <w:color w:val="333333"/>
          <w:spacing w:val="-10"/>
          <w:sz w:val="18"/>
        </w:rPr>
        <w:t> </w:t>
      </w:r>
      <w:r>
        <w:rPr>
          <w:color w:val="333333"/>
          <w:sz w:val="18"/>
        </w:rPr>
        <w:t>Saddle</w:t>
      </w:r>
      <w:r>
        <w:rPr>
          <w:color w:val="333333"/>
          <w:spacing w:val="-11"/>
          <w:sz w:val="18"/>
        </w:rPr>
        <w:t> </w:t>
      </w:r>
      <w:r>
        <w:rPr>
          <w:color w:val="333333"/>
          <w:sz w:val="18"/>
        </w:rPr>
        <w:t>River,</w:t>
      </w:r>
      <w:r>
        <w:rPr>
          <w:color w:val="333333"/>
          <w:spacing w:val="-10"/>
          <w:sz w:val="18"/>
        </w:rPr>
        <w:t> </w:t>
      </w:r>
      <w:r>
        <w:rPr>
          <w:color w:val="333333"/>
          <w:sz w:val="18"/>
        </w:rPr>
        <w:t>NJ,</w:t>
      </w:r>
      <w:r>
        <w:rPr>
          <w:color w:val="333333"/>
          <w:spacing w:val="-10"/>
          <w:sz w:val="18"/>
        </w:rPr>
        <w:t> </w:t>
      </w:r>
      <w:r>
        <w:rPr>
          <w:color w:val="333333"/>
          <w:sz w:val="18"/>
        </w:rPr>
        <w:t>p.</w:t>
      </w:r>
      <w:r>
        <w:rPr>
          <w:color w:val="333333"/>
          <w:spacing w:val="-11"/>
          <w:sz w:val="18"/>
        </w:rPr>
        <w:t> </w:t>
      </w:r>
      <w:r>
        <w:rPr>
          <w:color w:val="333333"/>
          <w:spacing w:val="-5"/>
          <w:sz w:val="18"/>
        </w:rPr>
        <w:t>87.</w:t>
      </w:r>
    </w:p>
    <w:p>
      <w:pPr>
        <w:pStyle w:val="ListParagraph"/>
        <w:numPr>
          <w:ilvl w:val="0"/>
          <w:numId w:val="2"/>
        </w:numPr>
        <w:tabs>
          <w:tab w:pos="1834" w:val="left" w:leader="none"/>
        </w:tabs>
        <w:spacing w:line="240" w:lineRule="auto" w:before="47" w:after="0"/>
        <w:ind w:left="1834" w:right="0" w:hanging="238"/>
        <w:jc w:val="left"/>
        <w:rPr>
          <w:sz w:val="18"/>
        </w:rPr>
      </w:pPr>
      <w:r>
        <w:rPr>
          <w:color w:val="333333"/>
          <w:sz w:val="18"/>
        </w:rPr>
        <w:t>Schwaber,</w:t>
      </w:r>
      <w:r>
        <w:rPr>
          <w:color w:val="333333"/>
          <w:spacing w:val="-5"/>
          <w:sz w:val="18"/>
        </w:rPr>
        <w:t> </w:t>
      </w:r>
      <w:r>
        <w:rPr>
          <w:color w:val="333333"/>
          <w:sz w:val="18"/>
        </w:rPr>
        <w:t>K.</w:t>
      </w:r>
      <w:r>
        <w:rPr>
          <w:color w:val="333333"/>
          <w:spacing w:val="-5"/>
          <w:sz w:val="18"/>
        </w:rPr>
        <w:t> </w:t>
      </w:r>
      <w:r>
        <w:rPr>
          <w:color w:val="333333"/>
          <w:sz w:val="18"/>
        </w:rPr>
        <w:t>and</w:t>
      </w:r>
      <w:r>
        <w:rPr>
          <w:color w:val="333333"/>
          <w:spacing w:val="-5"/>
          <w:sz w:val="18"/>
        </w:rPr>
        <w:t> </w:t>
      </w:r>
      <w:r>
        <w:rPr>
          <w:color w:val="333333"/>
          <w:sz w:val="18"/>
        </w:rPr>
        <w:t>Sutherland,</w:t>
      </w:r>
      <w:r>
        <w:rPr>
          <w:color w:val="333333"/>
          <w:spacing w:val="-5"/>
          <w:sz w:val="18"/>
        </w:rPr>
        <w:t> </w:t>
      </w:r>
      <w:r>
        <w:rPr>
          <w:color w:val="333333"/>
          <w:sz w:val="18"/>
        </w:rPr>
        <w:t>J.</w:t>
      </w:r>
      <w:r>
        <w:rPr>
          <w:color w:val="333333"/>
          <w:spacing w:val="-5"/>
          <w:sz w:val="18"/>
        </w:rPr>
        <w:t> </w:t>
      </w:r>
      <w:r>
        <w:rPr>
          <w:color w:val="333333"/>
          <w:sz w:val="18"/>
        </w:rPr>
        <w:t>2020,</w:t>
      </w:r>
      <w:r>
        <w:rPr>
          <w:color w:val="333333"/>
          <w:spacing w:val="-2"/>
          <w:sz w:val="18"/>
        </w:rPr>
        <w:t> </w:t>
      </w:r>
      <w:r>
        <w:rPr>
          <w:i/>
          <w:color w:val="333333"/>
          <w:sz w:val="18"/>
        </w:rPr>
        <w:t>The Scrum Guide</w:t>
      </w:r>
      <w:r>
        <w:rPr>
          <w:color w:val="333333"/>
          <w:sz w:val="18"/>
        </w:rPr>
        <w:t>, Scrum.org,</w:t>
      </w:r>
      <w:r>
        <w:rPr>
          <w:color w:val="333333"/>
          <w:spacing w:val="-1"/>
          <w:sz w:val="18"/>
        </w:rPr>
        <w:t> </w:t>
      </w:r>
      <w:r>
        <w:rPr>
          <w:color w:val="333333"/>
          <w:sz w:val="18"/>
        </w:rPr>
        <w:t>viewed</w:t>
      </w:r>
      <w:r>
        <w:rPr>
          <w:color w:val="333333"/>
          <w:spacing w:val="-1"/>
          <w:sz w:val="18"/>
        </w:rPr>
        <w:t> </w:t>
      </w:r>
      <w:r>
        <w:rPr>
          <w:color w:val="333333"/>
          <w:sz w:val="18"/>
        </w:rPr>
        <w:t>3</w:t>
      </w:r>
      <w:r>
        <w:rPr>
          <w:color w:val="333333"/>
          <w:spacing w:val="-1"/>
          <w:sz w:val="18"/>
        </w:rPr>
        <w:t> </w:t>
      </w:r>
      <w:r>
        <w:rPr>
          <w:color w:val="333333"/>
          <w:sz w:val="18"/>
        </w:rPr>
        <w:t>February</w:t>
      </w:r>
      <w:r>
        <w:rPr>
          <w:color w:val="333333"/>
          <w:spacing w:val="-1"/>
          <w:sz w:val="18"/>
        </w:rPr>
        <w:t> </w:t>
      </w:r>
      <w:r>
        <w:rPr>
          <w:color w:val="333333"/>
          <w:spacing w:val="-2"/>
          <w:sz w:val="18"/>
        </w:rPr>
        <w:t>2026,</w:t>
      </w:r>
    </w:p>
    <w:p>
      <w:pPr>
        <w:pStyle w:val="BodyText"/>
        <w:spacing w:before="46"/>
        <w:ind w:left="1836"/>
      </w:pPr>
      <w:hyperlink r:id="rId9">
        <w:r>
          <w:rPr>
            <w:color w:val="333333"/>
            <w:spacing w:val="-2"/>
          </w:rPr>
          <w:t>&lt;https://www.scrum.org/resources/scrum‐guide&gt;.</w:t>
        </w:r>
      </w:hyperlink>
    </w:p>
    <w:p>
      <w:pPr>
        <w:pStyle w:val="ListParagraph"/>
        <w:numPr>
          <w:ilvl w:val="0"/>
          <w:numId w:val="2"/>
        </w:numPr>
        <w:tabs>
          <w:tab w:pos="1834" w:val="left" w:leader="none"/>
        </w:tabs>
        <w:spacing w:line="240" w:lineRule="auto" w:before="46" w:after="0"/>
        <w:ind w:left="1834" w:right="0" w:hanging="238"/>
        <w:jc w:val="left"/>
        <w:rPr>
          <w:sz w:val="18"/>
        </w:rPr>
      </w:pPr>
      <w:r>
        <w:rPr>
          <w:color w:val="333333"/>
          <w:sz w:val="18"/>
        </w:rPr>
        <w:t>Sommerville,</w:t>
      </w:r>
      <w:r>
        <w:rPr>
          <w:color w:val="333333"/>
          <w:spacing w:val="1"/>
          <w:sz w:val="18"/>
        </w:rPr>
        <w:t> </w:t>
      </w:r>
      <w:r>
        <w:rPr>
          <w:color w:val="333333"/>
          <w:sz w:val="18"/>
        </w:rPr>
        <w:t>I.</w:t>
      </w:r>
      <w:r>
        <w:rPr>
          <w:color w:val="333333"/>
          <w:spacing w:val="2"/>
          <w:sz w:val="18"/>
        </w:rPr>
        <w:t> </w:t>
      </w:r>
      <w:r>
        <w:rPr>
          <w:color w:val="333333"/>
          <w:sz w:val="18"/>
        </w:rPr>
        <w:t>2016,</w:t>
      </w:r>
      <w:r>
        <w:rPr>
          <w:color w:val="333333"/>
          <w:spacing w:val="3"/>
          <w:sz w:val="18"/>
        </w:rPr>
        <w:t> </w:t>
      </w:r>
      <w:r>
        <w:rPr>
          <w:i/>
          <w:color w:val="333333"/>
          <w:sz w:val="18"/>
        </w:rPr>
        <w:t>Software</w:t>
      </w:r>
      <w:r>
        <w:rPr>
          <w:i/>
          <w:color w:val="333333"/>
          <w:spacing w:val="3"/>
          <w:sz w:val="18"/>
        </w:rPr>
        <w:t> </w:t>
      </w:r>
      <w:r>
        <w:rPr>
          <w:i/>
          <w:color w:val="333333"/>
          <w:sz w:val="18"/>
        </w:rPr>
        <w:t>Engineering</w:t>
      </w:r>
      <w:r>
        <w:rPr>
          <w:color w:val="333333"/>
          <w:sz w:val="18"/>
        </w:rPr>
        <w:t>,</w:t>
      </w:r>
      <w:r>
        <w:rPr>
          <w:color w:val="333333"/>
          <w:spacing w:val="-4"/>
          <w:sz w:val="18"/>
        </w:rPr>
        <w:t> </w:t>
      </w:r>
      <w:r>
        <w:rPr>
          <w:color w:val="333333"/>
          <w:sz w:val="18"/>
        </w:rPr>
        <w:t>10th</w:t>
      </w:r>
      <w:r>
        <w:rPr>
          <w:color w:val="333333"/>
          <w:spacing w:val="-4"/>
          <w:sz w:val="18"/>
        </w:rPr>
        <w:t> </w:t>
      </w:r>
      <w:r>
        <w:rPr>
          <w:color w:val="333333"/>
          <w:sz w:val="18"/>
        </w:rPr>
        <w:t>edn,</w:t>
      </w:r>
      <w:r>
        <w:rPr>
          <w:color w:val="333333"/>
          <w:spacing w:val="-5"/>
          <w:sz w:val="18"/>
        </w:rPr>
        <w:t> </w:t>
      </w:r>
      <w:r>
        <w:rPr>
          <w:color w:val="333333"/>
          <w:sz w:val="18"/>
        </w:rPr>
        <w:t>Pearson,</w:t>
      </w:r>
      <w:r>
        <w:rPr>
          <w:color w:val="333333"/>
          <w:spacing w:val="-4"/>
          <w:sz w:val="18"/>
        </w:rPr>
        <w:t> </w:t>
      </w:r>
      <w:r>
        <w:rPr>
          <w:color w:val="333333"/>
          <w:sz w:val="18"/>
        </w:rPr>
        <w:t>Harlow,</w:t>
      </w:r>
      <w:r>
        <w:rPr>
          <w:color w:val="333333"/>
          <w:spacing w:val="-4"/>
          <w:sz w:val="18"/>
        </w:rPr>
        <w:t> </w:t>
      </w:r>
      <w:r>
        <w:rPr>
          <w:color w:val="333333"/>
          <w:sz w:val="18"/>
        </w:rPr>
        <w:t>UK,</w:t>
      </w:r>
      <w:r>
        <w:rPr>
          <w:color w:val="333333"/>
          <w:spacing w:val="-5"/>
          <w:sz w:val="18"/>
        </w:rPr>
        <w:t> </w:t>
      </w:r>
      <w:r>
        <w:rPr>
          <w:color w:val="333333"/>
          <w:sz w:val="18"/>
        </w:rPr>
        <w:t>p.</w:t>
      </w:r>
      <w:r>
        <w:rPr>
          <w:color w:val="333333"/>
          <w:spacing w:val="-4"/>
          <w:sz w:val="18"/>
        </w:rPr>
        <w:t> </w:t>
      </w:r>
      <w:r>
        <w:rPr>
          <w:color w:val="333333"/>
          <w:spacing w:val="-5"/>
          <w:sz w:val="18"/>
        </w:rPr>
        <w:t>42.</w:t>
      </w:r>
    </w:p>
    <w:p>
      <w:pPr>
        <w:pStyle w:val="ListParagraph"/>
        <w:numPr>
          <w:ilvl w:val="0"/>
          <w:numId w:val="2"/>
        </w:numPr>
        <w:tabs>
          <w:tab w:pos="1834" w:val="left" w:leader="none"/>
        </w:tabs>
        <w:spacing w:line="240" w:lineRule="auto" w:before="46" w:after="0"/>
        <w:ind w:left="1834" w:right="0" w:hanging="238"/>
        <w:jc w:val="left"/>
        <w:rPr>
          <w:sz w:val="18"/>
        </w:rPr>
      </w:pPr>
      <w:r>
        <w:rPr>
          <w:color w:val="333333"/>
          <w:sz w:val="18"/>
        </w:rPr>
        <w:t>VanderPlas,</w:t>
      </w:r>
      <w:r>
        <w:rPr>
          <w:color w:val="333333"/>
          <w:spacing w:val="-5"/>
          <w:sz w:val="18"/>
        </w:rPr>
        <w:t> </w:t>
      </w:r>
      <w:r>
        <w:rPr>
          <w:color w:val="333333"/>
          <w:sz w:val="18"/>
        </w:rPr>
        <w:t>J.</w:t>
      </w:r>
      <w:r>
        <w:rPr>
          <w:color w:val="333333"/>
          <w:spacing w:val="-4"/>
          <w:sz w:val="18"/>
        </w:rPr>
        <w:t> </w:t>
      </w:r>
      <w:r>
        <w:rPr>
          <w:color w:val="333333"/>
          <w:sz w:val="18"/>
        </w:rPr>
        <w:t>2016,</w:t>
      </w:r>
      <w:r>
        <w:rPr>
          <w:color w:val="333333"/>
          <w:spacing w:val="-3"/>
          <w:sz w:val="18"/>
        </w:rPr>
        <w:t> </w:t>
      </w:r>
      <w:r>
        <w:rPr>
          <w:i/>
          <w:color w:val="333333"/>
          <w:sz w:val="18"/>
        </w:rPr>
        <w:t>Python Data</w:t>
      </w:r>
      <w:r>
        <w:rPr>
          <w:i/>
          <w:color w:val="333333"/>
          <w:spacing w:val="-1"/>
          <w:sz w:val="18"/>
        </w:rPr>
        <w:t> </w:t>
      </w:r>
      <w:r>
        <w:rPr>
          <w:i/>
          <w:color w:val="333333"/>
          <w:sz w:val="18"/>
        </w:rPr>
        <w:t>Science Handbook</w:t>
      </w:r>
      <w:r>
        <w:rPr>
          <w:color w:val="333333"/>
          <w:sz w:val="18"/>
        </w:rPr>
        <w:t>,</w:t>
      </w:r>
      <w:r>
        <w:rPr>
          <w:color w:val="333333"/>
          <w:spacing w:val="-5"/>
          <w:sz w:val="18"/>
        </w:rPr>
        <w:t> </w:t>
      </w:r>
      <w:r>
        <w:rPr>
          <w:color w:val="333333"/>
          <w:sz w:val="18"/>
        </w:rPr>
        <w:t>O’Reilly</w:t>
      </w:r>
      <w:r>
        <w:rPr>
          <w:color w:val="333333"/>
          <w:spacing w:val="-4"/>
          <w:sz w:val="18"/>
        </w:rPr>
        <w:t> </w:t>
      </w:r>
      <w:r>
        <w:rPr>
          <w:color w:val="333333"/>
          <w:sz w:val="18"/>
        </w:rPr>
        <w:t>Media,</w:t>
      </w:r>
      <w:r>
        <w:rPr>
          <w:color w:val="333333"/>
          <w:spacing w:val="-5"/>
          <w:sz w:val="18"/>
        </w:rPr>
        <w:t> </w:t>
      </w:r>
      <w:r>
        <w:rPr>
          <w:color w:val="333333"/>
          <w:sz w:val="18"/>
        </w:rPr>
        <w:t>Sebastopol,</w:t>
      </w:r>
      <w:r>
        <w:rPr>
          <w:color w:val="333333"/>
          <w:spacing w:val="-4"/>
          <w:sz w:val="18"/>
        </w:rPr>
        <w:t> </w:t>
      </w:r>
      <w:r>
        <w:rPr>
          <w:color w:val="333333"/>
          <w:sz w:val="18"/>
        </w:rPr>
        <w:t>CA,</w:t>
      </w:r>
      <w:r>
        <w:rPr>
          <w:color w:val="333333"/>
          <w:spacing w:val="-5"/>
          <w:sz w:val="18"/>
        </w:rPr>
        <w:t> </w:t>
      </w:r>
      <w:r>
        <w:rPr>
          <w:color w:val="333333"/>
          <w:sz w:val="18"/>
        </w:rPr>
        <w:t>p.</w:t>
      </w:r>
      <w:r>
        <w:rPr>
          <w:color w:val="333333"/>
          <w:spacing w:val="-4"/>
          <w:sz w:val="18"/>
        </w:rPr>
        <w:t> 203.</w:t>
      </w:r>
    </w:p>
    <w:sectPr>
      <w:pgSz w:w="11900" w:h="16840"/>
      <w:pgMar w:header="0" w:footer="625" w:top="160" w:bottom="82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ahoma">
    <w:altName w:val="Tahoma"/>
    <w:charset w:val="1"/>
    <w:family w:val="swiss"/>
    <w:pitch w:val="variable"/>
  </w:font>
  <w:font w:name="Courier New">
    <w:altName w:val="Courier New"/>
    <w:charset w:val="1"/>
    <w:family w:val="modern"/>
    <w:pitch w:val="default"/>
  </w:font>
  <w:font w:name="Segoe UI">
    <w:altName w:val="Segoe UI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11712">
              <wp:simplePos x="0" y="0"/>
              <wp:positionH relativeFrom="page">
                <wp:posOffset>6949744</wp:posOffset>
              </wp:positionH>
              <wp:positionV relativeFrom="page">
                <wp:posOffset>10299688</wp:posOffset>
              </wp:positionV>
              <wp:extent cx="429259" cy="13843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429259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Times New Roman"/>
                              <w:sz w:val="16"/>
                            </w:rPr>
                          </w:pPr>
                          <w:r>
                            <w:rPr>
                              <w:rFonts w:ascii="Times New Roman"/>
                              <w:sz w:val="16"/>
                            </w:rPr>
                            <w:t>Page </w:t>
                          </w:r>
                          <w:r>
                            <w:rPr>
                              <w:rFonts w:ascii="Times New Roman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rFonts w:ascii="Times New Roman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z w:val="16"/>
                            </w:rPr>
                            <w:t>1</w:t>
                          </w:r>
                          <w:r>
                            <w:rPr>
                              <w:rFonts w:ascii="Times New Roman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Times New Roman"/>
                              <w:sz w:val="16"/>
                            </w:rPr>
                            <w:t> / </w:t>
                          </w:r>
                          <w:r>
                            <w:rPr>
                              <w:rFonts w:ascii="Times New Roman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10"/>
                              <w:sz w:val="16"/>
                            </w:rPr>
                            <w:instrText> NUMPAGES </w:instrText>
                          </w:r>
                          <w:r>
                            <w:rPr>
                              <w:rFonts w:ascii="Times New Roman"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10"/>
                              <w:sz w:val="16"/>
                            </w:rPr>
                            <w:t>3</w:t>
                          </w:r>
                          <w:r>
                            <w:rPr>
                              <w:rFonts w:ascii="Times New Roman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47.223999pt;margin-top:810.999084pt;width:33.8pt;height:10.9pt;mso-position-horizontal-relative:page;mso-position-vertical-relative:page;z-index:-15904768" type="#_x0000_t202" id="docshape1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Times New Roman"/>
                        <w:sz w:val="16"/>
                      </w:rPr>
                    </w:pPr>
                    <w:r>
                      <w:rPr>
                        <w:rFonts w:ascii="Times New Roman"/>
                        <w:sz w:val="16"/>
                      </w:rPr>
                      <w:t>Page </w:t>
                    </w:r>
                    <w:r>
                      <w:rPr>
                        <w:rFonts w:ascii="Times New Roman"/>
                        <w:sz w:val="16"/>
                      </w:rPr>
                      <w:fldChar w:fldCharType="begin"/>
                    </w:r>
                    <w:r>
                      <w:rPr>
                        <w:rFonts w:ascii="Times New Roman"/>
                        <w:sz w:val="16"/>
                      </w:rPr>
                      <w:instrText> PAGE </w:instrText>
                    </w:r>
                    <w:r>
                      <w:rPr>
                        <w:rFonts w:ascii="Times New Roman"/>
                        <w:sz w:val="16"/>
                      </w:rPr>
                      <w:fldChar w:fldCharType="separate"/>
                    </w:r>
                    <w:r>
                      <w:rPr>
                        <w:rFonts w:ascii="Times New Roman"/>
                        <w:sz w:val="16"/>
                      </w:rPr>
                      <w:t>1</w:t>
                    </w:r>
                    <w:r>
                      <w:rPr>
                        <w:rFonts w:ascii="Times New Roman"/>
                        <w:sz w:val="16"/>
                      </w:rPr>
                      <w:fldChar w:fldCharType="end"/>
                    </w:r>
                    <w:r>
                      <w:rPr>
                        <w:rFonts w:ascii="Times New Roman"/>
                        <w:sz w:val="16"/>
                      </w:rPr>
                      <w:t> / </w:t>
                    </w:r>
                    <w:r>
                      <w:rPr>
                        <w:rFonts w:ascii="Times New Roman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10"/>
                        <w:sz w:val="16"/>
                      </w:rPr>
                      <w:instrText> NUMPAGES </w:instrText>
                    </w:r>
                    <w:r>
                      <w:rPr>
                        <w:rFonts w:ascii="Times New Roman"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10"/>
                        <w:sz w:val="16"/>
                      </w:rPr>
                      <w:t>3</w:t>
                    </w:r>
                    <w:r>
                      <w:rPr>
                        <w:rFonts w:ascii="Times New Roman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12224">
              <wp:simplePos x="0" y="0"/>
              <wp:positionH relativeFrom="page">
                <wp:posOffset>63500</wp:posOffset>
              </wp:positionH>
              <wp:positionV relativeFrom="page">
                <wp:posOffset>10121900</wp:posOffset>
              </wp:positionV>
              <wp:extent cx="7429500" cy="1270"/>
              <wp:effectExtent l="0" t="0" r="0" b="0"/>
              <wp:wrapNone/>
              <wp:docPr id="8" name="Graphic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Graphic 8"/>
                    <wps:cNvSpPr/>
                    <wps:spPr>
                      <a:xfrm>
                        <a:off x="0" y="0"/>
                        <a:ext cx="74295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429500" h="0">
                            <a:moveTo>
                              <a:pt x="0" y="0"/>
                            </a:moveTo>
                            <a:lnTo>
                              <a:pt x="7429500" y="0"/>
                            </a:lnTo>
                          </a:path>
                        </a:pathLst>
                      </a:custGeom>
                      <a:ln w="635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904256" from="5pt,797pt" to="590pt,797pt" stroked="true" strokeweight=".5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12736">
              <wp:simplePos x="0" y="0"/>
              <wp:positionH relativeFrom="page">
                <wp:posOffset>6949744</wp:posOffset>
              </wp:positionH>
              <wp:positionV relativeFrom="page">
                <wp:posOffset>10299688</wp:posOffset>
              </wp:positionV>
              <wp:extent cx="429259" cy="138430"/>
              <wp:effectExtent l="0" t="0" r="0" b="0"/>
              <wp:wrapNone/>
              <wp:docPr id="9" name="Textbox 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" name="Textbox 9"/>
                    <wps:cNvSpPr txBox="1"/>
                    <wps:spPr>
                      <a:xfrm>
                        <a:off x="0" y="0"/>
                        <a:ext cx="429259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Times New Roman"/>
                              <w:sz w:val="16"/>
                            </w:rPr>
                          </w:pPr>
                          <w:r>
                            <w:rPr>
                              <w:rFonts w:ascii="Times New Roman"/>
                              <w:sz w:val="16"/>
                            </w:rPr>
                            <w:t>Page </w:t>
                          </w:r>
                          <w:r>
                            <w:rPr>
                              <w:rFonts w:ascii="Times New Roman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rFonts w:ascii="Times New Roman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z w:val="16"/>
                            </w:rPr>
                            <w:t>2</w:t>
                          </w:r>
                          <w:r>
                            <w:rPr>
                              <w:rFonts w:ascii="Times New Roman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Times New Roman"/>
                              <w:sz w:val="16"/>
                            </w:rPr>
                            <w:t> / </w:t>
                          </w:r>
                          <w:r>
                            <w:rPr>
                              <w:rFonts w:ascii="Times New Roman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10"/>
                              <w:sz w:val="16"/>
                            </w:rPr>
                            <w:instrText> NUMPAGES </w:instrText>
                          </w:r>
                          <w:r>
                            <w:rPr>
                              <w:rFonts w:ascii="Times New Roman"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10"/>
                              <w:sz w:val="16"/>
                            </w:rPr>
                            <w:t>3</w:t>
                          </w:r>
                          <w:r>
                            <w:rPr>
                              <w:rFonts w:ascii="Times New Roman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7.223999pt;margin-top:810.999084pt;width:33.8pt;height:10.9pt;mso-position-horizontal-relative:page;mso-position-vertical-relative:page;z-index:-15903744" type="#_x0000_t202" id="docshape4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Times New Roman"/>
                        <w:sz w:val="16"/>
                      </w:rPr>
                    </w:pPr>
                    <w:r>
                      <w:rPr>
                        <w:rFonts w:ascii="Times New Roman"/>
                        <w:sz w:val="16"/>
                      </w:rPr>
                      <w:t>Page </w:t>
                    </w:r>
                    <w:r>
                      <w:rPr>
                        <w:rFonts w:ascii="Times New Roman"/>
                        <w:sz w:val="16"/>
                      </w:rPr>
                      <w:fldChar w:fldCharType="begin"/>
                    </w:r>
                    <w:r>
                      <w:rPr>
                        <w:rFonts w:ascii="Times New Roman"/>
                        <w:sz w:val="16"/>
                      </w:rPr>
                      <w:instrText> PAGE </w:instrText>
                    </w:r>
                    <w:r>
                      <w:rPr>
                        <w:rFonts w:ascii="Times New Roman"/>
                        <w:sz w:val="16"/>
                      </w:rPr>
                      <w:fldChar w:fldCharType="separate"/>
                    </w:r>
                    <w:r>
                      <w:rPr>
                        <w:rFonts w:ascii="Times New Roman"/>
                        <w:sz w:val="16"/>
                      </w:rPr>
                      <w:t>2</w:t>
                    </w:r>
                    <w:r>
                      <w:rPr>
                        <w:rFonts w:ascii="Times New Roman"/>
                        <w:sz w:val="16"/>
                      </w:rPr>
                      <w:fldChar w:fldCharType="end"/>
                    </w:r>
                    <w:r>
                      <w:rPr>
                        <w:rFonts w:ascii="Times New Roman"/>
                        <w:sz w:val="16"/>
                      </w:rPr>
                      <w:t> / </w:t>
                    </w:r>
                    <w:r>
                      <w:rPr>
                        <w:rFonts w:ascii="Times New Roman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10"/>
                        <w:sz w:val="16"/>
                      </w:rPr>
                      <w:instrText> NUMPAGES </w:instrText>
                    </w:r>
                    <w:r>
                      <w:rPr>
                        <w:rFonts w:ascii="Times New Roman"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10"/>
                        <w:sz w:val="16"/>
                      </w:rPr>
                      <w:t>3</w:t>
                    </w:r>
                    <w:r>
                      <w:rPr>
                        <w:rFonts w:ascii="Times New Roman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1836" w:hanging="240"/>
        <w:jc w:val="left"/>
      </w:pPr>
      <w:rPr>
        <w:rFonts w:hint="default" w:ascii="Segoe UI" w:hAnsi="Segoe UI" w:eastAsia="Segoe UI" w:cs="Segoe UI"/>
        <w:b w:val="0"/>
        <w:bCs w:val="0"/>
        <w:i w:val="0"/>
        <w:iCs w:val="0"/>
        <w:color w:val="333333"/>
        <w:spacing w:val="0"/>
        <w:w w:val="101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846" w:hanging="2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852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858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864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870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876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882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888" w:hanging="24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1697" w:hanging="318"/>
        <w:jc w:val="left"/>
      </w:pPr>
      <w:rPr>
        <w:rFonts w:hint="default" w:ascii="Segoe UI" w:hAnsi="Segoe UI" w:eastAsia="Segoe UI" w:cs="Segoe UI"/>
        <w:b/>
        <w:bCs/>
        <w:i w:val="0"/>
        <w:iCs w:val="0"/>
        <w:color w:val="2C3E50"/>
        <w:spacing w:val="0"/>
        <w:w w:val="101"/>
        <w:sz w:val="27"/>
        <w:szCs w:val="27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741" w:hanging="362"/>
        <w:jc w:val="left"/>
      </w:pPr>
      <w:rPr>
        <w:rFonts w:hint="default" w:ascii="Segoe UI" w:hAnsi="Segoe UI" w:eastAsia="Segoe UI" w:cs="Segoe UI"/>
        <w:b/>
        <w:bCs/>
        <w:i w:val="0"/>
        <w:iCs w:val="0"/>
        <w:color w:val="2C3E50"/>
        <w:spacing w:val="-2"/>
        <w:w w:val="103"/>
        <w:sz w:val="21"/>
        <w:szCs w:val="21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68" w:hanging="36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97" w:hanging="36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26" w:hanging="36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255" w:hanging="36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384" w:hanging="36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513" w:hanging="36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642" w:hanging="362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Segoe UI" w:hAnsi="Segoe UI" w:eastAsia="Segoe UI" w:cs="Segoe U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251"/>
    </w:pPr>
    <w:rPr>
      <w:rFonts w:ascii="Segoe UI" w:hAnsi="Segoe UI" w:eastAsia="Segoe UI" w:cs="Segoe UI"/>
      <w:sz w:val="18"/>
      <w:szCs w:val="18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690" w:hanging="311"/>
      <w:outlineLvl w:val="1"/>
    </w:pPr>
    <w:rPr>
      <w:rFonts w:ascii="Segoe UI" w:hAnsi="Segoe UI" w:eastAsia="Segoe UI" w:cs="Segoe UI"/>
      <w:b/>
      <w:bCs/>
      <w:sz w:val="27"/>
      <w:szCs w:val="27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834" w:hanging="238"/>
    </w:pPr>
    <w:rPr>
      <w:rFonts w:ascii="Segoe UI" w:hAnsi="Segoe UI" w:eastAsia="Segoe UI" w:cs="Segoe U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35"/>
      <w:ind w:left="118"/>
    </w:pPr>
    <w:rPr>
      <w:rFonts w:ascii="Segoe UI" w:hAnsi="Segoe UI" w:eastAsia="Segoe UI" w:cs="Segoe U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footer" Target="footer2.xml"/><Relationship Id="rId9" Type="http://schemas.openxmlformats.org/officeDocument/2006/relationships/hyperlink" Target="http://www.scrum.org/resources/scrum" TargetMode="External"/><Relationship Id="rId1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2026-02-05T05:28:57Z</dcterms:created>
  <dcterms:modified xsi:type="dcterms:W3CDTF">2026-02-05T05:28:57Z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2026-02-05T00:00:00Z</vt:filetime>
  </property>
  <property fmtid="{D5CDD505-2E9C-101B-9397-08002B2CF9AE}" pid="3" name="Producer">
    <vt:lpwstr>ExpertPdf v20.1.0</vt:lpwstr>
  </property>
  <property fmtid="{D5CDD505-2E9C-101B-9397-08002B2CF9AE}" pid="4" name="LastSaved">
    <vt:filetime>2026-02-05T00:00:00Z</vt:filetime>
  </property>
</Properties>
</file>