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Programmieren</w:t>
      </w:r>
      <w:r>
        <w:t xml:space="preserve"> </w:t>
      </w:r>
      <w:r>
        <w:t xml:space="preserve">mit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Wasilios</w:t>
      </w:r>
      <w:r>
        <w:t xml:space="preserve"> </w:t>
      </w:r>
      <w:r>
        <w:t xml:space="preserve">Hariskos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November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Um später Datenanalysen durchführen zu können, haben wir in diesem Modul wichtige Datenstrukturen (Objekte) wie Vektoren, Matrizen, Faktoren, Datensätze und Listen kennengelernt.</w:t>
      </w:r>
    </w:p>
    <w:p>
      <w:pPr>
        <w:pStyle w:val="BodyText"/>
      </w:pPr>
      <w:r>
        <w:t xml:space="preserve">Das angefertigte R Skript gibt es</w:t>
      </w:r>
      <w:r>
        <w:t xml:space="preserve"> </w:t>
      </w:r>
      <w:hyperlink r:id="rId20">
        <w:r>
          <w:rPr>
            <w:rStyle w:val="Hyperlink"/>
          </w:rPr>
          <w:t xml:space="preserve">hier</w:t>
        </w:r>
      </w:hyperlink>
      <w:r>
        <w:t xml:space="preserve">.</w:t>
      </w:r>
    </w:p>
    <w:p>
      <w:pPr>
        <w:pStyle w:val="Heading1"/>
      </w:pPr>
      <w:bookmarkStart w:id="21" w:name="einfuhrung-in-die-basics"/>
      <w:r>
        <w:t xml:space="preserve">Einführung in die Basics</w:t>
      </w:r>
      <w:bookmarkEnd w:id="21"/>
    </w:p>
    <w:p>
      <w:pPr>
        <w:pStyle w:val="FirstParagraph"/>
      </w:pPr>
      <w:r>
        <w:t xml:space="preserve">Wir haben gelernt wie wir die Konsole von R als Taschenrechner benutzen können und wie wir einer Variablen ein Objekt wie eine Zahl zuordnen können.</w:t>
      </w:r>
    </w:p>
    <w:p>
      <w:pPr>
        <w:pStyle w:val="Heading1"/>
      </w:pPr>
      <w:bookmarkStart w:id="22" w:name="vektoren"/>
      <w:r>
        <w:t xml:space="preserve">Vektoren</w:t>
      </w:r>
      <w:bookmarkEnd w:id="22"/>
    </w:p>
    <w:p>
      <w:pPr>
        <w:pStyle w:val="FirstParagraph"/>
      </w:pPr>
      <w:r>
        <w:t xml:space="preserve">Wir haben gelernt wie wir</w:t>
      </w:r>
    </w:p>
    <w:p>
      <w:pPr>
        <w:pStyle w:val="Compact"/>
        <w:numPr>
          <w:numId w:val="1001"/>
          <w:ilvl w:val="0"/>
        </w:numPr>
      </w:pPr>
      <w:r>
        <w:t xml:space="preserve">Vektoren in R erstellen können,</w:t>
      </w:r>
    </w:p>
    <w:p>
      <w:pPr>
        <w:pStyle w:val="Compact"/>
        <w:numPr>
          <w:numId w:val="1001"/>
          <w:ilvl w:val="0"/>
        </w:numPr>
      </w:pPr>
      <w:r>
        <w:t xml:space="preserve">diese benennen können,</w:t>
      </w:r>
    </w:p>
    <w:p>
      <w:pPr>
        <w:pStyle w:val="Compact"/>
        <w:numPr>
          <w:numId w:val="1001"/>
          <w:ilvl w:val="0"/>
        </w:numPr>
      </w:pPr>
      <w:r>
        <w:t xml:space="preserve">Elemente auswählen können und</w:t>
      </w:r>
    </w:p>
    <w:p>
      <w:pPr>
        <w:pStyle w:val="Compact"/>
        <w:numPr>
          <w:numId w:val="1001"/>
          <w:ilvl w:val="0"/>
        </w:numPr>
      </w:pPr>
      <w:r>
        <w:t xml:space="preserve">zwei Vektoren vergleichen können.</w:t>
      </w:r>
    </w:p>
    <w:p>
      <w:pPr>
        <w:pStyle w:val="FirstParagraph"/>
      </w:pPr>
      <w:r>
        <w:t xml:space="preserve">Ein Vektor kann in R mit der</w:t>
      </w:r>
      <w:r>
        <w:t xml:space="preserve"> </w:t>
      </w:r>
      <w:r>
        <w:t xml:space="preserve">“</w:t>
      </w:r>
      <w:r>
        <w:t xml:space="preserve">combine</w:t>
      </w:r>
      <w:r>
        <w:t xml:space="preserve">”</w:t>
      </w:r>
      <w:r>
        <w:t xml:space="preserve"> </w:t>
      </w:r>
      <w:r>
        <w:t xml:space="preserve">Funktion</w:t>
      </w:r>
      <w:r>
        <w:t xml:space="preserve"> </w:t>
      </w:r>
      <w:r>
        <w:rPr>
          <w:rStyle w:val="VerbatimChar"/>
        </w:rPr>
        <w:t xml:space="preserve">c()</w:t>
      </w:r>
      <w:r>
        <w:t xml:space="preserve"> </w:t>
      </w:r>
      <w:r>
        <w:t xml:space="preserve">erstellt werden.</w:t>
      </w:r>
    </w:p>
    <w:p>
      <w:pPr>
        <w:pStyle w:val="BodyText"/>
      </w:pPr>
      <w:r>
        <w:t xml:space="preserve">Wir haben weitere Funktionen kennengelernt: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names()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sum()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class()</w:t>
      </w:r>
    </w:p>
    <w:p>
      <w:pPr>
        <w:pStyle w:val="FirstParagraph"/>
      </w:pPr>
      <w:r>
        <w:t xml:space="preserve">Mit der Funktion</w:t>
      </w:r>
      <w:r>
        <w:t xml:space="preserve"> </w:t>
      </w:r>
      <w:r>
        <w:rPr>
          <w:rStyle w:val="VerbatimChar"/>
        </w:rPr>
        <w:t xml:space="preserve">help()</w:t>
      </w:r>
      <w:r>
        <w:t xml:space="preserve"> </w:t>
      </w:r>
      <w:r>
        <w:t xml:space="preserve">können wir mehr über eine Funktion herausfinden.</w:t>
      </w:r>
    </w:p>
    <w:p>
      <w:pPr>
        <w:pStyle w:val="BodyText"/>
      </w:pPr>
      <w:r>
        <w:t xml:space="preserve">Für die Zuweisung eines Objekts zu einer Variablen haben wir den Operator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benutzt. Es folgen drei unterschiedliche Arten und Weisen, um eine Variable auszugeben: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(b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Die Eingabe des Vektors</w:t>
      </w:r>
      <w:r>
        <w:t xml:space="preserve"> </w:t>
      </w:r>
      <w:r>
        <w:rPr>
          <w:rStyle w:val="VerbatimChar"/>
        </w:rPr>
        <w:t xml:space="preserve">c(1, 2, 3, 4, 5)</w:t>
      </w:r>
      <w:r>
        <w:t xml:space="preserve"> </w:t>
      </w:r>
      <w:r>
        <w:t xml:space="preserve">können wir mit</w:t>
      </w:r>
      <w:r>
        <w:t xml:space="preserve"> </w:t>
      </w:r>
      <w:r>
        <w:rPr>
          <w:rStyle w:val="VerbatimChar"/>
        </w:rPr>
        <w:t xml:space="preserve">1:5</w:t>
      </w:r>
      <w:r>
        <w:t xml:space="preserve"> </w:t>
      </w:r>
      <w:r>
        <w:t xml:space="preserve">abkürzen. Die zweite Schreibweise ist besonders nützlich, wenn der Vektor lang ist.</w:t>
      </w:r>
    </w:p>
    <w:p>
      <w:pPr>
        <w:pStyle w:val="BodyText"/>
      </w:pPr>
      <w:r>
        <w:t xml:space="preserve">Beispiel 1: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  [1]   1   2   3   4   5   6   7   8   9  10  11  12  13  14  15  16  17</w:t>
      </w:r>
      <w:r>
        <w:br w:type="textWrapping"/>
      </w:r>
      <w:r>
        <w:rPr>
          <w:rStyle w:val="VerbatimChar"/>
        </w:rPr>
        <w:t xml:space="preserve">##  [18]  18  19  20  21  22  23  24  25  26  27  28  29  30  31  32  33  34</w:t>
      </w:r>
      <w:r>
        <w:br w:type="textWrapping"/>
      </w:r>
      <w:r>
        <w:rPr>
          <w:rStyle w:val="VerbatimChar"/>
        </w:rPr>
        <w:t xml:space="preserve">##  [35]  35  36  37  38  39  40  41  42  43  44  45  46  47  48  49  50  51</w:t>
      </w:r>
      <w:r>
        <w:br w:type="textWrapping"/>
      </w:r>
      <w:r>
        <w:rPr>
          <w:rStyle w:val="VerbatimChar"/>
        </w:rPr>
        <w:t xml:space="preserve">##  [52]  52  53  54  55  56  57  58  59  60  61  62  63  64  65  66  67  68</w:t>
      </w:r>
      <w:r>
        <w:br w:type="textWrapping"/>
      </w:r>
      <w:r>
        <w:rPr>
          <w:rStyle w:val="VerbatimChar"/>
        </w:rPr>
        <w:t xml:space="preserve">##  [69]  69  70  71  72  73  74  75  76  77  78  79  80  81  82  83  84  85</w:t>
      </w:r>
      <w:r>
        <w:br w:type="textWrapping"/>
      </w:r>
      <w:r>
        <w:rPr>
          <w:rStyle w:val="VerbatimChar"/>
        </w:rPr>
        <w:t xml:space="preserve">##  [86]  86  87  88  89  90  91  92  93  94  95  96  97  98  99 100</w:t>
      </w:r>
    </w:p>
    <w:p>
      <w:pPr>
        <w:pStyle w:val="FirstParagraph"/>
      </w:pPr>
      <w:r>
        <w:t xml:space="preserve">Beispiel 2:</w:t>
      </w:r>
    </w:p>
    <w:p>
      <w:pPr>
        <w:pStyle w:val="SourceCode"/>
      </w:pPr>
      <w:r>
        <w:rPr>
          <w:rStyle w:val="DecValTok"/>
        </w:rPr>
        <w:t xml:space="preserve">200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101</w:t>
      </w:r>
    </w:p>
    <w:p>
      <w:pPr>
        <w:pStyle w:val="SourceCode"/>
      </w:pPr>
      <w:r>
        <w:rPr>
          <w:rStyle w:val="VerbatimChar"/>
        </w:rPr>
        <w:t xml:space="preserve">##   [1] 200 199 198 197 196 195 194 193 192 191 190 189 188 187 186 185 184</w:t>
      </w:r>
      <w:r>
        <w:br w:type="textWrapping"/>
      </w:r>
      <w:r>
        <w:rPr>
          <w:rStyle w:val="VerbatimChar"/>
        </w:rPr>
        <w:t xml:space="preserve">##  [18] 183 182 181 180 179 178 177 176 175 174 173 172 171 170 169 168 167</w:t>
      </w:r>
      <w:r>
        <w:br w:type="textWrapping"/>
      </w:r>
      <w:r>
        <w:rPr>
          <w:rStyle w:val="VerbatimChar"/>
        </w:rPr>
        <w:t xml:space="preserve">##  [35] 166 165 164 163 162 161 160 159 158 157 156 155 154 153 152 151 150</w:t>
      </w:r>
      <w:r>
        <w:br w:type="textWrapping"/>
      </w:r>
      <w:r>
        <w:rPr>
          <w:rStyle w:val="VerbatimChar"/>
        </w:rPr>
        <w:t xml:space="preserve">##  [52] 149 148 147 146 145 144 143 142 141 140 139 138 137 136 135 134 133</w:t>
      </w:r>
      <w:r>
        <w:br w:type="textWrapping"/>
      </w:r>
      <w:r>
        <w:rPr>
          <w:rStyle w:val="VerbatimChar"/>
        </w:rPr>
        <w:t xml:space="preserve">##  [69] 132 131 130 129 128 127 126 125 124 123 122 121 120 119 118 117 116</w:t>
      </w:r>
      <w:r>
        <w:br w:type="textWrapping"/>
      </w:r>
      <w:r>
        <w:rPr>
          <w:rStyle w:val="VerbatimChar"/>
        </w:rPr>
        <w:t xml:space="preserve">##  [86] 115 114 113 112 111 110 109 108 107 106 105 104 103 102 101</w:t>
      </w:r>
    </w:p>
    <w:p>
      <w:pPr>
        <w:pStyle w:val="FirstParagraph"/>
      </w:pPr>
      <w:r>
        <w:t xml:space="preserve">Beispiel 3:</w:t>
      </w:r>
    </w:p>
    <w:p>
      <w:pPr>
        <w:pStyle w:val="SourceCode"/>
      </w:pPr>
      <w:r>
        <w:rPr>
          <w:rStyle w:val="DecValTok"/>
        </w:rPr>
        <w:t xml:space="preserve">-100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  [1] -100  -99  -98  -97  -96  -95  -94  -93  -92  -91  -90  -89  -88  -87</w:t>
      </w:r>
      <w:r>
        <w:br w:type="textWrapping"/>
      </w:r>
      <w:r>
        <w:rPr>
          <w:rStyle w:val="VerbatimChar"/>
        </w:rPr>
        <w:t xml:space="preserve">##  [15]  -86  -85  -84  -83  -82  -81  -80  -79  -78  -77  -76  -75  -74  -73</w:t>
      </w:r>
      <w:r>
        <w:br w:type="textWrapping"/>
      </w:r>
      <w:r>
        <w:rPr>
          <w:rStyle w:val="VerbatimChar"/>
        </w:rPr>
        <w:t xml:space="preserve">##  [29]  -72  -71  -70  -69  -68  -67  -66  -65  -64  -63  -62  -61  -60  -59</w:t>
      </w:r>
      <w:r>
        <w:br w:type="textWrapping"/>
      </w:r>
      <w:r>
        <w:rPr>
          <w:rStyle w:val="VerbatimChar"/>
        </w:rPr>
        <w:t xml:space="preserve">##  [43]  -58  -57  -56  -55  -54  -53  -52  -51  -50  -49  -48  -47  -46  -45</w:t>
      </w:r>
      <w:r>
        <w:br w:type="textWrapping"/>
      </w:r>
      <w:r>
        <w:rPr>
          <w:rStyle w:val="VerbatimChar"/>
        </w:rPr>
        <w:t xml:space="preserve">##  [57]  -44  -43  -42  -41  -40  -39  -38  -37  -36  -35  -34  -33  -32  -31</w:t>
      </w:r>
      <w:r>
        <w:br w:type="textWrapping"/>
      </w:r>
      <w:r>
        <w:rPr>
          <w:rStyle w:val="VerbatimChar"/>
        </w:rPr>
        <w:t xml:space="preserve">##  [71]  -30  -29  -28  -27  -26  -25  -24  -23  -22  -21  -20  -19  -18  -17</w:t>
      </w:r>
      <w:r>
        <w:br w:type="textWrapping"/>
      </w:r>
      <w:r>
        <w:rPr>
          <w:rStyle w:val="VerbatimChar"/>
        </w:rPr>
        <w:t xml:space="preserve">##  [85]  -16  -15  -14  -13  -12  -11  -10   -9   -8   -7   -6   -5   -4   -3</w:t>
      </w:r>
      <w:r>
        <w:br w:type="textWrapping"/>
      </w:r>
      <w:r>
        <w:rPr>
          <w:rStyle w:val="VerbatimChar"/>
        </w:rPr>
        <w:t xml:space="preserve">##  [99]   -2   -1    0    1    2    3    4    5    6    7    8    9   10   11</w:t>
      </w:r>
      <w:r>
        <w:br w:type="textWrapping"/>
      </w:r>
      <w:r>
        <w:rPr>
          <w:rStyle w:val="VerbatimChar"/>
        </w:rPr>
        <w:t xml:space="preserve">## [113]   12   13   14   15   16   17   18   19   20   21   22   23   24   25</w:t>
      </w:r>
      <w:r>
        <w:br w:type="textWrapping"/>
      </w:r>
      <w:r>
        <w:rPr>
          <w:rStyle w:val="VerbatimChar"/>
        </w:rPr>
        <w:t xml:space="preserve">## [127]   26   27   28   29   30   31   32   33   34   35   36   37   38   39</w:t>
      </w:r>
      <w:r>
        <w:br w:type="textWrapping"/>
      </w:r>
      <w:r>
        <w:rPr>
          <w:rStyle w:val="VerbatimChar"/>
        </w:rPr>
        <w:t xml:space="preserve">## [141]   40   41   42   43   44   45   46   47   48   49   50   51   52   53</w:t>
      </w:r>
      <w:r>
        <w:br w:type="textWrapping"/>
      </w:r>
      <w:r>
        <w:rPr>
          <w:rStyle w:val="VerbatimChar"/>
        </w:rPr>
        <w:t xml:space="preserve">## [155]   54   55   56   57   58   59   60   61   62   63   64   65   66   67</w:t>
      </w:r>
      <w:r>
        <w:br w:type="textWrapping"/>
      </w:r>
      <w:r>
        <w:rPr>
          <w:rStyle w:val="VerbatimChar"/>
        </w:rPr>
        <w:t xml:space="preserve">## [169]   68   69   70   71   72   73   74   75   76   77   78   79   80   81</w:t>
      </w:r>
      <w:r>
        <w:br w:type="textWrapping"/>
      </w:r>
      <w:r>
        <w:rPr>
          <w:rStyle w:val="VerbatimChar"/>
        </w:rPr>
        <w:t xml:space="preserve">## [183]   82   83   84   85   86   87   88   89   90   91   92   93   94   95</w:t>
      </w:r>
      <w:r>
        <w:br w:type="textWrapping"/>
      </w:r>
      <w:r>
        <w:rPr>
          <w:rStyle w:val="VerbatimChar"/>
        </w:rPr>
        <w:t xml:space="preserve">## [197]   96   97   98   99  100</w:t>
      </w:r>
    </w:p>
    <w:p>
      <w:pPr>
        <w:pStyle w:val="Heading1"/>
      </w:pPr>
      <w:bookmarkStart w:id="23" w:name="matrizen"/>
      <w:r>
        <w:t xml:space="preserve">Matrizen</w:t>
      </w:r>
      <w:bookmarkEnd w:id="23"/>
    </w:p>
    <w:p>
      <w:pPr>
        <w:pStyle w:val="FirstParagraph"/>
      </w:pPr>
      <w:r>
        <w:t xml:space="preserve">Wir haben gelernt wie wir in R Matrizen erstellen können und wir haben verstanden wie man grundlegende Berechnungen mit diesen durchführen kann.</w:t>
      </w:r>
    </w:p>
    <w:p>
      <w:pPr>
        <w:pStyle w:val="BodyText"/>
      </w:pPr>
      <w:r>
        <w:t xml:space="preserve">Eine Matrix haben wir definiert als eine (zwei-dimensionale) Kollektion von Elementen (des gleichen Datentyps, zum Beispiel</w:t>
      </w:r>
      <w:r>
        <w:t xml:space="preserve"> </w:t>
      </w:r>
      <w:r>
        <w:t xml:space="preserve">“</w:t>
      </w:r>
      <w:r>
        <w:t xml:space="preserve">numeric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logical</w:t>
      </w:r>
      <w:r>
        <w:t xml:space="preserve">”</w:t>
      </w:r>
      <w:r>
        <w:t xml:space="preserve"> </w:t>
      </w:r>
      <w:r>
        <w:t xml:space="preserve">oder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  <w:r>
        <w:t xml:space="preserve">), welche in einer festen Anzahl an Zeilen und Spalten angeordnet sind.</w:t>
      </w:r>
    </w:p>
    <w:p>
      <w:pPr>
        <w:pStyle w:val="BodyText"/>
      </w:pPr>
      <w:r>
        <w:t xml:space="preserve">Eine Matrix kann in R mit der Funktion</w:t>
      </w:r>
      <w:r>
        <w:t xml:space="preserve"> </w:t>
      </w:r>
      <w:r>
        <w:rPr>
          <w:rStyle w:val="VerbatimChar"/>
        </w:rPr>
        <w:t xml:space="preserve">matrix()</w:t>
      </w:r>
      <w:r>
        <w:t xml:space="preserve"> </w:t>
      </w:r>
      <w:r>
        <w:t xml:space="preserve">erstellt werden.</w:t>
      </w:r>
    </w:p>
    <w:p>
      <w:pPr>
        <w:pStyle w:val="BodyText"/>
      </w:pPr>
      <w:r>
        <w:t xml:space="preserve">Wir haben weitere Funktionen kennengelernt: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rownames()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colnames()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rowSums()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colSums()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rbind()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cbind()</w:t>
      </w:r>
    </w:p>
    <w:p>
      <w:pPr>
        <w:pStyle w:val="FirstParagraph"/>
      </w:pPr>
      <w:r>
        <w:t xml:space="preserve">Wenn wir mehr über eine Funktion wissen wollen, können wir statt</w:t>
      </w:r>
      <w:r>
        <w:t xml:space="preserve"> </w:t>
      </w:r>
      <w:r>
        <w:rPr>
          <w:rStyle w:val="VerbatimChar"/>
        </w:rPr>
        <w:t xml:space="preserve">help(matrix)</w:t>
      </w:r>
      <w:r>
        <w:t xml:space="preserve"> </w:t>
      </w:r>
      <w:r>
        <w:t xml:space="preserve">auch</w:t>
      </w:r>
      <w:r>
        <w:t xml:space="preserve"> </w:t>
      </w:r>
      <w:r>
        <w:rPr>
          <w:rStyle w:val="VerbatimChar"/>
        </w:rPr>
        <w:t xml:space="preserve">?matrix</w:t>
      </w:r>
      <w:r>
        <w:t xml:space="preserve"> </w:t>
      </w:r>
      <w:r>
        <w:t xml:space="preserve">schreiben.</w:t>
      </w:r>
    </w:p>
    <w:p>
      <w:pPr>
        <w:pStyle w:val="Heading1"/>
      </w:pPr>
      <w:bookmarkStart w:id="24" w:name="faktoren"/>
      <w:r>
        <w:t xml:space="preserve">Faktoren</w:t>
      </w:r>
      <w:bookmarkEnd w:id="24"/>
    </w:p>
    <w:p>
      <w:pPr>
        <w:pStyle w:val="FirstParagraph"/>
      </w:pPr>
      <w:r>
        <w:t xml:space="preserve">Sehr oft können Daten einer endlichen Anzahl von Kategorien zugeordnet werden. Zum Beispiel, das Geschlecht einer Versuchsperson kann als männlich oder weiblich kategorisiert werden.</w:t>
      </w:r>
    </w:p>
    <w:p>
      <w:pPr>
        <w:pStyle w:val="BodyText"/>
      </w:pPr>
      <w:r>
        <w:t xml:space="preserve">In R werden kategoriale Daten als</w:t>
      </w:r>
      <w:r>
        <w:t xml:space="preserve"> </w:t>
      </w:r>
      <w:r>
        <w:t xml:space="preserve">“</w:t>
      </w:r>
      <w:r>
        <w:t xml:space="preserve">factor</w:t>
      </w:r>
      <w:r>
        <w:t xml:space="preserve">”</w:t>
      </w:r>
      <w:r>
        <w:t xml:space="preserve"> </w:t>
      </w:r>
      <w:r>
        <w:t xml:space="preserve">gespeichert. Wir haben gelernt wie wir ungeordnete Faktoren (wie Geschlecht) sowie geordnete Faktoren (wie Temperatur) erstellen und vergleichen können.</w:t>
      </w:r>
    </w:p>
    <w:p>
      <w:pPr>
        <w:pStyle w:val="BodyText"/>
      </w:pPr>
      <w:r>
        <w:t xml:space="preserve">Ein Faktor kann in R mit der Funktion</w:t>
      </w:r>
      <w:r>
        <w:t xml:space="preserve"> </w:t>
      </w:r>
      <w:r>
        <w:rPr>
          <w:rStyle w:val="VerbatimChar"/>
        </w:rPr>
        <w:t xml:space="preserve">factor()</w:t>
      </w:r>
      <w:r>
        <w:t xml:space="preserve"> </w:t>
      </w:r>
      <w:r>
        <w:t xml:space="preserve">erstellt werden.</w:t>
      </w:r>
    </w:p>
    <w:p>
      <w:pPr>
        <w:pStyle w:val="BodyText"/>
      </w:pPr>
      <w:r>
        <w:t xml:space="preserve">Wir haben zudem folgende Funktionen kennengelernt: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levels()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summary()</w:t>
      </w:r>
    </w:p>
    <w:p>
      <w:pPr>
        <w:pStyle w:val="Heading1"/>
      </w:pPr>
      <w:bookmarkStart w:id="25" w:name="data-frames"/>
      <w:r>
        <w:t xml:space="preserve">Data Frames</w:t>
      </w:r>
      <w:bookmarkEnd w:id="25"/>
    </w:p>
    <w:p>
      <w:pPr>
        <w:pStyle w:val="FirstParagraph"/>
      </w:pPr>
      <w:r>
        <w:t xml:space="preserve">Die meisten Datensätze werden in R in Data Frames gespeichert. Wir haben gelernt wie man</w:t>
      </w:r>
    </w:p>
    <w:p>
      <w:pPr>
        <w:pStyle w:val="Compact"/>
        <w:numPr>
          <w:numId w:val="1005"/>
          <w:ilvl w:val="0"/>
        </w:numPr>
      </w:pPr>
      <w:r>
        <w:t xml:space="preserve">Data Frame erstellt,</w:t>
      </w:r>
    </w:p>
    <w:p>
      <w:pPr>
        <w:pStyle w:val="Compact"/>
        <w:numPr>
          <w:numId w:val="1005"/>
          <w:ilvl w:val="0"/>
        </w:numPr>
      </w:pPr>
      <w:r>
        <w:t xml:space="preserve">Teile des Data Frames auswählt und</w:t>
      </w:r>
    </w:p>
    <w:p>
      <w:pPr>
        <w:pStyle w:val="Compact"/>
        <w:numPr>
          <w:numId w:val="1005"/>
          <w:ilvl w:val="0"/>
        </w:numPr>
      </w:pPr>
      <w:r>
        <w:t xml:space="preserve">den Data Frame nach einer Variablen ordnet.</w:t>
      </w:r>
    </w:p>
    <w:p>
      <w:pPr>
        <w:pStyle w:val="FirstParagraph"/>
      </w:pPr>
      <w:r>
        <w:t xml:space="preserve">In einem Data Frame sind die Variablen eines Datensatzes als Spalten und die Beobachtugen als Zeilen angeordnet.</w:t>
      </w:r>
    </w:p>
    <w:p>
      <w:pPr>
        <w:pStyle w:val="BodyText"/>
      </w:pPr>
      <w:r>
        <w:t xml:space="preserve">Spalten korrepondieren zu Fragen:</w:t>
      </w:r>
    </w:p>
    <w:p>
      <w:pPr>
        <w:pStyle w:val="Compact"/>
        <w:numPr>
          <w:numId w:val="1006"/>
          <w:ilvl w:val="0"/>
        </w:numPr>
      </w:pPr>
      <w:r>
        <w:t xml:space="preserve">“</w:t>
      </w:r>
      <w:r>
        <w:t xml:space="preserve">Logical</w:t>
      </w:r>
      <w:r>
        <w:t xml:space="preserve">”</w:t>
      </w:r>
      <w:r>
        <w:t xml:space="preserve">: Bist du verheiratet? oder andere Ja/Nein Fragen</w:t>
      </w:r>
    </w:p>
    <w:p>
      <w:pPr>
        <w:pStyle w:val="Compact"/>
        <w:numPr>
          <w:numId w:val="1006"/>
          <w:ilvl w:val="0"/>
        </w:numPr>
      </w:pPr>
      <w:r>
        <w:t xml:space="preserve">“</w:t>
      </w:r>
      <w:r>
        <w:t xml:space="preserve">Numeric</w:t>
      </w:r>
      <w:r>
        <w:t xml:space="preserve">”</w:t>
      </w:r>
      <w:r>
        <w:t xml:space="preserve">: Wie alt bist du?</w:t>
      </w:r>
    </w:p>
    <w:p>
      <w:pPr>
        <w:pStyle w:val="Compact"/>
        <w:numPr>
          <w:numId w:val="1006"/>
          <w:ilvl w:val="0"/>
        </w:numPr>
      </w:pPr>
      <w:r>
        <w:t xml:space="preserve">“</w:t>
      </w:r>
      <w:r>
        <w:t xml:space="preserve">Character</w:t>
      </w:r>
      <w:r>
        <w:t xml:space="preserve">”</w:t>
      </w:r>
      <w:r>
        <w:t xml:space="preserve">: Was hälst du von diesem Produkt? oder andere offene Fragen</w:t>
      </w:r>
    </w:p>
    <w:p>
      <w:pPr>
        <w:pStyle w:val="FirstParagraph"/>
      </w:pPr>
      <w:r>
        <w:t xml:space="preserve">Wichtig: Im Vergleich zu einer Matrix müssen die Elemente eines Data Frames nicht vom selben Typ sein (nur die Spalten müssen vom selben Typ sein).</w:t>
      </w:r>
    </w:p>
    <w:p>
      <w:pPr>
        <w:pStyle w:val="BodyText"/>
      </w:pPr>
      <w:r>
        <w:t xml:space="preserve">Wir haben zwei Datensätze, die schon in R gespeichert sind, genutzt: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mtcars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airquality</w:t>
      </w:r>
    </w:p>
    <w:p>
      <w:pPr>
        <w:pStyle w:val="FirstParagraph"/>
      </w:pPr>
      <w:r>
        <w:t xml:space="preserve">Dabei war die Hilfefunktion</w:t>
      </w:r>
      <w:r>
        <w:t xml:space="preserve"> </w:t>
      </w:r>
      <w:r>
        <w:rPr>
          <w:rStyle w:val="VerbatimChar"/>
        </w:rPr>
        <w:t xml:space="preserve">help()</w:t>
      </w:r>
      <w:r>
        <w:t xml:space="preserve"> </w:t>
      </w:r>
      <w:r>
        <w:t xml:space="preserve">oder</w:t>
      </w:r>
      <w:r>
        <w:rPr>
          <w:rStyle w:val="VerbatimChar"/>
        </w:rPr>
        <w:t xml:space="preserve">?</w:t>
      </w:r>
      <w:r>
        <w:t xml:space="preserve"> </w:t>
      </w:r>
      <w:r>
        <w:t xml:space="preserve">nützlich, um mehr Infos über die Datensätze zu erhalten.</w:t>
      </w:r>
    </w:p>
    <w:p>
      <w:pPr>
        <w:pStyle w:val="BodyText"/>
      </w:pPr>
      <w:r>
        <w:t xml:space="preserve">Ein neuer Data Frame kann in R mit der Funktion</w:t>
      </w:r>
      <w:r>
        <w:t xml:space="preserve"> </w:t>
      </w:r>
      <w:r>
        <w:rPr>
          <w:rStyle w:val="VerbatimChar"/>
        </w:rPr>
        <w:t xml:space="preserve">data.frame()</w:t>
      </w:r>
      <w:r>
        <w:t xml:space="preserve"> </w:t>
      </w:r>
      <w:r>
        <w:t xml:space="preserve">erstellt werden.</w:t>
      </w:r>
    </w:p>
    <w:p>
      <w:pPr>
        <w:pStyle w:val="BodyText"/>
      </w:pPr>
      <w:r>
        <w:t xml:space="preserve">Wir haben zudem folgende Funktionen kennengelernt: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head()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tail()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str()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subset()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order()</w:t>
      </w:r>
    </w:p>
    <w:p>
      <w:pPr>
        <w:pStyle w:val="Heading1"/>
      </w:pPr>
      <w:bookmarkStart w:id="26" w:name="listen"/>
      <w:r>
        <w:t xml:space="preserve">Listen</w:t>
      </w:r>
      <w:bookmarkEnd w:id="26"/>
    </w:p>
    <w:p>
      <w:pPr>
        <w:pStyle w:val="FirstParagraph"/>
      </w:pPr>
      <w:r>
        <w:t xml:space="preserve">Listen, können im Vergleich zu Vektoren, Elemente unterschiedlichen Typs enthalten. Wir haben gelernt wie man eine Liste erstellt, benennt und ein weiteres Element hinzufügt.</w:t>
      </w:r>
    </w:p>
    <w:p>
      <w:pPr>
        <w:pStyle w:val="BodyText"/>
      </w:pPr>
      <w:r>
        <w:t xml:space="preserve">Eine Liste kann in R mit der Funktion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 </w:t>
      </w:r>
      <w:r>
        <w:t xml:space="preserve">erstellt werden.</w:t>
      </w:r>
    </w:p>
    <w:p>
      <w:pPr>
        <w:pStyle w:val="Heading1"/>
      </w:pPr>
      <w:bookmarkStart w:id="27" w:name="operatoren"/>
      <w:r>
        <w:t xml:space="preserve">Operatoren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Beschreibung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+, -</w:t>
            </w:r>
          </w:p>
        </w:tc>
        <w:tc>
          <w:p>
            <w:pPr>
              <w:pStyle w:val="Compact"/>
              <w:jc w:val="left"/>
            </w:pPr>
            <w:r>
              <w:t xml:space="preserve">Addition, Subtraktion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*, ^ oder **, %*%</w:t>
            </w:r>
          </w:p>
        </w:tc>
        <w:tc>
          <w:p>
            <w:pPr>
              <w:pStyle w:val="Compact"/>
              <w:jc w:val="left"/>
            </w:pPr>
            <w:r>
              <w:t xml:space="preserve">Multiplikation, Potenz, Matrizenmultiplikation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/, %/%, %%</w:t>
            </w:r>
          </w:p>
        </w:tc>
        <w:tc>
          <w:p>
            <w:pPr>
              <w:pStyle w:val="Compact"/>
              <w:jc w:val="left"/>
            </w:pPr>
            <w:r>
              <w:t xml:space="preserve">Division, Ganzzahlige Division, Modulo Division</w:t>
            </w:r>
          </w:p>
        </w:tc>
      </w:tr>
      <w:tr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==, !=</w:t>
            </w:r>
          </w:p>
        </w:tc>
        <w:tc>
          <w:p>
            <w:pPr>
              <w:pStyle w:val="Compact"/>
              <w:jc w:val="left"/>
            </w:pPr>
            <w:r>
              <w:t xml:space="preserve">gleich, ungleich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&gt;, &gt;=</w:t>
            </w:r>
          </w:p>
        </w:tc>
        <w:tc>
          <w:p>
            <w:pPr>
              <w:pStyle w:val="Compact"/>
              <w:jc w:val="left"/>
            </w:pPr>
            <w:r>
              <w:t xml:space="preserve">größer, größer gleich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&lt;, &lt;=</w:t>
            </w:r>
          </w:p>
        </w:tc>
        <w:tc>
          <w:p>
            <w:pPr>
              <w:pStyle w:val="Compact"/>
              <w:jc w:val="left"/>
            </w:pPr>
            <w:r>
              <w:t xml:space="preserve">kleiner, kleiner gleich</w:t>
            </w:r>
          </w:p>
        </w:tc>
      </w:tr>
      <w:tr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p>
            <w:pPr>
              <w:pStyle w:val="Compact"/>
              <w:jc w:val="left"/>
            </w:pPr>
            <w:r>
              <w:t xml:space="preserve">nicht (Negation)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&amp;, &amp;&amp;</w:t>
            </w:r>
          </w:p>
        </w:tc>
        <w:tc>
          <w:p>
            <w:pPr>
              <w:pStyle w:val="Compact"/>
              <w:jc w:val="left"/>
            </w:pPr>
            <w:r>
              <w:t xml:space="preserve">und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|, ||</w:t>
            </w:r>
          </w:p>
        </w:tc>
        <w:tc>
          <w:p>
            <w:pPr>
              <w:pStyle w:val="Compact"/>
              <w:jc w:val="left"/>
            </w:pPr>
            <w:r>
              <w:t xml:space="preserve">oder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xor()</w:t>
            </w:r>
          </w:p>
        </w:tc>
        <w:tc>
          <w:p>
            <w:pPr>
              <w:pStyle w:val="Compact"/>
              <w:jc w:val="left"/>
            </w:pPr>
            <w:r>
              <w:t xml:space="preserve">entweder oder (ausschließend)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8" w:name="was-passiert-in-diesen-fallen"/>
      <w:r>
        <w:t xml:space="preserve">Was passiert in diesen Fällen?</w:t>
      </w:r>
      <w:bookmarkEnd w:id="28"/>
    </w:p>
    <w:p>
      <w:pPr>
        <w:pStyle w:val="SourceCode"/>
      </w:pP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 unterscheidet zwischen Groß- und Kleinschreibung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StringTok"/>
        </w:rPr>
        <w:t xml:space="preserve">"Guten Morgen"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"Guten Tag"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lexikographisch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wird als 0 &lt; 1 interpretiert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29" w:name="die-negation"/>
      <w:r>
        <w:t xml:space="preserve">Die Negation</w:t>
      </w:r>
      <w:bookmarkEnd w:id="29"/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OtherTok"/>
        </w:rPr>
        <w:t xml:space="preserve">TRUE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Other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0" w:name="das-logische-und"/>
      <w:r>
        <w:t xml:space="preserve">Das logische UND</w:t>
      </w:r>
      <w:bookmarkEnd w:id="30"/>
    </w:p>
    <w:p>
      <w:pPr>
        <w:pStyle w:val="FirstParagraph"/>
      </w:pPr>
      <w:r>
        <w:t xml:space="preserve">Nur WAHR, wenn beide Aussagen wahr sind;</w:t>
      </w:r>
      <w:r>
        <w:t xml:space="preserve"> </w:t>
      </w:r>
      <w:r>
        <w:t xml:space="preserve">sonst FALSCH.</w:t>
      </w:r>
    </w:p>
    <w:p>
      <w:pPr>
        <w:pStyle w:val="SourceCode"/>
      </w:pP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Heading2"/>
      </w:pPr>
      <w:bookmarkStart w:id="31" w:name="das-logische-oder-einschlieend"/>
      <w:r>
        <w:t xml:space="preserve">Das logische ODER (einschließend)</w:t>
      </w:r>
      <w:bookmarkEnd w:id="31"/>
    </w:p>
    <w:p>
      <w:pPr>
        <w:pStyle w:val="FirstParagraph"/>
      </w:pPr>
      <w:r>
        <w:t xml:space="preserve">Nur WAHR, wenn mindestens eine Aussage WAHR ist;</w:t>
      </w:r>
      <w:r>
        <w:t xml:space="preserve"> </w:t>
      </w:r>
      <w:r>
        <w:t xml:space="preserve">sonst FALSCH.</w:t>
      </w:r>
    </w:p>
    <w:p>
      <w:pPr>
        <w:pStyle w:val="SourceCode"/>
      </w:pP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Heading2"/>
      </w:pPr>
      <w:bookmarkStart w:id="32" w:name="das-logische-entweder-oder-ausschlieend"/>
      <w:r>
        <w:t xml:space="preserve">Das logische ENTWEDER ODER (ausschließend)</w:t>
      </w:r>
      <w:bookmarkEnd w:id="32"/>
    </w:p>
    <w:p>
      <w:pPr>
        <w:pStyle w:val="FirstParagraph"/>
      </w:pPr>
      <w:r>
        <w:t xml:space="preserve">Nur WAHR, wenn genau eine Aussage WAHR ist;</w:t>
      </w:r>
      <w:r>
        <w:t xml:space="preserve"> </w:t>
      </w:r>
      <w:r>
        <w:t xml:space="preserve">sonst FALSCH.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Heading2"/>
      </w:pPr>
      <w:bookmarkStart w:id="33" w:name="vektorwertiges-vs-nicht-vektorwertiges"/>
      <w:r>
        <w:t xml:space="preserve">Vektorwertiges &amp;, | vs nicht vektorwertiges &amp;&amp;, ||</w:t>
      </w:r>
      <w:bookmarkEnd w:id="33"/>
    </w:p>
    <w:p>
      <w:pPr>
        <w:pStyle w:val="SourceCode"/>
      </w:pP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nur der erste Ausdruck wird ausgewertet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auch der zweite Ausdruck wird ausgewertet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 FALSE  TRUE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TRUE FALSE FALSE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  TRUE  TRUE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 TRUE TRUE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1"/>
      </w:pPr>
      <w:bookmarkStart w:id="34" w:name="X403ff4d3f9bbd93d44aeca77e577115100aeafe"/>
      <w:r>
        <w:t xml:space="preserve">Bedingte Anweisungen (Conditional Statements)</w:t>
      </w:r>
      <w:bookmarkEnd w:id="34"/>
    </w:p>
    <w:p>
      <w:pPr>
        <w:pStyle w:val="FirstParagraph"/>
      </w:pPr>
      <w:r>
        <w:t xml:space="preserve">Beispiel 1 (if)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[change to 5 and run again, set back to -3]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Bedingung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ist eine negative Zahl"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Ausdruck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"x ist eine negative Zahl"</w:t>
      </w:r>
    </w:p>
    <w:p>
      <w:pPr>
        <w:pStyle w:val="FirstParagraph"/>
      </w:pPr>
      <w:r>
        <w:t xml:space="preserve">Beispiel 2 (if, else)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[change to 5 and run again, set back to -3]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Bedingung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ist eine negative Zahl"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Ausdruck1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ist eine nicht-negative Zahl"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Ausdruck2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"x ist eine negative Zahl"</w:t>
      </w:r>
    </w:p>
    <w:p>
      <w:pPr>
        <w:pStyle w:val="FirstParagraph"/>
      </w:pPr>
      <w:r>
        <w:t xml:space="preserve">Beispiel 3 (if, else if, else)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[change to 0 and 5 and run again, set back to -3]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Bedingung1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ist eine negative Zahl"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Ausdruck1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Bedingung2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ist gleich Null"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Ausdruck2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ist eine nicht-negative Zahl"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Ausdruck3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"x ist eine negative Zahl"</w:t>
      </w:r>
    </w:p>
    <w:p>
      <w:pPr>
        <w:pStyle w:val="Heading1"/>
      </w:pPr>
      <w:bookmarkStart w:id="35" w:name="schleifen-loops"/>
      <w:r>
        <w:t xml:space="preserve">Schleifen (loops)</w:t>
      </w:r>
      <w:bookmarkEnd w:id="35"/>
    </w:p>
    <w:p>
      <w:pPr>
        <w:pStyle w:val="Heading2"/>
      </w:pPr>
      <w:bookmarkStart w:id="36" w:name="while-loop"/>
      <w:r>
        <w:t xml:space="preserve">while loop</w:t>
      </w:r>
      <w:bookmarkEnd w:id="36"/>
    </w:p>
    <w:p>
      <w:pPr>
        <w:pStyle w:val="FirstParagraph"/>
      </w:pPr>
      <w:r>
        <w:t xml:space="preserve">Beispiel 1 (while loop)</w:t>
      </w:r>
    </w:p>
    <w:p>
      <w:pPr>
        <w:pStyle w:val="SourceCode"/>
      </w:pP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 Count ist gleich"</w:t>
      </w:r>
      <w:r>
        <w:rPr>
          <w:rStyle w:val="NormalTok"/>
        </w:rPr>
        <w:t xml:space="preserve">, count))</w:t>
      </w:r>
      <w:r>
        <w:br w:type="textWrapping"/>
      </w:r>
      <w:r>
        <w:rPr>
          <w:rStyle w:val="NormalTok"/>
        </w:rPr>
        <w:t xml:space="preserve">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"Der Count ist gleich 1"</w:t>
      </w:r>
      <w:r>
        <w:br w:type="textWrapping"/>
      </w:r>
      <w:r>
        <w:rPr>
          <w:rStyle w:val="VerbatimChar"/>
        </w:rPr>
        <w:t xml:space="preserve">## [1] "Der Count ist gleich 2"</w:t>
      </w:r>
      <w:r>
        <w:br w:type="textWrapping"/>
      </w:r>
      <w:r>
        <w:rPr>
          <w:rStyle w:val="VerbatimChar"/>
        </w:rPr>
        <w:t xml:space="preserve">## [1] "Der Count ist gleich 3"</w:t>
      </w:r>
    </w:p>
    <w:p>
      <w:pPr>
        <w:pStyle w:val="FirstParagraph"/>
      </w:pPr>
      <w:r>
        <w:t xml:space="preserve">Beispiel 2 (while loop with break)</w:t>
      </w:r>
    </w:p>
    <w:p>
      <w:pPr>
        <w:pStyle w:val="SourceCode"/>
      </w:pP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 Count ist gleich"</w:t>
      </w:r>
      <w:r>
        <w:rPr>
          <w:rStyle w:val="NormalTok"/>
        </w:rPr>
        <w:t xml:space="preserve">, count))</w:t>
      </w:r>
      <w:r>
        <w:br w:type="textWrapping"/>
      </w:r>
      <w:r>
        <w:rPr>
          <w:rStyle w:val="NormalTok"/>
        </w:rPr>
        <w:t xml:space="preserve">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"Der Count ist gleich 1"</w:t>
      </w:r>
    </w:p>
    <w:p>
      <w:pPr>
        <w:pStyle w:val="Heading2"/>
      </w:pPr>
      <w:bookmarkStart w:id="37" w:name="for-loop"/>
      <w:r>
        <w:t xml:space="preserve">for loop</w:t>
      </w:r>
      <w:bookmarkEnd w:id="37"/>
    </w:p>
    <w:p>
      <w:pPr>
        <w:pStyle w:val="FirstParagraph"/>
      </w:pPr>
      <w:r>
        <w:t xml:space="preserve">Beispiel 1 (for loop over vector)</w:t>
      </w:r>
    </w:p>
    <w:p>
      <w:pPr>
        <w:pStyle w:val="SourceCode"/>
      </w:pPr>
      <w:r>
        <w:rPr>
          <w:rStyle w:val="NormalTok"/>
        </w:rPr>
        <w:t xml:space="preserve">new_states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"Brandenburg"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"Mecklenburg-Vorpommern"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"Sachsen"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"Sachsen-Anhalt"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"Thüringen")</w:t>
      </w:r>
      <w:r>
        <w:br w:type="textWrapping"/>
      </w:r>
      <w:r>
        <w:br w:type="textWrapping"/>
      </w:r>
      <w:r>
        <w:rPr>
          <w:rStyle w:val="StringTok"/>
        </w:rPr>
        <w:t xml:space="preserve">for (state in new_states) {</w:t>
      </w:r>
      <w:r>
        <w:br w:type="textWrapping"/>
      </w:r>
      <w:r>
        <w:rPr>
          <w:rStyle w:val="StringTok"/>
        </w:rPr>
        <w:t xml:space="preserve">  print(state)</w:t>
      </w:r>
      <w:r>
        <w:br w:type="textWrapping"/>
      </w:r>
      <w:r>
        <w:rPr>
          <w:rStyle w:val="String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"Brandenburg"</w:t>
      </w:r>
      <w:r>
        <w:br w:type="textWrapping"/>
      </w:r>
      <w:r>
        <w:rPr>
          <w:rStyle w:val="VerbatimChar"/>
        </w:rPr>
        <w:t xml:space="preserve">## [1] "Mecklenburg-Vorpommern"</w:t>
      </w:r>
      <w:r>
        <w:br w:type="textWrapping"/>
      </w:r>
      <w:r>
        <w:rPr>
          <w:rStyle w:val="VerbatimChar"/>
        </w:rPr>
        <w:t xml:space="preserve">## [1] "Sachsen"</w:t>
      </w:r>
      <w:r>
        <w:br w:type="textWrapping"/>
      </w:r>
      <w:r>
        <w:rPr>
          <w:rStyle w:val="VerbatimChar"/>
        </w:rPr>
        <w:t xml:space="preserve">## [1] "Sachsen-Anhalt"</w:t>
      </w:r>
      <w:r>
        <w:br w:type="textWrapping"/>
      </w:r>
      <w:r>
        <w:rPr>
          <w:rStyle w:val="VerbatimChar"/>
        </w:rPr>
        <w:t xml:space="preserve">## [1] "Thüringen"</w:t>
      </w:r>
    </w:p>
    <w:p>
      <w:pPr>
        <w:pStyle w:val="FirstParagraph"/>
      </w:pPr>
      <w:r>
        <w:t xml:space="preserve">Beispiel 2 (for loop over list)</w:t>
      </w:r>
    </w:p>
    <w:p>
      <w:pPr>
        <w:pStyle w:val="SourceCode"/>
      </w:pPr>
      <w:r>
        <w:rPr>
          <w:rStyle w:val="NormalTok"/>
        </w:rPr>
        <w:t xml:space="preserve">new_states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"Brandenburg"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"Mecklenburg-Vorpommern"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"Sachsen"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"Sachsen-Anhalt"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"Thüringen")</w:t>
      </w:r>
      <w:r>
        <w:br w:type="textWrapping"/>
      </w:r>
      <w:r>
        <w:br w:type="textWrapping"/>
      </w:r>
      <w:r>
        <w:rPr>
          <w:rStyle w:val="StringTok"/>
        </w:rPr>
        <w:t xml:space="preserve">for (state in new_states) {</w:t>
      </w:r>
      <w:r>
        <w:br w:type="textWrapping"/>
      </w:r>
      <w:r>
        <w:rPr>
          <w:rStyle w:val="StringTok"/>
        </w:rPr>
        <w:t xml:space="preserve">  print(state)</w:t>
      </w:r>
      <w:r>
        <w:br w:type="textWrapping"/>
      </w:r>
      <w:r>
        <w:rPr>
          <w:rStyle w:val="String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"Brandenburg"</w:t>
      </w:r>
      <w:r>
        <w:br w:type="textWrapping"/>
      </w:r>
      <w:r>
        <w:rPr>
          <w:rStyle w:val="VerbatimChar"/>
        </w:rPr>
        <w:t xml:space="preserve">## [1] "Mecklenburg-Vorpommern"</w:t>
      </w:r>
      <w:r>
        <w:br w:type="textWrapping"/>
      </w:r>
      <w:r>
        <w:rPr>
          <w:rStyle w:val="VerbatimChar"/>
        </w:rPr>
        <w:t xml:space="preserve">## [1] "Sachsen"</w:t>
      </w:r>
      <w:r>
        <w:br w:type="textWrapping"/>
      </w:r>
      <w:r>
        <w:rPr>
          <w:rStyle w:val="VerbatimChar"/>
        </w:rPr>
        <w:t xml:space="preserve">## [1] "Sachsen-Anhalt"</w:t>
      </w:r>
      <w:r>
        <w:br w:type="textWrapping"/>
      </w:r>
      <w:r>
        <w:rPr>
          <w:rStyle w:val="VerbatimChar"/>
        </w:rPr>
        <w:t xml:space="preserve">## [1] "Thüringen"</w:t>
      </w:r>
    </w:p>
    <w:p>
      <w:pPr>
        <w:pStyle w:val="FirstParagraph"/>
      </w:pPr>
      <w:r>
        <w:t xml:space="preserve">Beispiel 3 (for loop with break)</w:t>
      </w:r>
    </w:p>
    <w:p>
      <w:pPr>
        <w:pStyle w:val="SourceCode"/>
      </w:pPr>
      <w:r>
        <w:rPr>
          <w:rStyle w:val="NormalTok"/>
        </w:rPr>
        <w:t xml:space="preserve">new_states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"Brandenburg"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"Mecklenburg-Vorpommern"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"Sachsen"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"Sachsen-Anhalt"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"Thüringen")</w:t>
      </w:r>
      <w:r>
        <w:br w:type="textWrapping"/>
      </w:r>
      <w:r>
        <w:br w:type="textWrapping"/>
      </w:r>
      <w:r>
        <w:rPr>
          <w:rStyle w:val="StringTok"/>
        </w:rPr>
        <w:t xml:space="preserve">for (state in new_states) {</w:t>
      </w:r>
      <w:r>
        <w:br w:type="textWrapping"/>
      </w:r>
      <w:r>
        <w:rPr>
          <w:rStyle w:val="StringTok"/>
        </w:rPr>
        <w:t xml:space="preserve">  if (nchar(state) &lt; 10) {</w:t>
      </w:r>
      <w:r>
        <w:br w:type="textWrapping"/>
      </w:r>
      <w:r>
        <w:rPr>
          <w:rStyle w:val="StringTok"/>
        </w:rPr>
        <w:t xml:space="preserve">    break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print(state)</w:t>
      </w:r>
      <w:r>
        <w:br w:type="textWrapping"/>
      </w:r>
      <w:r>
        <w:rPr>
          <w:rStyle w:val="String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"Brandenburg"</w:t>
      </w:r>
      <w:r>
        <w:br w:type="textWrapping"/>
      </w:r>
      <w:r>
        <w:rPr>
          <w:rStyle w:val="VerbatimChar"/>
        </w:rPr>
        <w:t xml:space="preserve">## [1] "Mecklenburg-Vorpommern"</w:t>
      </w:r>
    </w:p>
    <w:p>
      <w:pPr>
        <w:pStyle w:val="FirstParagraph"/>
      </w:pPr>
      <w:r>
        <w:t xml:space="preserve">Beispiel 4 (for loop with next)</w:t>
      </w:r>
    </w:p>
    <w:p>
      <w:pPr>
        <w:pStyle w:val="SourceCode"/>
      </w:pPr>
      <w:r>
        <w:rPr>
          <w:rStyle w:val="NormalTok"/>
        </w:rPr>
        <w:t xml:space="preserve">new_states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"Brandenburg"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"Mecklenburg-Vorpommern"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"Sachsen"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"Sachsen-Anhalt"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"Thüringen")</w:t>
      </w:r>
      <w:r>
        <w:br w:type="textWrapping"/>
      </w:r>
      <w:r>
        <w:br w:type="textWrapping"/>
      </w:r>
      <w:r>
        <w:rPr>
          <w:rStyle w:val="StringTok"/>
        </w:rPr>
        <w:t xml:space="preserve">for (state in new_states) {</w:t>
      </w:r>
      <w:r>
        <w:br w:type="textWrapping"/>
      </w:r>
      <w:r>
        <w:rPr>
          <w:rStyle w:val="StringTok"/>
        </w:rPr>
        <w:t xml:space="preserve">  if (nchar(state) &lt; 10) {</w:t>
      </w:r>
      <w:r>
        <w:br w:type="textWrapping"/>
      </w:r>
      <w:r>
        <w:rPr>
          <w:rStyle w:val="StringTok"/>
        </w:rPr>
        <w:t xml:space="preserve">    next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print(state)</w:t>
      </w:r>
      <w:r>
        <w:br w:type="textWrapping"/>
      </w:r>
      <w:r>
        <w:rPr>
          <w:rStyle w:val="String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"Brandenburg"</w:t>
      </w:r>
      <w:r>
        <w:br w:type="textWrapping"/>
      </w:r>
      <w:r>
        <w:rPr>
          <w:rStyle w:val="VerbatimChar"/>
        </w:rPr>
        <w:t xml:space="preserve">## [1] "Mecklenburg-Vorpommern"</w:t>
      </w:r>
      <w:r>
        <w:br w:type="textWrapping"/>
      </w:r>
      <w:r>
        <w:rPr>
          <w:rStyle w:val="VerbatimChar"/>
        </w:rPr>
        <w:t xml:space="preserve">## [1] "Sachsen-Anhalt"</w:t>
      </w:r>
    </w:p>
    <w:p>
      <w:pPr>
        <w:pStyle w:val="FirstParagraph"/>
      </w:pPr>
      <w:r>
        <w:t xml:space="preserve">Beispiel 5 (for loop with index)</w:t>
      </w:r>
    </w:p>
    <w:p>
      <w:pPr>
        <w:pStyle w:val="SourceCode"/>
      </w:pPr>
      <w:r>
        <w:rPr>
          <w:rStyle w:val="NormalTok"/>
        </w:rPr>
        <w:t xml:space="preserve">new_states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"Brandenburg"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"Mecklenburg-Vorpommern"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"Sachsen"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"Sachsen-Anhalt"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"Thüringen")</w:t>
      </w:r>
      <w:r>
        <w:br w:type="textWrapping"/>
      </w:r>
      <w:r>
        <w:br w:type="textWrapping"/>
      </w:r>
      <w:r>
        <w:rPr>
          <w:rStyle w:val="StringTok"/>
        </w:rPr>
        <w:t xml:space="preserve">for (i in 1:length(new_states)) {</w:t>
      </w:r>
      <w:r>
        <w:br w:type="textWrapping"/>
      </w:r>
      <w:r>
        <w:rPr>
          <w:rStyle w:val="StringTok"/>
        </w:rPr>
        <w:t xml:space="preserve">  print(paste(new_states[i],</w:t>
      </w:r>
      <w:r>
        <w:br w:type="textWrapping"/>
      </w:r>
      <w:r>
        <w:rPr>
          <w:rStyle w:val="StringTok"/>
        </w:rPr>
        <w:t xml:space="preserve">              "</w:t>
      </w:r>
      <w:r>
        <w:rPr>
          <w:rStyle w:val="NormalTok"/>
        </w:rPr>
        <w:t xml:space="preserve">ist auf Position</w:t>
      </w:r>
      <w:r>
        <w:rPr>
          <w:rStyle w:val="StringTok"/>
        </w:rPr>
        <w:t xml:space="preserve">",</w:t>
      </w:r>
      <w:r>
        <w:br w:type="textWrapping"/>
      </w:r>
      <w:r>
        <w:rPr>
          <w:rStyle w:val="StringTok"/>
        </w:rPr>
        <w:t xml:space="preserve">              i,</w:t>
      </w:r>
      <w:r>
        <w:br w:type="textWrapping"/>
      </w:r>
      <w:r>
        <w:rPr>
          <w:rStyle w:val="StringTok"/>
        </w:rPr>
        <w:t xml:space="preserve">              "</w:t>
      </w:r>
      <w:r>
        <w:rPr>
          <w:rStyle w:val="NormalTok"/>
        </w:rPr>
        <w:t xml:space="preserve">im new_states Vektor</w:t>
      </w:r>
      <w:r>
        <w:rPr>
          <w:rStyle w:val="StringTok"/>
        </w:rPr>
        <w:t xml:space="preserve">")</w:t>
      </w:r>
      <w:r>
        <w:br w:type="textWrapping"/>
      </w:r>
      <w:r>
        <w:rPr>
          <w:rStyle w:val="StringTok"/>
        </w:rPr>
        <w:t xml:space="preserve">        )</w:t>
      </w:r>
      <w:r>
        <w:br w:type="textWrapping"/>
      </w:r>
      <w:r>
        <w:rPr>
          <w:rStyle w:val="String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"Brandenburg ist auf Position 1 im new_states Vektor"</w:t>
      </w:r>
      <w:r>
        <w:br w:type="textWrapping"/>
      </w:r>
      <w:r>
        <w:rPr>
          <w:rStyle w:val="VerbatimChar"/>
        </w:rPr>
        <w:t xml:space="preserve">## [1] "Mecklenburg-Vorpommern ist auf Position 2 im new_states Vektor"</w:t>
      </w:r>
      <w:r>
        <w:br w:type="textWrapping"/>
      </w:r>
      <w:r>
        <w:rPr>
          <w:rStyle w:val="VerbatimChar"/>
        </w:rPr>
        <w:t xml:space="preserve">## [1] "Sachsen ist auf Position 3 im new_states Vektor"</w:t>
      </w:r>
      <w:r>
        <w:br w:type="textWrapping"/>
      </w:r>
      <w:r>
        <w:rPr>
          <w:rStyle w:val="VerbatimChar"/>
        </w:rPr>
        <w:t xml:space="preserve">## [1] "Sachsen-Anhalt ist auf Position 4 im new_states Vektor"</w:t>
      </w:r>
      <w:r>
        <w:br w:type="textWrapping"/>
      </w:r>
      <w:r>
        <w:rPr>
          <w:rStyle w:val="VerbatimChar"/>
        </w:rPr>
        <w:t xml:space="preserve">## [1] "Thüringen ist auf Position 5 im new_states Vektor"</w:t>
      </w:r>
    </w:p>
    <w:p>
      <w:pPr>
        <w:pStyle w:val="Heading1"/>
      </w:pPr>
      <w:bookmarkStart w:id="38" w:name="funktionen"/>
      <w:r>
        <w:t xml:space="preserve">Funktionen</w:t>
      </w:r>
      <w:bookmarkEnd w:id="38"/>
    </w:p>
    <w:p>
      <w:pPr>
        <w:pStyle w:val="Heading2"/>
      </w:pPr>
      <w:bookmarkStart w:id="39" w:name="eine-funktion-in-r-aufrufen"/>
      <w:r>
        <w:t xml:space="preserve">Eine Funktion in R aufrufen</w:t>
      </w:r>
      <w:bookmarkEnd w:id="39"/>
    </w:p>
    <w:p>
      <w:pPr>
        <w:pStyle w:val="SourceCode"/>
      </w:pPr>
      <w:r>
        <w:rPr>
          <w:rStyle w:val="NormalTok"/>
        </w:rPr>
        <w:t xml:space="preserve">grades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die letzte Note steht nicht fest</w:t>
      </w:r>
      <w:r>
        <w:br w:type="textWrapping"/>
      </w:r>
      <w:r>
        <w:br w:type="textWrapping"/>
      </w:r>
      <w:r>
        <w:rPr>
          <w:rStyle w:val="NormalTok"/>
        </w:rPr>
        <w:t xml:space="preserve">mean_grades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(grades) </w:t>
      </w:r>
      <w:r>
        <w:rPr>
          <w:rStyle w:val="CommentTok"/>
        </w:rPr>
        <w:t xml:space="preserve"># mittelwert berechnen</w:t>
      </w:r>
      <w:r>
        <w:br w:type="textWrapping"/>
      </w:r>
      <w:r>
        <w:br w:type="textWrapping"/>
      </w:r>
      <w:r>
        <w:rPr>
          <w:rStyle w:val="NormalTok"/>
        </w:rPr>
        <w:t xml:space="preserve">mean_grades </w:t>
      </w:r>
      <w:r>
        <w:rPr>
          <w:rStyle w:val="CommentTok"/>
        </w:rPr>
        <w:t xml:space="preserve"># mittelwert ausgeben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Heading2"/>
      </w:pPr>
      <w:bookmarkStart w:id="40" w:name="Xbc332a5e74cf9e4010f0d13d417df2cb02f6709"/>
      <w:r>
        <w:t xml:space="preserve">Die Dokumentation einer Funktion aufrufen</w:t>
      </w:r>
      <w:bookmarkEnd w:id="40"/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(mean)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NormalTok"/>
        </w:rPr>
        <w:t xml:space="preserve">?</w:t>
      </w:r>
      <w:r>
        <w:rPr>
          <w:rStyle w:val="OtherTok"/>
        </w:rPr>
        <w:t xml:space="preserve">NA</w:t>
      </w:r>
    </w:p>
    <w:p>
      <w:pPr>
        <w:pStyle w:val="Heading2"/>
      </w:pPr>
      <w:bookmarkStart w:id="41" w:name="Xcf424ce21be520a997e9d727d5d88ea93b8fe71"/>
      <w:r>
        <w:t xml:space="preserve">Wie kann man den Mittelwert bei fehlenden Werten berechnen?</w:t>
      </w:r>
      <w:bookmarkEnd w:id="41"/>
    </w:p>
    <w:p>
      <w:pPr>
        <w:pStyle w:val="SourceCode"/>
      </w:pPr>
      <w:r>
        <w:rPr>
          <w:rStyle w:val="NormalTok"/>
        </w:rPr>
        <w:t xml:space="preserve">grades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die letzte Note steht nicht fest</w:t>
      </w:r>
      <w:r>
        <w:br w:type="textWrapping"/>
      </w:r>
      <w:r>
        <w:br w:type="textWrapping"/>
      </w:r>
      <w:r>
        <w:rPr>
          <w:rStyle w:val="NormalTok"/>
        </w:rPr>
        <w:t xml:space="preserve">mean_grades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grades,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mittelwert ohne NAs berechnen</w:t>
      </w:r>
      <w:r>
        <w:br w:type="textWrapping"/>
      </w:r>
      <w:r>
        <w:br w:type="textWrapping"/>
      </w:r>
      <w:r>
        <w:rPr>
          <w:rStyle w:val="NormalTok"/>
        </w:rPr>
        <w:t xml:space="preserve">mean_grades </w:t>
      </w:r>
      <w:r>
        <w:rPr>
          <w:rStyle w:val="CommentTok"/>
        </w:rPr>
        <w:t xml:space="preserve"># mittelwert ausgeben</w:t>
      </w:r>
    </w:p>
    <w:p>
      <w:pPr>
        <w:pStyle w:val="SourceCode"/>
      </w:pPr>
      <w:r>
        <w:rPr>
          <w:rStyle w:val="VerbatimChar"/>
        </w:rPr>
        <w:t xml:space="preserve">## [1] 2.166667</w:t>
      </w:r>
    </w:p>
    <w:p>
      <w:pPr>
        <w:pStyle w:val="Heading2"/>
      </w:pPr>
      <w:bookmarkStart w:id="42" w:name="eine-funktion-selber-schreiben"/>
      <w:r>
        <w:t xml:space="preserve">Eine Funktion selber schreiben</w:t>
      </w:r>
      <w:bookmarkEnd w:id="42"/>
    </w:p>
    <w:p>
      <w:pPr>
        <w:pStyle w:val="SourceCode"/>
      </w:pPr>
      <w:r>
        <w:rPr>
          <w:rStyle w:val="NormalTok"/>
        </w:rPr>
        <w:t xml:space="preserve">grades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mittelwert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total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mittelwert</w:t>
      </w:r>
      <w:r>
        <w:rPr>
          <w:rStyle w:val="NormalTok"/>
        </w:rPr>
        <w:t xml:space="preserve">(grades)</w:t>
      </w:r>
    </w:p>
    <w:p>
      <w:pPr>
        <w:pStyle w:val="SourceCode"/>
      </w:pPr>
      <w:r>
        <w:rPr>
          <w:rStyle w:val="VerbatimChar"/>
        </w:rPr>
        <w:t xml:space="preserve">## [1] 2.166667</w:t>
      </w:r>
    </w:p>
    <w:p>
      <w:pPr>
        <w:pStyle w:val="Heading2"/>
      </w:pPr>
      <w:bookmarkStart w:id="43" w:name="X1b54cdaaf1c46ffe5c8e595f8964ed2e10b77c1"/>
      <w:r>
        <w:t xml:space="preserve">Eine selbstgeschriebene Funktion verbessern</w:t>
      </w:r>
      <w:bookmarkEnd w:id="43"/>
    </w:p>
    <w:p>
      <w:pPr>
        <w:pStyle w:val="SourceCode"/>
      </w:pPr>
      <w:r>
        <w:rPr>
          <w:rStyle w:val="NormalTok"/>
        </w:rPr>
        <w:t xml:space="preserve">grades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help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 to see also, try na.omit</w:t>
      </w:r>
      <w:r>
        <w:br w:type="textWrapping"/>
      </w:r>
      <w:r>
        <w:br w:type="textWrapping"/>
      </w:r>
      <w:r>
        <w:rPr>
          <w:rStyle w:val="NormalTok"/>
        </w:rPr>
        <w:t xml:space="preserve">mittelwert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position matters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(total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mittelwert</w:t>
      </w:r>
      <w:r>
        <w:rPr>
          <w:rStyle w:val="NormalTok"/>
        </w:rPr>
        <w:t xml:space="preserve">(grades)</w:t>
      </w:r>
    </w:p>
    <w:p>
      <w:pPr>
        <w:pStyle w:val="SourceCode"/>
      </w:pPr>
      <w:r>
        <w:rPr>
          <w:rStyle w:val="VerbatimChar"/>
        </w:rPr>
        <w:t xml:space="preserve">## [1] 2.166667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wasilios-hariskos/r4ds-erfurt19/blob/master/00_script.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wasilios-hariskos/r4ds-erfurt19/blob/master/00_script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Programmieren mit R</dc:title>
  <dc:creator>Wasilios Hariskos</dc:creator>
  <cp:keywords/>
  <dcterms:created xsi:type="dcterms:W3CDTF">2019-11-14T13:34:02Z</dcterms:created>
  <dcterms:modified xsi:type="dcterms:W3CDTF">2019-11-14T13:34:02Z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November 2019</vt:lpwstr>
  </property>
  <property fmtid="{D5CDD505-2E9C-101B-9397-08002B2CF9AE}" pid="3" name="output">
    <vt:lpwstr/>
  </property>
</Properties>
</file>