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mportant Frontend Development Topics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Structure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Document Type, Head, Body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Elements: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Check all tags references used in the structure of a webpage (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https://way2tutorial.com/html/tag/index.php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https://www.w3schools.com/TAGS/default.ASP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block vs inline elements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create Table structure in HTML. What are the tags used in this structure?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Attributes ? Id, name, any custom attribute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Sections, main, footer, nav, article, blockquote,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Heading tags, Paragraph, Label, span (Inline)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Container: Div (block)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Table Structure: thread, tbody, rows,  tfoot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Img for showing picture, Video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Deploying new images format on the webpage  (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https://www.igvita.com/2012/12/18/deploying-new-image-formats-on-the-web/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show tooltips on elements?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HTML Forms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Input: how many types (button, radio button, checkbox, text, email, phone, URL/website)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Textarea (multi-line input control)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Button, diff between input type=button vs Button element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Drop Down List, how to make any option selected by default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Mouse events, key events?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Iframe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embed youtube video on Html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SVG element, Canvas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CSS </w:t>
      </w:r>
    </w:p>
    <w:p>
      <w:pPr>
        <w:keepNext w:val="true"/>
        <w:keepLines w:val="true"/>
        <w:numPr>
          <w:ilvl w:val="0"/>
          <w:numId w:val="20"/>
        </w:numPr>
        <w:spacing w:before="36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 References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Properties Reference</w:t>
        </w:r>
      </w:hyperlink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Selectors Reference</w:t>
        </w:r>
      </w:hyperlink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Functions Reference</w:t>
        </w:r>
      </w:hyperlink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Animatable Reference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Units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Default Values</w:t>
        </w:r>
      </w:hyperlink>
    </w:p>
    <w:p>
      <w:pPr>
        <w:numPr>
          <w:ilvl w:val="0"/>
          <w:numId w:val="2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CSS Browser Support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How to add CSS in HTML document in 3 ways: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Inline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by using the style attribute inside HTML elements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Internal or Embedded CSS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by using a &lt;style&gt; element in the &lt;head&gt; section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External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by using a &lt;link&gt; element to link to an external CSS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separate CSS file and add a reference in an HTML page and start working on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 Units?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px vs em vs rem? see what are the differences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Typography for Web Layouts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https://careerfoundry.com/en/blog/ui-design/beginners-guide-to-typography/</w:t>
        </w:r>
      </w:hyperlink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https://www.element84.com/blog/responsive-typography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https://medium.com/eightshapes-llc/typography-in-design-systems-6ed771432f1e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CSS selectors? How many types of selectors. How to access an element in DOM at the nth position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Root selector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pseudo-classes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Important Properties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Position: absolute, relative, fixed, etc. see what are the differences 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Display: inline, block, etc. see what are the differences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float: apply float on div container. observe the behavior. how to clear the effect of float. 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margin, padding (how to center align div container using margin)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transitions and animation effects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Grid vs flexbox structure?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 where Grid structure is best and where Flexbox should be used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https://dev.to/nadayousry/grid-vs-flexbox-3fbh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https://css-tricks.com/quick-whats-the-difference-between-flexbox-and-grid/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Background property. how we can use images in the div background. see different values of this property.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root selector? What is the use of this selector?  How to apply font? See how to set the base font in the root selector.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border properties, alignment properties (vertical and horizontal), 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display, and visibility difference?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z-index?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Understanding :root and var()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:root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--bg-color: #000;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--text-color: #fff;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color: var(--text-color);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background-color: var(--bg-color);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Bootstrap Framework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bootstrap and how to Install it?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https://getbootstrap.com/docs/3.4/getting-started/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https://getbootstrap.com/docs/5.0/getting-started/introduction/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https://www.toptal.com/front-end/what-is-bootstrap-a-short-tutorial-on-the-what-why-and-how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 Concepts: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Bootstrap Grid System and Breakpoints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Forms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Components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Helpers</w:t>
      </w:r>
    </w:p>
    <w:p>
      <w:pPr>
        <w:numPr>
          <w:ilvl w:val="0"/>
          <w:numId w:val="5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Utilities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See all examples of Snippets</w:t>
      </w:r>
    </w:p>
    <w:p>
      <w:pPr>
        <w:numPr>
          <w:ilvl w:val="0"/>
          <w:numId w:val="6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https://getbootstrap.com/docs/5.0/examples/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Bootstrap Navigation Menu Solutions</w:t>
      </w:r>
    </w:p>
    <w:p>
      <w:pPr>
        <w:keepNext w:val="true"/>
        <w:keepLines w:val="true"/>
        <w:numPr>
          <w:ilvl w:val="0"/>
          <w:numId w:val="60"/>
        </w:numPr>
        <w:spacing w:before="0" w:after="12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1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https://bootstrap-menu.com/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Responsive Web design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Basic responsive web design Concepts</w:t>
      </w:r>
    </w:p>
    <w:p>
      <w:pPr>
        <w:numPr>
          <w:ilvl w:val="0"/>
          <w:numId w:val="6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https://www.w3schools.com/html/html_responsive.asp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Media Queries and what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min-width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max-width?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https://css-tricks.com/a-complete-guide-to-css-media-queries/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Common Breakpoints in web Layout and how it works:</w:t>
      </w:r>
    </w:p>
    <w:p>
      <w:pPr>
        <w:numPr>
          <w:ilvl w:val="0"/>
          <w:numId w:val="7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https://www.freecodecamp.org/news/css-media-queries-breakpoints-media-types-standard-resolutions-and-more/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Responsive design tutorials series:</w:t>
      </w:r>
    </w:p>
    <w:p>
      <w:pPr>
        <w:numPr>
          <w:ilvl w:val="0"/>
          <w:numId w:val="7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3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https://www.youtube.com/watch?v=3tLb3i7GB38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"https://www.youtube.com/watch?v=3tLb3i7GB38&amp;list=PL4cUxeGkcC9g9Vh9MAA-XKnfJsWZnPZFw"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"https://www.youtube.com/watch?v=3tLb3i7GB38&amp;list=PL4cUxeGkcC9g9Vh9MAA-XKnfJsWZnPZFw"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list=PL4cUxeGkcC9g9Vh9MAA-XKnfJsWZnPZFw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Common breakpoints for widths of devices: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320px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 — 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480px: Mobile devices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481px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 — 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768px: iPads, Tablets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769px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 — 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1024px: Small screens, laptops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1025px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 — 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1200px: Desktops, large screens</w:t>
      </w:r>
    </w:p>
    <w:p>
      <w:pPr>
        <w:numPr>
          <w:ilvl w:val="0"/>
          <w:numId w:val="7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1201px and more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 — 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Extra large screens, TV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Mobile-First Design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Difference between Web Responsive and Mobile First Design 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https://ugem.design/blog/mobile-first-or-responsive-web-design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8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https://www.finalsite.com/blog/p/~board/b/post/rresponsive-vs-mobile-first-difference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Mobile-First design with CSS: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https://zellwk.com/blog/how-to-write-mobile-first-css/#:~:text=A%20mobile%2Dfirst%20approach%20to,uses%20min%2Dwidth%20media%20queries.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"https://zellwk.com/blog/how-to-write-mobile-first-css/#:~:text=A%20mobile-first%20approach%20to,uses%20min-width%20media%20queries.&amp;text=In%20the%20example%20above%2C%20%3Cbody,a%20red%20background%20below%20600px"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 HYPERLINK "https://zellwk.com/blog/how-to-write-mobile-first-css/#:~:text=A%20mobile-first%20approach%20to,uses%20min-width%20media%20queries.&amp;text=In%20the%20example%20above%2C%20%3Cbody,a%20red%20background%20below%20600px"</w:t>
        </w:r>
        <w:r>
          <w:rPr>
            <w:rFonts w:ascii="Arial" w:hAnsi="Arial" w:cs="Arial" w:eastAsia="Arial"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text=In%20the%20example%20above%2C%20%3Cbody,a%20red%20background%20below%20600px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 to write mobile-first CSS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7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https://www.youtube.com/playlist?list=PL4cUxeGkcC9hH1tAjyUPZPjbj-7s200a4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Progressive Web App (PWA)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Introduction to PWA:   </w:t>
      </w:r>
    </w:p>
    <w:p>
      <w:pPr>
        <w:numPr>
          <w:ilvl w:val="0"/>
          <w:numId w:val="8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https://developer.mozilla.org/en-US/docs/Web/Progressive_web_apps/Introduction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Advantages and Disadvantages of PWA: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https://stackoverflow.com/questions/47055893/what-is-a-progressive-web-app-in-laymans-terms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3">
    <w:abstractNumId w:val="180"/>
  </w:num>
  <w:num w:numId="6">
    <w:abstractNumId w:val="174"/>
  </w:num>
  <w:num w:numId="9">
    <w:abstractNumId w:val="168"/>
  </w:num>
  <w:num w:numId="12">
    <w:abstractNumId w:val="162"/>
  </w:num>
  <w:num w:numId="15">
    <w:abstractNumId w:val="156"/>
  </w:num>
  <w:num w:numId="18">
    <w:abstractNumId w:val="150"/>
  </w:num>
  <w:num w:numId="20">
    <w:abstractNumId w:val="144"/>
  </w:num>
  <w:num w:numId="23">
    <w:abstractNumId w:val="138"/>
  </w:num>
  <w:num w:numId="26">
    <w:abstractNumId w:val="132"/>
  </w:num>
  <w:num w:numId="28">
    <w:abstractNumId w:val="126"/>
  </w:num>
  <w:num w:numId="31">
    <w:abstractNumId w:val="120"/>
  </w:num>
  <w:num w:numId="34">
    <w:abstractNumId w:val="114"/>
  </w:num>
  <w:num w:numId="37">
    <w:abstractNumId w:val="108"/>
  </w:num>
  <w:num w:numId="40">
    <w:abstractNumId w:val="102"/>
  </w:num>
  <w:num w:numId="42">
    <w:abstractNumId w:val="96"/>
  </w:num>
  <w:num w:numId="45">
    <w:abstractNumId w:val="90"/>
  </w:num>
  <w:num w:numId="47">
    <w:abstractNumId w:val="84"/>
  </w:num>
  <w:num w:numId="49">
    <w:abstractNumId w:val="78"/>
  </w:num>
  <w:num w:numId="51">
    <w:abstractNumId w:val="72"/>
  </w:num>
  <w:num w:numId="54">
    <w:abstractNumId w:val="66"/>
  </w:num>
  <w:num w:numId="57">
    <w:abstractNumId w:val="60"/>
  </w:num>
  <w:num w:numId="60">
    <w:abstractNumId w:val="54"/>
  </w:num>
  <w:num w:numId="65">
    <w:abstractNumId w:val="48"/>
  </w:num>
  <w:num w:numId="68">
    <w:abstractNumId w:val="42"/>
  </w:num>
  <w:num w:numId="71">
    <w:abstractNumId w:val="36"/>
  </w:num>
  <w:num w:numId="74">
    <w:abstractNumId w:val="30"/>
  </w:num>
  <w:num w:numId="77">
    <w:abstractNumId w:val="24"/>
  </w:num>
  <w:num w:numId="81">
    <w:abstractNumId w:val="18"/>
  </w:num>
  <w:num w:numId="84">
    <w:abstractNumId w:val="12"/>
  </w:num>
  <w:num w:numId="89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toptal.com/front-end/what-is-bootstrap-a-short-tutorial-on-the-what-why-and-how" Id="docRId17" Type="http://schemas.openxmlformats.org/officeDocument/2006/relationships/hyperlink" /><Relationship TargetMode="External" Target="https://ugem.design/blog/mobile-first-or-responsive-web-design" Id="docRId24" Type="http://schemas.openxmlformats.org/officeDocument/2006/relationships/hyperlink" /><Relationship TargetMode="External" Target="https://www.w3schools.com/cssref/css_units.asp" Id="docRId7" Type="http://schemas.openxmlformats.org/officeDocument/2006/relationships/hyperlink" /><Relationship TargetMode="External" Target="https://css-tricks.com/quick-whats-the-difference-between-flexbox-and-grid/" Id="docRId14" Type="http://schemas.openxmlformats.org/officeDocument/2006/relationships/hyperlink" /><Relationship TargetMode="External" Target="https://www.youtube.com/watch?v=3tLb3i7GB38&amp;list=PL4cUxeGkcC9g9Vh9MAA-XKnfJsWZnPZFw" Id="docRId23" Type="http://schemas.openxmlformats.org/officeDocument/2006/relationships/hyperlink" /><Relationship TargetMode="External" Target="https://www.w3schools.com/cssref/css_animatable.asp" Id="docRId6" Type="http://schemas.openxmlformats.org/officeDocument/2006/relationships/hyperlink" /><Relationship TargetMode="External" Target="https://www.w3schools.com/TAGS/default.ASP" Id="docRId1" Type="http://schemas.openxmlformats.org/officeDocument/2006/relationships/hyperlink" /><Relationship TargetMode="External" Target="https://getbootstrap.com/docs/3.4/getting-started/" Id="docRId15" Type="http://schemas.openxmlformats.org/officeDocument/2006/relationships/hyperlink" /><Relationship TargetMode="External" Target="https://www.freecodecamp.org/news/css-media-queries-breakpoints-media-types-standard-resolutions-and-more/" Id="docRId22" Type="http://schemas.openxmlformats.org/officeDocument/2006/relationships/hyperlink" /><Relationship TargetMode="External" Target="https://www.w3schools.com/cssref/css3_browsersupport.asp" Id="docRId9" Type="http://schemas.openxmlformats.org/officeDocument/2006/relationships/hyperlink" /><Relationship TargetMode="External" Target="https://way2tutorial.com/html/tag/index.php" Id="docRId0" Type="http://schemas.openxmlformats.org/officeDocument/2006/relationships/hyperlink" /><Relationship TargetMode="External" Target="https://medium.com/eightshapes-llc/typography-in-design-systems-6ed771432f1e" Id="docRId12" Type="http://schemas.openxmlformats.org/officeDocument/2006/relationships/hyperlink" /><Relationship TargetMode="External" Target="https://css-tricks.com/a-complete-guide-to-css-media-queries/" Id="docRId21" Type="http://schemas.openxmlformats.org/officeDocument/2006/relationships/hyperlink" /><Relationship TargetMode="External" Target="https://stackoverflow.com/questions/47055893/what-is-a-progressive-web-app-in-laymans-terms" Id="docRId29" Type="http://schemas.openxmlformats.org/officeDocument/2006/relationships/hyperlink" /><Relationship TargetMode="External" Target="https://www.w3schools.com/cssref/css_default_values.asp" Id="docRId8" Type="http://schemas.openxmlformats.org/officeDocument/2006/relationships/hyperlink" /><Relationship TargetMode="External" Target="https://dev.to/nadayousry/grid-vs-flexbox-3fbh" Id="docRId13" Type="http://schemas.openxmlformats.org/officeDocument/2006/relationships/hyperlink" /><Relationship TargetMode="External" Target="https://www.w3schools.com/html/html_responsive.asp" Id="docRId20" Type="http://schemas.openxmlformats.org/officeDocument/2006/relationships/hyperlink" /><Relationship TargetMode="External" Target="https://developer.mozilla.org/en-US/docs/Web/Progressive_web_apps/Introduction" Id="docRId28" Type="http://schemas.openxmlformats.org/officeDocument/2006/relationships/hyperlink" /><Relationship TargetMode="External" Target="https://www.w3schools.com/cssref/default.asp" Id="docRId3" Type="http://schemas.openxmlformats.org/officeDocument/2006/relationships/hyperlink" /><Relationship TargetMode="External" Target="https://careerfoundry.com/en/blog/ui-design/beginners-guide-to-typography/" Id="docRId10" Type="http://schemas.openxmlformats.org/officeDocument/2006/relationships/hyperlink" /><Relationship TargetMode="External" Target="https://getbootstrap.com/docs/5.0/examples/" Id="docRId18" Type="http://schemas.openxmlformats.org/officeDocument/2006/relationships/hyperlink" /><Relationship TargetMode="External" Target="https://www.igvita.com/2012/12/18/deploying-new-image-formats-on-the-web/" Id="docRId2" Type="http://schemas.openxmlformats.org/officeDocument/2006/relationships/hyperlink" /><Relationship TargetMode="External" Target="https://www.youtube.com/playlist?list=PL4cUxeGkcC9hH1tAjyUPZPjbj-7s200a4" Id="docRId27" Type="http://schemas.openxmlformats.org/officeDocument/2006/relationships/hyperlink" /><Relationship Target="numbering.xml" Id="docRId30" Type="http://schemas.openxmlformats.org/officeDocument/2006/relationships/numbering" /><Relationship TargetMode="External" Target="https://www.element84.com/blog/responsive-typography" Id="docRId11" Type="http://schemas.openxmlformats.org/officeDocument/2006/relationships/hyperlink" /><Relationship TargetMode="External" Target="https://bootstrap-menu.com/" Id="docRId19" Type="http://schemas.openxmlformats.org/officeDocument/2006/relationships/hyperlink" /><Relationship TargetMode="External" Target="https://zellwk.com/blog/how-to-write-mobile-first-css/#:~:text=A%20mobile-first%20approach%20to,uses%20min-width%20media%20queries.&amp;text=In%20the%20example%20above%2C%20%3Cbody,a%20red%20background%20below%20600px" Id="docRId26" Type="http://schemas.openxmlformats.org/officeDocument/2006/relationships/hyperlink" /><Relationship Target="styles.xml" Id="docRId31" Type="http://schemas.openxmlformats.org/officeDocument/2006/relationships/styles" /><Relationship TargetMode="External" Target="https://www.w3schools.com/cssref/css_functions.asp" Id="docRId5" Type="http://schemas.openxmlformats.org/officeDocument/2006/relationships/hyperlink" /><Relationship TargetMode="External" Target="https://getbootstrap.com/docs/5.0/getting-started/introduction/" Id="docRId16" Type="http://schemas.openxmlformats.org/officeDocument/2006/relationships/hyperlink" /><Relationship TargetMode="External" Target="https://www.finalsite.com/blog/p/~board/b/post/rresponsive-vs-mobile-first-difference" Id="docRId25" Type="http://schemas.openxmlformats.org/officeDocument/2006/relationships/hyperlink" /><Relationship TargetMode="External" Target="https://www.w3schools.com/cssref/css_selectors.asp" Id="docRId4" Type="http://schemas.openxmlformats.org/officeDocument/2006/relationships/hyperlink" /></Relationships>
</file>