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after="0" w:before="0"/>
        <w:jc w:val="center"/>
      </w:pPr>
      <w:r>
        <w:rPr>
          <w:rFonts w:ascii="Times New Roman" w:hAnsi="Times New Roman"/>
          <w:b/>
          <w:sz w:val="24"/>
        </w:rPr>
        <w:t>Leading Change at Netflix: Lessons from the Qwikster Misstep</w:t>
      </w:r>
    </w:p>
    <w:p>
      <w:pPr>
        <w:spacing w:line="480" w:lineRule="auto" w:after="0" w:before="0"/>
        <w:jc w:val="center"/>
      </w:pPr>
      <w:r>
        <w:rPr>
          <w:rFonts w:ascii="Times New Roman" w:hAnsi="Times New Roman"/>
          <w:b w:val="0"/>
          <w:sz w:val="24"/>
        </w:rPr>
        <w:t>Saira Binte Shahriar</w:t>
      </w:r>
    </w:p>
    <w:p>
      <w:pPr>
        <w:spacing w:line="480" w:lineRule="auto" w:after="0" w:before="0"/>
        <w:jc w:val="center"/>
      </w:pPr>
      <w:r>
        <w:rPr>
          <w:rFonts w:ascii="Times New Roman" w:hAnsi="Times New Roman"/>
          <w:b w:val="0"/>
          <w:sz w:val="24"/>
        </w:rPr>
        <w:t>University of the People</w:t>
      </w:r>
    </w:p>
    <w:p>
      <w:pPr>
        <w:spacing w:line="480" w:lineRule="auto" w:after="0" w:before="0"/>
        <w:jc w:val="center"/>
      </w:pPr>
      <w:r>
        <w:rPr>
          <w:rFonts w:ascii="Times New Roman" w:hAnsi="Times New Roman"/>
          <w:b w:val="0"/>
          <w:sz w:val="24"/>
        </w:rPr>
        <w:t>BUS 1101-01: Principles of Business Management, AY2026-T5</w:t>
      </w:r>
    </w:p>
    <w:p>
      <w:pPr>
        <w:spacing w:line="480" w:lineRule="auto" w:after="0" w:before="0"/>
        <w:jc w:val="center"/>
      </w:pPr>
      <w:r>
        <w:rPr>
          <w:rFonts w:ascii="Times New Roman" w:hAnsi="Times New Roman"/>
          <w:b w:val="0"/>
          <w:sz w:val="24"/>
        </w:rPr>
        <w:t>Jose Perez</w:t>
      </w:r>
    </w:p>
    <w:p>
      <w:pPr>
        <w:spacing w:line="480" w:lineRule="auto" w:after="0" w:before="0"/>
        <w:jc w:val="center"/>
      </w:pPr>
      <w:r>
        <w:rPr>
          <w:rFonts w:ascii="Times New Roman" w:hAnsi="Times New Roman"/>
          <w:b w:val="0"/>
          <w:sz w:val="24"/>
        </w:rPr>
        <w:t>August 12, 2026</w:t>
      </w:r>
    </w:p>
    <w:p>
      <w:r>
        <w:br w:type="page"/>
      </w:r>
    </w:p>
    <w:p>
      <w:pPr>
        <w:spacing w:line="480" w:lineRule="auto" w:after="0"/>
        <w:jc w:val="center"/>
      </w:pPr>
      <w:r>
        <w:rPr>
          <w:rFonts w:ascii="Times New Roman" w:hAnsi="Times New Roman"/>
          <w:b/>
          <w:sz w:val="24"/>
        </w:rPr>
        <w:t>Leading Change at Netflix: Lessons from the Qwikster Misstep</w:t>
      </w:r>
    </w:p>
    <w:p>
      <w:pPr>
        <w:spacing w:line="480" w:lineRule="auto" w:after="0"/>
        <w:ind w:firstLine="720"/>
      </w:pPr>
      <w:r>
        <w:rPr>
          <w:rFonts w:ascii="Times New Roman" w:hAnsi="Times New Roman"/>
          <w:sz w:val="24"/>
        </w:rPr>
        <w:t>Netflix offers one of the clearest examples of organizational change in the last two decades: its deliberate shift from a combined DVD-by-mail and streaming business into a streaming-first company. Netflix had already launched streaming in 2007, but the real turning point came in 2011, when the company raised prices for customers who wanted both DVD and streaming service and later announced it would spin the DVD business off into a separate brand called Qwikster, with its own account, billing, and website (NPR, 2011). The objective was to stop treating streaming and DVD rental as one blended product and instead position the company, its pricing, and its investment around where the entertainment industry was actually heading. Leadership believed that keeping the two services tied together was slowing down the resources and attention streaming needed to become Netflix's real future.</w:t>
      </w:r>
    </w:p>
    <w:p>
      <w:pPr>
        <w:spacing w:line="480" w:lineRule="auto" w:after="0"/>
        <w:ind w:firstLine="720"/>
      </w:pPr>
      <w:r>
        <w:rPr>
          <w:rFonts w:ascii="Times New Roman" w:hAnsi="Times New Roman"/>
          <w:sz w:val="24"/>
        </w:rPr>
        <w:t>Applying Kurt Lewin's three-stage change model to this case shows both what Netflix did well and where it went wrong. Unfreezing, the first stage, means preparing people for change and building support before executing it (LibreTexts, 2024b). Netflix partly did this: CEO Reed Hastings was public about streaming being the future of entertainment, and he and Netflix's chief financial officer used a letter to investors just before the Qwikster announcement to defend the price increase and warn that subscriber losses were coming (Fritz, 2011). What the company skipped was the deeper unfreezing work the model calls for, such as communicating a clear plan directly to customers and giving them any real chance to react before the change was already decided (LibreTexts, 2024b). Netflix announced the price increase about two months before it took effect, but the Qwikster split itself was announced and implemented almost immediately, giving customers little time to prepare for or respond to it.</w:t>
      </w:r>
    </w:p>
    <w:p>
      <w:pPr>
        <w:spacing w:line="480" w:lineRule="auto" w:after="0"/>
        <w:ind w:firstLine="720"/>
      </w:pPr>
      <w:r>
        <w:rPr>
          <w:rFonts w:ascii="Times New Roman" w:hAnsi="Times New Roman"/>
          <w:sz w:val="24"/>
        </w:rPr>
        <w:t>The second stage, executing the change, is where Netflix moved fastest and stumbled hardest. The company raised its combined-plan price by as much as 60 percent and, weeks later, announced that DVD rentals would move under the separate Qwikster brand entirely (NPR, 2011). Because refreezing requires the new system to eventually feel normal and permanent, Netflix's first attempt at refreezing collapsed almost immediately: within about three weeks, the backlash was severe enough that Hastings scrapped the Qwikster brand split, keeping the price increase but restoring one unified account (Washington Post, 2011). The real refreezing took much longer. Netflix kept investing in original streaming content and expanding internationally, and by 2023 it shipped its final DVD and closed the mail-order business for good (Murphy Kelly, 2023). Only then did the streaming-first identity become fully permanent.</w:t>
      </w:r>
    </w:p>
    <w:p>
      <w:pPr>
        <w:spacing w:line="480" w:lineRule="auto" w:after="0"/>
        <w:ind w:firstLine="720"/>
      </w:pPr>
      <w:r>
        <w:rPr>
          <w:rFonts w:ascii="Times New Roman" w:hAnsi="Times New Roman"/>
          <w:sz w:val="24"/>
        </w:rPr>
        <w:t>The most significant challenge Netflix faced was the wave of customer resistance to the price increase and the Qwikster split, and the reasons behind it line up closely with the resistance factors described in the course reading. Customers anticipated a disrupted habit, since the proposed system would have required separate logins, billing, and websites for services they had always used together (LibreTexts, 2024a). They also faced real uncertainty about whether the split would make the service worse, and they were given no meaningful opportunity to weigh in before the decision was announced, which the textbook links to lower acceptance of a new system (LibreTexts, 2024b). The result was concrete: Netflix lost roughly 800,000 U.S. subscribers in a single quarter and its stock price fell around 77 percent over a few months (Sandoval, 2012).</w:t>
      </w:r>
    </w:p>
    <w:p>
      <w:pPr>
        <w:spacing w:line="480" w:lineRule="auto" w:after="0"/>
        <w:ind w:firstLine="720"/>
      </w:pPr>
      <w:r>
        <w:rPr>
          <w:rFonts w:ascii="Times New Roman" w:hAnsi="Times New Roman"/>
          <w:sz w:val="24"/>
        </w:rPr>
        <w:t>Netflix did eventually overcome this challenge, but only after the damage was already done. Reversing the Qwikster split so quickly was the right call; it showed customers the company was actually listening rather than defending a decision out of stubbornness. Keeping the price increase in place while dropping the split also mattered, since the change survived in the form Netflix needed most while removing the part customers hated most. Longer term, Netflix rebuilt trust by continuing to invest heavily in original streaming content, which gave customers a clear reason to stay even after the rocky rollout. In my view, Netflix's underlying strategic decision to prioritize streaming was correct, but the execution was rushed and did not consider customers enough. If Netflix had applied its own unfreezing stage more seriously, such as communicating the reasoning to customers ahead of time, testing the split with a smaller group first, or spacing the price increase and the rebranding further apart, it likely could have kept much of the same long-term strategy without losing hundreds of thousands of subscribers and a large chunk of its stock value in the process.</w:t>
      </w:r>
    </w:p>
    <w:p>
      <w:r>
        <w:br w:type="page"/>
      </w:r>
    </w:p>
    <w:p>
      <w:pPr>
        <w:spacing w:line="480" w:lineRule="auto" w:after="0"/>
        <w:jc w:val="center"/>
      </w:pPr>
      <w:r>
        <w:rPr>
          <w:rFonts w:ascii="Times New Roman" w:hAnsi="Times New Roman"/>
          <w:b/>
          <w:sz w:val="24"/>
        </w:rPr>
        <w:t>References</w:t>
      </w:r>
    </w:p>
    <w:p>
      <w:pPr>
        <w:spacing w:line="480" w:lineRule="auto" w:after="0"/>
        <w:ind w:left="720" w:hanging="720"/>
      </w:pPr>
      <w:r>
        <w:rPr>
          <w:rFonts w:ascii="Times New Roman" w:hAnsi="Times New Roman"/>
          <w:sz w:val="24"/>
        </w:rPr>
        <w:t xml:space="preserve">Fritz, B. (2011, September 15). </w:t>
      </w:r>
      <w:r>
        <w:rPr>
          <w:rFonts w:ascii="Times New Roman" w:hAnsi="Times New Roman"/>
          <w:i/>
          <w:sz w:val="24"/>
        </w:rPr>
        <w:t>Netflix shares tumble as subscribers leave after price increase</w:t>
      </w:r>
      <w:r>
        <w:rPr>
          <w:rFonts w:ascii="Times New Roman" w:hAnsi="Times New Roman"/>
          <w:sz w:val="24"/>
        </w:rPr>
        <w:t xml:space="preserve">. Los Angeles Times. </w:t>
      </w:r>
      <w:hyperlink r:id="rId9">
        <w:r>
          <w:rPr>
            <w:rFonts w:ascii="Times New Roman" w:hAnsi="Times New Roman"/>
            <w:sz w:val="24"/>
            <w:color w:val="0563C1"/>
            <w:u w:val="single"/>
          </w:rPr>
          <w:t>https://www.latimes.com/archives/blogs/company-town-blog/story/2011-09-15/netflix-shares-tumble-as-subscribers-leave-after-price-increase</w:t>
        </w:r>
      </w:hyperlink>
    </w:p>
    <w:p>
      <w:pPr>
        <w:spacing w:line="480" w:lineRule="auto" w:after="0"/>
        <w:ind w:left="720" w:hanging="720"/>
      </w:pPr>
      <w:r>
        <w:rPr>
          <w:rFonts w:ascii="Times New Roman" w:hAnsi="Times New Roman"/>
          <w:sz w:val="24"/>
        </w:rPr>
        <w:t xml:space="preserve">LibreTexts. (2024a). 7.5: Organizational change. In </w:t>
      </w:r>
      <w:r>
        <w:rPr>
          <w:rFonts w:ascii="Times New Roman" w:hAnsi="Times New Roman"/>
          <w:i/>
          <w:sz w:val="24"/>
        </w:rPr>
        <w:t>Principles of management</w:t>
      </w:r>
      <w:r>
        <w:rPr>
          <w:rFonts w:ascii="Times New Roman" w:hAnsi="Times New Roman"/>
          <w:sz w:val="24"/>
        </w:rPr>
        <w:t xml:space="preserve">. </w:t>
      </w:r>
      <w:hyperlink r:id="rId10">
        <w:r>
          <w:rPr>
            <w:rFonts w:ascii="Times New Roman" w:hAnsi="Times New Roman"/>
            <w:sz w:val="24"/>
            <w:color w:val="0563C1"/>
            <w:u w:val="single"/>
          </w:rPr>
          <w:t>https://biz.libretexts.org/Bookshelves/Management/Principles_of_Management/07%3A_Organizational_Structure_and_Change/7.05%3A_Organizational_Change</w:t>
        </w:r>
      </w:hyperlink>
    </w:p>
    <w:p>
      <w:pPr>
        <w:spacing w:line="480" w:lineRule="auto" w:after="0"/>
        <w:ind w:left="720" w:hanging="720"/>
      </w:pPr>
      <w:r>
        <w:rPr>
          <w:rFonts w:ascii="Times New Roman" w:hAnsi="Times New Roman"/>
          <w:sz w:val="24"/>
        </w:rPr>
        <w:t xml:space="preserve">LibreTexts. (2024b). 7.6: Planning and executing change effectively. In </w:t>
      </w:r>
      <w:r>
        <w:rPr>
          <w:rFonts w:ascii="Times New Roman" w:hAnsi="Times New Roman"/>
          <w:i/>
          <w:sz w:val="24"/>
        </w:rPr>
        <w:t>Principles of management</w:t>
      </w:r>
      <w:r>
        <w:rPr>
          <w:rFonts w:ascii="Times New Roman" w:hAnsi="Times New Roman"/>
          <w:sz w:val="24"/>
        </w:rPr>
        <w:t xml:space="preserve">. </w:t>
      </w:r>
      <w:hyperlink r:id="rId11">
        <w:r>
          <w:rPr>
            <w:rFonts w:ascii="Times New Roman" w:hAnsi="Times New Roman"/>
            <w:sz w:val="24"/>
            <w:color w:val="0563C1"/>
            <w:u w:val="single"/>
          </w:rPr>
          <w:t>https://biz.libretexts.org/Bookshelves/Management/Principles_of_Management/07%3A_Organizational_Structure_and_Change/7.06%3A_Planning_and_Executing_Change_Effectively</w:t>
        </w:r>
      </w:hyperlink>
    </w:p>
    <w:p>
      <w:pPr>
        <w:spacing w:line="480" w:lineRule="auto" w:after="0"/>
        <w:ind w:left="720" w:hanging="720"/>
      </w:pPr>
      <w:r>
        <w:rPr>
          <w:rFonts w:ascii="Times New Roman" w:hAnsi="Times New Roman"/>
          <w:sz w:val="24"/>
        </w:rPr>
        <w:t xml:space="preserve">Murphy Kelly, S. (2023, September 28). </w:t>
      </w:r>
      <w:r>
        <w:rPr>
          <w:rFonts w:ascii="Times New Roman" w:hAnsi="Times New Roman"/>
          <w:i/>
          <w:sz w:val="24"/>
        </w:rPr>
        <w:t>Netflix is ending its subscriber-based DVD rental service</w:t>
      </w:r>
      <w:r>
        <w:rPr>
          <w:rFonts w:ascii="Times New Roman" w:hAnsi="Times New Roman"/>
          <w:sz w:val="24"/>
        </w:rPr>
        <w:t xml:space="preserve">. CNN. </w:t>
      </w:r>
      <w:hyperlink r:id="rId12">
        <w:r>
          <w:rPr>
            <w:rFonts w:ascii="Times New Roman" w:hAnsi="Times New Roman"/>
            <w:sz w:val="24"/>
            <w:color w:val="0563C1"/>
            <w:u w:val="single"/>
          </w:rPr>
          <w:t>https://edition.cnn.com/2023/09/28/tech/netflix-dvd-rental-movies-ending/index.html</w:t>
        </w:r>
      </w:hyperlink>
    </w:p>
    <w:p>
      <w:pPr>
        <w:spacing w:line="480" w:lineRule="auto" w:after="0"/>
        <w:ind w:left="720" w:hanging="720"/>
      </w:pPr>
      <w:r>
        <w:rPr>
          <w:rFonts w:ascii="Times New Roman" w:hAnsi="Times New Roman"/>
          <w:sz w:val="24"/>
        </w:rPr>
        <w:t xml:space="preserve">NPR. (2011, October 10). </w:t>
      </w:r>
      <w:r>
        <w:rPr>
          <w:rFonts w:ascii="Times New Roman" w:hAnsi="Times New Roman"/>
          <w:i/>
          <w:sz w:val="24"/>
        </w:rPr>
        <w:t>Netflix scuttles its 'Qwikster' DVD rental plan</w:t>
      </w:r>
      <w:r>
        <w:rPr>
          <w:rFonts w:ascii="Times New Roman" w:hAnsi="Times New Roman"/>
          <w:sz w:val="24"/>
        </w:rPr>
        <w:t xml:space="preserve">. </w:t>
      </w:r>
      <w:hyperlink r:id="rId13">
        <w:r>
          <w:rPr>
            <w:rFonts w:ascii="Times New Roman" w:hAnsi="Times New Roman"/>
            <w:sz w:val="24"/>
            <w:color w:val="0563C1"/>
            <w:u w:val="single"/>
          </w:rPr>
          <w:t>https://www.npr.org/sections/thetwo-way/2011/10/10/141209082/netflix-kills-qwikster-price-hike-lives-on</w:t>
        </w:r>
      </w:hyperlink>
    </w:p>
    <w:p>
      <w:pPr>
        <w:spacing w:line="480" w:lineRule="auto" w:after="0"/>
        <w:ind w:left="720" w:hanging="720"/>
      </w:pPr>
      <w:r>
        <w:rPr>
          <w:rFonts w:ascii="Times New Roman" w:hAnsi="Times New Roman"/>
          <w:sz w:val="24"/>
        </w:rPr>
        <w:t xml:space="preserve">Sandoval, G. (2012, July 10). </w:t>
      </w:r>
      <w:r>
        <w:rPr>
          <w:rFonts w:ascii="Times New Roman" w:hAnsi="Times New Roman"/>
          <w:i/>
          <w:sz w:val="24"/>
        </w:rPr>
        <w:t>Netflix's lost year: The inside story of the price-hike train wreck</w:t>
      </w:r>
      <w:r>
        <w:rPr>
          <w:rFonts w:ascii="Times New Roman" w:hAnsi="Times New Roman"/>
          <w:sz w:val="24"/>
        </w:rPr>
        <w:t xml:space="preserve">. CNET. </w:t>
      </w:r>
      <w:hyperlink r:id="rId14">
        <w:r>
          <w:rPr>
            <w:rFonts w:ascii="Times New Roman" w:hAnsi="Times New Roman"/>
            <w:sz w:val="24"/>
            <w:color w:val="0563C1"/>
            <w:u w:val="single"/>
          </w:rPr>
          <w:t>https://www.cnet.com/culture/netflixs-lost-year-the-inside-story-of-the-price-hike-train-wreck/</w:t>
        </w:r>
      </w:hyperlink>
    </w:p>
    <w:p>
      <w:pPr>
        <w:spacing w:line="480" w:lineRule="auto" w:after="0"/>
        <w:ind w:left="720" w:hanging="720"/>
      </w:pPr>
      <w:r>
        <w:rPr>
          <w:rFonts w:ascii="Times New Roman" w:hAnsi="Times New Roman"/>
          <w:sz w:val="24"/>
        </w:rPr>
        <w:t xml:space="preserve">Washington Post. (2011, October 10). </w:t>
      </w:r>
      <w:r>
        <w:rPr>
          <w:rFonts w:ascii="Times New Roman" w:hAnsi="Times New Roman"/>
          <w:i/>
          <w:sz w:val="24"/>
        </w:rPr>
        <w:t>Netflix abandons Qwikster spin-off plans; signs of trouble for CEO Hastings?</w:t>
      </w:r>
      <w:r>
        <w:rPr>
          <w:rFonts w:ascii="Times New Roman" w:hAnsi="Times New Roman"/>
          <w:sz w:val="24"/>
        </w:rPr>
        <w:t xml:space="preserve"> </w:t>
      </w:r>
      <w:hyperlink r:id="rId15">
        <w:r>
          <w:rPr>
            <w:rFonts w:ascii="Times New Roman" w:hAnsi="Times New Roman"/>
            <w:sz w:val="24"/>
            <w:color w:val="0563C1"/>
            <w:u w:val="single"/>
          </w:rPr>
          <w:t>https://www.washingtonpost.com/business/netflix-abandons-qwikster-spin-off-plans-signs-of-trouble-for-ceo-hastings/2011/10/10/gIQASC9WaL_story.html</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atimes.com/archives/blogs/company-town-blog/story/2011-09-15/netflix-shares-tumble-as-subscribers-leave-after-price-increase" TargetMode="External"/><Relationship Id="rId10" Type="http://schemas.openxmlformats.org/officeDocument/2006/relationships/hyperlink" Target="https://biz.libretexts.org/Bookshelves/Management/Principles_of_Management/07%3A_Organizational_Structure_and_Change/7.05%3A_Organizational_Change" TargetMode="External"/><Relationship Id="rId11" Type="http://schemas.openxmlformats.org/officeDocument/2006/relationships/hyperlink" Target="https://biz.libretexts.org/Bookshelves/Management/Principles_of_Management/07%3A_Organizational_Structure_and_Change/7.06%3A_Planning_and_Executing_Change_Effectively" TargetMode="External"/><Relationship Id="rId12" Type="http://schemas.openxmlformats.org/officeDocument/2006/relationships/hyperlink" Target="https://edition.cnn.com/2023/09/28/tech/netflix-dvd-rental-movies-ending/index.html" TargetMode="External"/><Relationship Id="rId13" Type="http://schemas.openxmlformats.org/officeDocument/2006/relationships/hyperlink" Target="https://www.npr.org/sections/thetwo-way/2011/10/10/141209082/netflix-kills-qwikster-price-hike-lives-on" TargetMode="External"/><Relationship Id="rId14" Type="http://schemas.openxmlformats.org/officeDocument/2006/relationships/hyperlink" Target="https://www.cnet.com/culture/netflixs-lost-year-the-inside-story-of-the-price-hike-train-wreck/" TargetMode="External"/><Relationship Id="rId15" Type="http://schemas.openxmlformats.org/officeDocument/2006/relationships/hyperlink" Target="https://www.washingtonpost.com/business/netflix-abandons-qwikster-spin-off-plans-signs-of-trouble-for-ceo-hastings/2011/10/10/gIQASC9WaL_s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747</Words>
  <Characters>4102</Characters>
  <Application>Microsoft Macintosh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5</cp:revision>
  <dcterms:created xsi:type="dcterms:W3CDTF">2026-08-11T14:32:00Z</dcterms:created>
  <dcterms:modified xsi:type="dcterms:W3CDTF">2026-08-12T09:15:00Z</dcterms:modified>
  <cp:category/>
</cp:coreProperties>
</file>