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2D84BBF8" w:rsidR="0056122D" w:rsidRPr="006F0E09" w:rsidRDefault="526F493E" w:rsidP="61088A5C">
      <w:pPr>
        <w:rPr>
          <w:rFonts w:ascii="Arial" w:hAnsi="Arial" w:cs="Arial"/>
          <w:b/>
          <w:bCs/>
          <w:sz w:val="23"/>
          <w:szCs w:val="23"/>
        </w:rPr>
      </w:pPr>
      <w:r w:rsidRPr="006F0E09">
        <w:rPr>
          <w:rFonts w:ascii="Arial" w:hAnsi="Arial" w:cs="Arial"/>
          <w:b/>
          <w:bCs/>
          <w:sz w:val="23"/>
          <w:szCs w:val="23"/>
        </w:rPr>
        <w:t>Unit 1 Assignment Activity – Transaction Category Template</w:t>
      </w:r>
    </w:p>
    <w:p w14:paraId="44DAB14A" w14:textId="70B4962D" w:rsidR="61088A5C" w:rsidRPr="006F0E09" w:rsidRDefault="006F0E09" w:rsidP="61088A5C">
      <w:p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color w:val="1D2125"/>
          <w:sz w:val="23"/>
          <w:szCs w:val="23"/>
          <w:shd w:val="clear" w:color="auto" w:fill="F8F9FA"/>
        </w:rPr>
        <w:t>Urban Path Co. Transaction </w:t>
      </w:r>
      <w:bookmarkStart w:id="0" w:name="_GoBack"/>
      <w:bookmarkEnd w:id="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155"/>
        <w:gridCol w:w="3510"/>
        <w:gridCol w:w="1530"/>
        <w:gridCol w:w="1680"/>
        <w:gridCol w:w="1470"/>
      </w:tblGrid>
      <w:tr w:rsidR="61088A5C" w:rsidRPr="006F0E09" w14:paraId="2732DB60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7EDF3" w14:textId="017A6F12" w:rsidR="61088A5C" w:rsidRPr="006F0E09" w:rsidRDefault="61088A5C" w:rsidP="61088A5C">
            <w:pPr>
              <w:spacing w:after="0" w:line="240" w:lineRule="auto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  <w:t>Date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2F1F6" w14:textId="1ECEB021" w:rsidR="61088A5C" w:rsidRPr="006F0E09" w:rsidRDefault="61088A5C" w:rsidP="61088A5C">
            <w:pPr>
              <w:spacing w:after="0" w:line="240" w:lineRule="auto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  <w:t>Transaction Description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30F938" w14:textId="3F6F8582" w:rsidR="61088A5C" w:rsidRPr="006F0E09" w:rsidRDefault="61088A5C" w:rsidP="61088A5C">
            <w:pPr>
              <w:spacing w:after="0" w:line="240" w:lineRule="auto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  <w:t>Category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12A28" w14:textId="074202A0" w:rsidR="61088A5C" w:rsidRPr="006F0E09" w:rsidRDefault="61088A5C" w:rsidP="61088A5C">
            <w:pPr>
              <w:spacing w:after="0" w:line="240" w:lineRule="auto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  <w:t>Debit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A986E" w14:textId="7455BB21" w:rsidR="61088A5C" w:rsidRPr="006F0E09" w:rsidRDefault="61088A5C" w:rsidP="61088A5C">
            <w:pPr>
              <w:spacing w:after="0" w:line="240" w:lineRule="auto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  <w:t>Credit</w:t>
            </w:r>
          </w:p>
        </w:tc>
      </w:tr>
      <w:tr w:rsidR="561CBDDF" w:rsidRPr="006F0E09" w14:paraId="323D4B21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5C62B" w14:textId="0F893762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Sep-01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BF263" w14:textId="0643CF38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0161D" w14:textId="4F5F0B1B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284B2" w14:textId="578E7980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CE54A" w14:textId="0288B7E4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6E5A6F2B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A2839" w14:textId="0A6619F7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Sep-03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C403D" w14:textId="12C28737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5C43C" w14:textId="028606FE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CA396" w14:textId="153B59BA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31E87A" w14:textId="4B4F45C7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0DA4E0B4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A3162" w14:textId="4A8F176E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Sep-05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4F5EB" w14:textId="2542B364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3EE8E" w14:textId="12BA5E97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15C4B" w14:textId="7178B48D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01840" w14:textId="556A3678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59558D41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0AFA3" w14:textId="7E77BEC7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Sep-07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EDFEF" w14:textId="2256F22C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AB6A1" w14:textId="6C179D32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26820" w14:textId="174D67EA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7ABB3" w14:textId="3A620AE9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5A03F604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695DA" w14:textId="40B3C8F6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Sep-09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5399F" w14:textId="229B270E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956CC" w14:textId="6A78B885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6DE42" w14:textId="02399593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C27D1" w14:textId="3CFD2CAD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506C6227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0674C" w14:textId="6FA19092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Sep-12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5D19F" w14:textId="61D5CB56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EE7050" w14:textId="6458EE26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F69C7" w14:textId="06984603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AE78F" w14:textId="6DF24B59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2511F25D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F929BC" w14:textId="45CF89E6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Sep-15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D7A98" w14:textId="34F18AF0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5C92D" w14:textId="57D09202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1DE79" w14:textId="54475380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20742" w14:textId="51CBEB4A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695402BA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A1B16" w14:textId="1AD66250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Sep-20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8DF78" w14:textId="07530AA5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D22B9" w14:textId="11349967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9190D" w14:textId="2A6A2C7B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D5A80" w14:textId="417357AA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60A2755B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B1E20" w14:textId="76CD055E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Sep-25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46B08" w14:textId="5792B7F3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315F9" w14:textId="14789B54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48879" w14:textId="6355A396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C3124" w14:textId="7B51F113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561CBDDF" w:rsidRPr="006F0E09" w14:paraId="69F8A203" w14:textId="77777777" w:rsidTr="561CBDDF">
        <w:trPr>
          <w:trHeight w:val="300"/>
        </w:trPr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EEC64" w14:textId="68B8889B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  <w:r w:rsidRPr="006F0E09"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  <w:t>Sep-30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BECFB" w14:textId="641C83B5" w:rsidR="561CBDDF" w:rsidRPr="006F0E09" w:rsidRDefault="561CBDDF" w:rsidP="561CBDDF">
            <w:pPr>
              <w:spacing w:after="0"/>
              <w:rPr>
                <w:rFonts w:ascii="Arial" w:eastAsia="Aptos" w:hAnsi="Arial" w:cs="Arial"/>
                <w:color w:val="000000" w:themeColor="text1"/>
                <w:sz w:val="23"/>
                <w:szCs w:val="23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C09D4" w14:textId="1C693588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EB7A51" w14:textId="488F75F9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AD32B" w14:textId="02281DC0" w:rsidR="561CBDDF" w:rsidRPr="006F0E09" w:rsidRDefault="561CBDDF" w:rsidP="561CBDDF">
            <w:pPr>
              <w:spacing w:line="240" w:lineRule="auto"/>
              <w:rPr>
                <w:rFonts w:ascii="Arial" w:eastAsia="Aptos" w:hAnsi="Arial" w:cs="Arial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</w:tbl>
    <w:p w14:paraId="624E302A" w14:textId="7B421C57" w:rsidR="61088A5C" w:rsidRDefault="61088A5C" w:rsidP="61088A5C">
      <w:pPr>
        <w:rPr>
          <w:rFonts w:ascii="Arial" w:hAnsi="Arial" w:cs="Arial"/>
          <w:b/>
          <w:bCs/>
          <w:sz w:val="23"/>
          <w:szCs w:val="23"/>
        </w:rPr>
      </w:pPr>
    </w:p>
    <w:p w14:paraId="46DF2229" w14:textId="58A9BCD4" w:rsidR="006F0E09" w:rsidRPr="006F0E09" w:rsidRDefault="006F0E09" w:rsidP="006F0E09">
      <w:pPr>
        <w:pStyle w:val="NormalWeb"/>
        <w:rPr>
          <w:rFonts w:ascii="Arial" w:hAnsi="Arial" w:cs="Arial"/>
          <w:sz w:val="23"/>
          <w:szCs w:val="23"/>
        </w:rPr>
      </w:pPr>
      <w:r w:rsidRPr="006F0E09">
        <w:rPr>
          <w:rFonts w:ascii="Arial" w:hAnsi="Arial" w:cs="Arial"/>
          <w:b/>
          <w:sz w:val="23"/>
          <w:szCs w:val="23"/>
        </w:rPr>
        <w:t>Note:</w:t>
      </w:r>
      <w:r>
        <w:rPr>
          <w:rFonts w:ascii="Arial" w:hAnsi="Arial" w:cs="Arial"/>
          <w:sz w:val="23"/>
          <w:szCs w:val="23"/>
        </w:rPr>
        <w:t xml:space="preserve"> </w:t>
      </w:r>
      <w:r w:rsidRPr="006F0E09">
        <w:rPr>
          <w:rFonts w:ascii="Arial" w:hAnsi="Arial" w:cs="Arial"/>
          <w:sz w:val="23"/>
          <w:szCs w:val="23"/>
        </w:rPr>
        <w:t>In addition to completing the transaction table above, please write a short narrative (400–600 words, in a separate section) that answers the assignment questions below:</w:t>
      </w:r>
    </w:p>
    <w:p w14:paraId="792E5D27" w14:textId="77777777" w:rsidR="006F0E09" w:rsidRPr="006F0E09" w:rsidRDefault="006F0E09" w:rsidP="006F0E09">
      <w:pPr>
        <w:pStyle w:val="NormalWeb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6F0E09">
        <w:rPr>
          <w:rFonts w:ascii="Arial" w:hAnsi="Arial" w:cs="Arial"/>
          <w:sz w:val="23"/>
          <w:szCs w:val="23"/>
        </w:rPr>
        <w:t>Provide a brief overview of the company’s total assets, liabilities, and equity. Explain how each figure reflects the company’s financial position.</w:t>
      </w:r>
    </w:p>
    <w:p w14:paraId="02B88E58" w14:textId="77777777" w:rsidR="006F0E09" w:rsidRPr="006F0E09" w:rsidRDefault="006F0E09" w:rsidP="006F0E09">
      <w:pPr>
        <w:pStyle w:val="NormalWeb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6F0E09">
        <w:rPr>
          <w:rFonts w:ascii="Arial" w:hAnsi="Arial" w:cs="Arial"/>
          <w:sz w:val="23"/>
          <w:szCs w:val="23"/>
        </w:rPr>
        <w:t>Which financial statement do you consider most valuable as an investor when making investment decisions? Support your choice with relevant examples.</w:t>
      </w:r>
    </w:p>
    <w:p w14:paraId="4BCABB03" w14:textId="77777777" w:rsidR="006F0E09" w:rsidRDefault="006F0E09" w:rsidP="006F0E09">
      <w:pPr>
        <w:pStyle w:val="NormalWeb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6F0E09">
        <w:rPr>
          <w:rFonts w:ascii="Arial" w:hAnsi="Arial" w:cs="Arial"/>
          <w:sz w:val="23"/>
          <w:szCs w:val="23"/>
        </w:rPr>
        <w:t>Explain how the financial statements resulting from Urban Path Co.’s transactions might be used by various stakeholders (i.e., investors, creditors, and management).</w:t>
      </w:r>
      <w:r w:rsidRPr="006F0E09">
        <w:rPr>
          <w:rFonts w:ascii="Arial" w:hAnsi="Arial" w:cs="Arial"/>
          <w:sz w:val="23"/>
          <w:szCs w:val="23"/>
        </w:rPr>
        <w:br/>
      </w:r>
    </w:p>
    <w:p w14:paraId="7D396C1B" w14:textId="02BDF0C7" w:rsidR="006F0E09" w:rsidRPr="006F0E09" w:rsidRDefault="006F0E09" w:rsidP="006F0E09">
      <w:pPr>
        <w:pStyle w:val="NormalWeb"/>
        <w:ind w:left="720"/>
        <w:rPr>
          <w:rFonts w:ascii="Arial" w:hAnsi="Arial" w:cs="Arial"/>
          <w:sz w:val="23"/>
          <w:szCs w:val="23"/>
        </w:rPr>
      </w:pPr>
      <w:r w:rsidRPr="006F0E09">
        <w:rPr>
          <w:rFonts w:ascii="Arial" w:hAnsi="Arial" w:cs="Arial"/>
          <w:sz w:val="23"/>
          <w:szCs w:val="23"/>
        </w:rPr>
        <w:t>Be sure to use and cite the course textbook (</w:t>
      </w:r>
      <w:proofErr w:type="spellStart"/>
      <w:r w:rsidRPr="006F0E09">
        <w:rPr>
          <w:rStyle w:val="Emphasis"/>
          <w:rFonts w:ascii="Arial" w:eastAsiaTheme="majorEastAsia" w:hAnsi="Arial" w:cs="Arial"/>
          <w:sz w:val="23"/>
          <w:szCs w:val="23"/>
        </w:rPr>
        <w:t>OpenStax</w:t>
      </w:r>
      <w:proofErr w:type="spellEnd"/>
      <w:r w:rsidRPr="006F0E09">
        <w:rPr>
          <w:rStyle w:val="Emphasis"/>
          <w:rFonts w:ascii="Arial" w:eastAsiaTheme="majorEastAsia" w:hAnsi="Arial" w:cs="Arial"/>
          <w:sz w:val="23"/>
          <w:szCs w:val="23"/>
        </w:rPr>
        <w:t>, Principles of Accounting, Vol. 1: Financial Accounting, Ch. 1–2</w:t>
      </w:r>
      <w:r w:rsidRPr="006F0E09">
        <w:rPr>
          <w:rFonts w:ascii="Arial" w:hAnsi="Arial" w:cs="Arial"/>
          <w:sz w:val="23"/>
          <w:szCs w:val="23"/>
        </w:rPr>
        <w:t>) or other credible sources in APA style."</w:t>
      </w:r>
    </w:p>
    <w:p w14:paraId="32461D4F" w14:textId="77777777" w:rsidR="006F0E09" w:rsidRPr="006F0E09" w:rsidRDefault="006F0E09" w:rsidP="61088A5C">
      <w:pPr>
        <w:rPr>
          <w:rFonts w:ascii="Arial" w:hAnsi="Arial" w:cs="Arial"/>
          <w:b/>
          <w:bCs/>
          <w:sz w:val="23"/>
          <w:szCs w:val="23"/>
        </w:rPr>
      </w:pPr>
    </w:p>
    <w:sectPr w:rsidR="006F0E09" w:rsidRPr="006F0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E54A21"/>
    <w:multiLevelType w:val="multilevel"/>
    <w:tmpl w:val="53F0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777E9F"/>
    <w:rsid w:val="0056122D"/>
    <w:rsid w:val="006F0E09"/>
    <w:rsid w:val="1CB6338A"/>
    <w:rsid w:val="526F493E"/>
    <w:rsid w:val="540E4A25"/>
    <w:rsid w:val="561CBDDF"/>
    <w:rsid w:val="61088A5C"/>
    <w:rsid w:val="7977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7E9F"/>
  <w15:chartTrackingRefBased/>
  <w15:docId w15:val="{88B20BEF-E560-4308-B817-399A2643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F0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Emphasis">
    <w:name w:val="Emphasis"/>
    <w:basedOn w:val="DefaultParagraphFont"/>
    <w:uiPriority w:val="20"/>
    <w:qFormat/>
    <w:rsid w:val="006F0E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F081214078BE44AC7506165CBC1DED" ma:contentTypeVersion="8" ma:contentTypeDescription="Create a new document." ma:contentTypeScope="" ma:versionID="a6210f17089572008a1ccf74a3ef44bf">
  <xsd:schema xmlns:xsd="http://www.w3.org/2001/XMLSchema" xmlns:xs="http://www.w3.org/2001/XMLSchema" xmlns:p="http://schemas.microsoft.com/office/2006/metadata/properties" xmlns:ns2="adc7a3b3-73b9-47a0-a994-76d0e2b1ae74" targetNamespace="http://schemas.microsoft.com/office/2006/metadata/properties" ma:root="true" ma:fieldsID="f67fbc6b62abe53e3305589431797c1a" ns2:_="">
    <xsd:import namespace="adc7a3b3-73b9-47a0-a994-76d0e2b1a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7a3b3-73b9-47a0-a994-76d0e2b1a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CAA3E1-0139-4F7E-B77B-888EF0643F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38FC01-9415-40B0-8DD2-34452D78D7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C5C4B-7817-4753-AC07-4DF3038812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7a3b3-73b9-47a0-a994-76d0e2b1a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Marjuan</dc:creator>
  <cp:keywords/>
  <dc:description/>
  <cp:lastModifiedBy>Aloysius </cp:lastModifiedBy>
  <cp:revision>2</cp:revision>
  <dcterms:created xsi:type="dcterms:W3CDTF">2025-09-01T20:27:00Z</dcterms:created>
  <dcterms:modified xsi:type="dcterms:W3CDTF">2025-09-01T20:27:00Z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0x01010086F081214078BE44AC7506165CBC1DED</vt:lpwstr>
  </property>
</Properties>
</file>