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ED83B" w14:textId="77777777" w:rsidR="00BA2DAC" w:rsidRDefault="00BA2DAC"/>
    <w:p w14:paraId="718A2646" w14:textId="77777777" w:rsidR="00BA2DAC" w:rsidRDefault="00BA2DAC"/>
    <w:p w14:paraId="5BEB3946" w14:textId="77777777" w:rsidR="00BA2DAC" w:rsidRDefault="00BA2DAC"/>
    <w:p w14:paraId="6A01175B" w14:textId="77777777" w:rsidR="00BA2DAC" w:rsidRDefault="00000000">
      <w:pPr>
        <w:jc w:val="center"/>
      </w:pPr>
      <w:r>
        <w:t>S M Wasir Jayed Rafi</w:t>
      </w:r>
    </w:p>
    <w:p w14:paraId="46E9F199" w14:textId="77777777" w:rsidR="00BA2DAC" w:rsidRDefault="00000000">
      <w:pPr>
        <w:jc w:val="center"/>
      </w:pPr>
      <w:r>
        <w:t>University of the People</w:t>
      </w:r>
    </w:p>
    <w:p w14:paraId="7AC5BEF4" w14:textId="7D63BAAC" w:rsidR="00BA2DAC" w:rsidRDefault="00C31926">
      <w:pPr>
        <w:jc w:val="center"/>
      </w:pPr>
      <w:r w:rsidRPr="00C31926">
        <w:t>CS 1111-01 Introduction to Computer Science - AY2026-T5</w:t>
      </w:r>
      <w:r>
        <w:br/>
      </w:r>
      <w:r w:rsidR="00000000">
        <w:t>Mohamadou Bassirou Jean-Baptiste Sanfo</w:t>
      </w:r>
    </w:p>
    <w:p w14:paraId="0F3B98A5" w14:textId="77777777" w:rsidR="00BA2DAC" w:rsidRDefault="00000000">
      <w:pPr>
        <w:jc w:val="center"/>
      </w:pPr>
      <w:r>
        <w:t>July 28, 2026</w:t>
      </w:r>
    </w:p>
    <w:p w14:paraId="7C5BAB1C" w14:textId="77777777" w:rsidR="00BA2DAC" w:rsidRDefault="00000000">
      <w:r>
        <w:br w:type="page"/>
      </w:r>
    </w:p>
    <w:p w14:paraId="61A5DCB9" w14:textId="6CDC5A28" w:rsidR="00BA2DAC" w:rsidRDefault="00000000" w:rsidP="00C31926">
      <w:pPr>
        <w:jc w:val="center"/>
      </w:pPr>
      <w:r>
        <w:rPr>
          <w:b/>
        </w:rPr>
        <w:lastRenderedPageBreak/>
        <w:t>ShopGuard Cybersecurity Plan</w:t>
      </w:r>
      <w:r w:rsidR="00C31926">
        <w:br/>
      </w:r>
    </w:p>
    <w:p w14:paraId="33119DD8" w14:textId="77777777" w:rsidR="00BA2DAC" w:rsidRDefault="00000000" w:rsidP="00C31926">
      <w:pPr>
        <w:jc w:val="center"/>
      </w:pPr>
      <w:r>
        <w:rPr>
          <w:b/>
        </w:rPr>
        <w:t>ISP-Related Security Risks</w:t>
      </w:r>
    </w:p>
    <w:p w14:paraId="45E12BE1" w14:textId="77777777" w:rsidR="00BA2DAC" w:rsidRDefault="00000000">
      <w:pPr>
        <w:ind w:firstLine="720"/>
      </w:pPr>
      <w:r>
        <w:t>Every order ShopGuard processes travels through an Internet Service Provider before reaching its own servers, so a lot of trust goes to infrastructure it doesn't control. DNS spoofing is one risk that comes with that trust. Since DNS turns “shopguard.com” into a working IP address, an attacker who tampers with that mapping can send shoppers to a fake site without them noticing, at least not until a card gets charged somewhere strange (MDN Web Docs, n.d.-a). A second risk sits further down the same path. Customer traffic passes through the ISP's routers on its way to ShopGuard, and if that traffic isn't fully encrypted, someone along the route can intercept it through a man-in-the-middle attack and pick up login or payment details in transit (Chauhan &amp; Jangra, 2020). The third risk isn't even about being hacked; it's about putting all the eggs in one basket. If ShopGuard relies on a single ISP and that provider has an outage or throttles bandwidth on purpose, checkout could go down during a big holiday sale. Splitting traffic across two ISPs with automatic failover avoids that single point of failure.</w:t>
      </w:r>
    </w:p>
    <w:p w14:paraId="6A5D2A5B" w14:textId="77777777" w:rsidR="00BA2DAC" w:rsidRDefault="00000000" w:rsidP="00C31926">
      <w:pPr>
        <w:jc w:val="center"/>
      </w:pPr>
      <w:r>
        <w:rPr>
          <w:b/>
        </w:rPr>
        <w:t>Applying the CIA Triad to Customer Data</w:t>
      </w:r>
    </w:p>
    <w:p w14:paraId="132EDA2D" w14:textId="77777777" w:rsidR="00BA2DAC" w:rsidRDefault="00000000">
      <w:pPr>
        <w:ind w:firstLine="720"/>
      </w:pPr>
      <w:r>
        <w:t xml:space="preserve">Confidentiality, integrity, and availability, usually shortened to the CIA triad, are the three things ShopGuard has to get right every time a customer checks out (Simplilearn, 2023). Confidentiality is the most obvious. A customer's card number and address shouldn't be visible to anyone besides the systems that need them, which is why encrypting checkout traffic with HTTPS/TLS isn't optional (MDN Web Docs, n.d.-b). Integrity is less talked about but no less important: once a customer agrees to a price, nothing between the cart and the payment processor should be able to change that number, and checksums or digital signatures are what actually </w:t>
      </w:r>
      <w:r>
        <w:lastRenderedPageBreak/>
        <w:t>catch it if someone tries. Availability sounds like the simplest one, but getting it wrong might be the costliest mistake, since a shopper who can't check out during a flash sale won't wait around. These principles rarely act alone, though. A DDoS attack targets availability directly (Cloudflare, n.d.), and Radware (n.d.) points out that the chaos it creates is sometimes used deliberately as a smokescreen, keeping a security team busy while a quieter data theft happens somewhere else.</w:t>
      </w:r>
    </w:p>
    <w:p w14:paraId="0774A028" w14:textId="77777777" w:rsidR="00BA2DAC" w:rsidRDefault="00000000" w:rsidP="00C31926">
      <w:pPr>
        <w:jc w:val="center"/>
      </w:pPr>
      <w:r>
        <w:rPr>
          <w:b/>
        </w:rPr>
        <w:t>Cybersecurity Threats E-Commerce Sites Face</w:t>
      </w:r>
    </w:p>
    <w:p w14:paraId="2030CDAA" w14:textId="77777777" w:rsidR="00BA2DAC" w:rsidRDefault="00000000">
      <w:pPr>
        <w:ind w:firstLine="720"/>
      </w:pPr>
      <w:r>
        <w:t>Phishing, SQL injection, and malware show up again and again in e-commerce breach reports. Phishing is probably the easiest to pull off. A fake email that looks like it's from ShopGuard asks a customer or employee to “confirm” their login, and once someone types a password into the wrong page, that account is handed over (Cybersecurity Explained, 2025). SQL injection works differently, going after the database instead of a person; if a search bar or login field doesn't filter input properly, an attacker can slip in code that pulls records straight out of the system (OWASP Foundation, n.d.). Malware and ransomware make up the third threat, often slipping in through a careless email attachment or a plugin nobody updated. Ransomware then locks ShopGuard's order database until payment is made, while quieter strains just record card numbers as customers type them at checkout (Simplilearn, 2025).</w:t>
      </w:r>
    </w:p>
    <w:p w14:paraId="0B4EAFE7" w14:textId="77777777" w:rsidR="00BA2DAC" w:rsidRDefault="00000000" w:rsidP="00C31926">
      <w:pPr>
        <w:jc w:val="center"/>
      </w:pPr>
      <w:r>
        <w:rPr>
          <w:b/>
        </w:rPr>
        <w:t>Building a Multi-Layered Defense</w:t>
      </w:r>
    </w:p>
    <w:p w14:paraId="64BEECC9" w14:textId="77777777" w:rsidR="00BA2DAC" w:rsidRDefault="00000000">
      <w:pPr>
        <w:ind w:firstLine="720"/>
      </w:pPr>
      <w:r>
        <w:t xml:space="preserve">None of these threats has one easy fix, so ShopGuard needs several layers of defense stacked together, some technical, some procedural. A firewall at the network edge blocks suspicious traffic before it gets near a server, and combining it with an intrusion detection system catches things a firewall might overlook, like the same account getting hammered with failed logins (Simplilearn, 2021). Encryption should cover data both stored and in transit, multi-factor authentication ought to be required for employees and offered to customers, and staying current </w:t>
      </w:r>
      <w:r>
        <w:lastRenderedPageBreak/>
        <w:t>on patches closes off known gaps first. Parameterized queries and input validation would also stop most SQL injection attempts. The procedural side matters just as much. ShopGuard should keep a written incident response plan on hand so nobody scrambles to find out who to call the moment something goes wrong, along with routine audits and penetration testing to find weak spots first. Employee training deserves the same attention, since most phishing only succeeds because someone clicked a link they shouldn't have. Finally, working only with PCI DSS-compliant processors keeps ShopGuard in line with standards already built for handling card data (PCI Security Standards Council, n.d.).</w:t>
      </w:r>
    </w:p>
    <w:p w14:paraId="0B8EB9E2" w14:textId="77777777" w:rsidR="00BA2DAC" w:rsidRDefault="00000000">
      <w:r>
        <w:br w:type="page"/>
      </w:r>
    </w:p>
    <w:p w14:paraId="7D7DC4ED" w14:textId="77777777" w:rsidR="00BA2DAC" w:rsidRDefault="00000000">
      <w:pPr>
        <w:jc w:val="center"/>
      </w:pPr>
      <w:r>
        <w:rPr>
          <w:b/>
        </w:rPr>
        <w:lastRenderedPageBreak/>
        <w:t>References</w:t>
      </w:r>
    </w:p>
    <w:p w14:paraId="5CF8B048" w14:textId="77777777" w:rsidR="00BA2DAC" w:rsidRDefault="00000000">
      <w:pPr>
        <w:ind w:left="720" w:hanging="720"/>
      </w:pPr>
      <w:r>
        <w:t xml:space="preserve">Chauhan, S. R., &amp; Jangra, S. (2020). </w:t>
      </w:r>
      <w:r>
        <w:rPr>
          <w:i/>
        </w:rPr>
        <w:t>Computer security and encryption: An introduction.</w:t>
      </w:r>
      <w:r>
        <w:t xml:space="preserve"> Mercury Learning &amp; Information.</w:t>
      </w:r>
    </w:p>
    <w:p w14:paraId="4B8FA17B" w14:textId="77777777" w:rsidR="00BA2DAC" w:rsidRDefault="00000000">
      <w:pPr>
        <w:ind w:left="720" w:hanging="720"/>
      </w:pPr>
      <w:r>
        <w:t xml:space="preserve">Cloudflare. (n.d.). </w:t>
      </w:r>
      <w:r>
        <w:rPr>
          <w:i/>
        </w:rPr>
        <w:t xml:space="preserve">What is a DDoS attack? </w:t>
      </w:r>
      <w:hyperlink r:id="rId8">
        <w:r>
          <w:rPr>
            <w:color w:val="0563C1"/>
            <w:u w:val="single"/>
          </w:rPr>
          <w:t>https://www.clo</w:t>
        </w:r>
        <w:r>
          <w:rPr>
            <w:color w:val="0563C1"/>
            <w:u w:val="single"/>
          </w:rPr>
          <w:t>u</w:t>
        </w:r>
        <w:r>
          <w:rPr>
            <w:color w:val="0563C1"/>
            <w:u w:val="single"/>
          </w:rPr>
          <w:t>dflare.com/learning/ddos/what-is-a-ddos-attack/</w:t>
        </w:r>
      </w:hyperlink>
    </w:p>
    <w:p w14:paraId="6032D807" w14:textId="77777777" w:rsidR="00BA2DAC" w:rsidRDefault="00000000">
      <w:pPr>
        <w:ind w:left="720" w:hanging="720"/>
      </w:pPr>
      <w:r>
        <w:t xml:space="preserve">Cybersecurity Explained. (2025, May 18). </w:t>
      </w:r>
      <w:r>
        <w:rPr>
          <w:i/>
        </w:rPr>
        <w:t xml:space="preserve">How hackers attack (ransomware, spyware &amp; more!) </w:t>
      </w:r>
      <w:r>
        <w:t xml:space="preserve">[Video]. YouTube. </w:t>
      </w:r>
      <w:hyperlink r:id="rId9">
        <w:r>
          <w:rPr>
            <w:color w:val="0563C1"/>
            <w:u w:val="single"/>
          </w:rPr>
          <w:t>https://www.youtube.com/watch?v=oZ3WAREM2xo</w:t>
        </w:r>
      </w:hyperlink>
    </w:p>
    <w:p w14:paraId="19967769" w14:textId="77777777" w:rsidR="00BA2DAC" w:rsidRDefault="00000000">
      <w:pPr>
        <w:ind w:left="720" w:hanging="720"/>
      </w:pPr>
      <w:r>
        <w:t xml:space="preserve">MDN Web Docs. (n.d.-a). </w:t>
      </w:r>
      <w:r>
        <w:rPr>
          <w:i/>
        </w:rPr>
        <w:t xml:space="preserve">DNS. </w:t>
      </w:r>
      <w:hyperlink r:id="rId10">
        <w:r>
          <w:rPr>
            <w:color w:val="0563C1"/>
            <w:u w:val="single"/>
          </w:rPr>
          <w:t>https://developer.mozilla.org/en-US/docs/Glossary/DNS</w:t>
        </w:r>
      </w:hyperlink>
    </w:p>
    <w:p w14:paraId="3C6FBC14" w14:textId="77777777" w:rsidR="00BA2DAC" w:rsidRDefault="00000000">
      <w:pPr>
        <w:ind w:left="720" w:hanging="720"/>
      </w:pPr>
      <w:r>
        <w:t xml:space="preserve">MDN Web Docs. (n.d.-b). </w:t>
      </w:r>
      <w:r>
        <w:rPr>
          <w:i/>
        </w:rPr>
        <w:t xml:space="preserve">HTTPS. </w:t>
      </w:r>
      <w:hyperlink r:id="rId11">
        <w:r>
          <w:rPr>
            <w:color w:val="0563C1"/>
            <w:u w:val="single"/>
          </w:rPr>
          <w:t>https://developer.mozilla.org/en-US/docs/Glossary/HTTPS</w:t>
        </w:r>
      </w:hyperlink>
    </w:p>
    <w:p w14:paraId="258F294D" w14:textId="77777777" w:rsidR="00BA2DAC" w:rsidRDefault="00000000">
      <w:pPr>
        <w:ind w:left="720" w:hanging="720"/>
      </w:pPr>
      <w:r>
        <w:t xml:space="preserve">OWASP Foundation. (n.d.). </w:t>
      </w:r>
      <w:r>
        <w:rPr>
          <w:i/>
        </w:rPr>
        <w:t xml:space="preserve">SQL injection. </w:t>
      </w:r>
      <w:hyperlink r:id="rId12">
        <w:r>
          <w:rPr>
            <w:color w:val="0563C1"/>
            <w:u w:val="single"/>
          </w:rPr>
          <w:t>https://owasp.org/www-community/attacks/SQL_Injection</w:t>
        </w:r>
      </w:hyperlink>
    </w:p>
    <w:p w14:paraId="0030473E" w14:textId="77777777" w:rsidR="00BA2DAC" w:rsidRDefault="00000000">
      <w:pPr>
        <w:ind w:left="720" w:hanging="720"/>
      </w:pPr>
      <w:r>
        <w:t xml:space="preserve">PCI Security Standards Council. (n.d.). </w:t>
      </w:r>
      <w:r>
        <w:rPr>
          <w:i/>
        </w:rPr>
        <w:t xml:space="preserve">PCI DSS. </w:t>
      </w:r>
      <w:hyperlink r:id="rId13">
        <w:r>
          <w:rPr>
            <w:color w:val="0563C1"/>
            <w:u w:val="single"/>
          </w:rPr>
          <w:t>https://www.pcisecuritystandards.org/standards/pci-dss/</w:t>
        </w:r>
      </w:hyperlink>
    </w:p>
    <w:p w14:paraId="5729C7F3" w14:textId="77777777" w:rsidR="00BA2DAC" w:rsidRDefault="00000000">
      <w:pPr>
        <w:ind w:left="720" w:hanging="720"/>
      </w:pPr>
      <w:r>
        <w:t xml:space="preserve">Radware. (n.d.). </w:t>
      </w:r>
      <w:r>
        <w:rPr>
          <w:i/>
        </w:rPr>
        <w:t xml:space="preserve">See through the DDoS smokescreen to protect sensitive data. </w:t>
      </w:r>
      <w:hyperlink r:id="rId14">
        <w:r>
          <w:rPr>
            <w:color w:val="0563C1"/>
            <w:u w:val="single"/>
          </w:rPr>
          <w:t>https://www.radware.com/security/ddos-knowledge-center/ddos-chronicles/see-through-ddos-smokescreen-to-protect-sensitive-data/</w:t>
        </w:r>
      </w:hyperlink>
    </w:p>
    <w:p w14:paraId="78E8987B" w14:textId="77777777" w:rsidR="00BA2DAC" w:rsidRDefault="00000000">
      <w:pPr>
        <w:ind w:left="720" w:hanging="720"/>
      </w:pPr>
      <w:r>
        <w:t xml:space="preserve">Simplilearn. (2021, August 3). </w:t>
      </w:r>
      <w:r>
        <w:rPr>
          <w:i/>
        </w:rPr>
        <w:t xml:space="preserve">What is firewall? | Firewall explained | Firewalls and network security </w:t>
      </w:r>
      <w:r>
        <w:t xml:space="preserve">[Video]. YouTube. </w:t>
      </w:r>
      <w:hyperlink r:id="rId15">
        <w:r>
          <w:rPr>
            <w:color w:val="0563C1"/>
            <w:u w:val="single"/>
          </w:rPr>
          <w:t>https://www.youtube.com/watch?v=9GZlVOafYTg</w:t>
        </w:r>
      </w:hyperlink>
    </w:p>
    <w:p w14:paraId="0E2EA1CB" w14:textId="77777777" w:rsidR="00BA2DAC" w:rsidRDefault="00000000">
      <w:pPr>
        <w:ind w:left="720" w:hanging="720"/>
      </w:pPr>
      <w:r>
        <w:t xml:space="preserve">Simplilearn. (2023, March 5). </w:t>
      </w:r>
      <w:r>
        <w:rPr>
          <w:i/>
        </w:rPr>
        <w:t xml:space="preserve">What are the CIA triad, AAA, and non-repudiation in cybersecurity </w:t>
      </w:r>
      <w:r>
        <w:t xml:space="preserve">[Video]. YouTube. </w:t>
      </w:r>
      <w:hyperlink r:id="rId16">
        <w:r>
          <w:rPr>
            <w:color w:val="0563C1"/>
            <w:u w:val="single"/>
          </w:rPr>
          <w:t>https://www.youtube.com/watch?v=_cFxNYDp5qU</w:t>
        </w:r>
      </w:hyperlink>
    </w:p>
    <w:p w14:paraId="2E01AD02" w14:textId="77777777" w:rsidR="00BA2DAC" w:rsidRDefault="00000000">
      <w:pPr>
        <w:ind w:left="720" w:hanging="720"/>
      </w:pPr>
      <w:r>
        <w:t xml:space="preserve">Simplilearn. (2025, May 16). </w:t>
      </w:r>
      <w:r>
        <w:rPr>
          <w:i/>
        </w:rPr>
        <w:t xml:space="preserve">Understanding viruses, trojans, worms &amp; malware for beginners </w:t>
      </w:r>
      <w:r>
        <w:t xml:space="preserve">[Video]. YouTube. </w:t>
      </w:r>
      <w:hyperlink r:id="rId17">
        <w:r>
          <w:rPr>
            <w:color w:val="0563C1"/>
            <w:u w:val="single"/>
          </w:rPr>
          <w:t>https://www.youtube.com/watch?v=M7aKq9T_Ciw</w:t>
        </w:r>
      </w:hyperlink>
    </w:p>
    <w:sectPr w:rsidR="00BA2DAC" w:rsidSect="00034616">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56566" w14:textId="77777777" w:rsidR="00B33A20" w:rsidRDefault="00B33A20">
      <w:pPr>
        <w:spacing w:line="240" w:lineRule="auto"/>
      </w:pPr>
      <w:r>
        <w:separator/>
      </w:r>
    </w:p>
  </w:endnote>
  <w:endnote w:type="continuationSeparator" w:id="0">
    <w:p w14:paraId="5EE87D05" w14:textId="77777777" w:rsidR="00B33A20" w:rsidRDefault="00B33A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503A2" w14:textId="77777777" w:rsidR="00B33A20" w:rsidRDefault="00B33A20">
      <w:pPr>
        <w:spacing w:line="240" w:lineRule="auto"/>
      </w:pPr>
      <w:r>
        <w:separator/>
      </w:r>
    </w:p>
  </w:footnote>
  <w:footnote w:type="continuationSeparator" w:id="0">
    <w:p w14:paraId="466835F2" w14:textId="77777777" w:rsidR="00B33A20" w:rsidRDefault="00B33A2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C5A98" w14:textId="77777777" w:rsidR="00BA2DAC" w:rsidRDefault="00000000">
    <w:pPr>
      <w:pStyle w:val="Header"/>
      <w:jc w:val="right"/>
    </w:pPr>
    <w:r>
      <w:fldChar w:fldCharType="begin"/>
    </w:r>
    <w:r>
      <w:instrText>PAGE</w:instrText>
    </w:r>
    <w:r>
      <w:fldChar w:fldCharType="separate"/>
    </w:r>
    <w:r w:rsidR="00C31926">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9944948">
    <w:abstractNumId w:val="8"/>
  </w:num>
  <w:num w:numId="2" w16cid:durableId="1046635962">
    <w:abstractNumId w:val="6"/>
  </w:num>
  <w:num w:numId="3" w16cid:durableId="307054480">
    <w:abstractNumId w:val="5"/>
  </w:num>
  <w:num w:numId="4" w16cid:durableId="695889604">
    <w:abstractNumId w:val="4"/>
  </w:num>
  <w:num w:numId="5" w16cid:durableId="541137992">
    <w:abstractNumId w:val="7"/>
  </w:num>
  <w:num w:numId="6" w16cid:durableId="461581322">
    <w:abstractNumId w:val="3"/>
  </w:num>
  <w:num w:numId="7" w16cid:durableId="1805150850">
    <w:abstractNumId w:val="2"/>
  </w:num>
  <w:num w:numId="8" w16cid:durableId="108743557">
    <w:abstractNumId w:val="1"/>
  </w:num>
  <w:num w:numId="9" w16cid:durableId="2112124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2BE0"/>
    <w:rsid w:val="00AA1D8D"/>
    <w:rsid w:val="00B33A20"/>
    <w:rsid w:val="00B47730"/>
    <w:rsid w:val="00BA2DAC"/>
    <w:rsid w:val="00C319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D5E29"/>
  <w14:defaultImageDpi w14:val="300"/>
  <w15:docId w15:val="{4607D629-0589-474F-A642-378CBDC52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oudflare.com/learning/ddos/what-is-a-ddos-attack/" TargetMode="External"/><Relationship Id="rId13" Type="http://schemas.openxmlformats.org/officeDocument/2006/relationships/hyperlink" Target="https://www.pcisecuritystandards.org/standards/pci-dss/"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wasp.org/www-community/attacks/SQL_Injection" TargetMode="External"/><Relationship Id="rId17" Type="http://schemas.openxmlformats.org/officeDocument/2006/relationships/hyperlink" Target="https://www.youtube.com/watch?v=M7aKq9T_Ciw" TargetMode="External"/><Relationship Id="rId2" Type="http://schemas.openxmlformats.org/officeDocument/2006/relationships/numbering" Target="numbering.xml"/><Relationship Id="rId16" Type="http://schemas.openxmlformats.org/officeDocument/2006/relationships/hyperlink" Target="https://www.youtube.com/watch?v=_cFxNYDp5q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mozilla.org/en-US/docs/Glossary/HTTPS" TargetMode="External"/><Relationship Id="rId5" Type="http://schemas.openxmlformats.org/officeDocument/2006/relationships/webSettings" Target="webSettings.xml"/><Relationship Id="rId15" Type="http://schemas.openxmlformats.org/officeDocument/2006/relationships/hyperlink" Target="https://www.youtube.com/watch?v=9GZlVOafYTg" TargetMode="External"/><Relationship Id="rId10" Type="http://schemas.openxmlformats.org/officeDocument/2006/relationships/hyperlink" Target="https://developer.mozilla.org/en-US/docs/Glossary/DN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youtube.com/watch?v=oZ3WAREM2xo" TargetMode="External"/><Relationship Id="rId14" Type="http://schemas.openxmlformats.org/officeDocument/2006/relationships/hyperlink" Target="https://www.radware.com/security/ddos-knowledge-center/ddos-chronicles/see-through-ddos-smokescreen-to-protect-sensitive-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1038</Words>
  <Characters>5922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Wasir Jayed Rafi</dc:creator>
  <cp:keywords/>
  <cp:lastModifiedBy>S M Wasir Jayed Rafi</cp:lastModifiedBy>
  <cp:revision>2</cp:revision>
  <dcterms:created xsi:type="dcterms:W3CDTF">2013-12-23T23:15:00Z</dcterms:created>
  <dcterms:modified xsi:type="dcterms:W3CDTF">2026-07-28T19:49:00Z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97452375-1b99-45dd-be28-29dda1a6daca</vt:lpwstr>
  </property>
</Properties>
</file>