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8FDEA" w14:textId="77777777" w:rsidR="00F573F2" w:rsidRPr="003D40B0" w:rsidRDefault="00F573F2" w:rsidP="00F573F2">
      <w:pPr>
        <w:bidi/>
        <w:jc w:val="center"/>
        <w:rPr>
          <w:b/>
          <w:bCs/>
          <w:sz w:val="36"/>
          <w:szCs w:val="36"/>
        </w:rPr>
      </w:pPr>
      <w:r w:rsidRPr="003D40B0">
        <w:rPr>
          <w:rFonts w:cs="Arial"/>
          <w:b/>
          <w:bCs/>
          <w:sz w:val="36"/>
          <w:szCs w:val="36"/>
          <w:rtl/>
        </w:rPr>
        <w:t>الفصل الرابع: دراسة حالة</w:t>
      </w:r>
    </w:p>
    <w:p w14:paraId="67D1F410" w14:textId="77777777" w:rsidR="00F573F2" w:rsidRPr="006D5E88" w:rsidRDefault="00F573F2" w:rsidP="00F573F2">
      <w:pPr>
        <w:bidi/>
        <w:rPr>
          <w:sz w:val="36"/>
          <w:szCs w:val="36"/>
        </w:rPr>
      </w:pPr>
    </w:p>
    <w:p w14:paraId="7C8D05E4" w14:textId="77777777" w:rsidR="00F573F2" w:rsidRPr="00F100DB" w:rsidRDefault="00F573F2" w:rsidP="00F573F2">
      <w:pPr>
        <w:bidi/>
        <w:rPr>
          <w:b/>
          <w:bCs/>
          <w:sz w:val="36"/>
          <w:szCs w:val="36"/>
        </w:rPr>
      </w:pPr>
      <w:r w:rsidRPr="00F100DB">
        <w:rPr>
          <w:rFonts w:cs="Arial"/>
          <w:b/>
          <w:bCs/>
          <w:sz w:val="36"/>
          <w:szCs w:val="36"/>
          <w:rtl/>
        </w:rPr>
        <w:t>تحليل بعض الشركات الرائدة</w:t>
      </w:r>
    </w:p>
    <w:p w14:paraId="4927F43D" w14:textId="77777777" w:rsidR="00F573F2" w:rsidRPr="006D5E88" w:rsidRDefault="00F573F2" w:rsidP="00F573F2">
      <w:pPr>
        <w:bidi/>
        <w:rPr>
          <w:sz w:val="36"/>
          <w:szCs w:val="36"/>
        </w:rPr>
      </w:pPr>
      <w:r w:rsidRPr="006D5E88">
        <w:rPr>
          <w:rFonts w:cs="Arial"/>
          <w:sz w:val="36"/>
          <w:szCs w:val="36"/>
          <w:rtl/>
        </w:rPr>
        <w:t xml:space="preserve">لنفهم بشكل أعمق تأثير الذكاء الاصطناعي على منصات النقل الإلكترونية، سنستعرض دراسة حالة لبعض الشركات الرائدة في هذا المجال، مثل </w:t>
      </w:r>
      <w:r w:rsidRPr="006D5E88">
        <w:rPr>
          <w:sz w:val="36"/>
          <w:szCs w:val="36"/>
        </w:rPr>
        <w:t>Uber</w:t>
      </w:r>
      <w:r w:rsidRPr="006D5E88">
        <w:rPr>
          <w:rFonts w:cs="Arial"/>
          <w:sz w:val="36"/>
          <w:szCs w:val="36"/>
          <w:rtl/>
        </w:rPr>
        <w:t xml:space="preserve"> و</w:t>
      </w:r>
      <w:r w:rsidRPr="006D5E88">
        <w:rPr>
          <w:sz w:val="36"/>
          <w:szCs w:val="36"/>
        </w:rPr>
        <w:t>Lyft</w:t>
      </w:r>
      <w:r w:rsidRPr="006D5E88">
        <w:rPr>
          <w:rFonts w:cs="Arial"/>
          <w:sz w:val="36"/>
          <w:szCs w:val="36"/>
          <w:rtl/>
        </w:rPr>
        <w:t xml:space="preserve"> و</w:t>
      </w:r>
      <w:proofErr w:type="spellStart"/>
      <w:r w:rsidRPr="006D5E88">
        <w:rPr>
          <w:sz w:val="36"/>
          <w:szCs w:val="36"/>
        </w:rPr>
        <w:t>DiDi</w:t>
      </w:r>
      <w:proofErr w:type="spellEnd"/>
      <w:r w:rsidRPr="006D5E88">
        <w:rPr>
          <w:rFonts w:cs="Arial"/>
          <w:sz w:val="36"/>
          <w:szCs w:val="36"/>
          <w:rtl/>
        </w:rPr>
        <w:t>.</w:t>
      </w:r>
    </w:p>
    <w:p w14:paraId="1CD19E1B" w14:textId="77777777" w:rsidR="00F573F2" w:rsidRPr="006D5E88" w:rsidRDefault="00F573F2" w:rsidP="00F573F2">
      <w:pPr>
        <w:bidi/>
        <w:rPr>
          <w:sz w:val="36"/>
          <w:szCs w:val="36"/>
        </w:rPr>
      </w:pPr>
    </w:p>
    <w:p w14:paraId="30AB3266" w14:textId="77777777" w:rsidR="00F573F2" w:rsidRPr="00227AA1" w:rsidRDefault="00F573F2" w:rsidP="00F573F2">
      <w:pPr>
        <w:bidi/>
        <w:rPr>
          <w:b/>
          <w:bCs/>
          <w:sz w:val="36"/>
          <w:szCs w:val="36"/>
        </w:rPr>
      </w:pPr>
      <w:r w:rsidRPr="00227AA1">
        <w:rPr>
          <w:rFonts w:cs="Arial"/>
          <w:b/>
          <w:bCs/>
          <w:sz w:val="36"/>
          <w:szCs w:val="36"/>
          <w:rtl/>
        </w:rPr>
        <w:t xml:space="preserve">1. </w:t>
      </w:r>
      <w:r w:rsidRPr="00227AA1">
        <w:rPr>
          <w:b/>
          <w:bCs/>
          <w:sz w:val="36"/>
          <w:szCs w:val="36"/>
        </w:rPr>
        <w:t>Uber</w:t>
      </w:r>
      <w:r w:rsidRPr="00227AA1">
        <w:rPr>
          <w:rFonts w:cs="Arial"/>
          <w:b/>
          <w:bCs/>
          <w:sz w:val="36"/>
          <w:szCs w:val="36"/>
          <w:rtl/>
        </w:rPr>
        <w:t>:</w:t>
      </w:r>
    </w:p>
    <w:p w14:paraId="32B93C8F" w14:textId="77777777" w:rsidR="00F573F2" w:rsidRPr="00FD4EF8" w:rsidRDefault="00F573F2" w:rsidP="00F573F2">
      <w:pPr>
        <w:bidi/>
        <w:rPr>
          <w:b/>
          <w:bCs/>
          <w:sz w:val="36"/>
          <w:szCs w:val="36"/>
        </w:rPr>
      </w:pPr>
      <w:r w:rsidRPr="00FD4EF8">
        <w:rPr>
          <w:rFonts w:cs="Arial"/>
          <w:b/>
          <w:bCs/>
          <w:sz w:val="36"/>
          <w:szCs w:val="36"/>
          <w:rtl/>
        </w:rPr>
        <w:t xml:space="preserve">   - تحليل وتطبيق الذكاء الاصطناعي:</w:t>
      </w:r>
    </w:p>
    <w:p w14:paraId="07551B0F" w14:textId="77777777" w:rsidR="00F573F2" w:rsidRPr="006D5E88" w:rsidRDefault="00F573F2" w:rsidP="00F573F2">
      <w:pPr>
        <w:bidi/>
        <w:rPr>
          <w:sz w:val="36"/>
          <w:szCs w:val="36"/>
        </w:rPr>
      </w:pPr>
      <w:r w:rsidRPr="00E225FD">
        <w:rPr>
          <w:rFonts w:cs="Arial"/>
          <w:b/>
          <w:bCs/>
          <w:sz w:val="36"/>
          <w:szCs w:val="36"/>
          <w:rtl/>
        </w:rPr>
        <w:t xml:space="preserve">     - تحسين المسارات:</w:t>
      </w:r>
      <w:r w:rsidRPr="006D5E88">
        <w:rPr>
          <w:rFonts w:cs="Arial"/>
          <w:sz w:val="36"/>
          <w:szCs w:val="36"/>
          <w:rtl/>
        </w:rPr>
        <w:t xml:space="preserve"> تستخدم </w:t>
      </w:r>
      <w:r w:rsidRPr="006D5E88">
        <w:rPr>
          <w:sz w:val="36"/>
          <w:szCs w:val="36"/>
        </w:rPr>
        <w:t>Uber</w:t>
      </w:r>
      <w:r w:rsidRPr="006D5E88">
        <w:rPr>
          <w:rFonts w:cs="Arial"/>
          <w:sz w:val="36"/>
          <w:szCs w:val="36"/>
          <w:rtl/>
        </w:rPr>
        <w:t xml:space="preserve"> خوارزميات الذكاء الاصطناعي لتحليل بيانات المرور في الوقت الحقيقي وتحديد أفضل الطرق للسائقين.</w:t>
      </w:r>
    </w:p>
    <w:p w14:paraId="66FBD182" w14:textId="77777777" w:rsidR="00F573F2" w:rsidRPr="006D5E88" w:rsidRDefault="00F573F2" w:rsidP="00F573F2">
      <w:pPr>
        <w:bidi/>
        <w:rPr>
          <w:sz w:val="36"/>
          <w:szCs w:val="36"/>
        </w:rPr>
      </w:pPr>
      <w:r w:rsidRPr="006D5E88">
        <w:rPr>
          <w:rFonts w:cs="Arial"/>
          <w:sz w:val="36"/>
          <w:szCs w:val="36"/>
          <w:rtl/>
        </w:rPr>
        <w:t xml:space="preserve">     </w:t>
      </w:r>
      <w:r w:rsidRPr="00E225FD">
        <w:rPr>
          <w:rFonts w:cs="Arial"/>
          <w:b/>
          <w:bCs/>
          <w:sz w:val="36"/>
          <w:szCs w:val="36"/>
          <w:rtl/>
        </w:rPr>
        <w:t>- التنبؤ بالطلب:</w:t>
      </w:r>
      <w:r w:rsidRPr="006D5E88">
        <w:rPr>
          <w:rFonts w:cs="Arial"/>
          <w:sz w:val="36"/>
          <w:szCs w:val="36"/>
          <w:rtl/>
        </w:rPr>
        <w:t xml:space="preserve"> تعتمد </w:t>
      </w:r>
      <w:r w:rsidRPr="006D5E88">
        <w:rPr>
          <w:sz w:val="36"/>
          <w:szCs w:val="36"/>
        </w:rPr>
        <w:t>Uber</w:t>
      </w:r>
      <w:r w:rsidRPr="006D5E88">
        <w:rPr>
          <w:rFonts w:cs="Arial"/>
          <w:sz w:val="36"/>
          <w:szCs w:val="36"/>
          <w:rtl/>
        </w:rPr>
        <w:t xml:space="preserve"> على التعلم الآلي للتنبؤ بالطلب على السيارات في مناطق معينة وأوقات محددة، مما يساعدها في تخصيص الموارد بكفاءة.</w:t>
      </w:r>
    </w:p>
    <w:p w14:paraId="65A157DE" w14:textId="77777777" w:rsidR="00F573F2" w:rsidRPr="006D5E88" w:rsidRDefault="00F573F2" w:rsidP="00F573F2">
      <w:pPr>
        <w:bidi/>
        <w:rPr>
          <w:sz w:val="36"/>
          <w:szCs w:val="36"/>
        </w:rPr>
      </w:pPr>
      <w:r w:rsidRPr="006D5E88">
        <w:rPr>
          <w:rFonts w:cs="Arial"/>
          <w:sz w:val="36"/>
          <w:szCs w:val="36"/>
          <w:rtl/>
        </w:rPr>
        <w:t xml:space="preserve">     </w:t>
      </w:r>
      <w:r w:rsidRPr="00E225FD">
        <w:rPr>
          <w:rFonts w:cs="Arial"/>
          <w:b/>
          <w:bCs/>
          <w:sz w:val="36"/>
          <w:szCs w:val="36"/>
          <w:rtl/>
        </w:rPr>
        <w:t>- إدارة الأسطول:</w:t>
      </w:r>
      <w:r w:rsidRPr="006D5E88">
        <w:rPr>
          <w:rFonts w:cs="Arial"/>
          <w:sz w:val="36"/>
          <w:szCs w:val="36"/>
          <w:rtl/>
        </w:rPr>
        <w:t xml:space="preserve"> استخدام الذكاء الاصطناعي لتحليل بيانات الأسطول وصيانة المركبات بشكل وقائي.</w:t>
      </w:r>
    </w:p>
    <w:p w14:paraId="79B4D236" w14:textId="77777777" w:rsidR="00F573F2" w:rsidRPr="00E225FD" w:rsidRDefault="00F573F2" w:rsidP="00F573F2">
      <w:pPr>
        <w:bidi/>
        <w:rPr>
          <w:b/>
          <w:bCs/>
          <w:sz w:val="36"/>
          <w:szCs w:val="36"/>
        </w:rPr>
      </w:pPr>
      <w:r w:rsidRPr="00E225FD">
        <w:rPr>
          <w:rFonts w:cs="Arial"/>
          <w:b/>
          <w:bCs/>
          <w:sz w:val="36"/>
          <w:szCs w:val="36"/>
          <w:rtl/>
        </w:rPr>
        <w:t xml:space="preserve">   - التحديات والفرص:</w:t>
      </w:r>
    </w:p>
    <w:p w14:paraId="28F15768" w14:textId="77777777" w:rsidR="00F573F2" w:rsidRPr="006D5E88" w:rsidRDefault="00F573F2" w:rsidP="00F573F2">
      <w:pPr>
        <w:bidi/>
        <w:rPr>
          <w:sz w:val="36"/>
          <w:szCs w:val="36"/>
        </w:rPr>
      </w:pPr>
      <w:r w:rsidRPr="006D5E88">
        <w:rPr>
          <w:rFonts w:cs="Arial"/>
          <w:sz w:val="36"/>
          <w:szCs w:val="36"/>
          <w:rtl/>
        </w:rPr>
        <w:t xml:space="preserve">     </w:t>
      </w:r>
      <w:r w:rsidRPr="00E225FD">
        <w:rPr>
          <w:rFonts w:cs="Arial"/>
          <w:b/>
          <w:bCs/>
          <w:sz w:val="36"/>
          <w:szCs w:val="36"/>
          <w:rtl/>
        </w:rPr>
        <w:t>- التحديات:</w:t>
      </w:r>
      <w:r w:rsidRPr="006D5E88">
        <w:rPr>
          <w:rFonts w:cs="Arial"/>
          <w:sz w:val="36"/>
          <w:szCs w:val="36"/>
          <w:rtl/>
        </w:rPr>
        <w:t xml:space="preserve"> التعامل مع التغيرات القانونية والتنظيمية في مختلف الأسواق، الحفاظ على الخصوصية وأمان البيانات.</w:t>
      </w:r>
    </w:p>
    <w:p w14:paraId="4DB2F8F0" w14:textId="77777777" w:rsidR="00F573F2" w:rsidRPr="006D5E88" w:rsidRDefault="00F573F2" w:rsidP="00F573F2">
      <w:pPr>
        <w:bidi/>
        <w:rPr>
          <w:sz w:val="36"/>
          <w:szCs w:val="36"/>
        </w:rPr>
      </w:pPr>
      <w:r w:rsidRPr="006D5E88">
        <w:rPr>
          <w:rFonts w:cs="Arial"/>
          <w:sz w:val="36"/>
          <w:szCs w:val="36"/>
          <w:rtl/>
        </w:rPr>
        <w:t xml:space="preserve">     </w:t>
      </w:r>
      <w:r w:rsidRPr="00E225FD">
        <w:rPr>
          <w:rFonts w:cs="Arial"/>
          <w:b/>
          <w:bCs/>
          <w:sz w:val="36"/>
          <w:szCs w:val="36"/>
          <w:rtl/>
        </w:rPr>
        <w:t>- الفرص:</w:t>
      </w:r>
      <w:r w:rsidRPr="006D5E88">
        <w:rPr>
          <w:rFonts w:cs="Arial"/>
          <w:sz w:val="36"/>
          <w:szCs w:val="36"/>
          <w:rtl/>
        </w:rPr>
        <w:t xml:space="preserve"> التوسع في استخدام المركبات الكهربائية، تحسين تجربة المستخدم من خلال تحليل البيانات المتقدمة.</w:t>
      </w:r>
    </w:p>
    <w:p w14:paraId="6604E5F4" w14:textId="77777777" w:rsidR="00F573F2" w:rsidRPr="00E225FD" w:rsidRDefault="00F573F2" w:rsidP="00F573F2">
      <w:pPr>
        <w:bidi/>
        <w:rPr>
          <w:b/>
          <w:bCs/>
          <w:sz w:val="36"/>
          <w:szCs w:val="36"/>
        </w:rPr>
      </w:pPr>
      <w:r w:rsidRPr="00E225FD">
        <w:rPr>
          <w:rFonts w:cs="Arial"/>
          <w:b/>
          <w:bCs/>
          <w:sz w:val="36"/>
          <w:szCs w:val="36"/>
          <w:rtl/>
        </w:rPr>
        <w:t xml:space="preserve">   - النتائج:</w:t>
      </w:r>
    </w:p>
    <w:p w14:paraId="64F6A884" w14:textId="77777777" w:rsidR="00F573F2" w:rsidRPr="006D5E88" w:rsidRDefault="00F573F2" w:rsidP="00F573F2">
      <w:pPr>
        <w:bidi/>
        <w:rPr>
          <w:sz w:val="36"/>
          <w:szCs w:val="36"/>
        </w:rPr>
      </w:pPr>
      <w:r w:rsidRPr="006D5E88">
        <w:rPr>
          <w:rFonts w:cs="Arial"/>
          <w:sz w:val="36"/>
          <w:szCs w:val="36"/>
          <w:rtl/>
        </w:rPr>
        <w:t xml:space="preserve">     </w:t>
      </w:r>
      <w:r w:rsidRPr="00E225FD">
        <w:rPr>
          <w:rFonts w:cs="Arial"/>
          <w:b/>
          <w:bCs/>
          <w:sz w:val="36"/>
          <w:szCs w:val="36"/>
          <w:rtl/>
        </w:rPr>
        <w:t>- زيادة الكفاءة:</w:t>
      </w:r>
      <w:r w:rsidRPr="006D5E88">
        <w:rPr>
          <w:rFonts w:cs="Arial"/>
          <w:sz w:val="36"/>
          <w:szCs w:val="36"/>
          <w:rtl/>
        </w:rPr>
        <w:t xml:space="preserve"> تحسين وقت الاستجابة وتقليل وقت الانتظار للمستخدمين.</w:t>
      </w:r>
    </w:p>
    <w:p w14:paraId="65ABB8DA" w14:textId="77777777" w:rsidR="00F573F2" w:rsidRPr="006D5E88" w:rsidRDefault="00F573F2" w:rsidP="00F573F2">
      <w:pPr>
        <w:bidi/>
        <w:rPr>
          <w:sz w:val="36"/>
          <w:szCs w:val="36"/>
        </w:rPr>
      </w:pPr>
      <w:r w:rsidRPr="006D5E88">
        <w:rPr>
          <w:rFonts w:cs="Arial"/>
          <w:sz w:val="36"/>
          <w:szCs w:val="36"/>
          <w:rtl/>
        </w:rPr>
        <w:lastRenderedPageBreak/>
        <w:t xml:space="preserve">     </w:t>
      </w:r>
      <w:r w:rsidRPr="00E225FD">
        <w:rPr>
          <w:rFonts w:cs="Arial"/>
          <w:b/>
          <w:bCs/>
          <w:sz w:val="36"/>
          <w:szCs w:val="36"/>
          <w:rtl/>
        </w:rPr>
        <w:t>- خفض التكاليف:</w:t>
      </w:r>
      <w:r w:rsidRPr="006D5E88">
        <w:rPr>
          <w:rFonts w:cs="Arial"/>
          <w:sz w:val="36"/>
          <w:szCs w:val="36"/>
          <w:rtl/>
        </w:rPr>
        <w:t xml:space="preserve"> تحسين كفاءة الوقود وتقليل تكاليف الصيانة من خلال الصيانة التنبؤية.</w:t>
      </w:r>
    </w:p>
    <w:p w14:paraId="07DF686D" w14:textId="77777777" w:rsidR="00F573F2" w:rsidRPr="006D5E88" w:rsidRDefault="00F573F2" w:rsidP="00F573F2">
      <w:pPr>
        <w:bidi/>
        <w:rPr>
          <w:sz w:val="36"/>
          <w:szCs w:val="36"/>
        </w:rPr>
      </w:pPr>
    </w:p>
    <w:p w14:paraId="20B5E049" w14:textId="77777777" w:rsidR="00F573F2" w:rsidRPr="00E225FD" w:rsidRDefault="00F573F2" w:rsidP="00F573F2">
      <w:pPr>
        <w:bidi/>
        <w:rPr>
          <w:b/>
          <w:bCs/>
          <w:sz w:val="36"/>
          <w:szCs w:val="36"/>
        </w:rPr>
      </w:pPr>
      <w:r w:rsidRPr="00E225FD">
        <w:rPr>
          <w:rFonts w:cs="Arial"/>
          <w:b/>
          <w:bCs/>
          <w:sz w:val="36"/>
          <w:szCs w:val="36"/>
          <w:rtl/>
        </w:rPr>
        <w:t xml:space="preserve">2. </w:t>
      </w:r>
      <w:r w:rsidRPr="00E225FD">
        <w:rPr>
          <w:b/>
          <w:bCs/>
          <w:sz w:val="36"/>
          <w:szCs w:val="36"/>
        </w:rPr>
        <w:t>Lyft</w:t>
      </w:r>
      <w:r w:rsidRPr="00E225FD">
        <w:rPr>
          <w:rFonts w:cs="Arial"/>
          <w:b/>
          <w:bCs/>
          <w:sz w:val="36"/>
          <w:szCs w:val="36"/>
          <w:rtl/>
        </w:rPr>
        <w:t>:</w:t>
      </w:r>
    </w:p>
    <w:p w14:paraId="7C6A1D51" w14:textId="77777777" w:rsidR="00F573F2" w:rsidRPr="00E225FD" w:rsidRDefault="00F573F2" w:rsidP="00F573F2">
      <w:pPr>
        <w:bidi/>
        <w:rPr>
          <w:b/>
          <w:bCs/>
          <w:sz w:val="36"/>
          <w:szCs w:val="36"/>
        </w:rPr>
      </w:pPr>
      <w:r w:rsidRPr="00E225FD">
        <w:rPr>
          <w:rFonts w:cs="Arial"/>
          <w:b/>
          <w:bCs/>
          <w:sz w:val="36"/>
          <w:szCs w:val="36"/>
          <w:rtl/>
        </w:rPr>
        <w:t xml:space="preserve">   - تحليل وتطبيق الذكاء الاصطناعي:</w:t>
      </w:r>
    </w:p>
    <w:p w14:paraId="0DF3B39A" w14:textId="77777777" w:rsidR="00F573F2" w:rsidRPr="006D5E88" w:rsidRDefault="00F573F2" w:rsidP="00F573F2">
      <w:pPr>
        <w:bidi/>
        <w:rPr>
          <w:sz w:val="36"/>
          <w:szCs w:val="36"/>
        </w:rPr>
      </w:pPr>
      <w:r w:rsidRPr="006D5E88">
        <w:rPr>
          <w:rFonts w:cs="Arial"/>
          <w:sz w:val="36"/>
          <w:szCs w:val="36"/>
          <w:rtl/>
        </w:rPr>
        <w:t xml:space="preserve">     </w:t>
      </w:r>
      <w:r w:rsidRPr="00E225FD">
        <w:rPr>
          <w:rFonts w:cs="Arial"/>
          <w:b/>
          <w:bCs/>
          <w:sz w:val="36"/>
          <w:szCs w:val="36"/>
          <w:rtl/>
        </w:rPr>
        <w:t>- توجيه ديناميكي:</w:t>
      </w:r>
      <w:r w:rsidRPr="006D5E88">
        <w:rPr>
          <w:rFonts w:cs="Arial"/>
          <w:sz w:val="36"/>
          <w:szCs w:val="36"/>
          <w:rtl/>
        </w:rPr>
        <w:t xml:space="preserve"> تستخدم </w:t>
      </w:r>
      <w:r w:rsidRPr="006D5E88">
        <w:rPr>
          <w:sz w:val="36"/>
          <w:szCs w:val="36"/>
        </w:rPr>
        <w:t>Lyft</w:t>
      </w:r>
      <w:r w:rsidRPr="006D5E88">
        <w:rPr>
          <w:rFonts w:cs="Arial"/>
          <w:sz w:val="36"/>
          <w:szCs w:val="36"/>
          <w:rtl/>
        </w:rPr>
        <w:t xml:space="preserve"> تقنيات الذكاء الاصطناعي لتوجيه السائقين بطرق أكثر كفاءة بناءً على بيانات الوقت الحقيقي.</w:t>
      </w:r>
    </w:p>
    <w:p w14:paraId="593DC222" w14:textId="77777777" w:rsidR="00F573F2" w:rsidRPr="006D5E88" w:rsidRDefault="00F573F2" w:rsidP="00F573F2">
      <w:pPr>
        <w:bidi/>
        <w:rPr>
          <w:sz w:val="36"/>
          <w:szCs w:val="36"/>
        </w:rPr>
      </w:pPr>
      <w:r w:rsidRPr="00E225FD">
        <w:rPr>
          <w:rFonts w:cs="Arial"/>
          <w:b/>
          <w:bCs/>
          <w:sz w:val="36"/>
          <w:szCs w:val="36"/>
          <w:rtl/>
        </w:rPr>
        <w:t xml:space="preserve">     - التعلم العميق:</w:t>
      </w:r>
      <w:r w:rsidRPr="006D5E88">
        <w:rPr>
          <w:rFonts w:cs="Arial"/>
          <w:sz w:val="36"/>
          <w:szCs w:val="36"/>
          <w:rtl/>
        </w:rPr>
        <w:t xml:space="preserve"> تطبيق الشبكات العصبية لتحليل أنماط استخدام العملاء وتقديم توصيات مخصصة.</w:t>
      </w:r>
    </w:p>
    <w:p w14:paraId="314D6C1E" w14:textId="77777777" w:rsidR="00F573F2" w:rsidRPr="00E225FD" w:rsidRDefault="00F573F2" w:rsidP="00F573F2">
      <w:pPr>
        <w:bidi/>
        <w:rPr>
          <w:b/>
          <w:bCs/>
          <w:sz w:val="36"/>
          <w:szCs w:val="36"/>
        </w:rPr>
      </w:pPr>
      <w:r w:rsidRPr="00E225FD">
        <w:rPr>
          <w:rFonts w:cs="Arial"/>
          <w:b/>
          <w:bCs/>
          <w:sz w:val="36"/>
          <w:szCs w:val="36"/>
          <w:rtl/>
        </w:rPr>
        <w:t xml:space="preserve">   - التحديات والفرص:</w:t>
      </w:r>
    </w:p>
    <w:p w14:paraId="0239859B" w14:textId="77777777" w:rsidR="00F573F2" w:rsidRPr="006D5E88" w:rsidRDefault="00F573F2" w:rsidP="00F573F2">
      <w:pPr>
        <w:bidi/>
        <w:rPr>
          <w:sz w:val="36"/>
          <w:szCs w:val="36"/>
        </w:rPr>
      </w:pPr>
      <w:r w:rsidRPr="00E225FD">
        <w:rPr>
          <w:rFonts w:cs="Arial"/>
          <w:b/>
          <w:bCs/>
          <w:sz w:val="36"/>
          <w:szCs w:val="36"/>
          <w:rtl/>
        </w:rPr>
        <w:t xml:space="preserve">     - التحديات:</w:t>
      </w:r>
      <w:r w:rsidRPr="006D5E88">
        <w:rPr>
          <w:rFonts w:cs="Arial"/>
          <w:sz w:val="36"/>
          <w:szCs w:val="36"/>
          <w:rtl/>
        </w:rPr>
        <w:t xml:space="preserve"> المنافسة الشديدة مع منصات النقل الأخرى، التكيف مع التغيرات التنظيمية.</w:t>
      </w:r>
    </w:p>
    <w:p w14:paraId="73C74274" w14:textId="77777777" w:rsidR="00F573F2" w:rsidRPr="006D5E88" w:rsidRDefault="00F573F2" w:rsidP="00F573F2">
      <w:pPr>
        <w:bidi/>
        <w:rPr>
          <w:sz w:val="36"/>
          <w:szCs w:val="36"/>
        </w:rPr>
      </w:pPr>
      <w:r w:rsidRPr="00E225FD">
        <w:rPr>
          <w:rFonts w:cs="Arial"/>
          <w:b/>
          <w:bCs/>
          <w:sz w:val="36"/>
          <w:szCs w:val="36"/>
          <w:rtl/>
        </w:rPr>
        <w:t xml:space="preserve">     - الفرص:</w:t>
      </w:r>
      <w:r w:rsidRPr="006D5E88">
        <w:rPr>
          <w:rFonts w:cs="Arial"/>
          <w:sz w:val="36"/>
          <w:szCs w:val="36"/>
          <w:rtl/>
        </w:rPr>
        <w:t xml:space="preserve"> تحسين التكامل مع وسائل النقل العامة، تطوير خدمات جديدة مثل النقل المشترك.</w:t>
      </w:r>
    </w:p>
    <w:p w14:paraId="3E4D505B" w14:textId="77777777" w:rsidR="00F573F2" w:rsidRPr="00E225FD" w:rsidRDefault="00F573F2" w:rsidP="00F573F2">
      <w:pPr>
        <w:bidi/>
        <w:rPr>
          <w:b/>
          <w:bCs/>
          <w:sz w:val="36"/>
          <w:szCs w:val="36"/>
        </w:rPr>
      </w:pPr>
      <w:r w:rsidRPr="00E225FD">
        <w:rPr>
          <w:rFonts w:cs="Arial"/>
          <w:b/>
          <w:bCs/>
          <w:sz w:val="36"/>
          <w:szCs w:val="36"/>
          <w:rtl/>
        </w:rPr>
        <w:t xml:space="preserve">   - النتائج:</w:t>
      </w:r>
    </w:p>
    <w:p w14:paraId="37109956" w14:textId="77777777" w:rsidR="00F573F2" w:rsidRPr="006D5E88" w:rsidRDefault="00F573F2" w:rsidP="00F573F2">
      <w:pPr>
        <w:bidi/>
        <w:rPr>
          <w:sz w:val="36"/>
          <w:szCs w:val="36"/>
        </w:rPr>
      </w:pPr>
      <w:r w:rsidRPr="00E225FD">
        <w:rPr>
          <w:rFonts w:cs="Arial"/>
          <w:b/>
          <w:bCs/>
          <w:sz w:val="36"/>
          <w:szCs w:val="36"/>
          <w:rtl/>
        </w:rPr>
        <w:t xml:space="preserve">     - تحسين الخدمة:</w:t>
      </w:r>
      <w:r w:rsidRPr="006D5E88">
        <w:rPr>
          <w:rFonts w:cs="Arial"/>
          <w:sz w:val="36"/>
          <w:szCs w:val="36"/>
          <w:rtl/>
        </w:rPr>
        <w:t xml:space="preserve"> زيادة رضا العملاء من خلال تحسين وقت الوصول وجودة الخدمة.</w:t>
      </w:r>
    </w:p>
    <w:p w14:paraId="12D74FC3" w14:textId="77777777" w:rsidR="00F573F2" w:rsidRPr="006D5E88" w:rsidRDefault="00F573F2" w:rsidP="00F573F2">
      <w:pPr>
        <w:bidi/>
        <w:rPr>
          <w:sz w:val="36"/>
          <w:szCs w:val="36"/>
        </w:rPr>
      </w:pPr>
      <w:r w:rsidRPr="00E225FD">
        <w:rPr>
          <w:rFonts w:cs="Arial"/>
          <w:b/>
          <w:bCs/>
          <w:sz w:val="36"/>
          <w:szCs w:val="36"/>
          <w:rtl/>
        </w:rPr>
        <w:t xml:space="preserve">     - نمو السوق:</w:t>
      </w:r>
      <w:r w:rsidRPr="006D5E88">
        <w:rPr>
          <w:rFonts w:cs="Arial"/>
          <w:sz w:val="36"/>
          <w:szCs w:val="36"/>
          <w:rtl/>
        </w:rPr>
        <w:t xml:space="preserve"> التوسع في أسواق جديدة وزيادة قاعدة المستخدمين.</w:t>
      </w:r>
    </w:p>
    <w:p w14:paraId="691BA54F" w14:textId="77777777" w:rsidR="00F573F2" w:rsidRPr="006D5E88" w:rsidRDefault="00F573F2" w:rsidP="00F573F2">
      <w:pPr>
        <w:bidi/>
        <w:rPr>
          <w:sz w:val="36"/>
          <w:szCs w:val="36"/>
        </w:rPr>
      </w:pPr>
    </w:p>
    <w:p w14:paraId="64A1ADC0" w14:textId="77777777" w:rsidR="00F573F2" w:rsidRPr="00E225FD" w:rsidRDefault="00F573F2" w:rsidP="00F573F2">
      <w:pPr>
        <w:bidi/>
        <w:rPr>
          <w:b/>
          <w:bCs/>
          <w:sz w:val="36"/>
          <w:szCs w:val="36"/>
        </w:rPr>
      </w:pPr>
      <w:r w:rsidRPr="00E225FD">
        <w:rPr>
          <w:rFonts w:cs="Arial"/>
          <w:b/>
          <w:bCs/>
          <w:sz w:val="36"/>
          <w:szCs w:val="36"/>
          <w:rtl/>
        </w:rPr>
        <w:t xml:space="preserve">3. </w:t>
      </w:r>
      <w:proofErr w:type="spellStart"/>
      <w:r w:rsidRPr="00E225FD">
        <w:rPr>
          <w:b/>
          <w:bCs/>
          <w:sz w:val="36"/>
          <w:szCs w:val="36"/>
        </w:rPr>
        <w:t>DiDi</w:t>
      </w:r>
      <w:proofErr w:type="spellEnd"/>
      <w:r w:rsidRPr="00E225FD">
        <w:rPr>
          <w:rFonts w:cs="Arial"/>
          <w:b/>
          <w:bCs/>
          <w:sz w:val="36"/>
          <w:szCs w:val="36"/>
          <w:rtl/>
        </w:rPr>
        <w:t>:</w:t>
      </w:r>
    </w:p>
    <w:p w14:paraId="299387BA" w14:textId="77777777" w:rsidR="00F573F2" w:rsidRPr="00E225FD" w:rsidRDefault="00F573F2" w:rsidP="00F573F2">
      <w:pPr>
        <w:bidi/>
        <w:rPr>
          <w:b/>
          <w:bCs/>
          <w:sz w:val="36"/>
          <w:szCs w:val="36"/>
        </w:rPr>
      </w:pPr>
      <w:r w:rsidRPr="00E225FD">
        <w:rPr>
          <w:rFonts w:cs="Arial"/>
          <w:b/>
          <w:bCs/>
          <w:sz w:val="36"/>
          <w:szCs w:val="36"/>
          <w:rtl/>
        </w:rPr>
        <w:t xml:space="preserve">   - تحليل وتطبيق الذكاء الاصطناعي:</w:t>
      </w:r>
    </w:p>
    <w:p w14:paraId="1BCAB068" w14:textId="77777777" w:rsidR="00F573F2" w:rsidRPr="006D5E88" w:rsidRDefault="00F573F2" w:rsidP="00F573F2">
      <w:pPr>
        <w:bidi/>
        <w:rPr>
          <w:sz w:val="36"/>
          <w:szCs w:val="36"/>
        </w:rPr>
      </w:pPr>
      <w:r w:rsidRPr="00E225FD">
        <w:rPr>
          <w:rFonts w:cs="Arial"/>
          <w:b/>
          <w:bCs/>
          <w:sz w:val="36"/>
          <w:szCs w:val="36"/>
          <w:rtl/>
        </w:rPr>
        <w:t xml:space="preserve">     - التنبؤ بالطلب والتخصيص الديناميكي:</w:t>
      </w:r>
      <w:r w:rsidRPr="006D5E88">
        <w:rPr>
          <w:rFonts w:cs="Arial"/>
          <w:sz w:val="36"/>
          <w:szCs w:val="36"/>
          <w:rtl/>
        </w:rPr>
        <w:t xml:space="preserve"> تعتمد </w:t>
      </w:r>
      <w:proofErr w:type="spellStart"/>
      <w:r w:rsidRPr="006D5E88">
        <w:rPr>
          <w:sz w:val="36"/>
          <w:szCs w:val="36"/>
        </w:rPr>
        <w:t>DiDi</w:t>
      </w:r>
      <w:proofErr w:type="spellEnd"/>
      <w:r w:rsidRPr="006D5E88">
        <w:rPr>
          <w:rFonts w:cs="Arial"/>
          <w:sz w:val="36"/>
          <w:szCs w:val="36"/>
          <w:rtl/>
        </w:rPr>
        <w:t xml:space="preserve"> على الذكاء الاصطناعي لتوقع الطلب وتخصيص المركبات بكفاءة.</w:t>
      </w:r>
    </w:p>
    <w:p w14:paraId="49DE4459" w14:textId="77777777" w:rsidR="00F573F2" w:rsidRPr="006D5E88" w:rsidRDefault="00F573F2" w:rsidP="00F573F2">
      <w:pPr>
        <w:bidi/>
        <w:rPr>
          <w:sz w:val="36"/>
          <w:szCs w:val="36"/>
        </w:rPr>
      </w:pPr>
      <w:r w:rsidRPr="006D5E88">
        <w:rPr>
          <w:rFonts w:cs="Arial"/>
          <w:sz w:val="36"/>
          <w:szCs w:val="36"/>
          <w:rtl/>
        </w:rPr>
        <w:lastRenderedPageBreak/>
        <w:t xml:space="preserve">     </w:t>
      </w:r>
      <w:r w:rsidRPr="00E225FD">
        <w:rPr>
          <w:rFonts w:cs="Arial"/>
          <w:b/>
          <w:bCs/>
          <w:sz w:val="36"/>
          <w:szCs w:val="36"/>
          <w:rtl/>
        </w:rPr>
        <w:t>- تحليل البيانات الضخمة:</w:t>
      </w:r>
      <w:r w:rsidRPr="006D5E88">
        <w:rPr>
          <w:rFonts w:cs="Arial"/>
          <w:sz w:val="36"/>
          <w:szCs w:val="36"/>
          <w:rtl/>
        </w:rPr>
        <w:t xml:space="preserve"> استخدام البيانات الكبيرة لتحليل أنماط الحركة وتحسين العمليات اللوجستية.</w:t>
      </w:r>
    </w:p>
    <w:p w14:paraId="6EF0D781" w14:textId="77777777" w:rsidR="00F573F2" w:rsidRPr="00E225FD" w:rsidRDefault="00F573F2" w:rsidP="00F573F2">
      <w:pPr>
        <w:bidi/>
        <w:rPr>
          <w:b/>
          <w:bCs/>
          <w:sz w:val="36"/>
          <w:szCs w:val="36"/>
        </w:rPr>
      </w:pPr>
      <w:r w:rsidRPr="00E225FD">
        <w:rPr>
          <w:rFonts w:cs="Arial"/>
          <w:b/>
          <w:bCs/>
          <w:sz w:val="36"/>
          <w:szCs w:val="36"/>
          <w:rtl/>
        </w:rPr>
        <w:t xml:space="preserve">   - التحديات والفرص:</w:t>
      </w:r>
    </w:p>
    <w:p w14:paraId="28887384" w14:textId="77777777" w:rsidR="00F573F2" w:rsidRPr="006D5E88" w:rsidRDefault="00F573F2" w:rsidP="00F573F2">
      <w:pPr>
        <w:bidi/>
        <w:rPr>
          <w:sz w:val="36"/>
          <w:szCs w:val="36"/>
        </w:rPr>
      </w:pPr>
      <w:r w:rsidRPr="00E225FD">
        <w:rPr>
          <w:rFonts w:cs="Arial"/>
          <w:b/>
          <w:bCs/>
          <w:sz w:val="36"/>
          <w:szCs w:val="36"/>
          <w:rtl/>
        </w:rPr>
        <w:t xml:space="preserve">     - التحديات:</w:t>
      </w:r>
      <w:r w:rsidRPr="006D5E88">
        <w:rPr>
          <w:rFonts w:cs="Arial"/>
          <w:sz w:val="36"/>
          <w:szCs w:val="36"/>
          <w:rtl/>
        </w:rPr>
        <w:t xml:space="preserve"> الحفاظ على أمان البيانات في ظل القوانين الصينية الصارمة، التوسع الدولي.</w:t>
      </w:r>
    </w:p>
    <w:p w14:paraId="15C447FA" w14:textId="77777777" w:rsidR="00F573F2" w:rsidRPr="006D5E88" w:rsidRDefault="00F573F2" w:rsidP="00F573F2">
      <w:pPr>
        <w:bidi/>
        <w:rPr>
          <w:sz w:val="36"/>
          <w:szCs w:val="36"/>
        </w:rPr>
      </w:pPr>
      <w:r w:rsidRPr="00E225FD">
        <w:rPr>
          <w:rFonts w:cs="Arial"/>
          <w:b/>
          <w:bCs/>
          <w:sz w:val="36"/>
          <w:szCs w:val="36"/>
          <w:rtl/>
        </w:rPr>
        <w:t xml:space="preserve">     - الفرص:</w:t>
      </w:r>
      <w:r w:rsidRPr="006D5E88">
        <w:rPr>
          <w:rFonts w:cs="Arial"/>
          <w:sz w:val="36"/>
          <w:szCs w:val="36"/>
          <w:rtl/>
        </w:rPr>
        <w:t xml:space="preserve"> استخدام التكنولوجيا لتعزيز خدمات النقل الذاتي القيادة، تطوير خدمات جديدة مثل النقل المجاني.</w:t>
      </w:r>
    </w:p>
    <w:p w14:paraId="2609FE11" w14:textId="77777777" w:rsidR="00F573F2" w:rsidRPr="00E225FD" w:rsidRDefault="00F573F2" w:rsidP="00F573F2">
      <w:pPr>
        <w:bidi/>
        <w:rPr>
          <w:b/>
          <w:bCs/>
          <w:sz w:val="36"/>
          <w:szCs w:val="36"/>
        </w:rPr>
      </w:pPr>
      <w:r w:rsidRPr="00E225FD">
        <w:rPr>
          <w:rFonts w:cs="Arial"/>
          <w:b/>
          <w:bCs/>
          <w:sz w:val="36"/>
          <w:szCs w:val="36"/>
          <w:rtl/>
        </w:rPr>
        <w:t xml:space="preserve">   - النتائج:</w:t>
      </w:r>
    </w:p>
    <w:p w14:paraId="68648726" w14:textId="77777777" w:rsidR="00F573F2" w:rsidRPr="006D5E88" w:rsidRDefault="00F573F2" w:rsidP="00F573F2">
      <w:pPr>
        <w:bidi/>
        <w:rPr>
          <w:sz w:val="36"/>
          <w:szCs w:val="36"/>
        </w:rPr>
      </w:pPr>
      <w:r w:rsidRPr="006D5E88">
        <w:rPr>
          <w:rFonts w:cs="Arial"/>
          <w:sz w:val="36"/>
          <w:szCs w:val="36"/>
          <w:rtl/>
        </w:rPr>
        <w:t xml:space="preserve">     </w:t>
      </w:r>
      <w:r w:rsidRPr="00E225FD">
        <w:rPr>
          <w:rFonts w:cs="Arial"/>
          <w:b/>
          <w:bCs/>
          <w:sz w:val="36"/>
          <w:szCs w:val="36"/>
          <w:rtl/>
        </w:rPr>
        <w:t>- تحسين الكفاءة التشغيلية:</w:t>
      </w:r>
      <w:r w:rsidRPr="006D5E88">
        <w:rPr>
          <w:rFonts w:cs="Arial"/>
          <w:sz w:val="36"/>
          <w:szCs w:val="36"/>
          <w:rtl/>
        </w:rPr>
        <w:t xml:space="preserve"> تحقيق تحسينات كبيرة في تخصيص الموارد وتقليل التكاليف.</w:t>
      </w:r>
    </w:p>
    <w:p w14:paraId="73A1A6C0" w14:textId="77777777" w:rsidR="00F573F2" w:rsidRPr="006D5E88" w:rsidRDefault="00F573F2" w:rsidP="00F573F2">
      <w:pPr>
        <w:bidi/>
        <w:rPr>
          <w:sz w:val="36"/>
          <w:szCs w:val="36"/>
        </w:rPr>
      </w:pPr>
      <w:r w:rsidRPr="006D5E88">
        <w:rPr>
          <w:rFonts w:cs="Arial"/>
          <w:sz w:val="36"/>
          <w:szCs w:val="36"/>
          <w:rtl/>
        </w:rPr>
        <w:t xml:space="preserve">     </w:t>
      </w:r>
      <w:r w:rsidRPr="00E225FD">
        <w:rPr>
          <w:rFonts w:cs="Arial"/>
          <w:b/>
          <w:bCs/>
          <w:sz w:val="36"/>
          <w:szCs w:val="36"/>
          <w:rtl/>
        </w:rPr>
        <w:t>- زيادة الحصة السوقية:</w:t>
      </w:r>
      <w:r w:rsidRPr="006D5E88">
        <w:rPr>
          <w:rFonts w:cs="Arial"/>
          <w:sz w:val="36"/>
          <w:szCs w:val="36"/>
          <w:rtl/>
        </w:rPr>
        <w:t xml:space="preserve"> التوسع في الأسواق الدولية وزيادة عدد المستخدمين.</w:t>
      </w:r>
    </w:p>
    <w:p w14:paraId="1B870DD0" w14:textId="77777777" w:rsidR="00F573F2" w:rsidRPr="006D5E88" w:rsidRDefault="00F573F2" w:rsidP="00F573F2">
      <w:pPr>
        <w:bidi/>
        <w:rPr>
          <w:sz w:val="36"/>
          <w:szCs w:val="36"/>
        </w:rPr>
      </w:pPr>
    </w:p>
    <w:p w14:paraId="272993FE" w14:textId="77777777" w:rsidR="00F573F2" w:rsidRPr="00E225FD" w:rsidRDefault="00F573F2" w:rsidP="00F573F2">
      <w:pPr>
        <w:bidi/>
        <w:rPr>
          <w:b/>
          <w:bCs/>
          <w:sz w:val="36"/>
          <w:szCs w:val="36"/>
        </w:rPr>
      </w:pPr>
      <w:r w:rsidRPr="00E225FD">
        <w:rPr>
          <w:rFonts w:cs="Arial"/>
          <w:b/>
          <w:bCs/>
          <w:sz w:val="36"/>
          <w:szCs w:val="36"/>
          <w:rtl/>
        </w:rPr>
        <w:t>التحديات والفرص</w:t>
      </w:r>
    </w:p>
    <w:p w14:paraId="011F504B" w14:textId="77777777" w:rsidR="00F573F2" w:rsidRPr="006D5E88" w:rsidRDefault="00F573F2" w:rsidP="00F573F2">
      <w:pPr>
        <w:bidi/>
        <w:rPr>
          <w:sz w:val="36"/>
          <w:szCs w:val="36"/>
        </w:rPr>
      </w:pPr>
    </w:p>
    <w:p w14:paraId="2957F8A2" w14:textId="77777777" w:rsidR="00F573F2" w:rsidRPr="00E225FD" w:rsidRDefault="00F573F2" w:rsidP="00F573F2">
      <w:pPr>
        <w:bidi/>
        <w:rPr>
          <w:b/>
          <w:bCs/>
          <w:sz w:val="36"/>
          <w:szCs w:val="36"/>
        </w:rPr>
      </w:pPr>
      <w:r w:rsidRPr="00E225FD">
        <w:rPr>
          <w:rFonts w:cs="Arial"/>
          <w:b/>
          <w:bCs/>
          <w:sz w:val="36"/>
          <w:szCs w:val="36"/>
          <w:rtl/>
        </w:rPr>
        <w:t>1. التحديات:</w:t>
      </w:r>
    </w:p>
    <w:p w14:paraId="2EEA18D9" w14:textId="77777777" w:rsidR="00F573F2" w:rsidRPr="006D5E88" w:rsidRDefault="00F573F2" w:rsidP="00F573F2">
      <w:pPr>
        <w:bidi/>
        <w:rPr>
          <w:sz w:val="36"/>
          <w:szCs w:val="36"/>
        </w:rPr>
      </w:pPr>
      <w:r w:rsidRPr="00E225FD">
        <w:rPr>
          <w:rFonts w:cs="Arial"/>
          <w:b/>
          <w:bCs/>
          <w:sz w:val="36"/>
          <w:szCs w:val="36"/>
          <w:rtl/>
        </w:rPr>
        <w:t xml:space="preserve">   - الامتثال التنظيمي:</w:t>
      </w:r>
      <w:r w:rsidRPr="006D5E88">
        <w:rPr>
          <w:rFonts w:cs="Arial"/>
          <w:sz w:val="36"/>
          <w:szCs w:val="36"/>
          <w:rtl/>
        </w:rPr>
        <w:t xml:space="preserve"> تختلف اللوائح التنظيمية من بلد لآخر، مما يتطلب من الشركات التكيف بشكل مستمر مع هذه التغيرات.</w:t>
      </w:r>
    </w:p>
    <w:p w14:paraId="65C81270" w14:textId="77777777" w:rsidR="00F573F2" w:rsidRPr="006D5E88" w:rsidRDefault="00F573F2" w:rsidP="00F573F2">
      <w:pPr>
        <w:bidi/>
        <w:rPr>
          <w:sz w:val="36"/>
          <w:szCs w:val="36"/>
        </w:rPr>
      </w:pPr>
      <w:r w:rsidRPr="00E225FD">
        <w:rPr>
          <w:rFonts w:cs="Arial"/>
          <w:b/>
          <w:bCs/>
          <w:sz w:val="36"/>
          <w:szCs w:val="36"/>
          <w:rtl/>
        </w:rPr>
        <w:t xml:space="preserve">   - أمان البيانات والخصوصية:</w:t>
      </w:r>
      <w:r w:rsidRPr="006D5E88">
        <w:rPr>
          <w:rFonts w:cs="Arial"/>
          <w:sz w:val="36"/>
          <w:szCs w:val="36"/>
          <w:rtl/>
        </w:rPr>
        <w:t xml:space="preserve"> جمع وتحليل كميات كبيرة من البيانات يثير مخاوف بشأن الخصوصية والأمان، مما يتطلب إجراءات صارمة لحماية البيانات.</w:t>
      </w:r>
    </w:p>
    <w:p w14:paraId="47782D77" w14:textId="77777777" w:rsidR="00F573F2" w:rsidRPr="006D5E88" w:rsidRDefault="00F573F2" w:rsidP="00F573F2">
      <w:pPr>
        <w:bidi/>
        <w:rPr>
          <w:sz w:val="36"/>
          <w:szCs w:val="36"/>
        </w:rPr>
      </w:pPr>
      <w:r w:rsidRPr="006D5E88">
        <w:rPr>
          <w:rFonts w:cs="Arial"/>
          <w:sz w:val="36"/>
          <w:szCs w:val="36"/>
          <w:rtl/>
        </w:rPr>
        <w:t xml:space="preserve">   </w:t>
      </w:r>
      <w:r w:rsidRPr="00E225FD">
        <w:rPr>
          <w:rFonts w:cs="Arial"/>
          <w:b/>
          <w:bCs/>
          <w:sz w:val="36"/>
          <w:szCs w:val="36"/>
          <w:rtl/>
        </w:rPr>
        <w:t>- التكلفة:</w:t>
      </w:r>
      <w:r w:rsidRPr="006D5E88">
        <w:rPr>
          <w:rFonts w:cs="Arial"/>
          <w:sz w:val="36"/>
          <w:szCs w:val="36"/>
          <w:rtl/>
        </w:rPr>
        <w:t xml:space="preserve"> تطوير وصيانة تقنيات الذكاء الاصطناعي يمكن أن يكون مكلفًا، مما يفرض تحديات على الشركات لتحقيق التوازن بين الاستثمار والعائد.</w:t>
      </w:r>
    </w:p>
    <w:p w14:paraId="6874F70F" w14:textId="77777777" w:rsidR="00F573F2" w:rsidRDefault="00F573F2" w:rsidP="00F573F2">
      <w:pPr>
        <w:bidi/>
        <w:rPr>
          <w:sz w:val="36"/>
          <w:szCs w:val="36"/>
          <w:rtl/>
        </w:rPr>
      </w:pPr>
    </w:p>
    <w:p w14:paraId="6A36E991" w14:textId="77777777" w:rsidR="00F573F2" w:rsidRPr="006D5E88" w:rsidRDefault="00F573F2" w:rsidP="00F573F2">
      <w:pPr>
        <w:bidi/>
        <w:rPr>
          <w:sz w:val="36"/>
          <w:szCs w:val="36"/>
        </w:rPr>
      </w:pPr>
    </w:p>
    <w:p w14:paraId="57AB47D3" w14:textId="77777777" w:rsidR="00F573F2" w:rsidRPr="00E225FD" w:rsidRDefault="00F573F2" w:rsidP="00F573F2">
      <w:pPr>
        <w:bidi/>
        <w:rPr>
          <w:b/>
          <w:bCs/>
          <w:sz w:val="36"/>
          <w:szCs w:val="36"/>
        </w:rPr>
      </w:pPr>
      <w:r w:rsidRPr="00E225FD">
        <w:rPr>
          <w:rFonts w:cs="Arial"/>
          <w:b/>
          <w:bCs/>
          <w:sz w:val="36"/>
          <w:szCs w:val="36"/>
          <w:rtl/>
        </w:rPr>
        <w:lastRenderedPageBreak/>
        <w:t>2. الفرص:</w:t>
      </w:r>
    </w:p>
    <w:p w14:paraId="60EF55EC" w14:textId="77777777" w:rsidR="00F573F2" w:rsidRPr="006D5E88" w:rsidRDefault="00F573F2" w:rsidP="00F573F2">
      <w:pPr>
        <w:bidi/>
        <w:rPr>
          <w:sz w:val="36"/>
          <w:szCs w:val="36"/>
        </w:rPr>
      </w:pPr>
      <w:r w:rsidRPr="00E80364">
        <w:rPr>
          <w:rFonts w:cs="Arial"/>
          <w:b/>
          <w:bCs/>
          <w:sz w:val="36"/>
          <w:szCs w:val="36"/>
          <w:rtl/>
        </w:rPr>
        <w:t xml:space="preserve">   - تحسين الاستدامة:</w:t>
      </w:r>
      <w:r w:rsidRPr="006D5E88">
        <w:rPr>
          <w:rFonts w:cs="Arial"/>
          <w:sz w:val="36"/>
          <w:szCs w:val="36"/>
          <w:rtl/>
        </w:rPr>
        <w:t xml:space="preserve"> استخدام الذكاء الاصطناعي لتحسين كفاءة الوقود وتقليل الانبعاثات الكربونية من خلال تحسين المسارات واستخدام المركبات الكهربائية.</w:t>
      </w:r>
    </w:p>
    <w:p w14:paraId="58C02AA1" w14:textId="77777777" w:rsidR="00F573F2" w:rsidRPr="006D5E88" w:rsidRDefault="00F573F2" w:rsidP="00F573F2">
      <w:pPr>
        <w:bidi/>
        <w:rPr>
          <w:sz w:val="36"/>
          <w:szCs w:val="36"/>
        </w:rPr>
      </w:pPr>
      <w:r w:rsidRPr="006D5E88">
        <w:rPr>
          <w:rFonts w:cs="Arial"/>
          <w:sz w:val="36"/>
          <w:szCs w:val="36"/>
          <w:rtl/>
        </w:rPr>
        <w:t xml:space="preserve">   </w:t>
      </w:r>
      <w:r w:rsidRPr="00E80364">
        <w:rPr>
          <w:rFonts w:cs="Arial"/>
          <w:b/>
          <w:bCs/>
          <w:sz w:val="36"/>
          <w:szCs w:val="36"/>
          <w:rtl/>
        </w:rPr>
        <w:t>- توسيع الخدمات:</w:t>
      </w:r>
      <w:r w:rsidRPr="006D5E88">
        <w:rPr>
          <w:rFonts w:cs="Arial"/>
          <w:sz w:val="36"/>
          <w:szCs w:val="36"/>
          <w:rtl/>
        </w:rPr>
        <w:t xml:space="preserve"> تقديم خدمات جديدة مثل النقل الذاتي القيادة، النقل المجاني، وخدمات توصيل البضائع، مما يعزز من قدرة الشركات على التنويع والنمو.</w:t>
      </w:r>
    </w:p>
    <w:p w14:paraId="5F3051E8" w14:textId="77777777" w:rsidR="00F573F2" w:rsidRPr="006D5E88" w:rsidRDefault="00F573F2" w:rsidP="00F573F2">
      <w:pPr>
        <w:bidi/>
        <w:rPr>
          <w:sz w:val="36"/>
          <w:szCs w:val="36"/>
        </w:rPr>
      </w:pPr>
      <w:r w:rsidRPr="006D5E88">
        <w:rPr>
          <w:rFonts w:cs="Arial"/>
          <w:sz w:val="36"/>
          <w:szCs w:val="36"/>
          <w:rtl/>
        </w:rPr>
        <w:t xml:space="preserve">   </w:t>
      </w:r>
      <w:r w:rsidRPr="00E80364">
        <w:rPr>
          <w:rFonts w:cs="Arial"/>
          <w:b/>
          <w:bCs/>
          <w:sz w:val="36"/>
          <w:szCs w:val="36"/>
          <w:rtl/>
        </w:rPr>
        <w:t>- تحسين تجربة المستخدم:</w:t>
      </w:r>
      <w:r w:rsidRPr="006D5E88">
        <w:rPr>
          <w:rFonts w:cs="Arial"/>
          <w:sz w:val="36"/>
          <w:szCs w:val="36"/>
          <w:rtl/>
        </w:rPr>
        <w:t xml:space="preserve"> استخدام الذكاء الاصطناعي لتحليل تفضيلات العملاء وتقديم توصيات مخصصة، مما يزيد من رضا العملاء والولاء للعلامة التجارية.</w:t>
      </w:r>
    </w:p>
    <w:p w14:paraId="5BC30EF1" w14:textId="77777777" w:rsidR="00F573F2" w:rsidRPr="006D5E88" w:rsidRDefault="00F573F2" w:rsidP="00F573F2">
      <w:pPr>
        <w:bidi/>
        <w:rPr>
          <w:sz w:val="36"/>
          <w:szCs w:val="36"/>
        </w:rPr>
      </w:pPr>
    </w:p>
    <w:p w14:paraId="65210F56" w14:textId="77777777" w:rsidR="00F573F2" w:rsidRPr="00E80364" w:rsidRDefault="00F573F2" w:rsidP="00F573F2">
      <w:pPr>
        <w:bidi/>
        <w:rPr>
          <w:b/>
          <w:bCs/>
          <w:sz w:val="36"/>
          <w:szCs w:val="36"/>
        </w:rPr>
      </w:pPr>
      <w:r w:rsidRPr="00E80364">
        <w:rPr>
          <w:rFonts w:cs="Arial"/>
          <w:b/>
          <w:bCs/>
          <w:sz w:val="36"/>
          <w:szCs w:val="36"/>
          <w:rtl/>
        </w:rPr>
        <w:t>نتائج تطبيق الذكاء الاصطناعي</w:t>
      </w:r>
    </w:p>
    <w:p w14:paraId="405643A3" w14:textId="77777777" w:rsidR="00F573F2" w:rsidRPr="006D5E88" w:rsidRDefault="00F573F2" w:rsidP="00F573F2">
      <w:pPr>
        <w:bidi/>
        <w:rPr>
          <w:sz w:val="36"/>
          <w:szCs w:val="36"/>
        </w:rPr>
      </w:pPr>
      <w:r w:rsidRPr="006D5E88">
        <w:rPr>
          <w:rFonts w:cs="Arial"/>
          <w:sz w:val="36"/>
          <w:szCs w:val="36"/>
          <w:rtl/>
        </w:rPr>
        <w:t>تطبيق الذكاء الاصطناعي في منصات النقل الإلكترونية أسفر عن نتائج إيجابية متعددة:</w:t>
      </w:r>
    </w:p>
    <w:p w14:paraId="486DA58C" w14:textId="77777777" w:rsidR="00F573F2" w:rsidRPr="006D5E88" w:rsidRDefault="00F573F2" w:rsidP="00F573F2">
      <w:pPr>
        <w:bidi/>
        <w:rPr>
          <w:sz w:val="36"/>
          <w:szCs w:val="36"/>
        </w:rPr>
      </w:pPr>
    </w:p>
    <w:p w14:paraId="3174C3D4" w14:textId="77777777" w:rsidR="00F573F2" w:rsidRPr="00E80364" w:rsidRDefault="00F573F2" w:rsidP="00F573F2">
      <w:pPr>
        <w:bidi/>
        <w:rPr>
          <w:b/>
          <w:bCs/>
          <w:sz w:val="36"/>
          <w:szCs w:val="36"/>
        </w:rPr>
      </w:pPr>
      <w:r w:rsidRPr="00E80364">
        <w:rPr>
          <w:rFonts w:cs="Arial"/>
          <w:b/>
          <w:bCs/>
          <w:sz w:val="36"/>
          <w:szCs w:val="36"/>
          <w:rtl/>
        </w:rPr>
        <w:t>1. زيادة الكفاءة التشغيلية:</w:t>
      </w:r>
    </w:p>
    <w:p w14:paraId="678958EE" w14:textId="77777777" w:rsidR="00F573F2" w:rsidRPr="006D5E88" w:rsidRDefault="00F573F2" w:rsidP="00F573F2">
      <w:pPr>
        <w:bidi/>
        <w:rPr>
          <w:sz w:val="36"/>
          <w:szCs w:val="36"/>
        </w:rPr>
      </w:pPr>
      <w:r w:rsidRPr="006D5E88">
        <w:rPr>
          <w:rFonts w:cs="Arial"/>
          <w:sz w:val="36"/>
          <w:szCs w:val="36"/>
          <w:rtl/>
        </w:rPr>
        <w:t xml:space="preserve">   </w:t>
      </w:r>
      <w:r w:rsidRPr="00E80364">
        <w:rPr>
          <w:rFonts w:cs="Arial"/>
          <w:b/>
          <w:bCs/>
          <w:sz w:val="36"/>
          <w:szCs w:val="36"/>
          <w:rtl/>
        </w:rPr>
        <w:t>- تحسين المسارات وتقليل الوقت:</w:t>
      </w:r>
      <w:r w:rsidRPr="006D5E88">
        <w:rPr>
          <w:rFonts w:cs="Arial"/>
          <w:sz w:val="36"/>
          <w:szCs w:val="36"/>
          <w:rtl/>
        </w:rPr>
        <w:t xml:space="preserve"> تحسين دقة تحديد المسارات أدى إلى تقليل وقت الرحلات وزيادة كفاءة السائقين.</w:t>
      </w:r>
    </w:p>
    <w:p w14:paraId="1B259627" w14:textId="77777777" w:rsidR="00F573F2" w:rsidRPr="006D5E88" w:rsidRDefault="00F573F2" w:rsidP="00F573F2">
      <w:pPr>
        <w:bidi/>
        <w:rPr>
          <w:sz w:val="36"/>
          <w:szCs w:val="36"/>
        </w:rPr>
      </w:pPr>
      <w:r w:rsidRPr="00E80364">
        <w:rPr>
          <w:rFonts w:cs="Arial"/>
          <w:b/>
          <w:bCs/>
          <w:sz w:val="36"/>
          <w:szCs w:val="36"/>
          <w:rtl/>
        </w:rPr>
        <w:t xml:space="preserve">   - تخصيص الموارد بشكل أفضل:</w:t>
      </w:r>
      <w:r w:rsidRPr="006D5E88">
        <w:rPr>
          <w:rFonts w:cs="Arial"/>
          <w:sz w:val="36"/>
          <w:szCs w:val="36"/>
          <w:rtl/>
        </w:rPr>
        <w:t xml:space="preserve"> التنبؤ بالطلب ساعد في تخصيص المركبات بفعالية، مما قلل من وقت الانتظار وزاد من رضا العملاء.</w:t>
      </w:r>
    </w:p>
    <w:p w14:paraId="0BFE1B08" w14:textId="77777777" w:rsidR="00F573F2" w:rsidRPr="006D5E88" w:rsidRDefault="00F573F2" w:rsidP="00F573F2">
      <w:pPr>
        <w:bidi/>
        <w:rPr>
          <w:sz w:val="36"/>
          <w:szCs w:val="36"/>
        </w:rPr>
      </w:pPr>
    </w:p>
    <w:p w14:paraId="2E5FB29C" w14:textId="77777777" w:rsidR="00F573F2" w:rsidRPr="00E80364" w:rsidRDefault="00F573F2" w:rsidP="00F573F2">
      <w:pPr>
        <w:bidi/>
        <w:rPr>
          <w:b/>
          <w:bCs/>
          <w:sz w:val="36"/>
          <w:szCs w:val="36"/>
        </w:rPr>
      </w:pPr>
      <w:r w:rsidRPr="00E80364">
        <w:rPr>
          <w:rFonts w:cs="Arial"/>
          <w:b/>
          <w:bCs/>
          <w:sz w:val="36"/>
          <w:szCs w:val="36"/>
          <w:rtl/>
        </w:rPr>
        <w:t>2. تحسين تجربة العملاء:</w:t>
      </w:r>
    </w:p>
    <w:p w14:paraId="2853E70F" w14:textId="77777777" w:rsidR="00F573F2" w:rsidRPr="006D5E88" w:rsidRDefault="00F573F2" w:rsidP="00F573F2">
      <w:pPr>
        <w:bidi/>
        <w:rPr>
          <w:sz w:val="36"/>
          <w:szCs w:val="36"/>
        </w:rPr>
      </w:pPr>
      <w:r w:rsidRPr="006D5E88">
        <w:rPr>
          <w:rFonts w:cs="Arial"/>
          <w:sz w:val="36"/>
          <w:szCs w:val="36"/>
          <w:rtl/>
        </w:rPr>
        <w:t xml:space="preserve">   </w:t>
      </w:r>
      <w:r w:rsidRPr="004303E3">
        <w:rPr>
          <w:rFonts w:cs="Arial"/>
          <w:b/>
          <w:bCs/>
          <w:sz w:val="36"/>
          <w:szCs w:val="36"/>
          <w:rtl/>
        </w:rPr>
        <w:t>- تقديم خدمات مخصصة:</w:t>
      </w:r>
      <w:r w:rsidRPr="006D5E88">
        <w:rPr>
          <w:rFonts w:cs="Arial"/>
          <w:sz w:val="36"/>
          <w:szCs w:val="36"/>
          <w:rtl/>
        </w:rPr>
        <w:t xml:space="preserve"> تحليل البيانات ساعد في تقديم توصيات مخصصة وخدمات تلبي احتياجات وتفضيلات العملاء.</w:t>
      </w:r>
    </w:p>
    <w:p w14:paraId="35D402DE" w14:textId="77777777" w:rsidR="00F573F2" w:rsidRPr="006D5E88" w:rsidRDefault="00F573F2" w:rsidP="00F573F2">
      <w:pPr>
        <w:bidi/>
        <w:rPr>
          <w:sz w:val="36"/>
          <w:szCs w:val="36"/>
        </w:rPr>
      </w:pPr>
      <w:r w:rsidRPr="006D5E88">
        <w:rPr>
          <w:rFonts w:cs="Arial"/>
          <w:sz w:val="36"/>
          <w:szCs w:val="36"/>
          <w:rtl/>
        </w:rPr>
        <w:lastRenderedPageBreak/>
        <w:t xml:space="preserve">   - **زيادة رضا العملاء**: تحسين وقت الاستجابة وجودة الخدمة أدى إلى زيادة رضا العملاء والولاء للعلامة التجارية.</w:t>
      </w:r>
    </w:p>
    <w:p w14:paraId="217EBF04" w14:textId="77777777" w:rsidR="00F573F2" w:rsidRPr="006D5E88" w:rsidRDefault="00F573F2" w:rsidP="00F573F2">
      <w:pPr>
        <w:bidi/>
        <w:rPr>
          <w:sz w:val="36"/>
          <w:szCs w:val="36"/>
        </w:rPr>
      </w:pPr>
    </w:p>
    <w:p w14:paraId="1672B10E" w14:textId="77777777" w:rsidR="00F573F2" w:rsidRPr="006D5E88" w:rsidRDefault="00F573F2" w:rsidP="00F573F2">
      <w:pPr>
        <w:bidi/>
        <w:rPr>
          <w:sz w:val="36"/>
          <w:szCs w:val="36"/>
        </w:rPr>
      </w:pPr>
      <w:r w:rsidRPr="006D5E88">
        <w:rPr>
          <w:rFonts w:cs="Arial"/>
          <w:sz w:val="36"/>
          <w:szCs w:val="36"/>
          <w:rtl/>
        </w:rPr>
        <w:t>3. **تقليل التكاليف**:</w:t>
      </w:r>
    </w:p>
    <w:p w14:paraId="48FF2D31" w14:textId="77777777" w:rsidR="00F573F2" w:rsidRPr="006D5E88" w:rsidRDefault="00F573F2" w:rsidP="00F573F2">
      <w:pPr>
        <w:bidi/>
        <w:rPr>
          <w:sz w:val="36"/>
          <w:szCs w:val="36"/>
        </w:rPr>
      </w:pPr>
      <w:r w:rsidRPr="006D5E88">
        <w:rPr>
          <w:rFonts w:cs="Arial"/>
          <w:sz w:val="36"/>
          <w:szCs w:val="36"/>
          <w:rtl/>
        </w:rPr>
        <w:t xml:space="preserve">   - **الصيانة الوقائية**: التنبؤ بالأعطال وتقليل التكاليف التشغيلية من خلال الصيانة الوقائية أسهم في خفض التكاليف.</w:t>
      </w:r>
    </w:p>
    <w:p w14:paraId="0075991B" w14:textId="77777777" w:rsidR="00F573F2" w:rsidRPr="006D5E88" w:rsidRDefault="00F573F2" w:rsidP="00F573F2">
      <w:pPr>
        <w:bidi/>
        <w:rPr>
          <w:sz w:val="36"/>
          <w:szCs w:val="36"/>
        </w:rPr>
      </w:pPr>
      <w:r w:rsidRPr="006D5E88">
        <w:rPr>
          <w:rFonts w:cs="Arial"/>
          <w:sz w:val="36"/>
          <w:szCs w:val="36"/>
          <w:rtl/>
        </w:rPr>
        <w:t xml:space="preserve">   - **تحسين كفاءة الوقود**: تحسين المسارات واستخدام المركبات الكهربائية ساعد في تقليل استهلاك الوقود وتكاليف التشغيل.</w:t>
      </w:r>
    </w:p>
    <w:p w14:paraId="3A7F4E4A" w14:textId="77777777" w:rsidR="00F573F2" w:rsidRPr="006D5E88" w:rsidRDefault="00F573F2" w:rsidP="00F573F2">
      <w:pPr>
        <w:bidi/>
        <w:rPr>
          <w:sz w:val="36"/>
          <w:szCs w:val="36"/>
        </w:rPr>
      </w:pPr>
    </w:p>
    <w:p w14:paraId="40EB508A" w14:textId="77777777" w:rsidR="00F573F2" w:rsidRPr="006D5E88" w:rsidRDefault="00F573F2" w:rsidP="00F573F2">
      <w:pPr>
        <w:bidi/>
        <w:rPr>
          <w:sz w:val="36"/>
          <w:szCs w:val="36"/>
        </w:rPr>
      </w:pPr>
      <w:r w:rsidRPr="006D5E88">
        <w:rPr>
          <w:rFonts w:cs="Arial"/>
          <w:sz w:val="36"/>
          <w:szCs w:val="36"/>
          <w:rtl/>
        </w:rPr>
        <w:t>4. **النمو والتوسع**:</w:t>
      </w:r>
    </w:p>
    <w:p w14:paraId="1E7D9367" w14:textId="77777777" w:rsidR="00F573F2" w:rsidRPr="006D5E88" w:rsidRDefault="00F573F2" w:rsidP="00F573F2">
      <w:pPr>
        <w:bidi/>
        <w:rPr>
          <w:sz w:val="36"/>
          <w:szCs w:val="36"/>
        </w:rPr>
      </w:pPr>
      <w:r w:rsidRPr="006D5E88">
        <w:rPr>
          <w:rFonts w:cs="Arial"/>
          <w:sz w:val="36"/>
          <w:szCs w:val="36"/>
          <w:rtl/>
        </w:rPr>
        <w:t xml:space="preserve">   - **زيادة الحصة السوقية**: التوسع في الأسواق الجديدة وتقديم خدمات متنوعة أسهم في زيادة عدد المستخدمين والحصة السوقية.</w:t>
      </w:r>
    </w:p>
    <w:p w14:paraId="528CA504" w14:textId="77777777" w:rsidR="00F573F2" w:rsidRPr="006D5E88" w:rsidRDefault="00F573F2" w:rsidP="00F573F2">
      <w:pPr>
        <w:bidi/>
        <w:rPr>
          <w:sz w:val="36"/>
          <w:szCs w:val="36"/>
        </w:rPr>
      </w:pPr>
      <w:r w:rsidRPr="006D5E88">
        <w:rPr>
          <w:rFonts w:cs="Arial"/>
          <w:sz w:val="36"/>
          <w:szCs w:val="36"/>
          <w:rtl/>
        </w:rPr>
        <w:t xml:space="preserve">   - **التوسع الدولي**: استخدام الذكاء الاصطناعي لتحقيق كفاءة أعلى ساعد الشركات في التوسع إلى أسواق دولية جديدة بنجاح.</w:t>
      </w:r>
    </w:p>
    <w:p w14:paraId="78A3790B" w14:textId="77777777" w:rsidR="00F573F2" w:rsidRPr="006D5E88" w:rsidRDefault="00F573F2" w:rsidP="00F573F2">
      <w:pPr>
        <w:bidi/>
        <w:rPr>
          <w:sz w:val="36"/>
          <w:szCs w:val="36"/>
        </w:rPr>
      </w:pPr>
    </w:p>
    <w:p w14:paraId="32679F19" w14:textId="77777777" w:rsidR="00F573F2" w:rsidRPr="00F100DB" w:rsidRDefault="00F573F2" w:rsidP="00F573F2">
      <w:pPr>
        <w:bidi/>
        <w:rPr>
          <w:b/>
          <w:bCs/>
          <w:sz w:val="36"/>
          <w:szCs w:val="36"/>
        </w:rPr>
      </w:pPr>
      <w:r w:rsidRPr="00F100DB">
        <w:rPr>
          <w:rFonts w:cs="Arial"/>
          <w:b/>
          <w:bCs/>
          <w:sz w:val="36"/>
          <w:szCs w:val="36"/>
          <w:rtl/>
        </w:rPr>
        <w:t>الخاتمة</w:t>
      </w:r>
    </w:p>
    <w:p w14:paraId="4C4F3E8C" w14:textId="77777777" w:rsidR="00F573F2" w:rsidRPr="006D5E88" w:rsidRDefault="00F573F2" w:rsidP="00F573F2">
      <w:pPr>
        <w:bidi/>
        <w:rPr>
          <w:sz w:val="36"/>
          <w:szCs w:val="36"/>
        </w:rPr>
      </w:pPr>
      <w:r w:rsidRPr="006D5E88">
        <w:rPr>
          <w:rFonts w:cs="Arial"/>
          <w:sz w:val="36"/>
          <w:szCs w:val="36"/>
          <w:rtl/>
        </w:rPr>
        <w:t xml:space="preserve">تطبيقات الذكاء الاصطناعي في منصات النقل الإلكترونية أثبتت فعاليتها في تحسين الكفاءة التشغيلية، تعزيز تجربة العملاء، وتقليل التكاليف. من خلال دراسة حالة الشركات الرائدة مثل </w:t>
      </w:r>
      <w:r w:rsidRPr="006D5E88">
        <w:rPr>
          <w:sz w:val="36"/>
          <w:szCs w:val="36"/>
        </w:rPr>
        <w:t>Uber</w:t>
      </w:r>
      <w:r w:rsidRPr="006D5E88">
        <w:rPr>
          <w:rFonts w:cs="Arial"/>
          <w:sz w:val="36"/>
          <w:szCs w:val="36"/>
          <w:rtl/>
        </w:rPr>
        <w:t xml:space="preserve">، </w:t>
      </w:r>
      <w:r w:rsidRPr="006D5E88">
        <w:rPr>
          <w:sz w:val="36"/>
          <w:szCs w:val="36"/>
        </w:rPr>
        <w:t>Lyft</w:t>
      </w:r>
      <w:r w:rsidRPr="006D5E88">
        <w:rPr>
          <w:rFonts w:cs="Arial"/>
          <w:sz w:val="36"/>
          <w:szCs w:val="36"/>
          <w:rtl/>
        </w:rPr>
        <w:t>، و</w:t>
      </w:r>
      <w:proofErr w:type="spellStart"/>
      <w:r w:rsidRPr="006D5E88">
        <w:rPr>
          <w:sz w:val="36"/>
          <w:szCs w:val="36"/>
        </w:rPr>
        <w:t>DiDi</w:t>
      </w:r>
      <w:proofErr w:type="spellEnd"/>
      <w:r w:rsidRPr="006D5E88">
        <w:rPr>
          <w:rFonts w:cs="Arial"/>
          <w:sz w:val="36"/>
          <w:szCs w:val="36"/>
          <w:rtl/>
        </w:rPr>
        <w:t>، يمكن ملاحظة التحديات التي تواجهها هذه الشركات والفرص المتاحة لها للنمو والتطور. تعكس النتائج الإيجابية لتطبيق الذكاء الاصطناعي أهمية هذه التقنية في صناعة النقل ومستقبلها الواعد في تقديم حلول نقل مبتكرة ومستدامة.</w:t>
      </w:r>
    </w:p>
    <w:p w14:paraId="171F711B" w14:textId="77777777" w:rsidR="00F573F2" w:rsidRDefault="00F573F2" w:rsidP="00F573F2">
      <w:pPr>
        <w:bidi/>
        <w:rPr>
          <w:sz w:val="36"/>
          <w:szCs w:val="36"/>
          <w:rtl/>
        </w:rPr>
      </w:pPr>
    </w:p>
    <w:p w14:paraId="26BA899D" w14:textId="3AB5514B" w:rsidR="002F20DC" w:rsidRPr="006D5E88" w:rsidRDefault="002F20DC" w:rsidP="006D5E88">
      <w:pPr>
        <w:bidi/>
        <w:rPr>
          <w:sz w:val="36"/>
          <w:szCs w:val="36"/>
        </w:rPr>
      </w:pPr>
    </w:p>
    <w:sectPr w:rsidR="002F20DC" w:rsidRPr="006D5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2E3"/>
    <w:rsid w:val="00206F59"/>
    <w:rsid w:val="002F20DC"/>
    <w:rsid w:val="003D32E3"/>
    <w:rsid w:val="003D40B0"/>
    <w:rsid w:val="006D5E88"/>
    <w:rsid w:val="00F57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9C5E2"/>
  <w15:chartTrackingRefBased/>
  <w15:docId w15:val="{F017185B-A83B-4BF8-9606-EE6130434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3F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704</Words>
  <Characters>4018</Characters>
  <Application>Microsoft Office Word</Application>
  <DocSecurity>0</DocSecurity>
  <Lines>33</Lines>
  <Paragraphs>9</Paragraphs>
  <ScaleCrop>false</ScaleCrop>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Morshed</dc:creator>
  <cp:keywords/>
  <dc:description/>
  <cp:lastModifiedBy>Abu Morshed</cp:lastModifiedBy>
  <cp:revision>5</cp:revision>
  <dcterms:created xsi:type="dcterms:W3CDTF">2024-06-20T10:16:00Z</dcterms:created>
  <dcterms:modified xsi:type="dcterms:W3CDTF">2024-06-20T18:48:00Z</dcterms:modified>
</cp:coreProperties>
</file>