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AA561" w14:textId="77777777" w:rsidR="004A2D18" w:rsidRPr="00577124" w:rsidRDefault="004A2D18" w:rsidP="004A2D18">
      <w:pPr>
        <w:bidi/>
        <w:jc w:val="center"/>
        <w:rPr>
          <w:b/>
          <w:bCs/>
          <w:sz w:val="36"/>
          <w:szCs w:val="36"/>
        </w:rPr>
      </w:pPr>
      <w:r w:rsidRPr="00577124">
        <w:rPr>
          <w:rFonts w:cs="Arial" w:hint="cs"/>
          <w:b/>
          <w:bCs/>
          <w:sz w:val="36"/>
          <w:szCs w:val="36"/>
          <w:rtl/>
        </w:rPr>
        <w:t>المراجع</w:t>
      </w:r>
    </w:p>
    <w:p w14:paraId="05777B0B" w14:textId="77777777" w:rsidR="004A2D18" w:rsidRPr="0017782D" w:rsidRDefault="004A2D18" w:rsidP="004A2D18">
      <w:pPr>
        <w:bidi/>
        <w:rPr>
          <w:b/>
          <w:bCs/>
          <w:sz w:val="36"/>
          <w:szCs w:val="36"/>
        </w:rPr>
      </w:pPr>
    </w:p>
    <w:p w14:paraId="53B811C3" w14:textId="77777777" w:rsidR="004A2D18" w:rsidRPr="0017782D" w:rsidRDefault="004A2D18" w:rsidP="004A2D18">
      <w:pPr>
        <w:pStyle w:val="ListParagraph"/>
        <w:bidi/>
        <w:rPr>
          <w:b/>
          <w:bCs/>
          <w:sz w:val="36"/>
          <w:szCs w:val="36"/>
        </w:rPr>
      </w:pPr>
      <w:r w:rsidRPr="0017782D">
        <w:rPr>
          <w:rFonts w:cs="Arial"/>
          <w:b/>
          <w:bCs/>
          <w:sz w:val="36"/>
          <w:szCs w:val="36"/>
          <w:rtl/>
        </w:rPr>
        <w:t>- **</w:t>
      </w:r>
      <w:r w:rsidRPr="0017782D">
        <w:rPr>
          <w:rFonts w:cs="Arial" w:hint="cs"/>
          <w:b/>
          <w:bCs/>
          <w:sz w:val="36"/>
          <w:szCs w:val="36"/>
          <w:rtl/>
        </w:rPr>
        <w:t>الزهراني،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محمد</w:t>
      </w:r>
      <w:r w:rsidRPr="0017782D">
        <w:rPr>
          <w:rFonts w:cs="Arial"/>
          <w:b/>
          <w:bCs/>
          <w:sz w:val="36"/>
          <w:szCs w:val="36"/>
          <w:rtl/>
        </w:rPr>
        <w:t>. (2021</w:t>
      </w:r>
      <w:proofErr w:type="gramStart"/>
      <w:r w:rsidRPr="0017782D">
        <w:rPr>
          <w:rFonts w:cs="Arial"/>
          <w:b/>
          <w:bCs/>
          <w:sz w:val="36"/>
          <w:szCs w:val="36"/>
          <w:rtl/>
        </w:rPr>
        <w:t>).*</w:t>
      </w:r>
      <w:proofErr w:type="gramEnd"/>
      <w:r w:rsidRPr="0017782D">
        <w:rPr>
          <w:rFonts w:cs="Arial"/>
          <w:b/>
          <w:bCs/>
          <w:sz w:val="36"/>
          <w:szCs w:val="36"/>
          <w:rtl/>
        </w:rPr>
        <w:t>* "</w:t>
      </w:r>
      <w:r w:rsidRPr="0017782D">
        <w:rPr>
          <w:rFonts w:cs="Arial" w:hint="cs"/>
          <w:b/>
          <w:bCs/>
          <w:sz w:val="36"/>
          <w:szCs w:val="36"/>
          <w:rtl/>
        </w:rPr>
        <w:t>تأثير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تقنيات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الذكاء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الاصطناعي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على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تحسين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خدمات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النقل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الإلكترونية</w:t>
      </w:r>
      <w:r w:rsidRPr="0017782D">
        <w:rPr>
          <w:rFonts w:cs="Arial"/>
          <w:b/>
          <w:bCs/>
          <w:sz w:val="36"/>
          <w:szCs w:val="36"/>
          <w:rtl/>
        </w:rPr>
        <w:t xml:space="preserve">: </w:t>
      </w:r>
      <w:r w:rsidRPr="0017782D">
        <w:rPr>
          <w:rFonts w:cs="Arial" w:hint="cs"/>
          <w:b/>
          <w:bCs/>
          <w:sz w:val="36"/>
          <w:szCs w:val="36"/>
          <w:rtl/>
        </w:rPr>
        <w:t>دراسة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حالة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على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شركة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كريم</w:t>
      </w:r>
      <w:r w:rsidRPr="0017782D">
        <w:rPr>
          <w:rFonts w:cs="Arial"/>
          <w:b/>
          <w:bCs/>
          <w:sz w:val="36"/>
          <w:szCs w:val="36"/>
          <w:rtl/>
        </w:rPr>
        <w:t>". *</w:t>
      </w:r>
      <w:r w:rsidRPr="0017782D">
        <w:rPr>
          <w:rFonts w:cs="Arial" w:hint="cs"/>
          <w:b/>
          <w:bCs/>
          <w:sz w:val="36"/>
          <w:szCs w:val="36"/>
          <w:rtl/>
        </w:rPr>
        <w:t>مجلة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العلوم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الإدارية،</w:t>
      </w:r>
      <w:r w:rsidRPr="0017782D">
        <w:rPr>
          <w:rFonts w:cs="Arial"/>
          <w:b/>
          <w:bCs/>
          <w:sz w:val="36"/>
          <w:szCs w:val="36"/>
          <w:rtl/>
        </w:rPr>
        <w:t xml:space="preserve"> 15(</w:t>
      </w:r>
      <w:proofErr w:type="gramStart"/>
      <w:r w:rsidRPr="0017782D">
        <w:rPr>
          <w:rFonts w:cs="Arial"/>
          <w:b/>
          <w:bCs/>
          <w:sz w:val="36"/>
          <w:szCs w:val="36"/>
          <w:rtl/>
        </w:rPr>
        <w:t>3)*</w:t>
      </w:r>
      <w:proofErr w:type="gramEnd"/>
      <w:r w:rsidRPr="0017782D">
        <w:rPr>
          <w:rFonts w:cs="Arial" w:hint="cs"/>
          <w:b/>
          <w:bCs/>
          <w:sz w:val="36"/>
          <w:szCs w:val="36"/>
          <w:rtl/>
        </w:rPr>
        <w:t>،</w:t>
      </w:r>
      <w:r w:rsidRPr="0017782D">
        <w:rPr>
          <w:rFonts w:cs="Arial"/>
          <w:b/>
          <w:bCs/>
          <w:sz w:val="36"/>
          <w:szCs w:val="36"/>
          <w:rtl/>
        </w:rPr>
        <w:t xml:space="preserve"> 45-62.</w:t>
      </w:r>
    </w:p>
    <w:p w14:paraId="578E4B97" w14:textId="77777777" w:rsidR="004A2D18" w:rsidRPr="0017782D" w:rsidRDefault="004A2D18" w:rsidP="004A2D18">
      <w:pPr>
        <w:pStyle w:val="ListParagraph"/>
        <w:bidi/>
        <w:rPr>
          <w:b/>
          <w:bCs/>
          <w:sz w:val="36"/>
          <w:szCs w:val="36"/>
        </w:rPr>
      </w:pPr>
      <w:r w:rsidRPr="0017782D">
        <w:rPr>
          <w:rFonts w:cs="Arial"/>
          <w:b/>
          <w:bCs/>
          <w:sz w:val="36"/>
          <w:szCs w:val="36"/>
          <w:rtl/>
        </w:rPr>
        <w:t>- **</w:t>
      </w:r>
      <w:r w:rsidRPr="0017782D">
        <w:rPr>
          <w:rFonts w:cs="Arial" w:hint="cs"/>
          <w:b/>
          <w:bCs/>
          <w:sz w:val="36"/>
          <w:szCs w:val="36"/>
          <w:rtl/>
        </w:rPr>
        <w:t>العتيبي،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خالد</w:t>
      </w:r>
      <w:r w:rsidRPr="0017782D">
        <w:rPr>
          <w:rFonts w:cs="Arial"/>
          <w:b/>
          <w:bCs/>
          <w:sz w:val="36"/>
          <w:szCs w:val="36"/>
          <w:rtl/>
        </w:rPr>
        <w:t>. (2020</w:t>
      </w:r>
      <w:proofErr w:type="gramStart"/>
      <w:r w:rsidRPr="0017782D">
        <w:rPr>
          <w:rFonts w:cs="Arial"/>
          <w:b/>
          <w:bCs/>
          <w:sz w:val="36"/>
          <w:szCs w:val="36"/>
          <w:rtl/>
        </w:rPr>
        <w:t>).*</w:t>
      </w:r>
      <w:proofErr w:type="gramEnd"/>
      <w:r w:rsidRPr="0017782D">
        <w:rPr>
          <w:rFonts w:cs="Arial"/>
          <w:b/>
          <w:bCs/>
          <w:sz w:val="36"/>
          <w:szCs w:val="36"/>
          <w:rtl/>
        </w:rPr>
        <w:t>* "</w:t>
      </w:r>
      <w:r w:rsidRPr="0017782D">
        <w:rPr>
          <w:rFonts w:cs="Arial" w:hint="cs"/>
          <w:b/>
          <w:bCs/>
          <w:sz w:val="36"/>
          <w:szCs w:val="36"/>
          <w:rtl/>
        </w:rPr>
        <w:t>منصات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النقل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الذكية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في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المملكة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العربية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السعودية</w:t>
      </w:r>
      <w:r w:rsidRPr="0017782D">
        <w:rPr>
          <w:rFonts w:cs="Arial"/>
          <w:b/>
          <w:bCs/>
          <w:sz w:val="36"/>
          <w:szCs w:val="36"/>
          <w:rtl/>
        </w:rPr>
        <w:t xml:space="preserve">: </w:t>
      </w:r>
      <w:r w:rsidRPr="0017782D">
        <w:rPr>
          <w:rFonts w:cs="Arial" w:hint="cs"/>
          <w:b/>
          <w:bCs/>
          <w:sz w:val="36"/>
          <w:szCs w:val="36"/>
          <w:rtl/>
        </w:rPr>
        <w:t>تحليل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تجريبي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لاستخدام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تطبيقات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النقل</w:t>
      </w:r>
      <w:r w:rsidRPr="0017782D">
        <w:rPr>
          <w:rFonts w:cs="Arial"/>
          <w:b/>
          <w:bCs/>
          <w:sz w:val="36"/>
          <w:szCs w:val="36"/>
          <w:rtl/>
        </w:rPr>
        <w:t>". *</w:t>
      </w:r>
      <w:r w:rsidRPr="0017782D">
        <w:rPr>
          <w:rFonts w:cs="Arial" w:hint="cs"/>
          <w:b/>
          <w:bCs/>
          <w:sz w:val="36"/>
          <w:szCs w:val="36"/>
          <w:rtl/>
        </w:rPr>
        <w:t>مجلة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الاقتصاد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السعودي،</w:t>
      </w:r>
      <w:r w:rsidRPr="0017782D">
        <w:rPr>
          <w:rFonts w:cs="Arial"/>
          <w:b/>
          <w:bCs/>
          <w:sz w:val="36"/>
          <w:szCs w:val="36"/>
          <w:rtl/>
        </w:rPr>
        <w:t xml:space="preserve"> 10(</w:t>
      </w:r>
      <w:proofErr w:type="gramStart"/>
      <w:r w:rsidRPr="0017782D">
        <w:rPr>
          <w:rFonts w:cs="Arial"/>
          <w:b/>
          <w:bCs/>
          <w:sz w:val="36"/>
          <w:szCs w:val="36"/>
          <w:rtl/>
        </w:rPr>
        <w:t>1)*</w:t>
      </w:r>
      <w:proofErr w:type="gramEnd"/>
      <w:r w:rsidRPr="0017782D">
        <w:rPr>
          <w:rFonts w:cs="Arial" w:hint="cs"/>
          <w:b/>
          <w:bCs/>
          <w:sz w:val="36"/>
          <w:szCs w:val="36"/>
          <w:rtl/>
        </w:rPr>
        <w:t>،</w:t>
      </w:r>
      <w:r w:rsidRPr="0017782D">
        <w:rPr>
          <w:rFonts w:cs="Arial"/>
          <w:b/>
          <w:bCs/>
          <w:sz w:val="36"/>
          <w:szCs w:val="36"/>
          <w:rtl/>
        </w:rPr>
        <w:t xml:space="preserve"> 29-47.</w:t>
      </w:r>
    </w:p>
    <w:p w14:paraId="08F6D353" w14:textId="77777777" w:rsidR="004A2D18" w:rsidRDefault="004A2D18" w:rsidP="004A2D18">
      <w:pPr>
        <w:pStyle w:val="ListParagraph"/>
        <w:bidi/>
        <w:rPr>
          <w:rFonts w:cs="Arial"/>
          <w:b/>
          <w:bCs/>
          <w:sz w:val="36"/>
          <w:szCs w:val="36"/>
          <w:rtl/>
        </w:rPr>
      </w:pPr>
      <w:r w:rsidRPr="0017782D">
        <w:rPr>
          <w:rFonts w:cs="Arial"/>
          <w:b/>
          <w:bCs/>
          <w:sz w:val="36"/>
          <w:szCs w:val="36"/>
          <w:rtl/>
        </w:rPr>
        <w:t>- **</w:t>
      </w:r>
      <w:r w:rsidRPr="0017782D">
        <w:rPr>
          <w:rFonts w:cs="Arial" w:hint="cs"/>
          <w:b/>
          <w:bCs/>
          <w:sz w:val="36"/>
          <w:szCs w:val="36"/>
          <w:rtl/>
        </w:rPr>
        <w:t>الحربي،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عبد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الله</w:t>
      </w:r>
      <w:r w:rsidRPr="0017782D">
        <w:rPr>
          <w:rFonts w:cs="Arial"/>
          <w:b/>
          <w:bCs/>
          <w:sz w:val="36"/>
          <w:szCs w:val="36"/>
          <w:rtl/>
        </w:rPr>
        <w:t>. (2019</w:t>
      </w:r>
      <w:proofErr w:type="gramStart"/>
      <w:r w:rsidRPr="0017782D">
        <w:rPr>
          <w:rFonts w:cs="Arial"/>
          <w:b/>
          <w:bCs/>
          <w:sz w:val="36"/>
          <w:szCs w:val="36"/>
          <w:rtl/>
        </w:rPr>
        <w:t>).*</w:t>
      </w:r>
      <w:proofErr w:type="gramEnd"/>
      <w:r w:rsidRPr="0017782D">
        <w:rPr>
          <w:rFonts w:cs="Arial"/>
          <w:b/>
          <w:bCs/>
          <w:sz w:val="36"/>
          <w:szCs w:val="36"/>
          <w:rtl/>
        </w:rPr>
        <w:t>* "</w:t>
      </w:r>
      <w:r w:rsidRPr="0017782D">
        <w:rPr>
          <w:rFonts w:cs="Arial" w:hint="cs"/>
          <w:b/>
          <w:bCs/>
          <w:sz w:val="36"/>
          <w:szCs w:val="36"/>
          <w:rtl/>
        </w:rPr>
        <w:t>أثر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الابتكار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التكنولوجي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في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قطاع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النقل</w:t>
      </w:r>
      <w:r w:rsidRPr="0017782D">
        <w:rPr>
          <w:rFonts w:cs="Arial"/>
          <w:b/>
          <w:bCs/>
          <w:sz w:val="36"/>
          <w:szCs w:val="36"/>
          <w:rtl/>
        </w:rPr>
        <w:t xml:space="preserve">: </w:t>
      </w:r>
      <w:r w:rsidRPr="0017782D">
        <w:rPr>
          <w:rFonts w:cs="Arial" w:hint="cs"/>
          <w:b/>
          <w:bCs/>
          <w:sz w:val="36"/>
          <w:szCs w:val="36"/>
          <w:rtl/>
        </w:rPr>
        <w:t>دراسة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ميدانية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على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شركات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النقل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في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دول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الخليج</w:t>
      </w:r>
      <w:r w:rsidRPr="0017782D">
        <w:rPr>
          <w:rFonts w:cs="Arial"/>
          <w:b/>
          <w:bCs/>
          <w:sz w:val="36"/>
          <w:szCs w:val="36"/>
          <w:rtl/>
        </w:rPr>
        <w:t>". *</w:t>
      </w:r>
      <w:r w:rsidRPr="0017782D">
        <w:rPr>
          <w:rFonts w:cs="Arial" w:hint="cs"/>
          <w:b/>
          <w:bCs/>
          <w:sz w:val="36"/>
          <w:szCs w:val="36"/>
          <w:rtl/>
        </w:rPr>
        <w:t>مجلة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الإدارة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والاقتصاد</w:t>
      </w:r>
      <w:r w:rsidRPr="0017782D">
        <w:rPr>
          <w:rFonts w:cs="Arial"/>
          <w:b/>
          <w:bCs/>
          <w:sz w:val="36"/>
          <w:szCs w:val="36"/>
          <w:rtl/>
        </w:rPr>
        <w:t xml:space="preserve"> </w:t>
      </w:r>
      <w:r w:rsidRPr="0017782D">
        <w:rPr>
          <w:rFonts w:cs="Arial" w:hint="cs"/>
          <w:b/>
          <w:bCs/>
          <w:sz w:val="36"/>
          <w:szCs w:val="36"/>
          <w:rtl/>
        </w:rPr>
        <w:t>الخليجي،</w:t>
      </w:r>
      <w:r w:rsidRPr="0017782D">
        <w:rPr>
          <w:rFonts w:cs="Arial"/>
          <w:b/>
          <w:bCs/>
          <w:sz w:val="36"/>
          <w:szCs w:val="36"/>
          <w:rtl/>
        </w:rPr>
        <w:t xml:space="preserve"> 22(</w:t>
      </w:r>
      <w:proofErr w:type="gramStart"/>
      <w:r w:rsidRPr="0017782D">
        <w:rPr>
          <w:rFonts w:cs="Arial"/>
          <w:b/>
          <w:bCs/>
          <w:sz w:val="36"/>
          <w:szCs w:val="36"/>
          <w:rtl/>
        </w:rPr>
        <w:t>4)*</w:t>
      </w:r>
      <w:proofErr w:type="gramEnd"/>
      <w:r w:rsidRPr="0017782D">
        <w:rPr>
          <w:rFonts w:cs="Arial" w:hint="cs"/>
          <w:b/>
          <w:bCs/>
          <w:sz w:val="36"/>
          <w:szCs w:val="36"/>
          <w:rtl/>
        </w:rPr>
        <w:t>،</w:t>
      </w:r>
      <w:r w:rsidRPr="0017782D">
        <w:rPr>
          <w:rFonts w:cs="Arial"/>
          <w:b/>
          <w:bCs/>
          <w:sz w:val="36"/>
          <w:szCs w:val="36"/>
          <w:rtl/>
        </w:rPr>
        <w:t xml:space="preserve"> 78-95.</w:t>
      </w:r>
    </w:p>
    <w:p w14:paraId="0015C71C" w14:textId="77777777" w:rsidR="004A2D18" w:rsidRPr="0017782D" w:rsidRDefault="004A2D18" w:rsidP="004A2D18">
      <w:pPr>
        <w:pStyle w:val="ListParagraph"/>
        <w:bidi/>
        <w:rPr>
          <w:b/>
          <w:bCs/>
          <w:sz w:val="36"/>
          <w:szCs w:val="36"/>
        </w:rPr>
      </w:pPr>
    </w:p>
    <w:p w14:paraId="5E843A3D" w14:textId="77777777" w:rsidR="004A2D18" w:rsidRPr="0017782D" w:rsidRDefault="004A2D18" w:rsidP="004A2D18">
      <w:pPr>
        <w:pStyle w:val="ListParagraph"/>
        <w:bidi/>
        <w:rPr>
          <w:b/>
          <w:bCs/>
          <w:sz w:val="36"/>
          <w:szCs w:val="36"/>
        </w:rPr>
      </w:pPr>
      <w:r w:rsidRPr="0017782D">
        <w:rPr>
          <w:rFonts w:cs="Arial"/>
          <w:b/>
          <w:bCs/>
          <w:sz w:val="36"/>
          <w:szCs w:val="36"/>
          <w:rtl/>
        </w:rPr>
        <w:t>- **</w:t>
      </w:r>
      <w:r w:rsidRPr="0017782D">
        <w:rPr>
          <w:b/>
          <w:bCs/>
          <w:sz w:val="36"/>
          <w:szCs w:val="36"/>
        </w:rPr>
        <w:t>Chen, T., &amp; Zhang, Y. (2020</w:t>
      </w:r>
      <w:proofErr w:type="gramStart"/>
      <w:r w:rsidRPr="0017782D">
        <w:rPr>
          <w:b/>
          <w:bCs/>
          <w:sz w:val="36"/>
          <w:szCs w:val="36"/>
        </w:rPr>
        <w:t>).*</w:t>
      </w:r>
      <w:proofErr w:type="gramEnd"/>
      <w:r w:rsidRPr="0017782D">
        <w:rPr>
          <w:b/>
          <w:bCs/>
          <w:sz w:val="36"/>
          <w:szCs w:val="36"/>
        </w:rPr>
        <w:t>* "Artificial Intelligence in Transportation: Applications and Impacts". *Journal of Transportation Research, 34(</w:t>
      </w:r>
      <w:proofErr w:type="gramStart"/>
      <w:r w:rsidRPr="0017782D">
        <w:rPr>
          <w:b/>
          <w:bCs/>
          <w:sz w:val="36"/>
          <w:szCs w:val="36"/>
        </w:rPr>
        <w:t>3)*</w:t>
      </w:r>
      <w:proofErr w:type="gramEnd"/>
      <w:r w:rsidRPr="0017782D">
        <w:rPr>
          <w:b/>
          <w:bCs/>
          <w:sz w:val="36"/>
          <w:szCs w:val="36"/>
        </w:rPr>
        <w:t>, 45-58</w:t>
      </w:r>
      <w:r w:rsidRPr="0017782D">
        <w:rPr>
          <w:rFonts w:cs="Arial"/>
          <w:b/>
          <w:bCs/>
          <w:sz w:val="36"/>
          <w:szCs w:val="36"/>
          <w:rtl/>
        </w:rPr>
        <w:t>.</w:t>
      </w:r>
    </w:p>
    <w:p w14:paraId="11BB116D" w14:textId="77777777" w:rsidR="004A2D18" w:rsidRPr="0017782D" w:rsidRDefault="004A2D18" w:rsidP="004A2D18">
      <w:pPr>
        <w:pStyle w:val="ListParagraph"/>
        <w:bidi/>
        <w:rPr>
          <w:b/>
          <w:bCs/>
          <w:sz w:val="36"/>
          <w:szCs w:val="36"/>
        </w:rPr>
      </w:pPr>
      <w:r w:rsidRPr="0017782D">
        <w:rPr>
          <w:rFonts w:cs="Arial"/>
          <w:b/>
          <w:bCs/>
          <w:sz w:val="36"/>
          <w:szCs w:val="36"/>
          <w:rtl/>
        </w:rPr>
        <w:t>- **</w:t>
      </w:r>
      <w:r w:rsidRPr="0017782D">
        <w:rPr>
          <w:b/>
          <w:bCs/>
          <w:sz w:val="36"/>
          <w:szCs w:val="36"/>
        </w:rPr>
        <w:t>Smith, R. (2022</w:t>
      </w:r>
      <w:proofErr w:type="gramStart"/>
      <w:r w:rsidRPr="0017782D">
        <w:rPr>
          <w:b/>
          <w:bCs/>
          <w:sz w:val="36"/>
          <w:szCs w:val="36"/>
        </w:rPr>
        <w:t>).*</w:t>
      </w:r>
      <w:proofErr w:type="gramEnd"/>
      <w:r w:rsidRPr="0017782D">
        <w:rPr>
          <w:b/>
          <w:bCs/>
          <w:sz w:val="36"/>
          <w:szCs w:val="36"/>
        </w:rPr>
        <w:t>* "AI-Powered Fleet Management: A Comprehensive Study". *Fleet Management Today, 19(</w:t>
      </w:r>
      <w:proofErr w:type="gramStart"/>
      <w:r w:rsidRPr="0017782D">
        <w:rPr>
          <w:b/>
          <w:bCs/>
          <w:sz w:val="36"/>
          <w:szCs w:val="36"/>
        </w:rPr>
        <w:t>4)*</w:t>
      </w:r>
      <w:proofErr w:type="gramEnd"/>
      <w:r w:rsidRPr="0017782D">
        <w:rPr>
          <w:b/>
          <w:bCs/>
          <w:sz w:val="36"/>
          <w:szCs w:val="36"/>
        </w:rPr>
        <w:t>, 67-82</w:t>
      </w:r>
      <w:r w:rsidRPr="0017782D">
        <w:rPr>
          <w:rFonts w:cs="Arial"/>
          <w:b/>
          <w:bCs/>
          <w:sz w:val="36"/>
          <w:szCs w:val="36"/>
          <w:rtl/>
        </w:rPr>
        <w:t>.</w:t>
      </w:r>
    </w:p>
    <w:p w14:paraId="50984CDA" w14:textId="77777777" w:rsidR="004A2D18" w:rsidRPr="0017782D" w:rsidRDefault="004A2D18" w:rsidP="004A2D18">
      <w:pPr>
        <w:pStyle w:val="ListParagraph"/>
        <w:bidi/>
        <w:rPr>
          <w:b/>
          <w:bCs/>
          <w:sz w:val="36"/>
          <w:szCs w:val="36"/>
        </w:rPr>
      </w:pPr>
      <w:r w:rsidRPr="0017782D">
        <w:rPr>
          <w:rFonts w:cs="Arial"/>
          <w:b/>
          <w:bCs/>
          <w:sz w:val="36"/>
          <w:szCs w:val="36"/>
          <w:rtl/>
        </w:rPr>
        <w:t>- **</w:t>
      </w:r>
      <w:r w:rsidRPr="0017782D">
        <w:rPr>
          <w:b/>
          <w:bCs/>
          <w:sz w:val="36"/>
          <w:szCs w:val="36"/>
        </w:rPr>
        <w:t>Li, J., &amp; Liu, S. (2021</w:t>
      </w:r>
      <w:proofErr w:type="gramStart"/>
      <w:r w:rsidRPr="0017782D">
        <w:rPr>
          <w:b/>
          <w:bCs/>
          <w:sz w:val="36"/>
          <w:szCs w:val="36"/>
        </w:rPr>
        <w:t>).*</w:t>
      </w:r>
      <w:proofErr w:type="gramEnd"/>
      <w:r w:rsidRPr="0017782D">
        <w:rPr>
          <w:b/>
          <w:bCs/>
          <w:sz w:val="36"/>
          <w:szCs w:val="36"/>
        </w:rPr>
        <w:t>* "Optimizing Urban Mobility: The Integration of AI in Ride-Hailing Services". *Transportation Science &amp; Technology Journal, 12(</w:t>
      </w:r>
      <w:proofErr w:type="gramStart"/>
      <w:r w:rsidRPr="0017782D">
        <w:rPr>
          <w:b/>
          <w:bCs/>
          <w:sz w:val="36"/>
          <w:szCs w:val="36"/>
        </w:rPr>
        <w:t>2)*</w:t>
      </w:r>
      <w:proofErr w:type="gramEnd"/>
      <w:r w:rsidRPr="0017782D">
        <w:rPr>
          <w:b/>
          <w:bCs/>
          <w:sz w:val="36"/>
          <w:szCs w:val="36"/>
        </w:rPr>
        <w:t>, 112-128</w:t>
      </w:r>
      <w:r w:rsidRPr="0017782D">
        <w:rPr>
          <w:rFonts w:cs="Arial"/>
          <w:b/>
          <w:bCs/>
          <w:sz w:val="36"/>
          <w:szCs w:val="36"/>
          <w:rtl/>
        </w:rPr>
        <w:t>.</w:t>
      </w:r>
    </w:p>
    <w:p w14:paraId="7DC92141" w14:textId="77777777" w:rsidR="004A2D18" w:rsidRPr="0017782D" w:rsidRDefault="004A2D18" w:rsidP="004A2D18">
      <w:pPr>
        <w:pStyle w:val="ListParagraph"/>
        <w:bidi/>
        <w:rPr>
          <w:b/>
          <w:bCs/>
          <w:sz w:val="36"/>
          <w:szCs w:val="36"/>
        </w:rPr>
      </w:pPr>
      <w:r w:rsidRPr="0017782D">
        <w:rPr>
          <w:rFonts w:cs="Arial"/>
          <w:b/>
          <w:bCs/>
          <w:sz w:val="36"/>
          <w:szCs w:val="36"/>
          <w:rtl/>
        </w:rPr>
        <w:t>- **</w:t>
      </w:r>
      <w:r w:rsidRPr="0017782D">
        <w:rPr>
          <w:b/>
          <w:bCs/>
          <w:sz w:val="36"/>
          <w:szCs w:val="36"/>
        </w:rPr>
        <w:t>Uber Technologies Inc. (2021</w:t>
      </w:r>
      <w:proofErr w:type="gramStart"/>
      <w:r w:rsidRPr="0017782D">
        <w:rPr>
          <w:b/>
          <w:bCs/>
          <w:sz w:val="36"/>
          <w:szCs w:val="36"/>
        </w:rPr>
        <w:t>).*</w:t>
      </w:r>
      <w:proofErr w:type="gramEnd"/>
      <w:r w:rsidRPr="0017782D">
        <w:rPr>
          <w:b/>
          <w:bCs/>
          <w:sz w:val="36"/>
          <w:szCs w:val="36"/>
        </w:rPr>
        <w:t xml:space="preserve">* "Uber's Approach to AI and Machine Learning". Retrieved from [Uber </w:t>
      </w:r>
      <w:proofErr w:type="gramStart"/>
      <w:r w:rsidRPr="0017782D">
        <w:rPr>
          <w:b/>
          <w:bCs/>
          <w:sz w:val="36"/>
          <w:szCs w:val="36"/>
        </w:rPr>
        <w:t>Newsroom](</w:t>
      </w:r>
      <w:proofErr w:type="gramEnd"/>
      <w:r w:rsidRPr="0017782D">
        <w:rPr>
          <w:b/>
          <w:bCs/>
          <w:sz w:val="36"/>
          <w:szCs w:val="36"/>
        </w:rPr>
        <w:t>https://www.uber.com/newsroom/ai/)</w:t>
      </w:r>
      <w:r w:rsidRPr="0017782D">
        <w:rPr>
          <w:rFonts w:cs="Arial"/>
          <w:b/>
          <w:bCs/>
          <w:sz w:val="36"/>
          <w:szCs w:val="36"/>
          <w:rtl/>
        </w:rPr>
        <w:t>.</w:t>
      </w:r>
    </w:p>
    <w:p w14:paraId="280DC78E" w14:textId="77777777" w:rsidR="004A2D18" w:rsidRPr="00537E91" w:rsidRDefault="004A2D18" w:rsidP="004A2D18">
      <w:pPr>
        <w:pStyle w:val="ListParagraph"/>
        <w:bidi/>
        <w:rPr>
          <w:b/>
          <w:bCs/>
          <w:sz w:val="36"/>
          <w:szCs w:val="36"/>
        </w:rPr>
      </w:pPr>
      <w:r w:rsidRPr="0017782D">
        <w:rPr>
          <w:rFonts w:cs="Arial"/>
          <w:b/>
          <w:bCs/>
          <w:sz w:val="36"/>
          <w:szCs w:val="36"/>
          <w:rtl/>
        </w:rPr>
        <w:t>- **</w:t>
      </w:r>
      <w:r w:rsidRPr="0017782D">
        <w:rPr>
          <w:b/>
          <w:bCs/>
          <w:sz w:val="36"/>
          <w:szCs w:val="36"/>
        </w:rPr>
        <w:t>Lyft Inc. (2020</w:t>
      </w:r>
      <w:proofErr w:type="gramStart"/>
      <w:r w:rsidRPr="0017782D">
        <w:rPr>
          <w:b/>
          <w:bCs/>
          <w:sz w:val="36"/>
          <w:szCs w:val="36"/>
        </w:rPr>
        <w:t>).*</w:t>
      </w:r>
      <w:proofErr w:type="gramEnd"/>
      <w:r w:rsidRPr="0017782D">
        <w:rPr>
          <w:b/>
          <w:bCs/>
          <w:sz w:val="36"/>
          <w:szCs w:val="36"/>
        </w:rPr>
        <w:t xml:space="preserve">* "The Future of Transportation: AI and Beyond". Retrieved from [Lyft </w:t>
      </w:r>
      <w:proofErr w:type="gramStart"/>
      <w:r w:rsidRPr="0017782D">
        <w:rPr>
          <w:b/>
          <w:bCs/>
          <w:sz w:val="36"/>
          <w:szCs w:val="36"/>
        </w:rPr>
        <w:lastRenderedPageBreak/>
        <w:t>Blog](</w:t>
      </w:r>
      <w:proofErr w:type="gramEnd"/>
      <w:r w:rsidRPr="0017782D">
        <w:rPr>
          <w:b/>
          <w:bCs/>
          <w:sz w:val="36"/>
          <w:szCs w:val="36"/>
        </w:rPr>
        <w:t>https://www.lyft.com/blog/future-transportation-ai)</w:t>
      </w:r>
      <w:r w:rsidRPr="0017782D">
        <w:rPr>
          <w:rFonts w:cs="Arial"/>
          <w:b/>
          <w:bCs/>
          <w:sz w:val="36"/>
          <w:szCs w:val="36"/>
          <w:rtl/>
        </w:rPr>
        <w:t>.</w:t>
      </w:r>
    </w:p>
    <w:p w14:paraId="33AD5FB0" w14:textId="77777777" w:rsidR="004A2D18" w:rsidRDefault="004A2D18" w:rsidP="004A2D18">
      <w:pPr>
        <w:bidi/>
        <w:rPr>
          <w:sz w:val="36"/>
          <w:szCs w:val="36"/>
          <w:rtl/>
        </w:rPr>
      </w:pPr>
    </w:p>
    <w:p w14:paraId="1D3CB942" w14:textId="77777777" w:rsidR="004A2D18" w:rsidRPr="000A0237" w:rsidRDefault="004A2D18" w:rsidP="004A2D18">
      <w:pPr>
        <w:bidi/>
        <w:rPr>
          <w:sz w:val="36"/>
          <w:szCs w:val="36"/>
        </w:rPr>
      </w:pPr>
    </w:p>
    <w:p w14:paraId="60F133D5" w14:textId="77777777" w:rsidR="00134DA3" w:rsidRPr="004A2D18" w:rsidRDefault="00134DA3" w:rsidP="004A2D18">
      <w:pPr>
        <w:bidi/>
        <w:rPr>
          <w:sz w:val="36"/>
          <w:szCs w:val="36"/>
        </w:rPr>
      </w:pPr>
    </w:p>
    <w:sectPr w:rsidR="00134DA3" w:rsidRPr="004A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7D"/>
    <w:rsid w:val="00134DA3"/>
    <w:rsid w:val="004A2D18"/>
    <w:rsid w:val="005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5DBDC-5E03-4F84-85E7-37F6F1EF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Morshed</dc:creator>
  <cp:keywords/>
  <dc:description/>
  <cp:lastModifiedBy>Abu Morshed</cp:lastModifiedBy>
  <cp:revision>2</cp:revision>
  <dcterms:created xsi:type="dcterms:W3CDTF">2024-06-20T18:51:00Z</dcterms:created>
  <dcterms:modified xsi:type="dcterms:W3CDTF">2024-06-20T18:51:00Z</dcterms:modified>
</cp:coreProperties>
</file>