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pPr>
        <w:rPr>
          <w:rFonts w:ascii="Times New Roman"/>
          <w:sz w:val="44"/>
          <w:szCs w:val="44"/>
          <w:lang w:val="en-US"/>
        </w:rPr>
      </w:pPr>
      <w:r w:rsidRPr="00483782">
        <w:rPr>
          <w:rFonts w:ascii="Times New Roman"/>
          <w:sz w:val="44"/>
          <w:szCs w:val="44"/>
          <w:lang w:val="en-US"/>
        </w:rPr>
        <w:t>Prediction o</w:t>
      </w:r>
      <w:r>
        <w:rPr>
          <w:rFonts w:ascii="Times New Roman"/>
          <w:sz w:val="44"/>
          <w:szCs w:val="44"/>
          <w:lang w:val="en-US"/>
        </w:rPr>
        <w:t>f Salary based on Social Media D</w:t>
      </w:r>
      <w:r w:rsidRPr="00483782">
        <w:rPr>
          <w:rFonts w:ascii="Times New Roman"/>
          <w:sz w:val="44"/>
          <w:szCs w:val="44"/>
          <w:lang w:val="en-US"/>
        </w:rPr>
        <w:t>ata</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predict the salary of individuals</w:t>
      </w:r>
      <w:r w:rsidR="008D27DA">
        <w:rPr>
          <w:rFonts w:ascii="Times New Roman"/>
          <w:color w:val="000000" w:themeColor="text1"/>
          <w:sz w:val="24"/>
          <w:szCs w:val="24"/>
          <w:lang w:val="en-US"/>
        </w:rPr>
        <w:t xml:space="preserve"> in UK</w:t>
      </w:r>
      <w:r>
        <w:rPr>
          <w:rFonts w:ascii="Times New Roman"/>
          <w:color w:val="000000" w:themeColor="text1"/>
          <w:sz w:val="24"/>
          <w:szCs w:val="24"/>
          <w:lang w:val="en-US"/>
        </w:rPr>
        <w:t xml:space="preserve"> based on the data accessible via APIs provided by social media such as Facebook and LinkedIn. The idea is first to predict salaries using job </w:t>
      </w:r>
      <w:r w:rsidR="00CC7CE9">
        <w:rPr>
          <w:rFonts w:ascii="Times New Roman"/>
          <w:color w:val="000000" w:themeColor="text1"/>
          <w:sz w:val="24"/>
          <w:szCs w:val="24"/>
          <w:lang w:val="en-US"/>
        </w:rPr>
        <w:t>offer description</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Pr>
          <w:rFonts w:ascii="Times New Roman"/>
          <w:color w:val="000000" w:themeColor="text1"/>
          <w:sz w:val="24"/>
          <w:szCs w:val="24"/>
          <w:lang w:val="en-US"/>
        </w:rPr>
        <w:t>) and then to link the data obtained via the social media to the job description.</w:t>
      </w:r>
      <w:r w:rsidR="00932EAF">
        <w:rPr>
          <w:rFonts w:ascii="Times New Roman"/>
          <w:color w:val="000000" w:themeColor="text1"/>
          <w:sz w:val="24"/>
          <w:szCs w:val="24"/>
          <w:lang w:val="en-US"/>
        </w:rPr>
        <w:t xml:space="preserve"> The job offer descriptions dataset was built by scrapping job adds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description and a way to connect information p</w:t>
      </w:r>
      <w:r w:rsidR="00CC7CE9">
        <w:rPr>
          <w:rFonts w:ascii="Times New Roman"/>
          <w:color w:val="000000" w:themeColor="text1"/>
          <w:sz w:val="24"/>
          <w:szCs w:val="24"/>
          <w:lang w:val="en-US"/>
        </w:rPr>
        <w:t>rovided by social media to</w:t>
      </w:r>
      <w:r>
        <w:rPr>
          <w:rFonts w:ascii="Times New Roman"/>
          <w:color w:val="000000" w:themeColor="text1"/>
          <w:sz w:val="24"/>
          <w:szCs w:val="24"/>
          <w:lang w:val="en-US"/>
        </w:rPr>
        <w:t xml:space="preserve"> features</w:t>
      </w:r>
      <w:r w:rsidR="00CC7CE9">
        <w:rPr>
          <w:rFonts w:ascii="Times New Roman"/>
          <w:color w:val="000000" w:themeColor="text1"/>
          <w:sz w:val="24"/>
          <w:szCs w:val="24"/>
          <w:lang w:val="en-US"/>
        </w:rPr>
        <w:t xml:space="preserve"> of this job offer</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Analysis of the data that can be obtained from Social Media</w:t>
      </w:r>
    </w:p>
    <w:p w:rsidR="00483782" w:rsidRP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Find a way to link Social Media data to job description data</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predict the salary of an individual</w:t>
      </w:r>
      <w:r w:rsidR="00483782" w:rsidRPr="002A0CA6">
        <w:rPr>
          <w:rFonts w:ascii="Times New Roman"/>
          <w:color w:val="44546A" w:themeColor="text2"/>
          <w:sz w:val="28"/>
          <w:szCs w:val="28"/>
          <w:lang w:val="en-US"/>
        </w:rPr>
        <w:t xml:space="preserve"> using Social Media data? </w:t>
      </w:r>
    </w:p>
    <w:p w:rsidR="002A0CA6" w:rsidRDefault="002A0CA6">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Insurance companies: the customers will be able to fill quicker online questionnaires using a connection via social media such as LinkedIn. It will also help them to figure out the market worth of different kind of positions.</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which can improve their current income prediction models.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w:t>
      </w:r>
      <w:proofErr w:type="spellStart"/>
      <w:r>
        <w:rPr>
          <w:rFonts w:ascii="Times New Roman"/>
          <w:sz w:val="24"/>
          <w:szCs w:val="24"/>
          <w:lang w:val="en-US"/>
        </w:rPr>
        <w:t>Adzuna</w:t>
      </w:r>
      <w:proofErr w:type="spellEnd"/>
      <w:r>
        <w:rPr>
          <w:rFonts w:ascii="Times New Roman"/>
          <w:sz w:val="24"/>
          <w:szCs w:val="24"/>
          <w:lang w:val="en-US"/>
        </w:rPr>
        <w:t xml:space="preserve">, a company that predict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In [2], salary prediction was also used to figure out the salary of graduate students. The objective of this study was to motivate students to work harder, knowing that a well-paid job may a</w:t>
      </w:r>
      <w:r w:rsidR="007971AE">
        <w:rPr>
          <w:rFonts w:ascii="Times New Roman"/>
          <w:sz w:val="24"/>
          <w:szCs w:val="24"/>
          <w:lang w:val="en-US"/>
        </w:rPr>
        <w:t>waits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Salary is also considered as an important factor to determine success in life [3]. It is then a relevant factor used in Bank, Insurance and Pension industry to calculate several types of 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w:t>
      </w:r>
      <w:r>
        <w:rPr>
          <w:rFonts w:ascii="Times New Roman"/>
          <w:sz w:val="24"/>
          <w:szCs w:val="24"/>
          <w:lang w:val="en-US"/>
        </w:rPr>
        <w:lastRenderedPageBreak/>
        <w:t>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 xml:space="preserve">However, it is difficult for these financial institutions to figure out the incomes of their customers </w:t>
      </w:r>
      <w:proofErr w:type="gramStart"/>
      <w:r w:rsidR="0039668C">
        <w:rPr>
          <w:rFonts w:ascii="Times New Roman"/>
          <w:sz w:val="24"/>
          <w:szCs w:val="24"/>
          <w:lang w:val="en-US"/>
        </w:rPr>
        <w:t>due to the fact that</w:t>
      </w:r>
      <w:proofErr w:type="gramEnd"/>
      <w:r w:rsidR="0039668C">
        <w:rPr>
          <w:rFonts w:ascii="Times New Roman"/>
          <w:sz w:val="24"/>
          <w:szCs w:val="24"/>
          <w:lang w:val="en-US"/>
        </w:rPr>
        <w:t xml:space="preserve"> these ones rarely share this information [4]. Hence, these financial institutions build models to predict incomes of their customers using the data they have on him,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w:t>
      </w:r>
      <w:proofErr w:type="spellStart"/>
      <w:r w:rsidR="00CD05E1">
        <w:rPr>
          <w:rFonts w:ascii="Times New Roman"/>
          <w:sz w:val="24"/>
          <w:szCs w:val="24"/>
          <w:lang w:val="en-US"/>
        </w:rPr>
        <w:t>Adzuna</w:t>
      </w:r>
      <w:proofErr w:type="spellEnd"/>
      <w:r w:rsidR="00CD05E1">
        <w:rPr>
          <w:rFonts w:ascii="Times New Roman"/>
          <w:sz w:val="24"/>
          <w:szCs w:val="24"/>
          <w:lang w:val="en-US"/>
        </w:rPr>
        <w:t xml:space="preserve"> has begun by launching a </w:t>
      </w:r>
      <w:proofErr w:type="spellStart"/>
      <w:r w:rsidR="00CD05E1">
        <w:rPr>
          <w:rFonts w:ascii="Times New Roman"/>
          <w:sz w:val="24"/>
          <w:szCs w:val="24"/>
          <w:lang w:val="en-US"/>
        </w:rPr>
        <w:t>Kaggle</w:t>
      </w:r>
      <w:proofErr w:type="spellEnd"/>
      <w:r w:rsidR="00CD05E1">
        <w:rPr>
          <w:rFonts w:ascii="Times New Roman"/>
          <w:sz w:val="24"/>
          <w:szCs w:val="24"/>
          <w:lang w:val="en-US"/>
        </w:rPr>
        <w:t xml:space="preserve"> competition in which participants had to build a regression model to predict job salaries. The dataset used was based on job adds in UK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their code online with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xml:space="preserve"> [6] have built a system to help student to predict their salary when they will graduate. The system was built using profiles of former students as training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7] have built a Bayesian Regression model to figure out the influence of factors like gender, race education, gifted or non-gifted student on yearly income in US. The dataset used was built from a survey on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proofErr w:type="spellStart"/>
      <w:r>
        <w:rPr>
          <w:rFonts w:ascii="Times New Roman"/>
          <w:sz w:val="24"/>
          <w:szCs w:val="24"/>
          <w:lang w:val="en-US"/>
        </w:rPr>
        <w:t>Kibekbaev</w:t>
      </w:r>
      <w:proofErr w:type="spellEnd"/>
      <w:r>
        <w:rPr>
          <w:rFonts w:ascii="Times New Roman"/>
          <w:sz w:val="24"/>
          <w:szCs w:val="24"/>
          <w:lang w:val="en-US"/>
        </w:rPr>
        <w:t xml:space="preserve"> and </w:t>
      </w:r>
      <w:proofErr w:type="spellStart"/>
      <w:r>
        <w:rPr>
          <w:rFonts w:ascii="Times New Roman"/>
          <w:sz w:val="24"/>
          <w:szCs w:val="24"/>
          <w:lang w:val="en-US"/>
        </w:rPr>
        <w:t>Duman</w:t>
      </w:r>
      <w:proofErr w:type="spellEnd"/>
      <w:r>
        <w:rPr>
          <w:rFonts w:ascii="Times New Roman"/>
          <w:sz w:val="24"/>
          <w:szCs w:val="24"/>
          <w:lang w:val="en-US"/>
        </w:rPr>
        <w:t xml:space="preserve"> [8]</w:t>
      </w:r>
      <w:r w:rsidR="000F337B">
        <w:rPr>
          <w:rFonts w:ascii="Times New Roman"/>
          <w:sz w:val="24"/>
          <w:szCs w:val="24"/>
          <w:lang w:val="en-US"/>
        </w:rPr>
        <w:t xml:space="preserve"> have compare</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real-life dataset to predict bank customers incomes. </w:t>
      </w:r>
      <w:r w:rsidR="00465F10">
        <w:rPr>
          <w:rFonts w:ascii="Times New Roman"/>
          <w:sz w:val="24"/>
          <w:szCs w:val="24"/>
          <w:lang w:val="en-US"/>
        </w:rPr>
        <w:t xml:space="preserve">  </w:t>
      </w:r>
    </w:p>
    <w:p w:rsidR="008D27DA" w:rsidRDefault="001B3117" w:rsidP="006645D9">
      <w:pPr>
        <w:rPr>
          <w:rFonts w:ascii="Times New Roman"/>
          <w:color w:val="2F5496" w:themeColor="accent1" w:themeShade="BF"/>
          <w:sz w:val="28"/>
          <w:szCs w:val="28"/>
          <w:lang w:val="en-US"/>
        </w:rPr>
      </w:pPr>
      <w:r w:rsidRPr="001B3117">
        <w:rPr>
          <w:rFonts w:ascii="Times New Roman"/>
          <w:color w:val="2F5496" w:themeColor="accent1" w:themeShade="BF"/>
          <w:sz w:val="28"/>
          <w:szCs w:val="28"/>
          <w:lang w:val="en-US"/>
        </w:rPr>
        <w:t>Social Media, a source of new information</w:t>
      </w:r>
    </w:p>
    <w:p w:rsidR="008D15BF" w:rsidRPr="008D15BF" w:rsidRDefault="00975669" w:rsidP="006645D9">
      <w:pPr>
        <w:rPr>
          <w:rFonts w:ascii="Times New Roman"/>
          <w:sz w:val="24"/>
          <w:szCs w:val="24"/>
          <w:lang w:val="en-US"/>
        </w:rPr>
      </w:pPr>
      <w:r>
        <w:rPr>
          <w:rFonts w:ascii="Times New Roman"/>
          <w:sz w:val="24"/>
          <w:szCs w:val="24"/>
          <w:lang w:val="en-US"/>
        </w:rPr>
        <w:t>Social Media offers a huge amount of data about users, their behavior, their societal interactions [9]. All this data is an incredible source of information about individuals and society in general which proved to have a great predictive power in various areas such as disease outbreaks, product sales, stock excha</w:t>
      </w:r>
      <w:r w:rsidR="00D2437A">
        <w:rPr>
          <w:rFonts w:ascii="Times New Roman"/>
          <w:sz w:val="24"/>
          <w:szCs w:val="24"/>
          <w:lang w:val="en-US"/>
        </w:rPr>
        <w:t>nge prices and elections outcomes</w:t>
      </w:r>
      <w:r>
        <w:rPr>
          <w:rFonts w:ascii="Times New Roman"/>
          <w:sz w:val="24"/>
          <w:szCs w:val="24"/>
          <w:lang w:val="en-US"/>
        </w:rPr>
        <w:t xml:space="preserve"> ([10], [11], [12]).</w:t>
      </w:r>
      <w:r w:rsidR="00D2437A">
        <w:rPr>
          <w:rFonts w:ascii="Times New Roman"/>
          <w:sz w:val="24"/>
          <w:szCs w:val="24"/>
          <w:lang w:val="en-US"/>
        </w:rPr>
        <w:t xml:space="preserve"> Hence, social media can be an efficient indicator of real-world performance and individual’s behavior. Several kinds of information on an individual can be easily extracted from Social Media: his employer from LinkedIn, his age from Facebook, his gender, his likes on Facebook and follows on LinkedIn…Moreover, Social Media are very popular and an incredible number of people are active members (140 million on Twitter, 2 Billion on Facebook). However, for now, no study was focused on how to predict incomes with Social Media Data.</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Pr="00536926" w:rsidRDefault="00536926" w:rsidP="006645D9">
      <w:pPr>
        <w:rPr>
          <w:rFonts w:ascii="Times New Roman"/>
          <w:sz w:val="24"/>
          <w:szCs w:val="24"/>
          <w:lang w:val="en-US"/>
        </w:rPr>
      </w:pPr>
      <w:r>
        <w:rPr>
          <w:rFonts w:ascii="Times New Roman"/>
          <w:sz w:val="24"/>
          <w:szCs w:val="24"/>
          <w:lang w:val="en-US"/>
        </w:rPr>
        <w:t xml:space="preserve">The data that can be found on Social Media and on job adds is very sparse and messy, especially when it is text data. We will then need to use unsupervised learning algorithms </w:t>
      </w:r>
      <w:bookmarkStart w:id="0" w:name="_GoBack"/>
      <w:bookmarkEnd w:id="0"/>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LSA for dimension reduction with text data</w:t>
      </w:r>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lastRenderedPageBreak/>
        <w:t>Clustering for dimension reduction</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Linear regression</w:t>
      </w:r>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Random Forest</w:t>
      </w:r>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Gradient Boosting</w:t>
      </w:r>
    </w:p>
    <w:p w:rsidR="00465F10" w:rsidRDefault="00465F10"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Neural Network</w:t>
      </w:r>
    </w:p>
    <w:p w:rsidR="001B3117" w:rsidRPr="001B3117" w:rsidRDefault="001B3117" w:rsidP="006645D9">
      <w:pPr>
        <w:rPr>
          <w:rFonts w:ascii="Times New Roman"/>
          <w:color w:val="2F5496" w:themeColor="accent1" w:themeShade="BF"/>
          <w:sz w:val="24"/>
          <w:szCs w:val="24"/>
          <w:lang w:val="en-US"/>
        </w:rPr>
      </w:pPr>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Description of dataset</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Cleansing of Dataset</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Implementation of Regression Model</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Evaluation and comparisons</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Analysis of Social Media Data</w:t>
      </w:r>
    </w:p>
    <w:p w:rsidR="00865822" w:rsidRPr="00D2437A" w:rsidRDefault="00D2437A" w:rsidP="006645D9">
      <w:pPr>
        <w:rPr>
          <w:rFonts w:ascii="Times New Roman"/>
          <w:color w:val="1F3864" w:themeColor="accent1" w:themeShade="80"/>
          <w:sz w:val="28"/>
          <w:szCs w:val="28"/>
          <w:lang w:val="en-US"/>
        </w:rPr>
      </w:pPr>
      <w:r>
        <w:rPr>
          <w:rFonts w:ascii="Times New Roman"/>
          <w:color w:val="1F3864" w:themeColor="accent1" w:themeShade="80"/>
          <w:sz w:val="28"/>
          <w:szCs w:val="28"/>
          <w:lang w:val="en-US"/>
        </w:rPr>
        <w:t>Linking Social Media Data with dataset</w:t>
      </w:r>
    </w:p>
    <w:p w:rsidR="002A0CA6" w:rsidRDefault="002A0CA6">
      <w:pPr>
        <w:rPr>
          <w:rFonts w:ascii="Times New Roman"/>
          <w:color w:val="44546A" w:themeColor="text2"/>
          <w:sz w:val="28"/>
          <w:szCs w:val="28"/>
          <w:lang w:val="en-US"/>
        </w:rPr>
      </w:pPr>
    </w:p>
    <w:p w:rsidR="00BD44D5" w:rsidRDefault="00BD44D5">
      <w:pPr>
        <w:rPr>
          <w:rFonts w:ascii="Times New Roman"/>
          <w:color w:val="44546A" w:themeColor="text2"/>
          <w:sz w:val="28"/>
          <w:szCs w:val="28"/>
          <w:lang w:val="en-US"/>
        </w:rPr>
      </w:pPr>
      <w:r>
        <w:rPr>
          <w:rFonts w:ascii="Times New Roman"/>
          <w:color w:val="44546A" w:themeColor="text2"/>
          <w:sz w:val="28"/>
          <w:szCs w:val="28"/>
          <w:lang w:val="en-US"/>
        </w:rPr>
        <w:t xml:space="preserve">References </w:t>
      </w:r>
    </w:p>
    <w:p w:rsid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proofErr w:type="spellStart"/>
      <w:r w:rsidRPr="00BD44D5">
        <w:rPr>
          <w:rFonts w:ascii="Times New Roman"/>
          <w:sz w:val="24"/>
          <w:szCs w:val="24"/>
          <w:lang w:val="en-US"/>
        </w:rPr>
        <w:t>Kavinilavurajan</w:t>
      </w:r>
      <w:proofErr w:type="spellEnd"/>
      <w:r w:rsidRPr="00BD44D5">
        <w:rPr>
          <w:rFonts w:ascii="Times New Roman"/>
          <w:sz w:val="24"/>
          <w:szCs w:val="24"/>
          <w:lang w:val="en-US"/>
        </w:rPr>
        <w:t xml:space="preserve">, “Salary Prediction using Big Data”, </w:t>
      </w:r>
      <w:r w:rsidRPr="00BD44D5">
        <w:rPr>
          <w:rFonts w:ascii="Times New Roman"/>
          <w:i/>
          <w:sz w:val="24"/>
          <w:szCs w:val="24"/>
          <w:lang w:val="en-US"/>
        </w:rPr>
        <w:t>International Journal for Scientific Research &amp; Development</w:t>
      </w:r>
      <w:r w:rsidRPr="00BD44D5">
        <w:rPr>
          <w:rFonts w:ascii="Times New Roman"/>
          <w:sz w:val="24"/>
          <w:szCs w:val="24"/>
          <w:lang w:val="en-US"/>
        </w:rPr>
        <w:t xml:space="preserve"> Vol. 4, Issue 01, 2016</w:t>
      </w:r>
    </w:p>
    <w:p w:rsidR="00874E9F" w:rsidRPr="00874E9F" w:rsidRDefault="00874E9F" w:rsidP="00874E9F">
      <w:pPr>
        <w:rPr>
          <w:rFonts w:ascii="Times New Roman"/>
          <w:sz w:val="24"/>
          <w:szCs w:val="24"/>
          <w:lang w:val="en-US"/>
        </w:rPr>
      </w:pPr>
      <w:r>
        <w:rPr>
          <w:rFonts w:ascii="Times New Roman"/>
          <w:sz w:val="24"/>
          <w:szCs w:val="24"/>
          <w:lang w:val="en-US"/>
        </w:rPr>
        <w:t xml:space="preserve">[2] 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w:t>
      </w:r>
      <w:r w:rsidRPr="00874E9F">
        <w:rPr>
          <w:rFonts w:ascii="Times New Roman"/>
          <w:sz w:val="24"/>
          <w:szCs w:val="24"/>
          <w:lang w:val="en-US"/>
        </w:rPr>
        <w:t>Improving Students’ Motivation to Study using</w:t>
      </w:r>
    </w:p>
    <w:p w:rsidR="00874E9F" w:rsidRDefault="00874E9F" w:rsidP="00874E9F">
      <w:pPr>
        <w:rPr>
          <w:rFonts w:ascii="Times New Roman"/>
          <w:sz w:val="24"/>
          <w:szCs w:val="24"/>
          <w:lang w:val="en-US"/>
        </w:rPr>
      </w:pPr>
      <w:r w:rsidRPr="00874E9F">
        <w:rPr>
          <w:rFonts w:ascii="Times New Roman"/>
          <w:sz w:val="24"/>
          <w:szCs w:val="24"/>
          <w:lang w:val="en-US"/>
        </w:rPr>
        <w:t>Salary Prediction System</w:t>
      </w:r>
      <w:r>
        <w:rPr>
          <w:rFonts w:ascii="Times New Roman"/>
          <w:sz w:val="24"/>
          <w:szCs w:val="24"/>
          <w:lang w:val="en-GB"/>
        </w:rPr>
        <w:t xml:space="preserve">”, </w:t>
      </w:r>
      <w:r w:rsidRPr="00874E9F">
        <w:rPr>
          <w:rFonts w:ascii="Times New Roman"/>
          <w:i/>
          <w:sz w:val="24"/>
          <w:szCs w:val="24"/>
          <w:lang w:val="en-US"/>
        </w:rPr>
        <w:t>13th International Joint Conference on Computer Science and Software Engineering (JCSSE)</w:t>
      </w:r>
      <w:r>
        <w:rPr>
          <w:rFonts w:ascii="Times New Roman"/>
          <w:i/>
          <w:sz w:val="24"/>
          <w:szCs w:val="24"/>
          <w:lang w:val="en-US"/>
        </w:rPr>
        <w:t xml:space="preserve">, </w:t>
      </w:r>
      <w:r>
        <w:rPr>
          <w:rFonts w:ascii="Times New Roman"/>
          <w:sz w:val="24"/>
          <w:szCs w:val="24"/>
          <w:lang w:val="en-US"/>
        </w:rPr>
        <w:t>2006</w:t>
      </w:r>
    </w:p>
    <w:p w:rsidR="005B673A" w:rsidRPr="0039668C" w:rsidRDefault="005B673A" w:rsidP="00874E9F">
      <w:pPr>
        <w:rPr>
          <w:rFonts w:ascii="Times New Roman"/>
          <w:sz w:val="24"/>
          <w:szCs w:val="24"/>
          <w:lang w:val="en-US"/>
        </w:rPr>
      </w:pPr>
      <w:r>
        <w:rPr>
          <w:rFonts w:ascii="Times New Roman"/>
          <w:sz w:val="24"/>
          <w:szCs w:val="24"/>
          <w:lang w:val="en-US"/>
        </w:rPr>
        <w:t>[3]</w:t>
      </w:r>
      <w:r w:rsidR="00606126">
        <w:rPr>
          <w:rFonts w:ascii="Times New Roman"/>
          <w:sz w:val="24"/>
          <w:szCs w:val="24"/>
          <w:lang w:val="en-US"/>
        </w:rPr>
        <w:t xml:space="preserve"> S. Banerjee, “Why banks and other financial institutions predict income of their customers”. </w:t>
      </w:r>
      <w:r w:rsidR="00606126" w:rsidRPr="0039668C">
        <w:rPr>
          <w:rFonts w:ascii="Times New Roman"/>
          <w:sz w:val="24"/>
          <w:szCs w:val="24"/>
          <w:lang w:val="en-US"/>
        </w:rPr>
        <w:t xml:space="preserve">Available: </w:t>
      </w:r>
      <w:hyperlink r:id="rId7" w:history="1">
        <w:r w:rsidR="0039668C" w:rsidRPr="003D7F0F">
          <w:rPr>
            <w:rStyle w:val="Lienhypertexte"/>
            <w:rFonts w:ascii="Times New Roman"/>
            <w:sz w:val="24"/>
            <w:szCs w:val="24"/>
            <w:lang w:val="en-US"/>
          </w:rPr>
          <w:t>https://www.projectguru.in/publications/why-banks-and-other-financial-institutions-predict-income-of-their-customers/</w:t>
        </w:r>
      </w:hyperlink>
      <w:r w:rsidR="00606126" w:rsidRPr="0039668C">
        <w:rPr>
          <w:rFonts w:ascii="Times New Roman"/>
          <w:sz w:val="24"/>
          <w:szCs w:val="24"/>
          <w:lang w:val="en-US"/>
        </w:rPr>
        <w:t xml:space="preserve">  [Accessed 01 July 2017]</w:t>
      </w:r>
    </w:p>
    <w:p w:rsidR="005B673A" w:rsidRDefault="005B673A" w:rsidP="00874E9F">
      <w:pPr>
        <w:rPr>
          <w:rFonts w:ascii="Times New Roman"/>
          <w:sz w:val="24"/>
          <w:szCs w:val="24"/>
          <w:lang w:val="en-US"/>
        </w:rPr>
      </w:pPr>
      <w:r>
        <w:rPr>
          <w:rFonts w:ascii="Times New Roman"/>
          <w:sz w:val="24"/>
          <w:szCs w:val="24"/>
          <w:lang w:val="en-US"/>
        </w:rPr>
        <w:t>[4] C. M. Bone and O. S. Mitchell, “</w:t>
      </w:r>
      <w:r w:rsidRPr="005B673A">
        <w:rPr>
          <w:rFonts w:ascii="Times New Roman"/>
          <w:sz w:val="24"/>
          <w:szCs w:val="24"/>
          <w:lang w:val="en-US"/>
        </w:rPr>
        <w:t>Building Better Retirement Income Models</w:t>
      </w:r>
      <w:r>
        <w:rPr>
          <w:rFonts w:ascii="Times New Roman"/>
          <w:sz w:val="24"/>
          <w:szCs w:val="24"/>
          <w:lang w:val="en-US"/>
        </w:rPr>
        <w:t>”</w:t>
      </w:r>
      <w:r w:rsidRPr="005B673A">
        <w:rPr>
          <w:rFonts w:ascii="Times New Roman"/>
          <w:sz w:val="24"/>
          <w:szCs w:val="24"/>
          <w:lang w:val="en-US"/>
        </w:rPr>
        <w:t xml:space="preserve"> </w:t>
      </w:r>
      <w:r w:rsidRPr="005B673A">
        <w:rPr>
          <w:rFonts w:ascii="Times New Roman"/>
          <w:i/>
          <w:iCs/>
          <w:sz w:val="24"/>
          <w:szCs w:val="24"/>
          <w:lang w:val="en-US"/>
        </w:rPr>
        <w:t>North American Actuarial Journal</w:t>
      </w:r>
      <w:r w:rsidRPr="005B673A">
        <w:rPr>
          <w:rFonts w:ascii="Times New Roman"/>
          <w:sz w:val="24"/>
          <w:szCs w:val="24"/>
          <w:lang w:val="en-US"/>
        </w:rPr>
        <w:t xml:space="preserve">, </w:t>
      </w:r>
      <w:r w:rsidRPr="005B673A">
        <w:rPr>
          <w:rFonts w:ascii="Times New Roman"/>
          <w:i/>
          <w:iCs/>
          <w:sz w:val="24"/>
          <w:szCs w:val="24"/>
          <w:lang w:val="en-US"/>
        </w:rPr>
        <w:t>1</w:t>
      </w:r>
      <w:r>
        <w:rPr>
          <w:rFonts w:ascii="Times New Roman"/>
          <w:sz w:val="24"/>
          <w:szCs w:val="24"/>
          <w:lang w:val="en-US"/>
        </w:rPr>
        <w:t>(1), 10–11, 1997</w:t>
      </w:r>
    </w:p>
    <w:p w:rsidR="00CD05E1" w:rsidRDefault="00CD05E1" w:rsidP="00874E9F">
      <w:pPr>
        <w:rPr>
          <w:rFonts w:ascii="Times New Roman"/>
          <w:sz w:val="24"/>
          <w:szCs w:val="24"/>
          <w:lang w:val="en-US"/>
        </w:rPr>
      </w:pPr>
      <w:r>
        <w:rPr>
          <w:rFonts w:ascii="Times New Roman"/>
          <w:sz w:val="24"/>
          <w:szCs w:val="24"/>
          <w:lang w:val="en-US"/>
        </w:rPr>
        <w:t xml:space="preserve">[5] </w:t>
      </w:r>
      <w:proofErr w:type="spellStart"/>
      <w:r>
        <w:rPr>
          <w:rFonts w:ascii="Times New Roman"/>
          <w:sz w:val="24"/>
          <w:szCs w:val="24"/>
          <w:lang w:val="en-US"/>
        </w:rPr>
        <w:t>Kaggle</w:t>
      </w:r>
      <w:proofErr w:type="spellEnd"/>
      <w:r>
        <w:rPr>
          <w:rFonts w:ascii="Times New Roman"/>
          <w:sz w:val="24"/>
          <w:szCs w:val="24"/>
          <w:lang w:val="en-US"/>
        </w:rPr>
        <w:t xml:space="preserve">, </w:t>
      </w:r>
      <w:hyperlink r:id="rId8" w:history="1">
        <w:r w:rsidRPr="003D7F0F">
          <w:rPr>
            <w:rStyle w:val="Lienhypertexte"/>
            <w:rFonts w:ascii="Times New Roman"/>
            <w:sz w:val="24"/>
            <w:szCs w:val="24"/>
            <w:lang w:val="en-US"/>
          </w:rPr>
          <w:t>https://www.kaggle.com/c/job-salary-prediction</w:t>
        </w:r>
      </w:hyperlink>
      <w:r>
        <w:rPr>
          <w:rFonts w:ascii="Times New Roman"/>
          <w:sz w:val="24"/>
          <w:szCs w:val="24"/>
          <w:lang w:val="en-US"/>
        </w:rPr>
        <w:t xml:space="preserve"> [Accessed 01 July 2017]</w:t>
      </w:r>
    </w:p>
    <w:p w:rsidR="00406A64" w:rsidRPr="00406A64" w:rsidRDefault="00406A64" w:rsidP="00406A64">
      <w:pPr>
        <w:rPr>
          <w:rFonts w:ascii="Times New Roman"/>
          <w:sz w:val="24"/>
          <w:szCs w:val="24"/>
          <w:lang w:val="en-US"/>
        </w:rPr>
      </w:pPr>
      <w:r>
        <w:rPr>
          <w:rFonts w:ascii="Times New Roman"/>
          <w:sz w:val="24"/>
          <w:szCs w:val="24"/>
          <w:lang w:val="en-US"/>
        </w:rPr>
        <w:t xml:space="preserve">[6] </w:t>
      </w:r>
      <w:r>
        <w:rPr>
          <w:rFonts w:ascii="Times New Roman"/>
          <w:sz w:val="24"/>
          <w:szCs w:val="24"/>
          <w:lang w:val="en-US"/>
        </w:rPr>
        <w:t xml:space="preserve">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w:t>
      </w:r>
      <w:r w:rsidRPr="00406A64">
        <w:rPr>
          <w:rFonts w:ascii="Times New Roman"/>
          <w:sz w:val="24"/>
          <w:szCs w:val="24"/>
          <w:lang w:val="en-US"/>
        </w:rPr>
        <w:t>Random Forest for Salary Prediction System to</w:t>
      </w:r>
    </w:p>
    <w:p w:rsidR="00406A64" w:rsidRDefault="00406A64" w:rsidP="00406A64">
      <w:pPr>
        <w:rPr>
          <w:rFonts w:ascii="Times New Roman"/>
          <w:sz w:val="24"/>
          <w:szCs w:val="24"/>
          <w:lang w:val="en-US"/>
        </w:rPr>
      </w:pPr>
      <w:r w:rsidRPr="00406A64">
        <w:rPr>
          <w:rFonts w:ascii="Times New Roman"/>
          <w:sz w:val="24"/>
          <w:szCs w:val="24"/>
          <w:lang w:val="en-US"/>
        </w:rPr>
        <w:t>Improve Students’ Motivation</w:t>
      </w:r>
      <w:r>
        <w:rPr>
          <w:rFonts w:ascii="Times New Roman"/>
          <w:sz w:val="24"/>
          <w:szCs w:val="24"/>
          <w:lang w:val="en-GB"/>
        </w:rPr>
        <w:t xml:space="preserve">”, </w:t>
      </w:r>
      <w:r w:rsidRPr="00406A64">
        <w:rPr>
          <w:rFonts w:ascii="Times New Roman"/>
          <w:i/>
          <w:sz w:val="24"/>
          <w:szCs w:val="24"/>
          <w:lang w:val="en-US"/>
        </w:rPr>
        <w:t>12th International Conference on Signal-Image Technology &amp; Internet-Based Systems</w:t>
      </w:r>
      <w:r>
        <w:rPr>
          <w:rFonts w:ascii="Times New Roman"/>
          <w:i/>
          <w:sz w:val="24"/>
          <w:szCs w:val="24"/>
          <w:lang w:val="en-US"/>
        </w:rPr>
        <w:t xml:space="preserve">, </w:t>
      </w:r>
      <w:r>
        <w:rPr>
          <w:rFonts w:ascii="Times New Roman"/>
          <w:sz w:val="24"/>
          <w:szCs w:val="24"/>
          <w:lang w:val="en-US"/>
        </w:rPr>
        <w:t>2016</w:t>
      </w:r>
    </w:p>
    <w:p w:rsidR="00406A64" w:rsidRPr="00406A64" w:rsidRDefault="00406A64" w:rsidP="00406A64">
      <w:pPr>
        <w:rPr>
          <w:rFonts w:ascii="Times New Roman"/>
          <w:sz w:val="24"/>
          <w:szCs w:val="24"/>
          <w:lang w:val="en-US"/>
        </w:rPr>
      </w:pPr>
      <w:r>
        <w:rPr>
          <w:rFonts w:ascii="Times New Roman"/>
          <w:sz w:val="24"/>
          <w:szCs w:val="24"/>
          <w:lang w:val="en-US"/>
        </w:rPr>
        <w:t xml:space="preserve">[7] H. </w:t>
      </w:r>
      <w:proofErr w:type="spellStart"/>
      <w:proofErr w:type="gramStart"/>
      <w:r>
        <w:rPr>
          <w:rFonts w:ascii="Times New Roman"/>
          <w:sz w:val="24"/>
          <w:szCs w:val="24"/>
          <w:lang w:val="en-US"/>
        </w:rPr>
        <w:t>Liu,Y</w:t>
      </w:r>
      <w:proofErr w:type="spellEnd"/>
      <w:proofErr w:type="gramEnd"/>
      <w:r>
        <w:rPr>
          <w:rFonts w:ascii="Times New Roman"/>
          <w:sz w:val="24"/>
          <w:szCs w:val="24"/>
          <w:lang w:val="en-US"/>
        </w:rPr>
        <w:t xml:space="preserve">-L. </w:t>
      </w:r>
      <w:proofErr w:type="spellStart"/>
      <w:r>
        <w:rPr>
          <w:rFonts w:ascii="Times New Roman"/>
          <w:sz w:val="24"/>
          <w:szCs w:val="24"/>
          <w:lang w:val="en-US"/>
        </w:rPr>
        <w:t>Kuo</w:t>
      </w:r>
      <w:proofErr w:type="spellEnd"/>
      <w:r>
        <w:rPr>
          <w:rFonts w:ascii="Times New Roman"/>
          <w:sz w:val="24"/>
          <w:szCs w:val="24"/>
          <w:lang w:val="en-US"/>
        </w:rPr>
        <w:t>, Y. He and J. Liu, Yi</w:t>
      </w:r>
      <w:r w:rsidR="008D15BF">
        <w:rPr>
          <w:rFonts w:ascii="Times New Roman"/>
          <w:sz w:val="24"/>
          <w:szCs w:val="24"/>
          <w:lang w:val="en-US"/>
        </w:rPr>
        <w:t xml:space="preserve">, </w:t>
      </w:r>
      <w:r>
        <w:rPr>
          <w:rFonts w:ascii="Times New Roman"/>
          <w:sz w:val="24"/>
          <w:szCs w:val="24"/>
          <w:lang w:val="en-US"/>
        </w:rPr>
        <w:t>“</w:t>
      </w:r>
      <w:r w:rsidRPr="00406A64">
        <w:rPr>
          <w:rFonts w:ascii="Times New Roman"/>
          <w:sz w:val="24"/>
          <w:szCs w:val="24"/>
          <w:lang w:val="en-US"/>
        </w:rPr>
        <w:t>Bayesian Regress</w:t>
      </w:r>
      <w:r>
        <w:rPr>
          <w:rFonts w:ascii="Times New Roman"/>
          <w:sz w:val="24"/>
          <w:szCs w:val="24"/>
          <w:lang w:val="en-US"/>
        </w:rPr>
        <w:t xml:space="preserve">ion Model </w:t>
      </w:r>
      <w:proofErr w:type="gramStart"/>
      <w:r>
        <w:rPr>
          <w:rFonts w:ascii="Times New Roman"/>
          <w:sz w:val="24"/>
          <w:szCs w:val="24"/>
          <w:lang w:val="en-US"/>
        </w:rPr>
        <w:t>For</w:t>
      </w:r>
      <w:proofErr w:type="gramEnd"/>
      <w:r>
        <w:rPr>
          <w:rFonts w:ascii="Times New Roman"/>
          <w:sz w:val="24"/>
          <w:szCs w:val="24"/>
          <w:lang w:val="en-US"/>
        </w:rPr>
        <w:t xml:space="preserve"> Predicting Income”, 2006</w:t>
      </w:r>
    </w:p>
    <w:p w:rsidR="00406A64" w:rsidRDefault="008D15BF" w:rsidP="00406A64">
      <w:pPr>
        <w:rPr>
          <w:rFonts w:ascii="Times New Roman"/>
          <w:sz w:val="24"/>
          <w:szCs w:val="24"/>
          <w:lang w:val="en-US"/>
        </w:rPr>
      </w:pPr>
      <w:r>
        <w:rPr>
          <w:rFonts w:ascii="Times New Roman"/>
          <w:sz w:val="24"/>
          <w:szCs w:val="24"/>
          <w:lang w:val="en-US"/>
        </w:rPr>
        <w:lastRenderedPageBreak/>
        <w:t xml:space="preserve">[8] A. </w:t>
      </w:r>
      <w:proofErr w:type="spellStart"/>
      <w:r>
        <w:rPr>
          <w:rFonts w:ascii="Times New Roman"/>
          <w:sz w:val="24"/>
          <w:szCs w:val="24"/>
          <w:lang w:val="en-US"/>
        </w:rPr>
        <w:t>Kibekbaev</w:t>
      </w:r>
      <w:proofErr w:type="spellEnd"/>
      <w:r>
        <w:rPr>
          <w:rFonts w:ascii="Times New Roman"/>
          <w:sz w:val="24"/>
          <w:szCs w:val="24"/>
          <w:lang w:val="en-US"/>
        </w:rPr>
        <w:t xml:space="preserve"> and E. </w:t>
      </w:r>
      <w:proofErr w:type="spellStart"/>
      <w:r>
        <w:rPr>
          <w:rFonts w:ascii="Times New Roman"/>
          <w:sz w:val="24"/>
          <w:szCs w:val="24"/>
          <w:lang w:val="en-US"/>
        </w:rPr>
        <w:t>Duman</w:t>
      </w:r>
      <w:proofErr w:type="spellEnd"/>
      <w:r>
        <w:rPr>
          <w:rFonts w:ascii="Times New Roman"/>
          <w:sz w:val="24"/>
          <w:szCs w:val="24"/>
          <w:lang w:val="en-US"/>
        </w:rPr>
        <w:t xml:space="preserve">, “Benchmark regression algorithms for income prediction modeling”, </w:t>
      </w:r>
      <w:r w:rsidRPr="00975669">
        <w:rPr>
          <w:rFonts w:ascii="Times New Roman"/>
          <w:sz w:val="24"/>
          <w:szCs w:val="24"/>
          <w:lang w:val="en-US"/>
        </w:rPr>
        <w:t>Information Systems,</w:t>
      </w:r>
      <w:r>
        <w:rPr>
          <w:rFonts w:ascii="Times New Roman"/>
          <w:i/>
          <w:sz w:val="24"/>
          <w:szCs w:val="24"/>
          <w:lang w:val="en-US"/>
        </w:rPr>
        <w:t xml:space="preserve"> </w:t>
      </w:r>
      <w:r>
        <w:rPr>
          <w:rFonts w:ascii="Times New Roman"/>
          <w:sz w:val="24"/>
          <w:szCs w:val="24"/>
          <w:lang w:val="en-US"/>
        </w:rPr>
        <w:t>60 40-52, 2016</w:t>
      </w:r>
    </w:p>
    <w:p w:rsidR="0047225B" w:rsidRDefault="0047225B" w:rsidP="0047225B">
      <w:pPr>
        <w:rPr>
          <w:rFonts w:ascii="Times New Roman"/>
          <w:sz w:val="24"/>
          <w:szCs w:val="24"/>
          <w:lang w:val="en-US"/>
        </w:rPr>
      </w:pPr>
      <w:r>
        <w:rPr>
          <w:rFonts w:ascii="Times New Roman"/>
          <w:sz w:val="24"/>
          <w:szCs w:val="24"/>
          <w:lang w:val="en-US"/>
        </w:rPr>
        <w:t>[9] H. Schoen, D.</w:t>
      </w:r>
      <w:r w:rsidRPr="0047225B">
        <w:rPr>
          <w:rFonts w:ascii="Times New Roman"/>
          <w:sz w:val="24"/>
          <w:szCs w:val="24"/>
          <w:lang w:val="en-US"/>
        </w:rPr>
        <w:t xml:space="preserve"> </w:t>
      </w:r>
      <w:proofErr w:type="spellStart"/>
      <w:r>
        <w:rPr>
          <w:rFonts w:ascii="Times New Roman"/>
          <w:sz w:val="24"/>
          <w:szCs w:val="24"/>
          <w:lang w:val="en-US"/>
        </w:rPr>
        <w:t>Gayo-Avello</w:t>
      </w:r>
      <w:proofErr w:type="spellEnd"/>
      <w:r>
        <w:rPr>
          <w:rFonts w:ascii="Times New Roman"/>
          <w:sz w:val="24"/>
          <w:szCs w:val="24"/>
          <w:lang w:val="en-US"/>
        </w:rPr>
        <w:t xml:space="preserve">, P. T. Metaxas, E. </w:t>
      </w:r>
      <w:proofErr w:type="spellStart"/>
      <w:r>
        <w:rPr>
          <w:rFonts w:ascii="Times New Roman"/>
          <w:sz w:val="24"/>
          <w:szCs w:val="24"/>
          <w:lang w:val="en-US"/>
        </w:rPr>
        <w:t>Mustafaraj</w:t>
      </w:r>
      <w:proofErr w:type="spellEnd"/>
      <w:r>
        <w:rPr>
          <w:rFonts w:ascii="Times New Roman"/>
          <w:sz w:val="24"/>
          <w:szCs w:val="24"/>
          <w:lang w:val="en-US"/>
        </w:rPr>
        <w:t xml:space="preserve">, M. </w:t>
      </w:r>
      <w:proofErr w:type="spellStart"/>
      <w:r>
        <w:rPr>
          <w:rFonts w:ascii="Times New Roman"/>
          <w:sz w:val="24"/>
          <w:szCs w:val="24"/>
          <w:lang w:val="en-US"/>
        </w:rPr>
        <w:t>Strohmaier</w:t>
      </w:r>
      <w:proofErr w:type="spellEnd"/>
      <w:r>
        <w:rPr>
          <w:rFonts w:ascii="Times New Roman"/>
          <w:sz w:val="24"/>
          <w:szCs w:val="24"/>
          <w:lang w:val="en-US"/>
        </w:rPr>
        <w:t xml:space="preserve">, P. </w:t>
      </w:r>
      <w:proofErr w:type="spellStart"/>
      <w:r>
        <w:rPr>
          <w:rFonts w:ascii="Times New Roman"/>
          <w:sz w:val="24"/>
          <w:szCs w:val="24"/>
          <w:lang w:val="en-US"/>
        </w:rPr>
        <w:t>Gloor</w:t>
      </w:r>
      <w:proofErr w:type="spellEnd"/>
      <w:r>
        <w:rPr>
          <w:rFonts w:ascii="Times New Roman"/>
          <w:sz w:val="24"/>
          <w:szCs w:val="24"/>
          <w:lang w:val="en-US"/>
        </w:rPr>
        <w:t xml:space="preserve">, "The power of </w:t>
      </w:r>
      <w:r w:rsidRPr="0047225B">
        <w:rPr>
          <w:rFonts w:ascii="Times New Roman"/>
          <w:sz w:val="24"/>
          <w:szCs w:val="24"/>
          <w:lang w:val="en-US"/>
        </w:rPr>
        <w:t xml:space="preserve">prediction with social media", Internet Research, Vol. 23 </w:t>
      </w:r>
      <w:proofErr w:type="spellStart"/>
      <w:r w:rsidRPr="0047225B">
        <w:rPr>
          <w:rFonts w:ascii="Times New Roman"/>
          <w:sz w:val="24"/>
          <w:szCs w:val="24"/>
          <w:lang w:val="en-US"/>
        </w:rPr>
        <w:t>Iss</w:t>
      </w:r>
      <w:proofErr w:type="spellEnd"/>
      <w:r w:rsidRPr="0047225B">
        <w:rPr>
          <w:rFonts w:ascii="Times New Roman"/>
          <w:sz w:val="24"/>
          <w:szCs w:val="24"/>
          <w:lang w:val="en-US"/>
        </w:rPr>
        <w:t>: 5, pp.528- 543. 10.1108/IntR-06-2013-0115</w:t>
      </w:r>
      <w:r>
        <w:rPr>
          <w:rFonts w:ascii="Times New Roman"/>
          <w:sz w:val="24"/>
          <w:szCs w:val="24"/>
          <w:lang w:val="en-US"/>
        </w:rPr>
        <w:t>, 2013</w:t>
      </w:r>
    </w:p>
    <w:p w:rsidR="00975669" w:rsidRDefault="00975669" w:rsidP="00975669">
      <w:pPr>
        <w:rPr>
          <w:rFonts w:ascii="Times New Roman"/>
          <w:bCs/>
          <w:sz w:val="24"/>
          <w:szCs w:val="24"/>
          <w:lang w:val="en-US"/>
        </w:rPr>
      </w:pPr>
      <w:r>
        <w:rPr>
          <w:rFonts w:ascii="Times New Roman"/>
          <w:sz w:val="24"/>
          <w:szCs w:val="24"/>
          <w:lang w:val="en-US"/>
        </w:rPr>
        <w:t>[10] H. He, A. Subramanian, S. Choi, P.</w:t>
      </w:r>
      <w:r w:rsidRPr="00975669">
        <w:rPr>
          <w:rFonts w:ascii="Times New Roman"/>
          <w:sz w:val="24"/>
          <w:szCs w:val="24"/>
          <w:lang w:val="en-US"/>
        </w:rPr>
        <w:t xml:space="preserve"> </w:t>
      </w:r>
      <w:r w:rsidR="00205D17">
        <w:rPr>
          <w:rFonts w:ascii="Times New Roman"/>
          <w:sz w:val="24"/>
          <w:szCs w:val="24"/>
          <w:lang w:val="en-US"/>
        </w:rPr>
        <w:t xml:space="preserve">K. </w:t>
      </w:r>
      <w:proofErr w:type="spellStart"/>
      <w:r w:rsidR="00205D17">
        <w:rPr>
          <w:rFonts w:ascii="Times New Roman"/>
          <w:sz w:val="24"/>
          <w:szCs w:val="24"/>
          <w:lang w:val="en-US"/>
        </w:rPr>
        <w:t>Varshney</w:t>
      </w:r>
      <w:proofErr w:type="spellEnd"/>
      <w:r w:rsidR="00205D17">
        <w:rPr>
          <w:rFonts w:ascii="Times New Roman"/>
          <w:sz w:val="24"/>
          <w:szCs w:val="24"/>
          <w:lang w:val="en-US"/>
        </w:rPr>
        <w:t xml:space="preserve"> and</w:t>
      </w:r>
      <w:r>
        <w:rPr>
          <w:rFonts w:ascii="Times New Roman"/>
          <w:sz w:val="24"/>
          <w:szCs w:val="24"/>
          <w:lang w:val="en-US"/>
        </w:rPr>
        <w:t xml:space="preserve"> T.</w:t>
      </w:r>
      <w:r w:rsidRPr="00975669">
        <w:rPr>
          <w:rFonts w:ascii="Times New Roman"/>
          <w:sz w:val="24"/>
          <w:szCs w:val="24"/>
          <w:lang w:val="en-US"/>
        </w:rPr>
        <w:t xml:space="preserve"> </w:t>
      </w:r>
      <w:proofErr w:type="spellStart"/>
      <w:r w:rsidRPr="00975669">
        <w:rPr>
          <w:rFonts w:ascii="Times New Roman"/>
          <w:sz w:val="24"/>
          <w:szCs w:val="24"/>
          <w:lang w:val="en-US"/>
        </w:rPr>
        <w:t>Damarla</w:t>
      </w:r>
      <w:proofErr w:type="spellEnd"/>
      <w:r>
        <w:rPr>
          <w:rFonts w:ascii="Times New Roman"/>
          <w:sz w:val="24"/>
          <w:szCs w:val="24"/>
          <w:lang w:val="en-US"/>
        </w:rPr>
        <w:t>, “</w:t>
      </w:r>
      <w:r w:rsidRPr="00975669">
        <w:rPr>
          <w:rFonts w:ascii="Times New Roman"/>
          <w:bCs/>
          <w:sz w:val="24"/>
          <w:szCs w:val="24"/>
          <w:lang w:val="en-US"/>
        </w:rPr>
        <w:t>Social media data assisted inference with application to stock prediction”</w:t>
      </w:r>
      <w:r>
        <w:rPr>
          <w:rFonts w:ascii="Times New Roman"/>
          <w:bCs/>
          <w:sz w:val="24"/>
          <w:szCs w:val="24"/>
          <w:lang w:val="en-US"/>
        </w:rPr>
        <w:t xml:space="preserve">, </w:t>
      </w:r>
      <w:hyperlink r:id="rId9" w:history="1">
        <w:r w:rsidRPr="00975669">
          <w:rPr>
            <w:rStyle w:val="Lienhypertexte"/>
            <w:rFonts w:ascii="Times New Roman"/>
            <w:i/>
            <w:color w:val="auto"/>
            <w:sz w:val="24"/>
            <w:szCs w:val="24"/>
            <w:u w:val="none"/>
            <w:lang w:val="en-US"/>
          </w:rPr>
          <w:t>Signals, Systems and Computers, 2015 49th Asilomar Conference on</w:t>
        </w:r>
      </w:hyperlink>
      <w:r>
        <w:rPr>
          <w:rFonts w:ascii="Times New Roman"/>
          <w:bCs/>
          <w:i/>
          <w:sz w:val="24"/>
          <w:szCs w:val="24"/>
          <w:lang w:val="en-US"/>
        </w:rPr>
        <w:t xml:space="preserve">, </w:t>
      </w:r>
      <w:hyperlink r:id="rId10" w:tgtFrame="_blank" w:history="1">
        <w:r w:rsidRPr="00975669">
          <w:rPr>
            <w:rStyle w:val="Lienhypertexte"/>
            <w:rFonts w:ascii="Times New Roman"/>
            <w:color w:val="auto"/>
            <w:sz w:val="24"/>
            <w:szCs w:val="24"/>
            <w:u w:val="none"/>
            <w:lang w:val="en-US"/>
          </w:rPr>
          <w:t>10.1109/ACSSC.2015.7421462</w:t>
        </w:r>
      </w:hyperlink>
      <w:r>
        <w:rPr>
          <w:rFonts w:ascii="Times New Roman"/>
          <w:bCs/>
          <w:i/>
          <w:sz w:val="24"/>
          <w:szCs w:val="24"/>
          <w:lang w:val="en-US"/>
        </w:rPr>
        <w:t xml:space="preserve">, </w:t>
      </w:r>
      <w:r>
        <w:rPr>
          <w:rFonts w:ascii="Times New Roman"/>
          <w:bCs/>
          <w:sz w:val="24"/>
          <w:szCs w:val="24"/>
          <w:lang w:val="en-US"/>
        </w:rPr>
        <w:t>2016</w:t>
      </w:r>
    </w:p>
    <w:p w:rsidR="00205D17" w:rsidRDefault="00205D17" w:rsidP="00205D17">
      <w:pPr>
        <w:rPr>
          <w:rFonts w:ascii="Times New Roman"/>
          <w:bCs/>
          <w:sz w:val="24"/>
          <w:szCs w:val="24"/>
          <w:lang w:val="en-US"/>
        </w:rPr>
      </w:pPr>
      <w:r>
        <w:rPr>
          <w:rFonts w:ascii="Times New Roman"/>
          <w:bCs/>
          <w:sz w:val="24"/>
          <w:szCs w:val="24"/>
          <w:lang w:val="en-US"/>
        </w:rPr>
        <w:t xml:space="preserve">[11] </w:t>
      </w:r>
      <w:hyperlink r:id="rId11" w:history="1">
        <w:r>
          <w:rPr>
            <w:rStyle w:val="Lienhypertexte"/>
            <w:rFonts w:ascii="Times New Roman"/>
            <w:color w:val="auto"/>
            <w:sz w:val="24"/>
            <w:szCs w:val="24"/>
            <w:u w:val="none"/>
            <w:lang w:val="en-US"/>
          </w:rPr>
          <w:t>S.</w:t>
        </w:r>
        <w:r w:rsidRPr="00205D17">
          <w:rPr>
            <w:rStyle w:val="Lienhypertexte"/>
            <w:rFonts w:ascii="Times New Roman"/>
            <w:color w:val="auto"/>
            <w:sz w:val="24"/>
            <w:szCs w:val="24"/>
            <w:u w:val="none"/>
            <w:lang w:val="en-US"/>
          </w:rPr>
          <w:t xml:space="preserve"> </w:t>
        </w:r>
        <w:proofErr w:type="spellStart"/>
        <w:r w:rsidRPr="00205D17">
          <w:rPr>
            <w:rStyle w:val="Lienhypertexte"/>
            <w:rFonts w:ascii="Times New Roman"/>
            <w:color w:val="auto"/>
            <w:sz w:val="24"/>
            <w:szCs w:val="24"/>
            <w:u w:val="none"/>
            <w:lang w:val="en-US"/>
          </w:rPr>
          <w:t>Asur</w:t>
        </w:r>
        <w:proofErr w:type="spellEnd"/>
        <w:r>
          <w:rPr>
            <w:rStyle w:val="Lienhypertexte"/>
            <w:rFonts w:ascii="Times New Roman"/>
            <w:color w:val="auto"/>
            <w:sz w:val="24"/>
            <w:szCs w:val="24"/>
            <w:u w:val="none"/>
            <w:lang w:val="en-US"/>
          </w:rPr>
          <w:t>, and</w:t>
        </w:r>
        <w:r w:rsidRPr="00205D17">
          <w:rPr>
            <w:rStyle w:val="Lienhypertexte"/>
            <w:rFonts w:ascii="Times New Roman"/>
            <w:color w:val="auto"/>
            <w:sz w:val="24"/>
            <w:szCs w:val="24"/>
            <w:u w:val="none"/>
            <w:lang w:val="en-US"/>
          </w:rPr>
          <w:t xml:space="preserve"> </w:t>
        </w:r>
      </w:hyperlink>
      <w:r w:rsidRPr="00205D17">
        <w:rPr>
          <w:rFonts w:ascii="Times New Roman"/>
          <w:bCs/>
          <w:sz w:val="24"/>
          <w:szCs w:val="24"/>
          <w:lang w:val="en-US"/>
        </w:rPr>
        <w:t xml:space="preserve"> </w:t>
      </w:r>
      <w:hyperlink r:id="rId12" w:history="1">
        <w:r>
          <w:rPr>
            <w:rStyle w:val="Lienhypertexte"/>
            <w:rFonts w:ascii="Times New Roman"/>
            <w:color w:val="auto"/>
            <w:sz w:val="24"/>
            <w:szCs w:val="24"/>
            <w:u w:val="none"/>
            <w:lang w:val="en-US"/>
          </w:rPr>
          <w:t>B.</w:t>
        </w:r>
        <w:r w:rsidRPr="00205D17">
          <w:rPr>
            <w:rStyle w:val="Lienhypertexte"/>
            <w:rFonts w:ascii="Times New Roman"/>
            <w:color w:val="auto"/>
            <w:sz w:val="24"/>
            <w:szCs w:val="24"/>
            <w:u w:val="none"/>
            <w:lang w:val="en-US"/>
          </w:rPr>
          <w:t xml:space="preserve"> A. Huberman</w:t>
        </w:r>
      </w:hyperlink>
      <w:r>
        <w:rPr>
          <w:rFonts w:ascii="Times New Roman"/>
          <w:bCs/>
          <w:sz w:val="24"/>
          <w:szCs w:val="24"/>
          <w:lang w:val="en-US"/>
        </w:rPr>
        <w:t>, “</w:t>
      </w:r>
      <w:r w:rsidRPr="00205D17">
        <w:rPr>
          <w:rFonts w:ascii="Times New Roman"/>
          <w:bCs/>
          <w:sz w:val="24"/>
          <w:szCs w:val="24"/>
          <w:lang w:val="en-US"/>
        </w:rPr>
        <w:t>Predicting the Future with Social Media</w:t>
      </w:r>
      <w:r>
        <w:rPr>
          <w:rFonts w:ascii="Times New Roman"/>
          <w:bCs/>
          <w:sz w:val="24"/>
          <w:szCs w:val="24"/>
          <w:lang w:val="en-US"/>
        </w:rPr>
        <w:t xml:space="preserve">”, </w:t>
      </w:r>
      <w:r w:rsidRPr="00205D17">
        <w:rPr>
          <w:rFonts w:ascii="Times New Roman"/>
          <w:bCs/>
          <w:i/>
          <w:sz w:val="24"/>
          <w:szCs w:val="24"/>
          <w:lang w:val="en-US"/>
        </w:rPr>
        <w:t xml:space="preserve">Web Intelligence and Intelligent Agent Technology </w:t>
      </w:r>
      <w:r w:rsidRPr="00205D17">
        <w:rPr>
          <w:rFonts w:ascii="Times New Roman"/>
          <w:bCs/>
          <w:sz w:val="24"/>
          <w:szCs w:val="24"/>
          <w:lang w:val="en-US"/>
        </w:rPr>
        <w:t>(WI-IAT), 2010 IEEE/WIC/ACM International Conference on</w:t>
      </w:r>
      <w:r>
        <w:rPr>
          <w:rFonts w:ascii="Times New Roman"/>
          <w:bCs/>
          <w:sz w:val="24"/>
          <w:szCs w:val="24"/>
          <w:lang w:val="en-US"/>
        </w:rPr>
        <w:t>, 2010</w:t>
      </w:r>
    </w:p>
    <w:p w:rsidR="00D2437A" w:rsidRPr="00D2437A" w:rsidRDefault="00D2437A" w:rsidP="00D2437A">
      <w:pPr>
        <w:rPr>
          <w:rFonts w:ascii="Times New Roman"/>
          <w:bCs/>
          <w:sz w:val="24"/>
          <w:szCs w:val="24"/>
          <w:lang w:val="en-US"/>
        </w:rPr>
      </w:pPr>
      <w:r>
        <w:rPr>
          <w:rFonts w:ascii="Times New Roman"/>
          <w:bCs/>
          <w:sz w:val="24"/>
          <w:szCs w:val="24"/>
          <w:lang w:val="en-US"/>
        </w:rPr>
        <w:t xml:space="preserve">[12] K. </w:t>
      </w:r>
      <w:proofErr w:type="spellStart"/>
      <w:r>
        <w:rPr>
          <w:rFonts w:ascii="Times New Roman"/>
          <w:bCs/>
          <w:sz w:val="24"/>
          <w:szCs w:val="24"/>
          <w:lang w:val="en-US"/>
        </w:rPr>
        <w:t>Evangelos</w:t>
      </w:r>
      <w:proofErr w:type="spellEnd"/>
      <w:r>
        <w:rPr>
          <w:rFonts w:ascii="Times New Roman"/>
          <w:bCs/>
          <w:sz w:val="24"/>
          <w:szCs w:val="24"/>
          <w:lang w:val="en-US"/>
        </w:rPr>
        <w:t xml:space="preserve">, T. </w:t>
      </w:r>
      <w:proofErr w:type="spellStart"/>
      <w:r>
        <w:rPr>
          <w:rFonts w:ascii="Times New Roman"/>
          <w:bCs/>
          <w:sz w:val="24"/>
          <w:szCs w:val="24"/>
          <w:lang w:val="en-US"/>
        </w:rPr>
        <w:t>Efthimios</w:t>
      </w:r>
      <w:proofErr w:type="spellEnd"/>
      <w:r>
        <w:rPr>
          <w:rFonts w:ascii="Times New Roman"/>
          <w:bCs/>
          <w:sz w:val="24"/>
          <w:szCs w:val="24"/>
          <w:lang w:val="en-US"/>
        </w:rPr>
        <w:t>, T.</w:t>
      </w:r>
      <w:r w:rsidRPr="00D2437A">
        <w:rPr>
          <w:rFonts w:ascii="Times New Roman"/>
          <w:bCs/>
          <w:sz w:val="24"/>
          <w:szCs w:val="24"/>
          <w:lang w:val="en-US"/>
        </w:rPr>
        <w:t xml:space="preserve"> Konstant</w:t>
      </w:r>
      <w:r>
        <w:rPr>
          <w:rFonts w:ascii="Times New Roman"/>
          <w:bCs/>
          <w:sz w:val="24"/>
          <w:szCs w:val="24"/>
          <w:lang w:val="en-US"/>
        </w:rPr>
        <w:t xml:space="preserve">inos, "Understanding the </w:t>
      </w:r>
      <w:r w:rsidRPr="00D2437A">
        <w:rPr>
          <w:rFonts w:ascii="Times New Roman"/>
          <w:bCs/>
          <w:sz w:val="24"/>
          <w:szCs w:val="24"/>
          <w:lang w:val="en-US"/>
        </w:rPr>
        <w:t>predictive power of social media", Internet Research, Vol. 23 Issue: 5, pp.544-559,</w:t>
      </w:r>
      <w:r>
        <w:rPr>
          <w:rFonts w:ascii="Times New Roman"/>
          <w:bCs/>
          <w:sz w:val="24"/>
          <w:szCs w:val="24"/>
          <w:lang w:val="en-US"/>
        </w:rPr>
        <w:t xml:space="preserve"> 2013</w:t>
      </w:r>
    </w:p>
    <w:p w:rsidR="00205D17" w:rsidRPr="00975669" w:rsidRDefault="00205D17" w:rsidP="00975669">
      <w:pPr>
        <w:rPr>
          <w:rFonts w:ascii="Times New Roman"/>
          <w:b/>
          <w:bCs/>
          <w:sz w:val="24"/>
          <w:szCs w:val="24"/>
          <w:lang w:val="en-US"/>
        </w:rPr>
      </w:pPr>
    </w:p>
    <w:p w:rsidR="00975669" w:rsidRPr="0047225B" w:rsidRDefault="00975669" w:rsidP="0047225B">
      <w:pPr>
        <w:rPr>
          <w:rFonts w:ascii="Times New Roman"/>
          <w:sz w:val="24"/>
          <w:szCs w:val="24"/>
          <w:lang w:val="en-US"/>
        </w:rPr>
      </w:pPr>
    </w:p>
    <w:sectPr w:rsidR="00975669" w:rsidRPr="0047225B" w:rsidSect="00500E0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667" w:rsidRDefault="00C73667" w:rsidP="00483782">
      <w:pPr>
        <w:spacing w:after="0" w:line="240" w:lineRule="auto"/>
      </w:pPr>
      <w:r>
        <w:separator/>
      </w:r>
    </w:p>
  </w:endnote>
  <w:endnote w:type="continuationSeparator" w:id="0">
    <w:p w:rsidR="00C73667" w:rsidRDefault="00C73667"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667" w:rsidRDefault="00C73667" w:rsidP="00483782">
      <w:pPr>
        <w:spacing w:after="0" w:line="240" w:lineRule="auto"/>
      </w:pPr>
      <w:r>
        <w:separator/>
      </w:r>
    </w:p>
  </w:footnote>
  <w:footnote w:type="continuationSeparator" w:id="0">
    <w:p w:rsidR="00C73667" w:rsidRDefault="00C73667"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w:t>
    </w:r>
    <w:proofErr w:type="spellStart"/>
    <w:r>
      <w:rPr>
        <w:rFonts w:ascii="Times New Roman"/>
        <w:sz w:val="24"/>
        <w:szCs w:val="24"/>
        <w:lang w:val="en-US"/>
      </w:rPr>
      <w:t>D’Avila</w:t>
    </w:r>
    <w:proofErr w:type="spellEnd"/>
    <w:r>
      <w:rPr>
        <w:rFonts w:ascii="Times New Roman"/>
        <w:sz w:val="24"/>
        <w:szCs w:val="24"/>
        <w:lang w:val="en-US"/>
      </w:rPr>
      <w:t xml:space="preserve"> </w:t>
    </w:r>
    <w:proofErr w:type="spellStart"/>
    <w:r>
      <w:rPr>
        <w:rFonts w:ascii="Times New Roman"/>
        <w:sz w:val="24"/>
        <w:szCs w:val="24"/>
        <w:lang w:val="en-US"/>
      </w:rPr>
      <w:t>Garcez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82"/>
    <w:rsid w:val="00027704"/>
    <w:rsid w:val="00067F8C"/>
    <w:rsid w:val="000E7103"/>
    <w:rsid w:val="000F337B"/>
    <w:rsid w:val="00180B91"/>
    <w:rsid w:val="001B3117"/>
    <w:rsid w:val="001D3788"/>
    <w:rsid w:val="00205D17"/>
    <w:rsid w:val="002367A3"/>
    <w:rsid w:val="002A0CA6"/>
    <w:rsid w:val="0039668C"/>
    <w:rsid w:val="003D2086"/>
    <w:rsid w:val="00406A64"/>
    <w:rsid w:val="004455E4"/>
    <w:rsid w:val="00465F10"/>
    <w:rsid w:val="0047225B"/>
    <w:rsid w:val="00483782"/>
    <w:rsid w:val="00500E09"/>
    <w:rsid w:val="00536926"/>
    <w:rsid w:val="005B673A"/>
    <w:rsid w:val="00606126"/>
    <w:rsid w:val="00613FEF"/>
    <w:rsid w:val="006645D9"/>
    <w:rsid w:val="006743C0"/>
    <w:rsid w:val="006B030F"/>
    <w:rsid w:val="007971AE"/>
    <w:rsid w:val="00851A9C"/>
    <w:rsid w:val="00865822"/>
    <w:rsid w:val="00874E9F"/>
    <w:rsid w:val="008870E7"/>
    <w:rsid w:val="008D15BF"/>
    <w:rsid w:val="008D27DA"/>
    <w:rsid w:val="00932EAF"/>
    <w:rsid w:val="00975669"/>
    <w:rsid w:val="00A311E6"/>
    <w:rsid w:val="00B11C8A"/>
    <w:rsid w:val="00BD44D5"/>
    <w:rsid w:val="00C73667"/>
    <w:rsid w:val="00CC7CE9"/>
    <w:rsid w:val="00CD05E1"/>
    <w:rsid w:val="00D2437A"/>
    <w:rsid w:val="00E44525"/>
    <w:rsid w:val="00EA6908"/>
    <w:rsid w:val="00EC699D"/>
    <w:rsid w:val="00F40103"/>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577"/>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ob-salary-predic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jectguru.in/publications/why-banks-and-other-financial-institutions-predict-income-of-their-customers/" TargetMode="External"/><Relationship Id="rId12" Type="http://schemas.openxmlformats.org/officeDocument/2006/relationships/hyperlink" Target="http://ieeexplore.ieee.org/search/searchresult.jsp?searchWithin=%22Authors%22:.QT.Bernardo%20A.%20Huberman.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Sitaram%20Asur.QT.&amp;newsearch=tr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0-doi-org.wam.city.ac.uk/10.1109/ACSSC.2015.7421462" TargetMode="External"/><Relationship Id="rId4" Type="http://schemas.openxmlformats.org/officeDocument/2006/relationships/webSettings" Target="webSettings.xml"/><Relationship Id="rId9" Type="http://schemas.openxmlformats.org/officeDocument/2006/relationships/hyperlink" Target="http://0-ieeexplore.ieee.org.wam.city.ac.uk/xpl/mostRecentIssue.jsp?punumber=7405775"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4</Pages>
  <Words>1377</Words>
  <Characters>7576</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29</cp:revision>
  <dcterms:created xsi:type="dcterms:W3CDTF">2017-06-27T15:59:00Z</dcterms:created>
  <dcterms:modified xsi:type="dcterms:W3CDTF">2017-07-02T21:57:00Z</dcterms:modified>
</cp:coreProperties>
</file>