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928" w:rsidRDefault="00557F90" w:rsidP="009957B2">
      <w:pPr>
        <w:spacing w:after="0"/>
        <w:rPr>
          <w:rFonts w:ascii="Arial" w:hAnsi="Arial" w:cs="Arial"/>
          <w:color w:val="008000"/>
          <w:sz w:val="20"/>
          <w:szCs w:val="20"/>
        </w:rPr>
      </w:pPr>
      <w:r>
        <w:rPr>
          <w:rFonts w:ascii="Arial" w:hAnsi="Arial" w:cs="Arial"/>
          <w:noProof/>
          <w:color w:val="008000"/>
          <w:sz w:val="20"/>
          <w:szCs w:val="20"/>
          <w:lang w:val="en-US" w:eastAsia="en-US"/>
        </w:rPr>
        <w:pict>
          <v:shapetype id="_x0000_t202" coordsize="21600,21600" o:spt="202" path="m,l,21600r21600,l21600,xe">
            <v:stroke joinstyle="miter"/>
            <v:path gradientshapeok="t" o:connecttype="rect"/>
          </v:shapetype>
          <v:shape id="_x0000_s1029" type="#_x0000_t202" style="position:absolute;margin-left:.75pt;margin-top:-24pt;width:460.5pt;height:118.5pt;z-index:251658240">
            <v:textbox>
              <w:txbxContent>
                <w:p w:rsidR="00424928" w:rsidRPr="00F44AD4" w:rsidRDefault="00424928" w:rsidP="00424928">
                  <w:pPr>
                    <w:pStyle w:val="NoSpacing"/>
                    <w:rPr>
                      <w:rFonts w:ascii="Bell MT" w:hAnsi="Bell MT" w:cs="Arial"/>
                      <w:b/>
                      <w:i/>
                      <w:color w:val="002060"/>
                      <w:sz w:val="28"/>
                      <w:szCs w:val="28"/>
                      <w:u w:val="single"/>
                    </w:rPr>
                  </w:pPr>
                  <w:r w:rsidRPr="00F44AD4">
                    <w:rPr>
                      <w:rFonts w:ascii="Bell MT" w:hAnsi="Bell MT" w:cs="Arial"/>
                      <w:b/>
                      <w:i/>
                      <w:color w:val="002060"/>
                      <w:sz w:val="28"/>
                      <w:szCs w:val="28"/>
                      <w:u w:val="single"/>
                    </w:rPr>
                    <w:t xml:space="preserve">MITHUN.M.A                                                                                       </w:t>
                  </w:r>
                </w:p>
                <w:p w:rsidR="00702CAB" w:rsidRPr="00702CAB" w:rsidRDefault="00702CAB" w:rsidP="00424928">
                  <w:pPr>
                    <w:pStyle w:val="NoSpacing"/>
                    <w:rPr>
                      <w:rFonts w:ascii="Arial" w:hAnsi="Arial" w:cs="Arial"/>
                      <w:i/>
                      <w:sz w:val="20"/>
                      <w:szCs w:val="20"/>
                    </w:rPr>
                  </w:pPr>
                  <w:r w:rsidRPr="00702CAB">
                    <w:rPr>
                      <w:rFonts w:ascii="Arial" w:hAnsi="Arial" w:cs="Arial"/>
                      <w:i/>
                      <w:sz w:val="20"/>
                      <w:szCs w:val="20"/>
                    </w:rPr>
                    <w:t>Mundokil House</w:t>
                  </w:r>
                </w:p>
                <w:p w:rsidR="00702CAB" w:rsidRPr="00702CAB" w:rsidRDefault="00702CAB" w:rsidP="00424928">
                  <w:pPr>
                    <w:pStyle w:val="NoSpacing"/>
                    <w:rPr>
                      <w:rFonts w:ascii="Arial" w:hAnsi="Arial" w:cs="Arial"/>
                      <w:i/>
                      <w:sz w:val="20"/>
                      <w:szCs w:val="20"/>
                    </w:rPr>
                  </w:pPr>
                  <w:r w:rsidRPr="00702CAB">
                    <w:rPr>
                      <w:rFonts w:ascii="Arial" w:hAnsi="Arial" w:cs="Arial"/>
                      <w:i/>
                      <w:sz w:val="20"/>
                      <w:szCs w:val="20"/>
                    </w:rPr>
                    <w:t>Nambazhakade (post box)</w:t>
                  </w:r>
                </w:p>
                <w:p w:rsidR="00702CAB" w:rsidRPr="00702CAB" w:rsidRDefault="00702CAB" w:rsidP="00424928">
                  <w:pPr>
                    <w:pStyle w:val="NoSpacing"/>
                    <w:rPr>
                      <w:rFonts w:ascii="Arial" w:hAnsi="Arial" w:cs="Arial"/>
                      <w:i/>
                      <w:sz w:val="20"/>
                      <w:szCs w:val="20"/>
                    </w:rPr>
                  </w:pPr>
                  <w:r w:rsidRPr="00702CAB">
                    <w:rPr>
                      <w:rFonts w:ascii="Arial" w:hAnsi="Arial" w:cs="Arial"/>
                      <w:i/>
                      <w:sz w:val="20"/>
                      <w:szCs w:val="20"/>
                    </w:rPr>
                    <w:t>Mattom, Guruvayoor</w:t>
                  </w:r>
                </w:p>
                <w:p w:rsidR="00702CAB" w:rsidRPr="00702CAB" w:rsidRDefault="00702CAB" w:rsidP="00702CAB">
                  <w:pPr>
                    <w:pStyle w:val="NoSpacing"/>
                    <w:rPr>
                      <w:rFonts w:ascii="Arial" w:hAnsi="Arial" w:cs="Arial"/>
                      <w:i/>
                      <w:sz w:val="20"/>
                      <w:szCs w:val="20"/>
                    </w:rPr>
                  </w:pPr>
                  <w:r w:rsidRPr="00702CAB">
                    <w:rPr>
                      <w:rFonts w:ascii="Arial" w:hAnsi="Arial" w:cs="Arial"/>
                      <w:i/>
                      <w:sz w:val="20"/>
                      <w:szCs w:val="20"/>
                    </w:rPr>
                    <w:t>Kerala: 680602</w:t>
                  </w:r>
                </w:p>
                <w:p w:rsidR="00424928" w:rsidRPr="00702CAB" w:rsidRDefault="00424928" w:rsidP="00702CAB">
                  <w:pPr>
                    <w:pStyle w:val="NoSpacing"/>
                    <w:rPr>
                      <w:rFonts w:ascii="Arial" w:hAnsi="Arial" w:cs="Arial"/>
                      <w:i/>
                      <w:sz w:val="20"/>
                      <w:szCs w:val="20"/>
                    </w:rPr>
                  </w:pPr>
                  <w:r w:rsidRPr="00702CAB">
                    <w:rPr>
                      <w:rFonts w:ascii="Arial" w:hAnsi="Arial" w:cs="Arial"/>
                      <w:b/>
                      <w:i/>
                      <w:sz w:val="20"/>
                      <w:szCs w:val="20"/>
                      <w:u w:val="single"/>
                    </w:rPr>
                    <w:t>Mobile</w:t>
                  </w:r>
                  <w:r w:rsidR="00567ECB" w:rsidRPr="00702CAB">
                    <w:rPr>
                      <w:rFonts w:ascii="Arial" w:hAnsi="Arial" w:cs="Arial"/>
                      <w:i/>
                      <w:sz w:val="20"/>
                      <w:szCs w:val="20"/>
                    </w:rPr>
                    <w:t xml:space="preserve"> </w:t>
                  </w:r>
                  <w:r w:rsidRPr="00702CAB">
                    <w:rPr>
                      <w:rFonts w:ascii="Arial" w:hAnsi="Arial" w:cs="Arial"/>
                      <w:i/>
                      <w:sz w:val="20"/>
                      <w:szCs w:val="20"/>
                    </w:rPr>
                    <w:t>+91 8606608963</w:t>
                  </w:r>
                </w:p>
                <w:p w:rsidR="00424928" w:rsidRPr="00702CAB" w:rsidRDefault="00424928" w:rsidP="00702CAB">
                  <w:pPr>
                    <w:pStyle w:val="NoSpacing"/>
                    <w:rPr>
                      <w:rFonts w:ascii="Arial" w:hAnsi="Arial" w:cs="Arial"/>
                      <w:i/>
                      <w:sz w:val="20"/>
                      <w:szCs w:val="20"/>
                    </w:rPr>
                  </w:pPr>
                  <w:r w:rsidRPr="00702CAB">
                    <w:rPr>
                      <w:rFonts w:ascii="Arial" w:hAnsi="Arial" w:cs="Arial"/>
                      <w:b/>
                      <w:i/>
                      <w:sz w:val="20"/>
                      <w:szCs w:val="20"/>
                      <w:u w:val="single"/>
                    </w:rPr>
                    <w:t>Email:</w:t>
                  </w:r>
                  <w:r w:rsidR="002452D5" w:rsidRPr="00702CAB">
                    <w:rPr>
                      <w:rFonts w:ascii="Arial" w:hAnsi="Arial" w:cs="Arial"/>
                      <w:b/>
                      <w:i/>
                      <w:sz w:val="20"/>
                      <w:szCs w:val="20"/>
                    </w:rPr>
                    <w:t xml:space="preserve"> </w:t>
                  </w:r>
                  <w:hyperlink r:id="rId8" w:history="1">
                    <w:r w:rsidR="00F44AD4" w:rsidRPr="00702CAB">
                      <w:rPr>
                        <w:rStyle w:val="Hyperlink"/>
                        <w:rFonts w:ascii="Arial" w:hAnsi="Arial" w:cs="Arial"/>
                        <w:i/>
                        <w:color w:val="auto"/>
                        <w:sz w:val="20"/>
                        <w:szCs w:val="20"/>
                      </w:rPr>
                      <w:t>midhunsparrow@gmail.com</w:t>
                    </w:r>
                  </w:hyperlink>
                </w:p>
                <w:p w:rsidR="00F44AD4" w:rsidRPr="00702CAB" w:rsidRDefault="002452D5" w:rsidP="00424928">
                  <w:pPr>
                    <w:pStyle w:val="NoSpacing"/>
                    <w:rPr>
                      <w:rFonts w:ascii="Arial" w:hAnsi="Arial" w:cs="Arial"/>
                      <w:i/>
                      <w:sz w:val="20"/>
                      <w:szCs w:val="20"/>
                      <w:u w:val="single"/>
                    </w:rPr>
                  </w:pPr>
                  <w:r w:rsidRPr="00702CAB">
                    <w:rPr>
                      <w:rFonts w:ascii="Arial" w:hAnsi="Arial" w:cs="Arial"/>
                      <w:i/>
                      <w:sz w:val="20"/>
                      <w:szCs w:val="20"/>
                    </w:rPr>
                    <w:t xml:space="preserve">            </w:t>
                  </w:r>
                  <w:r w:rsidR="00F44AD4" w:rsidRPr="00702CAB">
                    <w:rPr>
                      <w:rFonts w:ascii="Arial" w:hAnsi="Arial" w:cs="Arial"/>
                      <w:i/>
                      <w:sz w:val="20"/>
                      <w:szCs w:val="20"/>
                      <w:u w:val="single"/>
                    </w:rPr>
                    <w:t>mithunma</w:t>
                  </w:r>
                  <w:r w:rsidR="00832DC6">
                    <w:rPr>
                      <w:rFonts w:ascii="Arial" w:hAnsi="Arial" w:cs="Arial"/>
                      <w:i/>
                      <w:sz w:val="20"/>
                      <w:szCs w:val="20"/>
                      <w:u w:val="single"/>
                    </w:rPr>
                    <w:t>a</w:t>
                  </w:r>
                  <w:r w:rsidR="00F44AD4" w:rsidRPr="00702CAB">
                    <w:rPr>
                      <w:rFonts w:ascii="Arial" w:hAnsi="Arial" w:cs="Arial"/>
                      <w:i/>
                      <w:sz w:val="20"/>
                      <w:szCs w:val="20"/>
                      <w:u w:val="single"/>
                    </w:rPr>
                    <w:t>1@gmail.com</w:t>
                  </w:r>
                </w:p>
                <w:p w:rsidR="00424928" w:rsidRPr="00702CAB" w:rsidRDefault="00424928" w:rsidP="00424928">
                  <w:pPr>
                    <w:pStyle w:val="NoSpacing"/>
                    <w:rPr>
                      <w:rFonts w:ascii="Arial" w:hAnsi="Arial" w:cs="Arial"/>
                      <w:bCs/>
                      <w:i/>
                      <w:sz w:val="20"/>
                      <w:szCs w:val="20"/>
                    </w:rPr>
                  </w:pPr>
                  <w:r w:rsidRPr="00702CAB">
                    <w:rPr>
                      <w:rFonts w:ascii="Arial" w:hAnsi="Arial" w:cs="Arial"/>
                      <w:b/>
                      <w:bCs/>
                      <w:i/>
                      <w:sz w:val="20"/>
                      <w:szCs w:val="20"/>
                      <w:u w:val="single"/>
                    </w:rPr>
                    <w:t>Skype Name:</w:t>
                  </w:r>
                  <w:r w:rsidRPr="00702CAB">
                    <w:rPr>
                      <w:rFonts w:ascii="Arial" w:hAnsi="Arial" w:cs="Arial"/>
                      <w:bCs/>
                      <w:i/>
                      <w:sz w:val="20"/>
                      <w:szCs w:val="20"/>
                    </w:rPr>
                    <w:t xml:space="preserve"> midhunsparrow.midhunsparrow</w:t>
                  </w:r>
                </w:p>
                <w:p w:rsidR="00424928" w:rsidRDefault="00424928"/>
              </w:txbxContent>
            </v:textbox>
          </v:shape>
        </w:pict>
      </w:r>
      <w:r>
        <w:rPr>
          <w:rFonts w:ascii="Arial" w:hAnsi="Arial" w:cs="Arial"/>
          <w:noProof/>
          <w:color w:val="008000"/>
          <w:sz w:val="20"/>
          <w:szCs w:val="20"/>
          <w:lang w:val="en-US" w:eastAsia="en-US"/>
        </w:rPr>
        <w:pict>
          <v:shape id="_x0000_s1030" type="#_x0000_t202" style="position:absolute;margin-left:5in;margin-top:-3.75pt;width:70.5pt;height:80.25pt;z-index:251659264">
            <v:textbox style="mso-next-textbox:#_x0000_s1030">
              <w:txbxContent>
                <w:p w:rsidR="00424928" w:rsidRDefault="00424928">
                  <w:r w:rsidRPr="00351CFF">
                    <w:rPr>
                      <w:rFonts w:ascii="Times New Roman" w:hAnsi="Times New Roman" w:cs="Times New Roman"/>
                      <w:noProof/>
                      <w:lang w:val="en-US" w:eastAsia="en-US"/>
                    </w:rPr>
                    <w:drawing>
                      <wp:inline distT="0" distB="0" distL="0" distR="0">
                        <wp:extent cx="742950" cy="904240"/>
                        <wp:effectExtent l="0" t="0" r="0" b="0"/>
                        <wp:docPr id="5" name="Picture 5" descr="C:\Users\HSE-01\Desktop\Mithun\20160327083959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E-01\Desktop\Mithun\20160327083959_00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6570" cy="908646"/>
                                </a:xfrm>
                                <a:prstGeom prst="rect">
                                  <a:avLst/>
                                </a:prstGeom>
                                <a:noFill/>
                                <a:ln>
                                  <a:noFill/>
                                </a:ln>
                              </pic:spPr>
                            </pic:pic>
                          </a:graphicData>
                        </a:graphic>
                      </wp:inline>
                    </w:drawing>
                  </w:r>
                </w:p>
              </w:txbxContent>
            </v:textbox>
          </v:shape>
        </w:pict>
      </w:r>
    </w:p>
    <w:p w:rsidR="00424928" w:rsidRDefault="00424928" w:rsidP="009957B2">
      <w:pPr>
        <w:spacing w:after="0"/>
        <w:rPr>
          <w:rFonts w:ascii="Arial" w:hAnsi="Arial" w:cs="Arial"/>
          <w:color w:val="008000"/>
          <w:sz w:val="20"/>
          <w:szCs w:val="20"/>
        </w:rPr>
      </w:pPr>
    </w:p>
    <w:p w:rsidR="00424928" w:rsidRDefault="00424928" w:rsidP="009957B2">
      <w:pPr>
        <w:spacing w:after="0"/>
        <w:rPr>
          <w:rFonts w:ascii="Arial" w:hAnsi="Arial" w:cs="Arial"/>
          <w:color w:val="008000"/>
          <w:sz w:val="20"/>
          <w:szCs w:val="20"/>
        </w:rPr>
      </w:pPr>
    </w:p>
    <w:p w:rsidR="00424928" w:rsidRDefault="00424928" w:rsidP="009957B2">
      <w:pPr>
        <w:spacing w:after="0"/>
        <w:rPr>
          <w:rFonts w:ascii="Arial" w:hAnsi="Arial" w:cs="Arial"/>
          <w:color w:val="008000"/>
          <w:sz w:val="20"/>
          <w:szCs w:val="20"/>
        </w:rPr>
      </w:pPr>
    </w:p>
    <w:p w:rsidR="00424928" w:rsidRDefault="00424928" w:rsidP="009957B2">
      <w:pPr>
        <w:spacing w:after="0"/>
        <w:rPr>
          <w:rFonts w:ascii="Arial" w:hAnsi="Arial" w:cs="Arial"/>
          <w:color w:val="008000"/>
          <w:sz w:val="20"/>
          <w:szCs w:val="20"/>
        </w:rPr>
      </w:pPr>
    </w:p>
    <w:p w:rsidR="00424928" w:rsidRDefault="00424928" w:rsidP="009957B2">
      <w:pPr>
        <w:spacing w:after="0"/>
        <w:rPr>
          <w:rFonts w:ascii="Arial" w:hAnsi="Arial" w:cs="Arial"/>
          <w:color w:val="008000"/>
          <w:sz w:val="20"/>
          <w:szCs w:val="20"/>
        </w:rPr>
      </w:pPr>
    </w:p>
    <w:p w:rsidR="00424928" w:rsidRDefault="00424928" w:rsidP="009957B2">
      <w:pPr>
        <w:spacing w:after="0"/>
        <w:rPr>
          <w:rFonts w:ascii="Arial" w:hAnsi="Arial" w:cs="Arial"/>
          <w:color w:val="008000"/>
          <w:sz w:val="20"/>
          <w:szCs w:val="20"/>
        </w:rPr>
      </w:pPr>
    </w:p>
    <w:p w:rsidR="00424928" w:rsidRDefault="00424928" w:rsidP="009957B2">
      <w:pPr>
        <w:spacing w:after="0"/>
        <w:rPr>
          <w:rFonts w:ascii="Arial" w:hAnsi="Arial" w:cs="Arial"/>
          <w:color w:val="008000"/>
          <w:sz w:val="20"/>
          <w:szCs w:val="20"/>
        </w:rPr>
      </w:pPr>
    </w:p>
    <w:p w:rsidR="00424928" w:rsidRPr="00832DC6" w:rsidRDefault="00424928" w:rsidP="00832DC6">
      <w:pPr>
        <w:pStyle w:val="Tit"/>
        <w:shd w:val="pct20" w:color="auto" w:fill="auto"/>
        <w:tabs>
          <w:tab w:val="left" w:pos="4680"/>
        </w:tabs>
        <w:ind w:left="0" w:right="-155" w:firstLine="0"/>
        <w:rPr>
          <w:i/>
          <w:szCs w:val="24"/>
        </w:rPr>
      </w:pPr>
      <w:r w:rsidRPr="001F330E">
        <w:rPr>
          <w:rFonts w:ascii="Arial" w:hAnsi="Arial" w:cs="Arial"/>
          <w:i/>
          <w:sz w:val="20"/>
        </w:rPr>
        <w:t>Career Objective</w:t>
      </w:r>
      <w:r w:rsidRPr="00351CFF">
        <w:rPr>
          <w:i/>
          <w:szCs w:val="24"/>
        </w:rPr>
        <w:tab/>
      </w:r>
    </w:p>
    <w:p w:rsidR="00424928" w:rsidRPr="00F43DDD" w:rsidRDefault="00424928" w:rsidP="00424928">
      <w:pPr>
        <w:pStyle w:val="NoSpacing"/>
        <w:rPr>
          <w:rFonts w:ascii="Arial" w:hAnsi="Arial" w:cs="Arial"/>
          <w:sz w:val="20"/>
          <w:szCs w:val="20"/>
        </w:rPr>
      </w:pPr>
      <w:r w:rsidRPr="00F43DDD">
        <w:rPr>
          <w:rFonts w:ascii="Arial" w:hAnsi="Arial" w:cs="Arial"/>
          <w:sz w:val="20"/>
          <w:szCs w:val="20"/>
        </w:rPr>
        <w:t>To establish a career in geology where my exceptional organizational skills will be put to best use. I am committed to continuous training and development, and would like to eventually progress to management level as a Geologist.</w:t>
      </w:r>
    </w:p>
    <w:p w:rsidR="00424928" w:rsidRDefault="00424928" w:rsidP="00424928">
      <w:pPr>
        <w:pStyle w:val="NoSpacing"/>
        <w:jc w:val="both"/>
        <w:rPr>
          <w:rFonts w:ascii="Arial" w:hAnsi="Arial" w:cs="Arial"/>
        </w:rPr>
      </w:pPr>
    </w:p>
    <w:p w:rsidR="00424928" w:rsidRPr="00F37B9C" w:rsidRDefault="00424928" w:rsidP="00424928">
      <w:pPr>
        <w:pStyle w:val="Tit"/>
        <w:shd w:val="pct20" w:color="auto" w:fill="auto"/>
        <w:tabs>
          <w:tab w:val="left" w:pos="4680"/>
        </w:tabs>
        <w:ind w:left="0" w:right="-155" w:firstLine="0"/>
        <w:rPr>
          <w:i/>
          <w:szCs w:val="24"/>
        </w:rPr>
      </w:pPr>
      <w:r w:rsidRPr="001F330E">
        <w:rPr>
          <w:rFonts w:ascii="Arial" w:hAnsi="Arial" w:cs="Arial"/>
          <w:bCs/>
          <w:i/>
          <w:sz w:val="20"/>
        </w:rPr>
        <w:t>Highlights of Qualifications</w:t>
      </w:r>
      <w:r w:rsidRPr="001F330E">
        <w:rPr>
          <w:i/>
          <w:szCs w:val="24"/>
        </w:rPr>
        <w:tab/>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iCs/>
          <w:sz w:val="20"/>
          <w:szCs w:val="20"/>
          <w:shd w:val="clear" w:color="auto" w:fill="FFFFFF"/>
        </w:rPr>
        <w:t>Achieved knowledge in soil and sludge sampling, site characterization, land remediation, soil treatment,</w:t>
      </w:r>
      <w:r w:rsidRPr="00764FC4">
        <w:rPr>
          <w:rStyle w:val="m3527423746195816545gmail-m-8806283826452731282gmail-m-8450136698401622721gmail-m-4969124380350725312gmail-m-296159253540764253m5025301647366127430gmail-m4150093105827716820gmail-m-7017837094594213142gmail-m-1019206185801564461m526576327435861"/>
          <w:rFonts w:ascii="Arial" w:hAnsi="Arial" w:cs="Arial"/>
          <w:iCs/>
          <w:sz w:val="20"/>
          <w:szCs w:val="20"/>
          <w:shd w:val="clear" w:color="auto" w:fill="FFFFFF"/>
        </w:rPr>
        <w:t> </w:t>
      </w:r>
      <w:r w:rsidRPr="00764FC4">
        <w:rPr>
          <w:rFonts w:ascii="Arial" w:hAnsi="Arial" w:cs="Arial"/>
          <w:iCs/>
          <w:sz w:val="20"/>
          <w:szCs w:val="20"/>
          <w:shd w:val="clear" w:color="auto" w:fill="FFFFFF"/>
        </w:rPr>
        <w:t>contaminated land investigation, remediation activity, soil properties, site investigation.</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iCs/>
          <w:sz w:val="20"/>
          <w:szCs w:val="20"/>
          <w:shd w:val="clear" w:color="auto" w:fill="FFFFFF"/>
        </w:rPr>
        <w:t>Excavation operation oversight and lab analysing with technical reporting. </w:t>
      </w:r>
    </w:p>
    <w:p w:rsidR="00C76444" w:rsidRPr="00764FC4" w:rsidRDefault="00C76444" w:rsidP="00C76444">
      <w:pPr>
        <w:pStyle w:val="NoSpacing"/>
        <w:numPr>
          <w:ilvl w:val="0"/>
          <w:numId w:val="6"/>
        </w:numPr>
        <w:rPr>
          <w:rFonts w:ascii="Arial" w:eastAsia="Batang" w:hAnsi="Arial" w:cs="Arial"/>
          <w:b/>
          <w:sz w:val="20"/>
          <w:szCs w:val="20"/>
        </w:rPr>
      </w:pPr>
      <w:r w:rsidRPr="00764FC4">
        <w:rPr>
          <w:rFonts w:ascii="Arial" w:hAnsi="Arial" w:cs="Arial"/>
          <w:sz w:val="20"/>
          <w:szCs w:val="20"/>
        </w:rPr>
        <w:t>Geological investigation and GPS survey. Laboratory knowledge of Geochemistry analysis (sediments and rocks samples)</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sz w:val="20"/>
          <w:szCs w:val="20"/>
        </w:rPr>
        <w:t>In-depth knowledge of environmental field sampling, and risk assessment.</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sz w:val="20"/>
          <w:szCs w:val="20"/>
        </w:rPr>
        <w:t>Remarkable knowledge of Soil remediation (Soil/Oily sludge), groundwater hydrology, evaluation and Site characterization study.</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sz w:val="20"/>
          <w:szCs w:val="20"/>
        </w:rPr>
        <w:t>Knowledge of construction work permit procedures and safety rules in Oil sectors.</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sz w:val="20"/>
          <w:szCs w:val="20"/>
        </w:rPr>
        <w:t>Holding authorized PTW Permit for KOC works.</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sz w:val="20"/>
          <w:szCs w:val="20"/>
        </w:rPr>
        <w:t>Capable to prepare method of statement for site activities</w:t>
      </w:r>
    </w:p>
    <w:p w:rsidR="00C76444" w:rsidRPr="00764FC4" w:rsidRDefault="00C76444" w:rsidP="00C76444">
      <w:pPr>
        <w:pStyle w:val="NoSpacing"/>
        <w:numPr>
          <w:ilvl w:val="0"/>
          <w:numId w:val="6"/>
        </w:numPr>
        <w:rPr>
          <w:rFonts w:ascii="Arial" w:hAnsi="Arial" w:cs="Arial"/>
          <w:sz w:val="20"/>
          <w:szCs w:val="20"/>
        </w:rPr>
      </w:pPr>
      <w:r w:rsidRPr="00764FC4">
        <w:rPr>
          <w:rFonts w:ascii="Arial" w:hAnsi="Arial" w:cs="Arial"/>
          <w:sz w:val="20"/>
          <w:szCs w:val="20"/>
        </w:rPr>
        <w:t>Ability to communicate with clients, subcontractor, regulatory officials, and staff, in a helpful manner.</w:t>
      </w:r>
    </w:p>
    <w:p w:rsidR="00424928" w:rsidRDefault="00424928" w:rsidP="00424928">
      <w:pPr>
        <w:pStyle w:val="NoSpacing"/>
        <w:jc w:val="both"/>
        <w:rPr>
          <w:rFonts w:ascii="Arial" w:hAnsi="Arial" w:cs="Arial"/>
        </w:rPr>
      </w:pPr>
    </w:p>
    <w:p w:rsidR="00424928" w:rsidRDefault="00424928" w:rsidP="00424928">
      <w:pPr>
        <w:pStyle w:val="Tit"/>
        <w:shd w:val="pct20" w:color="auto" w:fill="auto"/>
        <w:tabs>
          <w:tab w:val="left" w:pos="4680"/>
        </w:tabs>
        <w:ind w:left="0" w:right="-155" w:firstLine="0"/>
        <w:rPr>
          <w:rFonts w:ascii="Arial" w:hAnsi="Arial" w:cs="Arial"/>
          <w:sz w:val="20"/>
        </w:rPr>
      </w:pPr>
      <w:r>
        <w:rPr>
          <w:rFonts w:ascii="Arial" w:hAnsi="Arial" w:cs="Arial"/>
          <w:i/>
          <w:sz w:val="20"/>
        </w:rPr>
        <w:t>Working Summary</w:t>
      </w:r>
      <w:r w:rsidRPr="001F330E">
        <w:rPr>
          <w:rFonts w:ascii="Arial" w:hAnsi="Arial" w:cs="Arial"/>
          <w:sz w:val="20"/>
        </w:rPr>
        <w:tab/>
      </w:r>
    </w:p>
    <w:p w:rsidR="00424928" w:rsidRPr="00727733" w:rsidRDefault="00A861B6" w:rsidP="00727733">
      <w:pPr>
        <w:pStyle w:val="NoSpacing"/>
        <w:numPr>
          <w:ilvl w:val="0"/>
          <w:numId w:val="30"/>
        </w:numPr>
        <w:rPr>
          <w:rFonts w:ascii="Arial" w:hAnsi="Arial" w:cs="Arial"/>
          <w:b/>
          <w:sz w:val="20"/>
          <w:szCs w:val="20"/>
        </w:rPr>
      </w:pPr>
      <w:r w:rsidRPr="00727733">
        <w:rPr>
          <w:rFonts w:ascii="Arial" w:hAnsi="Arial" w:cs="Arial"/>
          <w:b/>
          <w:sz w:val="20"/>
          <w:szCs w:val="20"/>
        </w:rPr>
        <w:t>GS Engineering</w:t>
      </w:r>
      <w:r w:rsidR="00567ECB" w:rsidRPr="00727733">
        <w:rPr>
          <w:rFonts w:ascii="Arial" w:hAnsi="Arial" w:cs="Arial"/>
          <w:b/>
          <w:sz w:val="20"/>
          <w:szCs w:val="20"/>
        </w:rPr>
        <w:t xml:space="preserve"> </w:t>
      </w:r>
      <w:r w:rsidRPr="00727733">
        <w:rPr>
          <w:rFonts w:ascii="Arial" w:hAnsi="Arial" w:cs="Arial"/>
          <w:b/>
          <w:sz w:val="20"/>
          <w:szCs w:val="20"/>
        </w:rPr>
        <w:t>&amp;</w:t>
      </w:r>
      <w:r w:rsidR="00567ECB" w:rsidRPr="00727733">
        <w:rPr>
          <w:rFonts w:ascii="Arial" w:hAnsi="Arial" w:cs="Arial"/>
          <w:b/>
          <w:sz w:val="20"/>
          <w:szCs w:val="20"/>
        </w:rPr>
        <w:t xml:space="preserve"> </w:t>
      </w:r>
      <w:r w:rsidR="00424928" w:rsidRPr="00727733">
        <w:rPr>
          <w:rFonts w:ascii="Arial" w:hAnsi="Arial" w:cs="Arial"/>
          <w:b/>
          <w:sz w:val="20"/>
          <w:szCs w:val="20"/>
        </w:rPr>
        <w:t xml:space="preserve">Construction </w:t>
      </w:r>
      <w:r w:rsidR="00614A0A" w:rsidRPr="00727733">
        <w:rPr>
          <w:rFonts w:ascii="Arial" w:hAnsi="Arial" w:cs="Arial"/>
          <w:b/>
          <w:sz w:val="20"/>
          <w:szCs w:val="20"/>
        </w:rPr>
        <w:t>(</w:t>
      </w:r>
      <w:r w:rsidR="00234BCD" w:rsidRPr="00727733">
        <w:rPr>
          <w:rFonts w:ascii="Arial" w:hAnsi="Arial" w:cs="Arial"/>
          <w:b/>
          <w:sz w:val="20"/>
          <w:szCs w:val="20"/>
        </w:rPr>
        <w:t>Kuwait Oil Company</w:t>
      </w:r>
      <w:r w:rsidR="00614A0A" w:rsidRPr="00727733">
        <w:rPr>
          <w:rFonts w:ascii="Arial" w:hAnsi="Arial" w:cs="Arial"/>
          <w:b/>
          <w:sz w:val="20"/>
          <w:szCs w:val="20"/>
        </w:rPr>
        <w:t>)</w:t>
      </w:r>
      <w:r w:rsidR="00727733" w:rsidRPr="00727733">
        <w:rPr>
          <w:rFonts w:ascii="Arial" w:hAnsi="Arial" w:cs="Arial"/>
          <w:b/>
          <w:sz w:val="20"/>
          <w:szCs w:val="20"/>
        </w:rPr>
        <w:t>-</w:t>
      </w:r>
      <w:r w:rsidR="00A42BB9" w:rsidRPr="00727733">
        <w:rPr>
          <w:rFonts w:ascii="Arial" w:hAnsi="Arial" w:cs="Arial"/>
          <w:b/>
          <w:sz w:val="20"/>
          <w:szCs w:val="20"/>
        </w:rPr>
        <w:t>(</w:t>
      </w:r>
      <w:r w:rsidR="002D0968" w:rsidRPr="002D0968">
        <w:rPr>
          <w:rFonts w:ascii="Arial" w:hAnsi="Arial" w:cs="Arial"/>
          <w:b/>
          <w:sz w:val="20"/>
          <w:szCs w:val="20"/>
        </w:rPr>
        <w:t xml:space="preserve"> </w:t>
      </w:r>
      <w:r w:rsidR="002D0968" w:rsidRPr="00727733">
        <w:rPr>
          <w:rFonts w:ascii="Arial" w:hAnsi="Arial" w:cs="Arial"/>
          <w:b/>
          <w:sz w:val="20"/>
          <w:szCs w:val="20"/>
        </w:rPr>
        <w:t>Oct</w:t>
      </w:r>
      <w:r w:rsidR="002D0968">
        <w:rPr>
          <w:rFonts w:ascii="Arial" w:hAnsi="Arial" w:cs="Arial"/>
          <w:b/>
          <w:sz w:val="20"/>
          <w:szCs w:val="20"/>
        </w:rPr>
        <w:t>/</w:t>
      </w:r>
      <w:r w:rsidR="00A42BB9" w:rsidRPr="00727733">
        <w:rPr>
          <w:rFonts w:ascii="Arial" w:hAnsi="Arial" w:cs="Arial"/>
          <w:b/>
          <w:sz w:val="20"/>
          <w:szCs w:val="20"/>
        </w:rPr>
        <w:t>2015</w:t>
      </w:r>
      <w:r w:rsidR="00727733" w:rsidRPr="00727733">
        <w:rPr>
          <w:rFonts w:ascii="Arial" w:hAnsi="Arial" w:cs="Arial"/>
          <w:b/>
          <w:sz w:val="20"/>
          <w:szCs w:val="20"/>
        </w:rPr>
        <w:t xml:space="preserve"> </w:t>
      </w:r>
      <w:r w:rsidR="00A42BB9" w:rsidRPr="00727733">
        <w:rPr>
          <w:rFonts w:ascii="Arial" w:hAnsi="Arial" w:cs="Arial"/>
          <w:b/>
          <w:sz w:val="20"/>
          <w:szCs w:val="20"/>
        </w:rPr>
        <w:t xml:space="preserve">to </w:t>
      </w:r>
      <w:r w:rsidR="002D0968" w:rsidRPr="00727733">
        <w:rPr>
          <w:rFonts w:ascii="Arial" w:hAnsi="Arial" w:cs="Arial"/>
          <w:b/>
          <w:sz w:val="20"/>
          <w:szCs w:val="20"/>
        </w:rPr>
        <w:t>Dec</w:t>
      </w:r>
      <w:r w:rsidR="002D0968">
        <w:rPr>
          <w:rFonts w:ascii="Arial" w:hAnsi="Arial" w:cs="Arial"/>
          <w:b/>
          <w:sz w:val="20"/>
          <w:szCs w:val="20"/>
        </w:rPr>
        <w:t>/</w:t>
      </w:r>
      <w:r w:rsidR="007B178B" w:rsidRPr="00727733">
        <w:rPr>
          <w:rFonts w:ascii="Arial" w:hAnsi="Arial" w:cs="Arial"/>
          <w:b/>
          <w:sz w:val="20"/>
          <w:szCs w:val="20"/>
        </w:rPr>
        <w:t>2017</w:t>
      </w:r>
      <w:r w:rsidR="00A42BB9" w:rsidRPr="00727733">
        <w:rPr>
          <w:rFonts w:ascii="Arial" w:hAnsi="Arial" w:cs="Arial"/>
          <w:b/>
          <w:sz w:val="20"/>
          <w:szCs w:val="20"/>
        </w:rPr>
        <w:t>)</w:t>
      </w:r>
      <w:r w:rsidR="00424928" w:rsidRPr="00727733">
        <w:rPr>
          <w:rFonts w:ascii="Arial" w:hAnsi="Arial" w:cs="Arial"/>
          <w:b/>
          <w:sz w:val="20"/>
          <w:szCs w:val="20"/>
        </w:rPr>
        <w:t>-Kuwait</w:t>
      </w:r>
    </w:p>
    <w:p w:rsidR="00727733" w:rsidRPr="00727733" w:rsidRDefault="00C872F9" w:rsidP="00727733">
      <w:pPr>
        <w:pStyle w:val="NoSpacing"/>
        <w:rPr>
          <w:rFonts w:ascii="Arial" w:hAnsi="Arial" w:cs="Arial"/>
          <w:b/>
          <w:sz w:val="20"/>
          <w:szCs w:val="20"/>
        </w:rPr>
      </w:pPr>
      <w:r>
        <w:rPr>
          <w:rFonts w:ascii="Arial" w:hAnsi="Arial" w:cs="Arial"/>
          <w:b/>
          <w:sz w:val="20"/>
          <w:szCs w:val="20"/>
        </w:rPr>
        <w:t xml:space="preserve">             </w:t>
      </w:r>
      <w:r w:rsidR="00727733" w:rsidRPr="00727733">
        <w:rPr>
          <w:rFonts w:ascii="Arial" w:hAnsi="Arial" w:cs="Arial"/>
          <w:b/>
          <w:sz w:val="20"/>
          <w:szCs w:val="20"/>
        </w:rPr>
        <w:t>KOC Soil Remediation Project in SEK Field (Lot B) - Burgan Oil field.</w:t>
      </w:r>
    </w:p>
    <w:p w:rsidR="00727733" w:rsidRDefault="00727733" w:rsidP="00727733">
      <w:pPr>
        <w:pStyle w:val="NoSpacing"/>
        <w:rPr>
          <w:rFonts w:ascii="Arial" w:hAnsi="Arial" w:cs="Arial"/>
          <w:sz w:val="20"/>
          <w:szCs w:val="20"/>
        </w:rPr>
      </w:pPr>
      <w:r w:rsidRPr="00727733">
        <w:rPr>
          <w:rFonts w:ascii="Arial" w:hAnsi="Arial" w:cs="Arial"/>
          <w:sz w:val="20"/>
          <w:szCs w:val="20"/>
        </w:rPr>
        <w:t>This project includes 5 features in different locations of SEK oil field. This project aims to remediate the contaminated soil to the required rate of contamination and back fill to the assigned locations and rehabilitate. Effluent pit, Sludge pit, contaminated soil pile; Gatch Pit B1 and Gatch Pit B2 are the 5 features in this project</w:t>
      </w:r>
      <w:r w:rsidR="00C76444">
        <w:rPr>
          <w:rFonts w:ascii="Arial" w:hAnsi="Arial" w:cs="Arial"/>
          <w:sz w:val="20"/>
          <w:szCs w:val="20"/>
        </w:rPr>
        <w:t>.</w:t>
      </w:r>
    </w:p>
    <w:p w:rsidR="00C76444" w:rsidRPr="00C76444" w:rsidRDefault="00C76444" w:rsidP="00727733">
      <w:pPr>
        <w:pStyle w:val="NoSpacing"/>
        <w:rPr>
          <w:rFonts w:ascii="Arial" w:hAnsi="Arial" w:cs="Arial"/>
          <w:sz w:val="20"/>
          <w:szCs w:val="20"/>
        </w:rPr>
      </w:pPr>
    </w:p>
    <w:p w:rsidR="00727733" w:rsidRPr="00727733" w:rsidRDefault="00424928" w:rsidP="00727733">
      <w:pPr>
        <w:pStyle w:val="NoSpacing"/>
        <w:numPr>
          <w:ilvl w:val="0"/>
          <w:numId w:val="30"/>
        </w:numPr>
        <w:rPr>
          <w:rFonts w:ascii="Arial" w:hAnsi="Arial" w:cs="Arial"/>
          <w:b/>
          <w:sz w:val="20"/>
          <w:szCs w:val="20"/>
        </w:rPr>
      </w:pPr>
      <w:r w:rsidRPr="00727733">
        <w:rPr>
          <w:rFonts w:ascii="Arial" w:hAnsi="Arial" w:cs="Arial"/>
          <w:b/>
          <w:sz w:val="20"/>
          <w:szCs w:val="20"/>
        </w:rPr>
        <w:t xml:space="preserve">SECON, Bangalore (Sept/2014 to Oct/2015)-India </w:t>
      </w:r>
    </w:p>
    <w:p w:rsidR="00727733" w:rsidRDefault="00727733" w:rsidP="00727733">
      <w:pPr>
        <w:pStyle w:val="NoSpacing"/>
        <w:rPr>
          <w:rFonts w:ascii="Arial" w:hAnsi="Arial" w:cs="Arial"/>
          <w:sz w:val="20"/>
          <w:szCs w:val="20"/>
        </w:rPr>
      </w:pPr>
      <w:r w:rsidRPr="00727733">
        <w:rPr>
          <w:rFonts w:ascii="Arial" w:hAnsi="Arial" w:cs="Arial"/>
          <w:bCs/>
          <w:sz w:val="20"/>
          <w:szCs w:val="20"/>
        </w:rPr>
        <w:t>Secon Private Limited is a Geospatial and Multidiscipline Engineering Consulting firm.</w:t>
      </w:r>
      <w:r w:rsidRPr="00727733">
        <w:rPr>
          <w:rFonts w:ascii="Arial" w:hAnsi="Arial" w:cs="Arial"/>
          <w:sz w:val="20"/>
          <w:szCs w:val="20"/>
        </w:rPr>
        <w:t xml:space="preserve"> SECON undertakes Environmental Impact Assessment (EIA) of Soil and Water, Environmental Management Plan (EMP) and Social Resettlement studies along with risk analysis for providing consultancy services.</w:t>
      </w:r>
    </w:p>
    <w:p w:rsidR="00C76444" w:rsidRPr="00D56800" w:rsidRDefault="00C76444" w:rsidP="00727733">
      <w:pPr>
        <w:pStyle w:val="NoSpacing"/>
        <w:rPr>
          <w:rFonts w:ascii="Arial" w:hAnsi="Arial" w:cs="Arial"/>
          <w:sz w:val="20"/>
          <w:szCs w:val="20"/>
        </w:rPr>
      </w:pPr>
    </w:p>
    <w:p w:rsidR="00727733" w:rsidRDefault="001F0836" w:rsidP="00727733">
      <w:pPr>
        <w:pStyle w:val="NoSpacing"/>
        <w:numPr>
          <w:ilvl w:val="0"/>
          <w:numId w:val="30"/>
        </w:numPr>
        <w:rPr>
          <w:rFonts w:ascii="Arial" w:hAnsi="Arial" w:cs="Arial"/>
          <w:b/>
          <w:sz w:val="20"/>
          <w:szCs w:val="20"/>
        </w:rPr>
      </w:pPr>
      <w:r w:rsidRPr="00727733">
        <w:rPr>
          <w:rFonts w:ascii="Arial" w:hAnsi="Arial" w:cs="Arial"/>
          <w:b/>
          <w:sz w:val="20"/>
          <w:szCs w:val="20"/>
        </w:rPr>
        <w:t xml:space="preserve">Project </w:t>
      </w:r>
      <w:r w:rsidR="00424928" w:rsidRPr="00727733">
        <w:rPr>
          <w:rFonts w:ascii="Arial" w:hAnsi="Arial" w:cs="Arial"/>
          <w:b/>
          <w:sz w:val="20"/>
          <w:szCs w:val="20"/>
        </w:rPr>
        <w:t xml:space="preserve">work from (Aug/2012 </w:t>
      </w:r>
      <w:r w:rsidR="00A42BB9" w:rsidRPr="00727733">
        <w:rPr>
          <w:rFonts w:ascii="Arial" w:hAnsi="Arial" w:cs="Arial"/>
          <w:b/>
          <w:sz w:val="20"/>
          <w:szCs w:val="20"/>
        </w:rPr>
        <w:t>to Apr/2014) (Research Scholar)</w:t>
      </w:r>
      <w:r w:rsidR="00424928" w:rsidRPr="00727733">
        <w:rPr>
          <w:rFonts w:ascii="Arial" w:hAnsi="Arial" w:cs="Arial"/>
          <w:b/>
          <w:sz w:val="20"/>
          <w:szCs w:val="20"/>
        </w:rPr>
        <w:t xml:space="preserve">-India </w:t>
      </w:r>
    </w:p>
    <w:p w:rsidR="00727733" w:rsidRPr="00727733" w:rsidRDefault="00727733" w:rsidP="00727733">
      <w:pPr>
        <w:pStyle w:val="NoSpacing"/>
        <w:rPr>
          <w:rFonts w:ascii="Arial" w:hAnsi="Arial" w:cs="Arial"/>
          <w:sz w:val="20"/>
          <w:szCs w:val="20"/>
        </w:rPr>
      </w:pPr>
      <w:r w:rsidRPr="00727733">
        <w:rPr>
          <w:rFonts w:ascii="Arial" w:hAnsi="Arial" w:cs="Arial"/>
          <w:sz w:val="20"/>
          <w:szCs w:val="20"/>
        </w:rPr>
        <w:t xml:space="preserve">Geochemical Assessment of Total Trace Metals (Ttms) In </w:t>
      </w:r>
      <w:r w:rsidRPr="00727733">
        <w:rPr>
          <w:rFonts w:ascii="Arial" w:hAnsi="Arial" w:cs="Arial"/>
          <w:noProof/>
          <w:sz w:val="20"/>
          <w:szCs w:val="20"/>
        </w:rPr>
        <w:t>Palar</w:t>
      </w:r>
      <w:r w:rsidRPr="00727733">
        <w:rPr>
          <w:rFonts w:ascii="Arial" w:hAnsi="Arial" w:cs="Arial"/>
          <w:sz w:val="20"/>
          <w:szCs w:val="20"/>
        </w:rPr>
        <w:t xml:space="preserve"> Estuary and Odiyur Lagoon, Se-Coast Of, Tamil Nadu, India</w:t>
      </w:r>
      <w:r w:rsidRPr="00727733">
        <w:rPr>
          <w:rFonts w:ascii="Arial" w:hAnsi="Arial" w:cs="Arial"/>
          <w:iCs/>
          <w:sz w:val="20"/>
          <w:szCs w:val="20"/>
        </w:rPr>
        <w:t xml:space="preserve">” </w:t>
      </w:r>
      <w:r w:rsidRPr="00727733">
        <w:rPr>
          <w:rFonts w:ascii="Arial" w:hAnsi="Arial" w:cs="Arial"/>
          <w:bCs/>
          <w:sz w:val="20"/>
          <w:szCs w:val="20"/>
        </w:rPr>
        <w:t xml:space="preserve">Under The Guidance Of </w:t>
      </w:r>
      <w:r w:rsidRPr="00727733">
        <w:rPr>
          <w:rFonts w:ascii="Arial" w:hAnsi="Arial" w:cs="Arial"/>
          <w:bCs/>
          <w:noProof/>
          <w:sz w:val="20"/>
          <w:szCs w:val="20"/>
        </w:rPr>
        <w:t>Dr.</w:t>
      </w:r>
      <w:r w:rsidRPr="00727733">
        <w:rPr>
          <w:rFonts w:ascii="Arial" w:hAnsi="Arial" w:cs="Arial"/>
          <w:bCs/>
          <w:sz w:val="20"/>
          <w:szCs w:val="20"/>
        </w:rPr>
        <w:t>M.Jayaprakash (Associate Professor, Department Of Applied Geology, University Of Madras, Chennai)</w:t>
      </w:r>
      <w:r w:rsidRPr="00727733">
        <w:rPr>
          <w:rFonts w:ascii="Arial" w:hAnsi="Arial" w:cs="Arial"/>
          <w:sz w:val="20"/>
          <w:szCs w:val="20"/>
        </w:rPr>
        <w:t xml:space="preserve"> In 2014.</w:t>
      </w:r>
    </w:p>
    <w:p w:rsidR="00727733" w:rsidRPr="00727733" w:rsidRDefault="00727733" w:rsidP="00727733">
      <w:pPr>
        <w:pStyle w:val="NoSpacing"/>
        <w:rPr>
          <w:rFonts w:ascii="Arial" w:hAnsi="Arial" w:cs="Arial"/>
          <w:b/>
          <w:sz w:val="20"/>
          <w:szCs w:val="20"/>
        </w:rPr>
      </w:pPr>
    </w:p>
    <w:p w:rsidR="00424928" w:rsidRPr="000C5943" w:rsidRDefault="00424928" w:rsidP="00424928">
      <w:pPr>
        <w:pStyle w:val="NoSpacing"/>
        <w:ind w:left="720"/>
        <w:rPr>
          <w:rFonts w:ascii="Arial" w:hAnsi="Arial" w:cs="Arial"/>
          <w:bCs/>
        </w:rPr>
      </w:pPr>
    </w:p>
    <w:p w:rsidR="00424928" w:rsidRPr="00F37B9C" w:rsidRDefault="00424928" w:rsidP="00424928">
      <w:pPr>
        <w:pStyle w:val="Tit"/>
        <w:shd w:val="pct20" w:color="auto" w:fill="auto"/>
        <w:ind w:right="-155"/>
        <w:rPr>
          <w:rFonts w:ascii="Arial" w:hAnsi="Arial" w:cs="Arial"/>
          <w:i/>
          <w:iCs/>
          <w:sz w:val="20"/>
        </w:rPr>
      </w:pPr>
      <w:r w:rsidRPr="001F330E">
        <w:rPr>
          <w:rFonts w:ascii="Arial" w:hAnsi="Arial" w:cs="Arial"/>
          <w:i/>
          <w:iCs/>
          <w:sz w:val="20"/>
        </w:rPr>
        <w:t>Area of Specialization</w:t>
      </w:r>
    </w:p>
    <w:p w:rsidR="00424928" w:rsidRPr="00D56800" w:rsidRDefault="00424928" w:rsidP="009A300F">
      <w:pPr>
        <w:pStyle w:val="NoSpacing"/>
        <w:numPr>
          <w:ilvl w:val="0"/>
          <w:numId w:val="23"/>
        </w:numPr>
        <w:rPr>
          <w:rFonts w:ascii="Arial" w:hAnsi="Arial" w:cs="Arial"/>
          <w:sz w:val="20"/>
          <w:szCs w:val="20"/>
        </w:rPr>
      </w:pPr>
      <w:r w:rsidRPr="00D56800">
        <w:rPr>
          <w:rFonts w:ascii="Arial" w:hAnsi="Arial" w:cs="Arial"/>
          <w:sz w:val="20"/>
          <w:szCs w:val="20"/>
        </w:rPr>
        <w:t>Site Characterization</w:t>
      </w:r>
    </w:p>
    <w:p w:rsidR="00424928" w:rsidRPr="00D56800" w:rsidRDefault="00424928" w:rsidP="009A300F">
      <w:pPr>
        <w:pStyle w:val="NoSpacing"/>
        <w:numPr>
          <w:ilvl w:val="0"/>
          <w:numId w:val="23"/>
        </w:numPr>
        <w:rPr>
          <w:rFonts w:ascii="Arial" w:hAnsi="Arial" w:cs="Arial"/>
          <w:sz w:val="20"/>
          <w:szCs w:val="20"/>
        </w:rPr>
      </w:pPr>
      <w:r w:rsidRPr="00D56800">
        <w:rPr>
          <w:rFonts w:ascii="Arial" w:hAnsi="Arial" w:cs="Arial"/>
          <w:sz w:val="20"/>
          <w:szCs w:val="20"/>
        </w:rPr>
        <w:t xml:space="preserve">Soil Remediation (Chemical, Physical/Bio Remediation) </w:t>
      </w:r>
    </w:p>
    <w:p w:rsidR="00424928" w:rsidRPr="00D56800" w:rsidRDefault="00424928" w:rsidP="009A300F">
      <w:pPr>
        <w:pStyle w:val="NoSpacing"/>
        <w:numPr>
          <w:ilvl w:val="0"/>
          <w:numId w:val="23"/>
        </w:numPr>
        <w:rPr>
          <w:rFonts w:ascii="Arial" w:hAnsi="Arial" w:cs="Arial"/>
          <w:sz w:val="20"/>
          <w:szCs w:val="20"/>
        </w:rPr>
      </w:pPr>
      <w:r w:rsidRPr="00D56800">
        <w:rPr>
          <w:rFonts w:ascii="Arial" w:hAnsi="Arial" w:cs="Arial"/>
          <w:sz w:val="20"/>
          <w:szCs w:val="20"/>
        </w:rPr>
        <w:t>Environment Assessment</w:t>
      </w:r>
    </w:p>
    <w:p w:rsidR="009A300F" w:rsidRDefault="00D00AAB" w:rsidP="009A300F">
      <w:pPr>
        <w:pStyle w:val="NoSpacing"/>
        <w:numPr>
          <w:ilvl w:val="0"/>
          <w:numId w:val="23"/>
        </w:numPr>
        <w:rPr>
          <w:rFonts w:ascii="Arial" w:hAnsi="Arial" w:cs="Arial"/>
          <w:sz w:val="20"/>
          <w:szCs w:val="20"/>
        </w:rPr>
      </w:pPr>
      <w:r w:rsidRPr="00D56800">
        <w:rPr>
          <w:rFonts w:ascii="Arial" w:hAnsi="Arial" w:cs="Arial"/>
          <w:sz w:val="20"/>
          <w:szCs w:val="20"/>
        </w:rPr>
        <w:t>Contamination Assessment</w:t>
      </w:r>
    </w:p>
    <w:p w:rsidR="00C76444" w:rsidRPr="00C76444" w:rsidRDefault="002D0968" w:rsidP="00C76444">
      <w:pPr>
        <w:pStyle w:val="NoSpacing"/>
        <w:numPr>
          <w:ilvl w:val="0"/>
          <w:numId w:val="23"/>
        </w:numPr>
        <w:rPr>
          <w:rFonts w:ascii="Arial" w:hAnsi="Arial" w:cs="Arial"/>
          <w:sz w:val="20"/>
          <w:szCs w:val="20"/>
        </w:rPr>
      </w:pPr>
      <w:r>
        <w:rPr>
          <w:rFonts w:ascii="Arial" w:hAnsi="Arial" w:cs="Arial"/>
          <w:sz w:val="20"/>
          <w:szCs w:val="20"/>
        </w:rPr>
        <w:t xml:space="preserve">Lab Analysis </w:t>
      </w:r>
    </w:p>
    <w:p w:rsidR="00D56800" w:rsidRPr="00832DC6" w:rsidRDefault="00D56800" w:rsidP="00832DC6">
      <w:pPr>
        <w:pStyle w:val="Tit"/>
        <w:shd w:val="pct20" w:color="auto" w:fill="auto"/>
        <w:ind w:right="-155"/>
        <w:rPr>
          <w:rFonts w:ascii="Arial" w:hAnsi="Arial" w:cs="Arial"/>
          <w:i/>
          <w:iCs/>
          <w:sz w:val="20"/>
        </w:rPr>
      </w:pPr>
      <w:r w:rsidRPr="00D56800">
        <w:rPr>
          <w:rFonts w:ascii="Arial" w:hAnsi="Arial" w:cs="Arial"/>
          <w:i/>
          <w:sz w:val="20"/>
        </w:rPr>
        <w:lastRenderedPageBreak/>
        <w:t>Educational Qualification</w:t>
      </w:r>
    </w:p>
    <w:p w:rsidR="00D56800" w:rsidRPr="00D56800" w:rsidRDefault="00D56800" w:rsidP="009A300F">
      <w:pPr>
        <w:pStyle w:val="NoSpacing"/>
        <w:numPr>
          <w:ilvl w:val="0"/>
          <w:numId w:val="24"/>
        </w:numPr>
        <w:rPr>
          <w:rFonts w:ascii="Arial" w:hAnsi="Arial" w:cs="Arial"/>
          <w:sz w:val="20"/>
          <w:szCs w:val="20"/>
        </w:rPr>
      </w:pPr>
      <w:r w:rsidRPr="00D56800">
        <w:rPr>
          <w:rFonts w:ascii="Arial" w:hAnsi="Arial" w:cs="Arial"/>
          <w:sz w:val="20"/>
          <w:szCs w:val="20"/>
        </w:rPr>
        <w:t xml:space="preserve">M.Sc. Applied Geology from University of Madras, India (Year of Passing-2014) </w:t>
      </w:r>
    </w:p>
    <w:p w:rsidR="009A300F" w:rsidRPr="00A208CC" w:rsidRDefault="00D56800" w:rsidP="00A208CC">
      <w:pPr>
        <w:pStyle w:val="NoSpacing"/>
        <w:numPr>
          <w:ilvl w:val="0"/>
          <w:numId w:val="24"/>
        </w:numPr>
        <w:rPr>
          <w:rFonts w:ascii="Arial" w:hAnsi="Arial" w:cs="Arial"/>
          <w:sz w:val="20"/>
          <w:szCs w:val="20"/>
        </w:rPr>
      </w:pPr>
      <w:r w:rsidRPr="00D56800">
        <w:rPr>
          <w:rFonts w:ascii="Arial" w:hAnsi="Arial" w:cs="Arial"/>
          <w:sz w:val="20"/>
          <w:szCs w:val="20"/>
        </w:rPr>
        <w:t xml:space="preserve">B.Sc. Geology from Presidency College, India (year of Passing-2011) </w:t>
      </w:r>
    </w:p>
    <w:p w:rsidR="00D72004" w:rsidRDefault="00D72004" w:rsidP="00D72004">
      <w:pPr>
        <w:pStyle w:val="NoSpacing"/>
      </w:pPr>
    </w:p>
    <w:p w:rsidR="00F43DDD" w:rsidRPr="00F43DDD" w:rsidRDefault="00F43DDD" w:rsidP="00F43DDD">
      <w:pPr>
        <w:pStyle w:val="Tit"/>
        <w:shd w:val="pct20" w:color="auto" w:fill="auto"/>
        <w:spacing w:after="0"/>
        <w:ind w:left="0" w:right="-155" w:firstLine="0"/>
        <w:rPr>
          <w:rFonts w:ascii="Arial" w:hAnsi="Arial" w:cs="Arial"/>
          <w:i/>
          <w:iCs/>
          <w:sz w:val="20"/>
        </w:rPr>
      </w:pPr>
      <w:r w:rsidRPr="00F43DDD">
        <w:rPr>
          <w:rFonts w:ascii="Arial" w:hAnsi="Arial" w:cs="Arial"/>
          <w:i/>
          <w:iCs/>
          <w:sz w:val="20"/>
        </w:rPr>
        <w:t>Certification Course</w:t>
      </w:r>
    </w:p>
    <w:p w:rsidR="00F43DDD" w:rsidRDefault="00F43DDD" w:rsidP="00D72004">
      <w:pPr>
        <w:pStyle w:val="NoSpacing"/>
        <w:rPr>
          <w:noProof/>
        </w:rPr>
      </w:pPr>
    </w:p>
    <w:p w:rsidR="00832DC6" w:rsidRDefault="00F43DDD" w:rsidP="00D72004">
      <w:pPr>
        <w:pStyle w:val="NoSpacing"/>
        <w:rPr>
          <w:rFonts w:ascii="Arial" w:hAnsi="Arial" w:cs="Arial"/>
          <w:noProof/>
          <w:sz w:val="20"/>
          <w:szCs w:val="20"/>
        </w:rPr>
      </w:pPr>
      <w:r w:rsidRPr="00F502EB">
        <w:rPr>
          <w:rFonts w:ascii="Arial" w:hAnsi="Arial" w:cs="Arial"/>
          <w:noProof/>
          <w:sz w:val="20"/>
          <w:szCs w:val="20"/>
        </w:rPr>
        <w:t xml:space="preserve">Tamil Nadu State Centre For Remote Sensing </w:t>
      </w:r>
      <w:r w:rsidRPr="00F502EB">
        <w:rPr>
          <w:rFonts w:ascii="Arial" w:hAnsi="Arial" w:cs="Arial"/>
          <w:noProof/>
          <w:color w:val="000000" w:themeColor="text1"/>
          <w:sz w:val="20"/>
          <w:szCs w:val="20"/>
        </w:rPr>
        <w:t>Application</w:t>
      </w:r>
      <w:r w:rsidRPr="00F502EB">
        <w:rPr>
          <w:rFonts w:ascii="Arial" w:hAnsi="Arial" w:cs="Arial"/>
          <w:noProof/>
          <w:sz w:val="20"/>
          <w:szCs w:val="20"/>
        </w:rPr>
        <w:t xml:space="preserve"> Water Resources Department, P.W.D Institute For Water Studies ,Tharamani, Chennai-600113.</w:t>
      </w:r>
    </w:p>
    <w:p w:rsidR="00A208CC" w:rsidRPr="009A300F" w:rsidRDefault="00A208CC" w:rsidP="00D72004">
      <w:pPr>
        <w:pStyle w:val="NoSpacing"/>
        <w:rPr>
          <w:rFonts w:ascii="Arial" w:hAnsi="Arial" w:cs="Arial"/>
          <w:color w:val="008000"/>
          <w:sz w:val="20"/>
          <w:szCs w:val="20"/>
        </w:rPr>
      </w:pPr>
    </w:p>
    <w:p w:rsidR="00D34906" w:rsidRPr="00D34906" w:rsidRDefault="00D00AAB" w:rsidP="00D34906">
      <w:pPr>
        <w:pStyle w:val="Tit"/>
        <w:shd w:val="pct20" w:color="auto" w:fill="auto"/>
        <w:spacing w:after="0"/>
        <w:ind w:left="0" w:right="-155" w:firstLine="0"/>
        <w:rPr>
          <w:rFonts w:ascii="Arial" w:hAnsi="Arial" w:cs="Arial"/>
          <w:i/>
          <w:iCs/>
          <w:sz w:val="20"/>
        </w:rPr>
      </w:pPr>
      <w:r w:rsidRPr="00D00AAB">
        <w:rPr>
          <w:rFonts w:ascii="Arial" w:hAnsi="Arial" w:cs="Arial"/>
          <w:i/>
          <w:iCs/>
          <w:sz w:val="20"/>
        </w:rPr>
        <w:t>Industrial Training</w:t>
      </w:r>
    </w:p>
    <w:p w:rsidR="00D34906" w:rsidRDefault="00D34906" w:rsidP="00D00AAB">
      <w:pPr>
        <w:pStyle w:val="NoSpacing"/>
        <w:rPr>
          <w:rFonts w:ascii="Arial" w:hAnsi="Arial" w:cs="Arial"/>
          <w:b/>
          <w:i/>
          <w:sz w:val="20"/>
          <w:szCs w:val="20"/>
          <w:u w:val="single"/>
        </w:rPr>
      </w:pPr>
    </w:p>
    <w:p w:rsidR="00D00AAB" w:rsidRPr="008261E7" w:rsidRDefault="00D00AAB" w:rsidP="00D00AAB">
      <w:pPr>
        <w:pStyle w:val="NoSpacing"/>
        <w:rPr>
          <w:rFonts w:ascii="Arial" w:hAnsi="Arial" w:cs="Arial"/>
          <w:b/>
          <w:i/>
          <w:sz w:val="20"/>
          <w:szCs w:val="20"/>
          <w:u w:val="single"/>
        </w:rPr>
      </w:pPr>
      <w:r w:rsidRPr="008261E7">
        <w:rPr>
          <w:rFonts w:ascii="Arial" w:hAnsi="Arial" w:cs="Arial"/>
          <w:b/>
          <w:i/>
          <w:sz w:val="20"/>
          <w:szCs w:val="20"/>
          <w:u w:val="single"/>
        </w:rPr>
        <w:t xml:space="preserve">M.Sc. Applied Geology </w:t>
      </w:r>
    </w:p>
    <w:p w:rsidR="00F32935" w:rsidRPr="00D72004" w:rsidRDefault="00D00AAB" w:rsidP="00D00AAB">
      <w:pPr>
        <w:pStyle w:val="NoSpacing"/>
        <w:rPr>
          <w:rFonts w:ascii="Arial" w:hAnsi="Arial" w:cs="Arial"/>
          <w:sz w:val="20"/>
          <w:szCs w:val="20"/>
        </w:rPr>
      </w:pPr>
      <w:r w:rsidRPr="00D00AAB">
        <w:rPr>
          <w:rFonts w:ascii="Arial" w:hAnsi="Arial" w:cs="Arial"/>
          <w:sz w:val="20"/>
          <w:szCs w:val="20"/>
        </w:rPr>
        <w:t xml:space="preserve">Training in various aspects of Geochemistry, Soil investigation &amp; remediation, exploration, development, monitoring, and water quality analysis, soil testing management of ground water resources, estimation. </w:t>
      </w:r>
    </w:p>
    <w:p w:rsidR="00424928" w:rsidRDefault="00424928" w:rsidP="009957B2">
      <w:pPr>
        <w:spacing w:after="0"/>
        <w:rPr>
          <w:rFonts w:ascii="Arial" w:hAnsi="Arial" w:cs="Arial"/>
          <w:color w:val="008000"/>
          <w:sz w:val="20"/>
          <w:szCs w:val="20"/>
        </w:rPr>
      </w:pPr>
    </w:p>
    <w:p w:rsidR="006F35BC" w:rsidRPr="001F330E" w:rsidRDefault="001F330E" w:rsidP="006F35BC">
      <w:pPr>
        <w:pStyle w:val="Tit"/>
        <w:shd w:val="pct20" w:color="auto" w:fill="auto"/>
        <w:ind w:left="0" w:right="-155" w:firstLine="0"/>
        <w:rPr>
          <w:rFonts w:ascii="Arial" w:hAnsi="Arial" w:cs="Arial"/>
          <w:i/>
          <w:iCs/>
          <w:sz w:val="20"/>
        </w:rPr>
      </w:pPr>
      <w:r w:rsidRPr="001F330E">
        <w:rPr>
          <w:rFonts w:ascii="Arial" w:hAnsi="Arial" w:cs="Arial"/>
          <w:bCs/>
          <w:i/>
          <w:sz w:val="20"/>
        </w:rPr>
        <w:t>Professional Experience</w:t>
      </w:r>
    </w:p>
    <w:p w:rsidR="00466EF6" w:rsidRPr="00D72004" w:rsidRDefault="00D56800" w:rsidP="001F330E">
      <w:pPr>
        <w:spacing w:after="0" w:line="240" w:lineRule="auto"/>
        <w:rPr>
          <w:rFonts w:ascii="Arial" w:hAnsi="Arial" w:cs="Arial"/>
          <w:sz w:val="20"/>
          <w:szCs w:val="20"/>
        </w:rPr>
      </w:pPr>
      <w:r w:rsidRPr="00D72004">
        <w:rPr>
          <w:rFonts w:ascii="Arial" w:hAnsi="Arial" w:cs="Arial"/>
          <w:sz w:val="20"/>
          <w:szCs w:val="20"/>
        </w:rPr>
        <w:t>Work</w:t>
      </w:r>
      <w:r w:rsidR="00064A34">
        <w:rPr>
          <w:rFonts w:ascii="Arial" w:hAnsi="Arial" w:cs="Arial"/>
          <w:sz w:val="20"/>
          <w:szCs w:val="20"/>
        </w:rPr>
        <w:t>ing</w:t>
      </w:r>
      <w:r w:rsidR="003B2C16">
        <w:rPr>
          <w:rFonts w:ascii="Arial" w:hAnsi="Arial" w:cs="Arial"/>
          <w:sz w:val="20"/>
          <w:szCs w:val="20"/>
        </w:rPr>
        <w:t xml:space="preserve"> </w:t>
      </w:r>
      <w:r w:rsidR="00F502EB">
        <w:rPr>
          <w:rFonts w:ascii="Arial" w:hAnsi="Arial" w:cs="Arial"/>
          <w:sz w:val="20"/>
          <w:szCs w:val="20"/>
        </w:rPr>
        <w:t>at</w:t>
      </w:r>
      <w:r w:rsidR="003B2C16">
        <w:rPr>
          <w:rFonts w:ascii="Arial" w:hAnsi="Arial" w:cs="Arial"/>
          <w:sz w:val="20"/>
          <w:szCs w:val="20"/>
        </w:rPr>
        <w:t xml:space="preserve"> </w:t>
      </w:r>
      <w:r w:rsidRPr="00D72004">
        <w:rPr>
          <w:rFonts w:ascii="Arial" w:hAnsi="Arial" w:cs="Arial"/>
          <w:b/>
          <w:sz w:val="20"/>
          <w:szCs w:val="20"/>
        </w:rPr>
        <w:t>GS Engineering &amp; Construction Company (GS E&amp;C)</w:t>
      </w:r>
      <w:r w:rsidRPr="00D72004">
        <w:rPr>
          <w:rFonts w:ascii="Arial" w:hAnsi="Arial" w:cs="Arial"/>
          <w:sz w:val="20"/>
          <w:szCs w:val="20"/>
        </w:rPr>
        <w:t>, Kuwait from 201</w:t>
      </w:r>
      <w:r w:rsidR="00D72004" w:rsidRPr="00D72004">
        <w:rPr>
          <w:rFonts w:ascii="Arial" w:hAnsi="Arial" w:cs="Arial"/>
          <w:sz w:val="20"/>
          <w:szCs w:val="20"/>
        </w:rPr>
        <w:t>5</w:t>
      </w:r>
      <w:r w:rsidRPr="00D72004">
        <w:rPr>
          <w:rFonts w:ascii="Arial" w:hAnsi="Arial" w:cs="Arial"/>
          <w:sz w:val="20"/>
          <w:szCs w:val="20"/>
        </w:rPr>
        <w:t xml:space="preserve"> to</w:t>
      </w:r>
      <w:r w:rsidR="004B005D">
        <w:rPr>
          <w:rFonts w:ascii="Arial" w:hAnsi="Arial" w:cs="Arial"/>
          <w:sz w:val="20"/>
          <w:szCs w:val="20"/>
        </w:rPr>
        <w:t xml:space="preserve"> 2017 Dec</w:t>
      </w:r>
      <w:r w:rsidRPr="00D72004">
        <w:rPr>
          <w:rFonts w:ascii="Arial" w:hAnsi="Arial" w:cs="Arial"/>
          <w:sz w:val="20"/>
          <w:szCs w:val="20"/>
        </w:rPr>
        <w:t xml:space="preserve"> </w:t>
      </w:r>
      <w:r w:rsidR="00D72004" w:rsidRPr="00D72004">
        <w:rPr>
          <w:rFonts w:ascii="Arial" w:hAnsi="Arial" w:cs="Arial"/>
          <w:sz w:val="20"/>
          <w:szCs w:val="20"/>
        </w:rPr>
        <w:t xml:space="preserve">Present </w:t>
      </w:r>
      <w:r w:rsidRPr="00D72004">
        <w:rPr>
          <w:rFonts w:ascii="Arial" w:hAnsi="Arial" w:cs="Arial"/>
          <w:sz w:val="20"/>
          <w:szCs w:val="20"/>
        </w:rPr>
        <w:t xml:space="preserve">as </w:t>
      </w:r>
      <w:r w:rsidR="00D72004" w:rsidRPr="00D72004">
        <w:rPr>
          <w:rFonts w:ascii="Arial" w:hAnsi="Arial" w:cs="Arial"/>
          <w:sz w:val="20"/>
          <w:szCs w:val="20"/>
        </w:rPr>
        <w:t>Geologist/Site Characterization</w:t>
      </w:r>
      <w:r w:rsidRPr="00D72004">
        <w:rPr>
          <w:rFonts w:ascii="Arial" w:hAnsi="Arial" w:cs="Arial"/>
          <w:sz w:val="20"/>
          <w:szCs w:val="20"/>
        </w:rPr>
        <w:t xml:space="preserve"> in </w:t>
      </w:r>
      <w:r w:rsidRPr="00D72004">
        <w:rPr>
          <w:rFonts w:ascii="Arial" w:hAnsi="Arial" w:cs="Arial"/>
          <w:b/>
          <w:sz w:val="20"/>
          <w:szCs w:val="20"/>
        </w:rPr>
        <w:t>KOC Soil Remediation Project in SEK Field (Lot B)</w:t>
      </w:r>
      <w:r w:rsidRPr="00D72004">
        <w:rPr>
          <w:rFonts w:ascii="Arial" w:hAnsi="Arial" w:cs="Arial"/>
          <w:sz w:val="20"/>
          <w:szCs w:val="20"/>
        </w:rPr>
        <w:t xml:space="preserve"> - Burgan Oil field.</w:t>
      </w:r>
    </w:p>
    <w:p w:rsidR="00D56800" w:rsidRPr="00D72004" w:rsidRDefault="00D56800" w:rsidP="001F330E">
      <w:pPr>
        <w:spacing w:after="0" w:line="240" w:lineRule="auto"/>
        <w:rPr>
          <w:rFonts w:ascii="Arial" w:hAnsi="Arial" w:cs="Arial"/>
          <w:sz w:val="20"/>
          <w:szCs w:val="20"/>
        </w:rPr>
      </w:pPr>
    </w:p>
    <w:p w:rsidR="00D72004" w:rsidRPr="00794D38" w:rsidRDefault="00D72004" w:rsidP="001F330E">
      <w:pPr>
        <w:spacing w:after="0" w:line="240" w:lineRule="auto"/>
        <w:rPr>
          <w:rFonts w:ascii="Arial" w:hAnsi="Arial" w:cs="Arial"/>
          <w:b/>
          <w:i/>
          <w:color w:val="244061" w:themeColor="accent1" w:themeShade="80"/>
          <w:sz w:val="20"/>
          <w:szCs w:val="20"/>
        </w:rPr>
      </w:pPr>
      <w:r w:rsidRPr="00794D38">
        <w:rPr>
          <w:rFonts w:ascii="Arial" w:hAnsi="Arial" w:cs="Arial"/>
          <w:b/>
          <w:i/>
          <w:color w:val="244061" w:themeColor="accent1" w:themeShade="80"/>
          <w:sz w:val="20"/>
          <w:szCs w:val="20"/>
        </w:rPr>
        <w:t xml:space="preserve">Client: Kuwait Oil Company </w:t>
      </w:r>
    </w:p>
    <w:p w:rsidR="00D72004" w:rsidRPr="00794D38" w:rsidRDefault="00D72004" w:rsidP="001F330E">
      <w:pPr>
        <w:spacing w:after="0" w:line="240" w:lineRule="auto"/>
        <w:rPr>
          <w:rFonts w:ascii="Arial" w:hAnsi="Arial" w:cs="Arial"/>
          <w:b/>
          <w:i/>
          <w:color w:val="244061" w:themeColor="accent1" w:themeShade="80"/>
          <w:sz w:val="20"/>
          <w:szCs w:val="20"/>
        </w:rPr>
      </w:pPr>
      <w:r w:rsidRPr="00794D38">
        <w:rPr>
          <w:rFonts w:ascii="Arial" w:hAnsi="Arial" w:cs="Arial"/>
          <w:b/>
          <w:i/>
          <w:color w:val="244061" w:themeColor="accent1" w:themeShade="80"/>
          <w:sz w:val="20"/>
          <w:szCs w:val="20"/>
        </w:rPr>
        <w:t xml:space="preserve">Consultant: Amec </w:t>
      </w:r>
    </w:p>
    <w:p w:rsidR="00D56800" w:rsidRPr="001B75A3" w:rsidRDefault="00D72004" w:rsidP="001F330E">
      <w:pPr>
        <w:spacing w:after="0" w:line="240" w:lineRule="auto"/>
        <w:rPr>
          <w:rFonts w:ascii="Arial" w:hAnsi="Arial" w:cs="Arial"/>
          <w:sz w:val="20"/>
          <w:szCs w:val="20"/>
        </w:rPr>
      </w:pPr>
      <w:r w:rsidRPr="00794D38">
        <w:rPr>
          <w:rFonts w:ascii="Arial" w:hAnsi="Arial" w:cs="Arial"/>
          <w:b/>
          <w:i/>
          <w:color w:val="244061" w:themeColor="accent1" w:themeShade="80"/>
          <w:sz w:val="20"/>
          <w:szCs w:val="20"/>
        </w:rPr>
        <w:t>Position Handled: Geologist/</w:t>
      </w:r>
      <w:r w:rsidR="00C45143">
        <w:rPr>
          <w:rFonts w:ascii="Arial" w:hAnsi="Arial" w:cs="Arial"/>
          <w:b/>
          <w:i/>
          <w:color w:val="244061" w:themeColor="accent1" w:themeShade="80"/>
          <w:sz w:val="20"/>
          <w:szCs w:val="20"/>
        </w:rPr>
        <w:t xml:space="preserve">Site Characterization </w:t>
      </w:r>
    </w:p>
    <w:p w:rsidR="009141F4" w:rsidRPr="009141F4" w:rsidRDefault="009141F4" w:rsidP="009141F4">
      <w:pPr>
        <w:shd w:val="clear" w:color="auto" w:fill="FFFFFF"/>
        <w:spacing w:after="0" w:line="360" w:lineRule="auto"/>
        <w:rPr>
          <w:rFonts w:ascii="Arial" w:hAnsi="Arial" w:cs="Arial"/>
          <w:b/>
          <w:i/>
          <w:sz w:val="20"/>
          <w:szCs w:val="20"/>
          <w:u w:val="single"/>
          <w:shd w:val="clear" w:color="auto" w:fill="FFFFFF"/>
        </w:rPr>
      </w:pPr>
      <w:r w:rsidRPr="009141F4">
        <w:rPr>
          <w:rFonts w:ascii="Arial" w:hAnsi="Arial" w:cs="Arial"/>
          <w:b/>
          <w:bCs/>
          <w:i/>
          <w:sz w:val="20"/>
          <w:szCs w:val="20"/>
          <w:u w:val="single"/>
        </w:rPr>
        <w:t>Duties &amp;</w:t>
      </w:r>
      <w:r w:rsidRPr="009141F4">
        <w:rPr>
          <w:rFonts w:ascii="Arial" w:hAnsi="Arial" w:cs="Arial"/>
          <w:b/>
          <w:i/>
          <w:sz w:val="20"/>
          <w:szCs w:val="20"/>
          <w:u w:val="single"/>
          <w:shd w:val="clear" w:color="auto" w:fill="FFFFFF"/>
        </w:rPr>
        <w:t>Responsibility:</w:t>
      </w:r>
    </w:p>
    <w:p w:rsidR="00D72004" w:rsidRPr="008261E7" w:rsidRDefault="00E17542" w:rsidP="00D72004">
      <w:pPr>
        <w:pStyle w:val="NoSpacing"/>
        <w:rPr>
          <w:rFonts w:ascii="Arial" w:hAnsi="Arial" w:cs="Arial"/>
          <w:sz w:val="20"/>
          <w:szCs w:val="20"/>
        </w:rPr>
      </w:pPr>
      <w:r w:rsidRPr="008261E7">
        <w:rPr>
          <w:rFonts w:ascii="Arial" w:hAnsi="Arial" w:cs="Arial"/>
          <w:sz w:val="20"/>
          <w:szCs w:val="20"/>
        </w:rPr>
        <w:t>• Check the site condition and taking the work permit. Following HSE rules and regulation (PPE)</w:t>
      </w:r>
      <w:r w:rsidR="00D72004">
        <w:rPr>
          <w:rFonts w:ascii="Arial" w:hAnsi="Arial" w:cs="Arial"/>
          <w:sz w:val="20"/>
          <w:szCs w:val="20"/>
        </w:rPr>
        <w:t>.</w:t>
      </w:r>
      <w:r w:rsidR="00D72004">
        <w:t>Make sure all the sampling works follow KOC standards and Safety specifications.</w:t>
      </w:r>
    </w:p>
    <w:p w:rsidR="00E60CB9" w:rsidRPr="008261E7" w:rsidRDefault="00E17542" w:rsidP="008261E7">
      <w:pPr>
        <w:pStyle w:val="NoSpacing"/>
        <w:rPr>
          <w:rFonts w:ascii="Arial" w:hAnsi="Arial" w:cs="Arial"/>
          <w:sz w:val="20"/>
          <w:szCs w:val="20"/>
        </w:rPr>
      </w:pPr>
      <w:r w:rsidRPr="008261E7">
        <w:rPr>
          <w:rFonts w:ascii="Arial" w:hAnsi="Arial" w:cs="Arial"/>
          <w:sz w:val="20"/>
          <w:szCs w:val="20"/>
        </w:rPr>
        <w:t xml:space="preserve">• </w:t>
      </w:r>
      <w:r w:rsidR="008E1938" w:rsidRPr="008E1938">
        <w:rPr>
          <w:rFonts w:ascii="Arial" w:hAnsi="Arial" w:cs="Arial"/>
          <w:color w:val="000000" w:themeColor="text1"/>
          <w:sz w:val="20"/>
          <w:szCs w:val="20"/>
          <w:shd w:val="clear" w:color="auto" w:fill="FFFFFF"/>
        </w:rPr>
        <w:t>Managed field sampling and waste characterizations of contaminated</w:t>
      </w:r>
      <w:r w:rsidR="008E1938">
        <w:rPr>
          <w:rFonts w:ascii="Arial" w:hAnsi="Arial" w:cs="Arial"/>
          <w:color w:val="000000" w:themeColor="text1"/>
          <w:sz w:val="20"/>
          <w:szCs w:val="20"/>
          <w:shd w:val="clear" w:color="auto" w:fill="FFFFFF"/>
        </w:rPr>
        <w:t xml:space="preserve"> soils </w:t>
      </w:r>
      <w:r w:rsidR="008E1938" w:rsidRPr="008E1938">
        <w:rPr>
          <w:rFonts w:ascii="Arial" w:hAnsi="Arial" w:cs="Arial"/>
          <w:color w:val="000000" w:themeColor="text1"/>
          <w:sz w:val="20"/>
          <w:szCs w:val="20"/>
          <w:shd w:val="clear" w:color="auto" w:fill="FFFFFF"/>
        </w:rPr>
        <w:t>and during site assessments</w:t>
      </w:r>
      <w:r w:rsidR="008E1938">
        <w:rPr>
          <w:rFonts w:ascii="Arial" w:hAnsi="Arial" w:cs="Arial"/>
          <w:color w:val="000000" w:themeColor="text1"/>
          <w:sz w:val="20"/>
          <w:szCs w:val="20"/>
          <w:shd w:val="clear" w:color="auto" w:fill="FFFFFF"/>
        </w:rPr>
        <w:t>.</w:t>
      </w:r>
    </w:p>
    <w:p w:rsidR="00E60CB9" w:rsidRPr="008261E7" w:rsidRDefault="00E60CB9" w:rsidP="008261E7">
      <w:pPr>
        <w:pStyle w:val="NoSpacing"/>
        <w:rPr>
          <w:rFonts w:ascii="Arial" w:hAnsi="Arial" w:cs="Arial"/>
          <w:sz w:val="20"/>
          <w:szCs w:val="20"/>
        </w:rPr>
      </w:pPr>
      <w:r w:rsidRPr="008261E7">
        <w:rPr>
          <w:rFonts w:ascii="Arial" w:hAnsi="Arial" w:cs="Arial"/>
          <w:sz w:val="20"/>
          <w:szCs w:val="20"/>
        </w:rPr>
        <w:t xml:space="preserve">• </w:t>
      </w:r>
      <w:r w:rsidR="008E1938" w:rsidRPr="008E1938">
        <w:rPr>
          <w:rFonts w:ascii="Arial" w:hAnsi="Arial" w:cs="Arial"/>
          <w:color w:val="000000" w:themeColor="text1"/>
          <w:sz w:val="20"/>
          <w:szCs w:val="20"/>
          <w:shd w:val="clear" w:color="auto" w:fill="FFFFFF"/>
        </w:rPr>
        <w:t>Prepared field reports and data analysis for remedial activity</w:t>
      </w:r>
      <w:r w:rsidR="00646E09">
        <w:rPr>
          <w:rFonts w:ascii="Arial" w:hAnsi="Arial" w:cs="Arial"/>
          <w:color w:val="000000" w:themeColor="text1"/>
          <w:sz w:val="20"/>
          <w:szCs w:val="20"/>
          <w:shd w:val="clear" w:color="auto" w:fill="FFFFFF"/>
        </w:rPr>
        <w:t xml:space="preserve"> and treating the contaminated soil: land filling and backfilling </w:t>
      </w:r>
      <w:r w:rsidR="00057CF3">
        <w:rPr>
          <w:rFonts w:ascii="Arial" w:hAnsi="Arial" w:cs="Arial"/>
          <w:color w:val="000000" w:themeColor="text1"/>
          <w:sz w:val="20"/>
          <w:szCs w:val="20"/>
          <w:shd w:val="clear" w:color="auto" w:fill="FFFFFF"/>
        </w:rPr>
        <w:t>activities</w:t>
      </w:r>
    </w:p>
    <w:p w:rsidR="00E60CB9" w:rsidRPr="008261E7" w:rsidRDefault="00E60CB9" w:rsidP="008261E7">
      <w:pPr>
        <w:pStyle w:val="NoSpacing"/>
        <w:rPr>
          <w:rFonts w:ascii="Arial" w:hAnsi="Arial" w:cs="Arial"/>
          <w:sz w:val="20"/>
          <w:szCs w:val="20"/>
        </w:rPr>
      </w:pPr>
      <w:r w:rsidRPr="008261E7">
        <w:rPr>
          <w:rFonts w:ascii="Arial" w:hAnsi="Arial" w:cs="Arial"/>
          <w:sz w:val="20"/>
          <w:szCs w:val="20"/>
        </w:rPr>
        <w:t>• Meeting representative sampling objectives and quality control/quality assurance objectives.</w:t>
      </w:r>
    </w:p>
    <w:p w:rsidR="00E60CB9" w:rsidRPr="008261E7" w:rsidRDefault="00E60CB9" w:rsidP="008261E7">
      <w:pPr>
        <w:pStyle w:val="NoSpacing"/>
        <w:rPr>
          <w:rFonts w:ascii="Arial" w:hAnsi="Arial" w:cs="Arial"/>
          <w:sz w:val="20"/>
          <w:szCs w:val="20"/>
        </w:rPr>
      </w:pPr>
      <w:r w:rsidRPr="008261E7">
        <w:rPr>
          <w:rFonts w:ascii="Arial" w:hAnsi="Arial" w:cs="Arial"/>
          <w:sz w:val="20"/>
          <w:szCs w:val="20"/>
        </w:rPr>
        <w:t>•</w:t>
      </w:r>
      <w:r w:rsidR="00C57108" w:rsidRPr="008261E7">
        <w:rPr>
          <w:rFonts w:ascii="Arial" w:hAnsi="Arial" w:cs="Arial"/>
          <w:sz w:val="20"/>
          <w:szCs w:val="20"/>
        </w:rPr>
        <w:t xml:space="preserve"> Plan scientific studies, visit field locations, collect </w:t>
      </w:r>
      <w:r w:rsidR="004B055D" w:rsidRPr="008261E7">
        <w:rPr>
          <w:rFonts w:ascii="Arial" w:hAnsi="Arial" w:cs="Arial"/>
          <w:sz w:val="20"/>
          <w:szCs w:val="20"/>
        </w:rPr>
        <w:t>samples and</w:t>
      </w:r>
      <w:r w:rsidR="00C57108" w:rsidRPr="008261E7">
        <w:rPr>
          <w:rFonts w:ascii="Arial" w:hAnsi="Arial" w:cs="Arial"/>
          <w:sz w:val="20"/>
          <w:szCs w:val="20"/>
        </w:rPr>
        <w:t xml:space="preserve"> p</w:t>
      </w:r>
      <w:r w:rsidRPr="008261E7">
        <w:rPr>
          <w:rFonts w:ascii="Arial" w:hAnsi="Arial" w:cs="Arial"/>
          <w:sz w:val="20"/>
          <w:szCs w:val="20"/>
        </w:rPr>
        <w:t xml:space="preserve">reparing </w:t>
      </w:r>
      <w:r w:rsidR="00C57108" w:rsidRPr="008261E7">
        <w:rPr>
          <w:rFonts w:ascii="Arial" w:hAnsi="Arial" w:cs="Arial"/>
          <w:sz w:val="20"/>
          <w:szCs w:val="20"/>
        </w:rPr>
        <w:t xml:space="preserve">of </w:t>
      </w:r>
      <w:r w:rsidRPr="008261E7">
        <w:rPr>
          <w:rFonts w:ascii="Arial" w:hAnsi="Arial" w:cs="Arial"/>
          <w:sz w:val="20"/>
          <w:szCs w:val="20"/>
        </w:rPr>
        <w:t>samples for transport to the laboratory.</w:t>
      </w:r>
    </w:p>
    <w:p w:rsidR="001B75A3" w:rsidRPr="008261E7" w:rsidRDefault="00E60CB9" w:rsidP="008261E7">
      <w:pPr>
        <w:pStyle w:val="NoSpacing"/>
        <w:rPr>
          <w:rFonts w:ascii="Arial" w:hAnsi="Arial" w:cs="Arial"/>
          <w:sz w:val="20"/>
          <w:szCs w:val="20"/>
        </w:rPr>
      </w:pPr>
      <w:r w:rsidRPr="008261E7">
        <w:rPr>
          <w:rFonts w:ascii="Arial" w:hAnsi="Arial" w:cs="Arial"/>
          <w:sz w:val="20"/>
          <w:szCs w:val="20"/>
        </w:rPr>
        <w:t xml:space="preserve">• Analyse samples, either in </w:t>
      </w:r>
      <w:r w:rsidR="00B52368">
        <w:rPr>
          <w:rFonts w:ascii="Arial" w:hAnsi="Arial" w:cs="Arial"/>
          <w:sz w:val="20"/>
          <w:szCs w:val="20"/>
        </w:rPr>
        <w:t xml:space="preserve">the field or in the </w:t>
      </w:r>
      <w:r w:rsidR="00565F5B">
        <w:rPr>
          <w:rFonts w:ascii="Arial" w:hAnsi="Arial" w:cs="Arial"/>
          <w:sz w:val="20"/>
          <w:szCs w:val="20"/>
        </w:rPr>
        <w:t>laboratory.</w:t>
      </w:r>
      <w:r w:rsidR="00565F5B" w:rsidRPr="008261E7">
        <w:rPr>
          <w:rFonts w:ascii="Arial" w:hAnsi="Arial" w:cs="Arial"/>
          <w:sz w:val="20"/>
          <w:szCs w:val="20"/>
        </w:rPr>
        <w:t xml:space="preserve"> Communicating</w:t>
      </w:r>
      <w:r w:rsidRPr="008261E7">
        <w:rPr>
          <w:rFonts w:ascii="Arial" w:hAnsi="Arial" w:cs="Arial"/>
          <w:sz w:val="20"/>
          <w:szCs w:val="20"/>
        </w:rPr>
        <w:t xml:space="preserve"> with laboratory personnel interpreting lab reports, including the validation of quality control data.</w:t>
      </w:r>
    </w:p>
    <w:p w:rsidR="008F417A" w:rsidRPr="008261E7" w:rsidRDefault="008F417A" w:rsidP="008261E7">
      <w:pPr>
        <w:pStyle w:val="NoSpacing"/>
        <w:rPr>
          <w:rFonts w:ascii="Arial" w:hAnsi="Arial" w:cs="Arial"/>
          <w:sz w:val="20"/>
          <w:szCs w:val="20"/>
        </w:rPr>
      </w:pPr>
      <w:r w:rsidRPr="008261E7">
        <w:rPr>
          <w:rFonts w:ascii="Arial" w:hAnsi="Arial" w:cs="Arial"/>
          <w:sz w:val="20"/>
          <w:szCs w:val="20"/>
        </w:rPr>
        <w:t>• Reviewing environmental reports (</w:t>
      </w:r>
      <w:r w:rsidR="009408AA" w:rsidRPr="008261E7">
        <w:rPr>
          <w:rFonts w:ascii="Arial" w:hAnsi="Arial" w:cs="Arial"/>
          <w:sz w:val="20"/>
          <w:szCs w:val="20"/>
        </w:rPr>
        <w:t xml:space="preserve">Weekly treatment verification reports, </w:t>
      </w:r>
      <w:r w:rsidRPr="008261E7">
        <w:rPr>
          <w:rFonts w:ascii="Arial" w:hAnsi="Arial" w:cs="Arial"/>
          <w:sz w:val="20"/>
          <w:szCs w:val="20"/>
        </w:rPr>
        <w:t>remedial action plans and site remedial reports)</w:t>
      </w:r>
    </w:p>
    <w:p w:rsidR="008F417A" w:rsidRPr="008261E7" w:rsidRDefault="008F417A" w:rsidP="008261E7">
      <w:pPr>
        <w:pStyle w:val="NoSpacing"/>
        <w:rPr>
          <w:rFonts w:ascii="Arial" w:hAnsi="Arial" w:cs="Arial"/>
          <w:sz w:val="20"/>
          <w:szCs w:val="20"/>
        </w:rPr>
      </w:pPr>
      <w:r w:rsidRPr="008261E7">
        <w:rPr>
          <w:rFonts w:ascii="Arial" w:hAnsi="Arial" w:cs="Arial"/>
          <w:sz w:val="20"/>
          <w:szCs w:val="20"/>
        </w:rPr>
        <w:t xml:space="preserve">• Managing environmental personnel for site assessments and remediation projects, including </w:t>
      </w:r>
      <w:r w:rsidR="009408AA" w:rsidRPr="008261E7">
        <w:rPr>
          <w:rFonts w:ascii="Arial" w:hAnsi="Arial" w:cs="Arial"/>
          <w:sz w:val="20"/>
          <w:szCs w:val="20"/>
        </w:rPr>
        <w:t>boring</w:t>
      </w:r>
      <w:r w:rsidRPr="008261E7">
        <w:rPr>
          <w:rFonts w:ascii="Arial" w:hAnsi="Arial" w:cs="Arial"/>
          <w:sz w:val="20"/>
          <w:szCs w:val="20"/>
        </w:rPr>
        <w:t xml:space="preserve"> and test pitting sampling programs, and remedial programs. Sample Collection (Methods on Contaminated soil, Treated soil and Sludge) following procedure of KOC standard as well as contractor’s method </w:t>
      </w:r>
      <w:r w:rsidR="0002417B" w:rsidRPr="008261E7">
        <w:rPr>
          <w:rFonts w:ascii="Arial" w:hAnsi="Arial" w:cs="Arial"/>
          <w:sz w:val="20"/>
          <w:szCs w:val="20"/>
        </w:rPr>
        <w:t xml:space="preserve">of </w:t>
      </w:r>
      <w:r w:rsidRPr="008261E7">
        <w:rPr>
          <w:rFonts w:ascii="Arial" w:hAnsi="Arial" w:cs="Arial"/>
          <w:sz w:val="20"/>
          <w:szCs w:val="20"/>
        </w:rPr>
        <w:t>statement.</w:t>
      </w:r>
    </w:p>
    <w:p w:rsidR="008F417A" w:rsidRPr="008261E7" w:rsidRDefault="00930CAF" w:rsidP="008261E7">
      <w:pPr>
        <w:pStyle w:val="NoSpacing"/>
        <w:rPr>
          <w:rFonts w:ascii="Arial" w:hAnsi="Arial" w:cs="Arial"/>
          <w:sz w:val="20"/>
          <w:szCs w:val="20"/>
        </w:rPr>
      </w:pPr>
      <w:r w:rsidRPr="008261E7">
        <w:rPr>
          <w:rFonts w:ascii="Arial" w:hAnsi="Arial" w:cs="Arial"/>
          <w:sz w:val="20"/>
          <w:szCs w:val="20"/>
        </w:rPr>
        <w:t xml:space="preserve">• Approval program </w:t>
      </w:r>
      <w:r w:rsidR="008F417A" w:rsidRPr="008261E7">
        <w:rPr>
          <w:rFonts w:ascii="Arial" w:hAnsi="Arial" w:cs="Arial"/>
          <w:sz w:val="20"/>
          <w:szCs w:val="20"/>
        </w:rPr>
        <w:t>Site assessment phase activities included: file review and site/area surveys; soil sampling using hand augers and Geo-probe, split spoons.</w:t>
      </w:r>
    </w:p>
    <w:p w:rsidR="009408AA" w:rsidRPr="008261E7" w:rsidRDefault="008F417A" w:rsidP="0016213A">
      <w:pPr>
        <w:pStyle w:val="NoSpacing"/>
        <w:rPr>
          <w:rFonts w:ascii="Arial" w:hAnsi="Arial" w:cs="Arial"/>
          <w:sz w:val="20"/>
          <w:szCs w:val="20"/>
        </w:rPr>
      </w:pPr>
      <w:r w:rsidRPr="008261E7">
        <w:rPr>
          <w:rFonts w:ascii="Arial" w:hAnsi="Arial" w:cs="Arial"/>
          <w:sz w:val="20"/>
          <w:szCs w:val="20"/>
        </w:rPr>
        <w:t xml:space="preserve">• </w:t>
      </w:r>
      <w:r w:rsidR="004B055D" w:rsidRPr="008261E7">
        <w:rPr>
          <w:rFonts w:ascii="Arial" w:hAnsi="Arial" w:cs="Arial"/>
          <w:sz w:val="20"/>
          <w:szCs w:val="20"/>
        </w:rPr>
        <w:t>Preparing</w:t>
      </w:r>
      <w:r w:rsidRPr="008261E7">
        <w:rPr>
          <w:rFonts w:ascii="Arial" w:hAnsi="Arial" w:cs="Arial"/>
          <w:sz w:val="20"/>
          <w:szCs w:val="20"/>
        </w:rPr>
        <w:t xml:space="preserve"> sampling reports for weekly</w:t>
      </w:r>
      <w:r w:rsidR="0016213A">
        <w:rPr>
          <w:rFonts w:ascii="Arial" w:hAnsi="Arial" w:cs="Arial"/>
          <w:sz w:val="20"/>
          <w:szCs w:val="20"/>
        </w:rPr>
        <w:t xml:space="preserve"> and submitted to the Reporting.</w:t>
      </w:r>
    </w:p>
    <w:p w:rsidR="0016213A" w:rsidRPr="008261E7" w:rsidRDefault="0002417B" w:rsidP="008261E7">
      <w:pPr>
        <w:pStyle w:val="NoSpacing"/>
        <w:rPr>
          <w:rFonts w:ascii="Arial" w:hAnsi="Arial" w:cs="Arial"/>
          <w:sz w:val="20"/>
          <w:szCs w:val="20"/>
        </w:rPr>
      </w:pPr>
      <w:r w:rsidRPr="008261E7">
        <w:rPr>
          <w:rFonts w:ascii="Arial" w:hAnsi="Arial" w:cs="Arial"/>
          <w:sz w:val="20"/>
          <w:szCs w:val="20"/>
        </w:rPr>
        <w:t>• Giving the good result in production such as Soil Washing Plant and ATDU (Thermal                             Desorption Unit) to improve the treated soil result of TpH below the remediation standard level.</w:t>
      </w:r>
    </w:p>
    <w:p w:rsidR="001B75A3" w:rsidRPr="00A60F49" w:rsidRDefault="001B75A3" w:rsidP="001B75A3">
      <w:pPr>
        <w:pStyle w:val="NoSpacing"/>
      </w:pPr>
    </w:p>
    <w:p w:rsidR="00F502EB" w:rsidRDefault="00D47F38" w:rsidP="00727733">
      <w:pPr>
        <w:pStyle w:val="NoSpacing"/>
        <w:rPr>
          <w:rFonts w:ascii="Arial" w:hAnsi="Arial" w:cs="Arial"/>
          <w:b/>
          <w:i/>
          <w:sz w:val="20"/>
          <w:szCs w:val="20"/>
          <w:u w:val="single"/>
        </w:rPr>
      </w:pPr>
      <w:r w:rsidRPr="008261E7">
        <w:rPr>
          <w:rFonts w:ascii="Arial" w:hAnsi="Arial" w:cs="Arial"/>
          <w:b/>
          <w:i/>
          <w:sz w:val="20"/>
          <w:szCs w:val="20"/>
          <w:u w:val="single"/>
        </w:rPr>
        <w:t>Lab Analysis</w:t>
      </w:r>
      <w:r w:rsidR="00351CFF" w:rsidRPr="008261E7">
        <w:rPr>
          <w:rFonts w:ascii="Arial" w:hAnsi="Arial" w:cs="Arial"/>
          <w:b/>
          <w:i/>
          <w:sz w:val="20"/>
          <w:szCs w:val="20"/>
          <w:u w:val="single"/>
        </w:rPr>
        <w:t>:</w:t>
      </w:r>
    </w:p>
    <w:p w:rsidR="00727733" w:rsidRPr="008261E7" w:rsidRDefault="00727733" w:rsidP="00727733">
      <w:pPr>
        <w:pStyle w:val="NoSpacing"/>
        <w:rPr>
          <w:rFonts w:ascii="Arial" w:hAnsi="Arial" w:cs="Arial"/>
          <w:b/>
          <w:i/>
          <w:sz w:val="20"/>
          <w:szCs w:val="20"/>
          <w:u w:val="single"/>
        </w:rPr>
      </w:pPr>
    </w:p>
    <w:p w:rsidR="001274DD" w:rsidRPr="008261E7" w:rsidRDefault="001274DD" w:rsidP="008261E7">
      <w:pPr>
        <w:pStyle w:val="NoSpacing"/>
        <w:rPr>
          <w:rFonts w:ascii="Arial" w:hAnsi="Arial" w:cs="Arial"/>
          <w:sz w:val="20"/>
          <w:szCs w:val="20"/>
        </w:rPr>
      </w:pPr>
      <w:r w:rsidRPr="008261E7">
        <w:rPr>
          <w:rFonts w:ascii="Arial" w:hAnsi="Arial" w:cs="Arial"/>
          <w:sz w:val="20"/>
          <w:szCs w:val="20"/>
        </w:rPr>
        <w:t>• Consistently adhere to Good Laboratory Practice (GLP) as well as safety protocols, producing results that are accurate, safe and compliant with regulatory standards.</w:t>
      </w:r>
    </w:p>
    <w:p w:rsidR="001274DD" w:rsidRPr="008261E7" w:rsidRDefault="001274DD" w:rsidP="008261E7">
      <w:pPr>
        <w:pStyle w:val="NoSpacing"/>
        <w:rPr>
          <w:rFonts w:ascii="Arial" w:hAnsi="Arial" w:cs="Arial"/>
          <w:sz w:val="20"/>
          <w:szCs w:val="20"/>
        </w:rPr>
      </w:pPr>
      <w:r w:rsidRPr="008261E7">
        <w:rPr>
          <w:rFonts w:ascii="Arial" w:hAnsi="Arial" w:cs="Arial"/>
          <w:sz w:val="20"/>
          <w:szCs w:val="20"/>
        </w:rPr>
        <w:t>• Earned a reputation for preparing accurate lab reports, sample logs, plant documents and certificates of analysis/conformity (COC).</w:t>
      </w:r>
    </w:p>
    <w:p w:rsidR="00D72004" w:rsidRDefault="001274DD" w:rsidP="002D0968">
      <w:pPr>
        <w:pStyle w:val="NoSpacing"/>
        <w:rPr>
          <w:rFonts w:ascii="Arial" w:hAnsi="Arial" w:cs="Arial"/>
          <w:bCs/>
          <w:color w:val="222222"/>
          <w:sz w:val="20"/>
          <w:szCs w:val="20"/>
          <w:shd w:val="clear" w:color="auto" w:fill="FFFFFF"/>
        </w:rPr>
      </w:pPr>
      <w:r w:rsidRPr="008261E7">
        <w:rPr>
          <w:rFonts w:ascii="Arial" w:hAnsi="Arial" w:cs="Arial"/>
          <w:sz w:val="20"/>
          <w:szCs w:val="20"/>
        </w:rPr>
        <w:t>• Analysis of Tph level in contaminated soil of using and N-Hexane method (EPA-9071B) and Petro flag method.</w:t>
      </w:r>
      <w:r w:rsidR="0002417B" w:rsidRPr="008261E7">
        <w:rPr>
          <w:rFonts w:ascii="Arial" w:hAnsi="Arial" w:cs="Arial"/>
          <w:sz w:val="20"/>
          <w:szCs w:val="20"/>
        </w:rPr>
        <w:t xml:space="preserve"> And Soil and water Content, EC &amp;</w:t>
      </w:r>
      <w:r w:rsidR="003B2C16">
        <w:rPr>
          <w:rFonts w:ascii="Arial" w:hAnsi="Arial" w:cs="Arial"/>
          <w:sz w:val="20"/>
          <w:szCs w:val="20"/>
        </w:rPr>
        <w:t xml:space="preserve"> </w:t>
      </w:r>
      <w:r w:rsidR="00F735A7" w:rsidRPr="008261E7">
        <w:rPr>
          <w:rFonts w:ascii="Arial" w:hAnsi="Arial" w:cs="Arial"/>
          <w:bCs/>
          <w:color w:val="222222"/>
          <w:sz w:val="20"/>
          <w:szCs w:val="20"/>
          <w:shd w:val="clear" w:color="auto" w:fill="FFFFFF"/>
        </w:rPr>
        <w:t>pH.</w:t>
      </w:r>
    </w:p>
    <w:p w:rsidR="004147F4" w:rsidRPr="002D0968" w:rsidRDefault="004147F4" w:rsidP="002D0968">
      <w:pPr>
        <w:pStyle w:val="NoSpacing"/>
        <w:rPr>
          <w:rFonts w:ascii="Arial" w:hAnsi="Arial" w:cs="Arial"/>
          <w:bCs/>
          <w:color w:val="222222"/>
          <w:sz w:val="20"/>
          <w:szCs w:val="20"/>
          <w:shd w:val="clear" w:color="auto" w:fill="FFFFFF"/>
        </w:rPr>
      </w:pPr>
    </w:p>
    <w:p w:rsidR="001F330E" w:rsidRPr="001F330E" w:rsidRDefault="00D47F38" w:rsidP="001F330E">
      <w:pPr>
        <w:pStyle w:val="Tit"/>
        <w:shd w:val="pct20" w:color="auto" w:fill="auto"/>
        <w:spacing w:after="0"/>
        <w:ind w:left="0" w:right="-155" w:firstLine="0"/>
        <w:rPr>
          <w:rFonts w:ascii="Arial" w:hAnsi="Arial" w:cs="Arial"/>
          <w:i/>
          <w:iCs/>
          <w:sz w:val="20"/>
        </w:rPr>
      </w:pPr>
      <w:r w:rsidRPr="001F330E">
        <w:rPr>
          <w:rFonts w:ascii="Arial" w:hAnsi="Arial" w:cs="Arial"/>
          <w:i/>
          <w:iCs/>
          <w:sz w:val="20"/>
        </w:rPr>
        <w:lastRenderedPageBreak/>
        <w:t>From SEPT-2014 to OCT-2015</w:t>
      </w:r>
    </w:p>
    <w:p w:rsidR="001F330E" w:rsidRDefault="001F330E" w:rsidP="001F330E">
      <w:pPr>
        <w:pStyle w:val="NormalWeb"/>
        <w:shd w:val="clear" w:color="auto" w:fill="FFFFFF"/>
        <w:spacing w:before="0" w:beforeAutospacing="0" w:after="0" w:afterAutospacing="0"/>
        <w:rPr>
          <w:rFonts w:ascii="Arial" w:hAnsi="Arial" w:cs="Arial"/>
          <w:b/>
          <w:color w:val="17365D" w:themeColor="text2" w:themeShade="BF"/>
          <w:sz w:val="20"/>
          <w:szCs w:val="20"/>
        </w:rPr>
      </w:pPr>
    </w:p>
    <w:p w:rsidR="00D06B8C" w:rsidRPr="007C60FC" w:rsidRDefault="00D47F38" w:rsidP="00BB4CC9">
      <w:pPr>
        <w:pStyle w:val="NoSpacing"/>
        <w:rPr>
          <w:rFonts w:ascii="Arial" w:hAnsi="Arial" w:cs="Arial"/>
          <w:b/>
          <w:bCs/>
          <w:i/>
          <w:color w:val="244061" w:themeColor="accent1" w:themeShade="80"/>
          <w:sz w:val="20"/>
          <w:szCs w:val="20"/>
        </w:rPr>
      </w:pPr>
      <w:r w:rsidRPr="007C60FC">
        <w:rPr>
          <w:rFonts w:ascii="Arial" w:hAnsi="Arial" w:cs="Arial"/>
          <w:b/>
          <w:bCs/>
          <w:i/>
          <w:color w:val="244061" w:themeColor="accent1" w:themeShade="80"/>
          <w:sz w:val="20"/>
          <w:szCs w:val="20"/>
        </w:rPr>
        <w:t xml:space="preserve">Company Name: SECON, Bangalore </w:t>
      </w:r>
    </w:p>
    <w:p w:rsidR="00D72004" w:rsidRPr="007C60FC" w:rsidRDefault="00D72004" w:rsidP="00D72004">
      <w:pPr>
        <w:spacing w:after="0" w:line="240" w:lineRule="auto"/>
        <w:rPr>
          <w:rFonts w:ascii="Arial" w:hAnsi="Arial" w:cs="Arial"/>
          <w:b/>
          <w:i/>
          <w:color w:val="244061" w:themeColor="accent1" w:themeShade="80"/>
          <w:sz w:val="20"/>
          <w:szCs w:val="20"/>
        </w:rPr>
      </w:pPr>
      <w:r w:rsidRPr="007C60FC">
        <w:rPr>
          <w:rFonts w:ascii="Arial" w:hAnsi="Arial" w:cs="Arial"/>
          <w:b/>
          <w:i/>
          <w:color w:val="244061" w:themeColor="accent1" w:themeShade="80"/>
          <w:sz w:val="20"/>
          <w:szCs w:val="20"/>
        </w:rPr>
        <w:t xml:space="preserve">Position Handled: </w:t>
      </w:r>
      <w:r w:rsidR="004147F4" w:rsidRPr="00794D38">
        <w:rPr>
          <w:rFonts w:ascii="Arial" w:hAnsi="Arial" w:cs="Arial"/>
          <w:b/>
          <w:i/>
          <w:color w:val="244061" w:themeColor="accent1" w:themeShade="80"/>
          <w:sz w:val="20"/>
          <w:szCs w:val="20"/>
        </w:rPr>
        <w:t>Geologist/</w:t>
      </w:r>
      <w:r w:rsidR="004147F4">
        <w:rPr>
          <w:rFonts w:ascii="Arial" w:hAnsi="Arial" w:cs="Arial"/>
          <w:b/>
          <w:i/>
          <w:color w:val="244061" w:themeColor="accent1" w:themeShade="80"/>
          <w:sz w:val="20"/>
          <w:szCs w:val="20"/>
        </w:rPr>
        <w:t>Laboratory Supervisor</w:t>
      </w:r>
    </w:p>
    <w:p w:rsidR="00AA499D" w:rsidRPr="001B75A3" w:rsidRDefault="00D47F38" w:rsidP="001F330E">
      <w:pPr>
        <w:pStyle w:val="NoSpacing"/>
        <w:spacing w:before="240"/>
        <w:rPr>
          <w:rFonts w:ascii="Arial" w:hAnsi="Arial" w:cs="Arial"/>
          <w:bCs/>
          <w:sz w:val="20"/>
          <w:szCs w:val="20"/>
        </w:rPr>
      </w:pPr>
      <w:r w:rsidRPr="001B75A3">
        <w:rPr>
          <w:rFonts w:ascii="Arial" w:hAnsi="Arial" w:cs="Arial"/>
          <w:bCs/>
          <w:sz w:val="20"/>
          <w:szCs w:val="20"/>
        </w:rPr>
        <w:t xml:space="preserve">Secon Private Limited is a Geospatial and Multidiscipline Engineering Consulting </w:t>
      </w:r>
      <w:r w:rsidR="004B055D" w:rsidRPr="001B75A3">
        <w:rPr>
          <w:rFonts w:ascii="Arial" w:hAnsi="Arial" w:cs="Arial"/>
          <w:bCs/>
          <w:sz w:val="20"/>
          <w:szCs w:val="20"/>
        </w:rPr>
        <w:t>firm.</w:t>
      </w:r>
      <w:r w:rsidR="004B055D" w:rsidRPr="001B75A3">
        <w:rPr>
          <w:rFonts w:ascii="Arial" w:hAnsi="Arial" w:cs="Arial"/>
          <w:sz w:val="20"/>
          <w:szCs w:val="20"/>
        </w:rPr>
        <w:t xml:space="preserve"> SECON</w:t>
      </w:r>
      <w:r w:rsidR="00855B24" w:rsidRPr="001B75A3">
        <w:rPr>
          <w:rFonts w:ascii="Arial" w:hAnsi="Arial" w:cs="Arial"/>
          <w:sz w:val="20"/>
          <w:szCs w:val="20"/>
        </w:rPr>
        <w:t xml:space="preserve"> undertakes Environmental Impact Assessment (EIA)</w:t>
      </w:r>
      <w:r w:rsidR="005D04BB" w:rsidRPr="001B75A3">
        <w:rPr>
          <w:rFonts w:ascii="Arial" w:hAnsi="Arial" w:cs="Arial"/>
          <w:sz w:val="20"/>
          <w:szCs w:val="20"/>
        </w:rPr>
        <w:t xml:space="preserve"> of Soil and Water</w:t>
      </w:r>
      <w:r w:rsidR="00855B24" w:rsidRPr="001B75A3">
        <w:rPr>
          <w:rFonts w:ascii="Arial" w:hAnsi="Arial" w:cs="Arial"/>
          <w:sz w:val="20"/>
          <w:szCs w:val="20"/>
        </w:rPr>
        <w:t>, Environmental Management Plan (EMP) and Social Resettlement studies along with risk analysis for</w:t>
      </w:r>
      <w:r w:rsidR="0002417B">
        <w:rPr>
          <w:rFonts w:ascii="Arial" w:hAnsi="Arial" w:cs="Arial"/>
          <w:sz w:val="20"/>
          <w:szCs w:val="20"/>
        </w:rPr>
        <w:t xml:space="preserve"> providing consultancy services.</w:t>
      </w:r>
    </w:p>
    <w:p w:rsidR="006F60DF" w:rsidRPr="00351CFF" w:rsidRDefault="006F60DF" w:rsidP="009F5A1C">
      <w:pPr>
        <w:pStyle w:val="NormalWeb"/>
        <w:shd w:val="clear" w:color="auto" w:fill="FFFFFF"/>
        <w:spacing w:before="0" w:beforeAutospacing="0" w:after="0" w:afterAutospacing="0" w:line="276" w:lineRule="auto"/>
        <w:rPr>
          <w:rFonts w:eastAsiaTheme="minorEastAsia"/>
          <w:lang w:val="en-IN" w:eastAsia="en-IN" w:bidi="ar-SA"/>
        </w:rPr>
      </w:pPr>
    </w:p>
    <w:p w:rsidR="00214C70" w:rsidRDefault="00D47F38" w:rsidP="00214C70">
      <w:pPr>
        <w:pStyle w:val="NormalWeb"/>
        <w:shd w:val="clear" w:color="auto" w:fill="FFFFFF"/>
        <w:spacing w:before="0" w:beforeAutospacing="0" w:after="0" w:afterAutospacing="0" w:line="276" w:lineRule="auto"/>
        <w:rPr>
          <w:rFonts w:ascii="Arial" w:hAnsi="Arial" w:cs="Arial"/>
          <w:b/>
          <w:i/>
          <w:sz w:val="20"/>
          <w:szCs w:val="20"/>
          <w:u w:val="single"/>
          <w:shd w:val="clear" w:color="auto" w:fill="FFFFFF"/>
        </w:rPr>
      </w:pPr>
      <w:r w:rsidRPr="001F330E">
        <w:rPr>
          <w:rFonts w:ascii="Arial" w:hAnsi="Arial" w:cs="Arial"/>
          <w:b/>
          <w:bCs/>
          <w:i/>
          <w:sz w:val="20"/>
          <w:szCs w:val="20"/>
          <w:u w:val="single"/>
        </w:rPr>
        <w:t>Duties &amp;</w:t>
      </w:r>
      <w:r w:rsidRPr="001F330E">
        <w:rPr>
          <w:rFonts w:ascii="Arial" w:hAnsi="Arial" w:cs="Arial"/>
          <w:b/>
          <w:i/>
          <w:sz w:val="20"/>
          <w:szCs w:val="20"/>
          <w:u w:val="single"/>
          <w:shd w:val="clear" w:color="auto" w:fill="FFFFFF"/>
        </w:rPr>
        <w:t>Responsibility:</w:t>
      </w:r>
    </w:p>
    <w:p w:rsidR="00214C70" w:rsidRDefault="00214C70" w:rsidP="00214C70">
      <w:pPr>
        <w:pStyle w:val="NormalWeb"/>
        <w:shd w:val="clear" w:color="auto" w:fill="FFFFFF"/>
        <w:spacing w:before="0" w:beforeAutospacing="0" w:after="0" w:afterAutospacing="0" w:line="276" w:lineRule="auto"/>
        <w:rPr>
          <w:rFonts w:ascii="Arial" w:hAnsi="Arial" w:cs="Arial"/>
          <w:b/>
          <w:i/>
          <w:sz w:val="20"/>
          <w:szCs w:val="20"/>
          <w:u w:val="single"/>
          <w:shd w:val="clear" w:color="auto" w:fill="FFFFFF"/>
        </w:rPr>
      </w:pPr>
    </w:p>
    <w:p w:rsidR="007C60FC" w:rsidRDefault="00214C70" w:rsidP="00516788">
      <w:pPr>
        <w:pStyle w:val="NormalWeb"/>
        <w:shd w:val="clear" w:color="auto" w:fill="FFFFFF"/>
        <w:spacing w:before="0" w:beforeAutospacing="0" w:after="0" w:afterAutospacing="0" w:line="276" w:lineRule="auto"/>
        <w:rPr>
          <w:rFonts w:ascii="Arial" w:hAnsi="Arial" w:cs="Arial"/>
          <w:b/>
          <w:i/>
          <w:sz w:val="20"/>
          <w:szCs w:val="20"/>
          <w:u w:val="single"/>
          <w:shd w:val="clear" w:color="auto" w:fill="FFFFFF"/>
        </w:rPr>
      </w:pPr>
      <w:r>
        <w:rPr>
          <w:rFonts w:ascii="Arial" w:hAnsi="Arial" w:cs="Arial"/>
          <w:color w:val="000000"/>
          <w:sz w:val="20"/>
          <w:szCs w:val="20"/>
          <w:shd w:val="clear" w:color="auto" w:fill="FFFFFF"/>
        </w:rPr>
        <w:t xml:space="preserve">• </w:t>
      </w:r>
      <w:r w:rsidRPr="00764FC4">
        <w:rPr>
          <w:rFonts w:ascii="Arial" w:hAnsi="Arial" w:cs="Arial"/>
          <w:sz w:val="20"/>
          <w:szCs w:val="20"/>
        </w:rPr>
        <w:t>Relevant experience of environmental investigation such as remedial, backfilling, excavation activities, contaminated and regulatory compliance activities.</w:t>
      </w:r>
    </w:p>
    <w:p w:rsidR="00255290" w:rsidRPr="0016213A" w:rsidRDefault="00255290" w:rsidP="0016213A">
      <w:pPr>
        <w:pStyle w:val="NoSpacing"/>
        <w:rPr>
          <w:rFonts w:ascii="Arial" w:hAnsi="Arial" w:cs="Arial"/>
          <w:sz w:val="20"/>
          <w:szCs w:val="20"/>
        </w:rPr>
      </w:pPr>
      <w:r w:rsidRPr="00516788">
        <w:rPr>
          <w:rFonts w:ascii="Arial" w:hAnsi="Arial" w:cs="Arial"/>
          <w:sz w:val="20"/>
          <w:szCs w:val="20"/>
        </w:rPr>
        <w:t xml:space="preserve">• </w:t>
      </w:r>
      <w:r w:rsidR="009141F4" w:rsidRPr="00516788">
        <w:rPr>
          <w:rFonts w:ascii="Arial" w:hAnsi="Arial" w:cs="Arial"/>
          <w:sz w:val="20"/>
          <w:szCs w:val="20"/>
        </w:rPr>
        <w:t xml:space="preserve">Assessment of impact on </w:t>
      </w:r>
      <w:r w:rsidR="00516788">
        <w:rPr>
          <w:rFonts w:ascii="Arial" w:hAnsi="Arial" w:cs="Arial"/>
          <w:sz w:val="20"/>
          <w:szCs w:val="20"/>
        </w:rPr>
        <w:t xml:space="preserve">contaminated </w:t>
      </w:r>
      <w:r w:rsidR="009141F4" w:rsidRPr="00516788">
        <w:rPr>
          <w:rFonts w:ascii="Arial" w:hAnsi="Arial" w:cs="Arial"/>
          <w:sz w:val="20"/>
          <w:szCs w:val="20"/>
        </w:rPr>
        <w:t>soil</w:t>
      </w:r>
      <w:r w:rsidR="00516788">
        <w:rPr>
          <w:rFonts w:ascii="Arial" w:hAnsi="Arial" w:cs="Arial"/>
          <w:sz w:val="20"/>
          <w:szCs w:val="20"/>
        </w:rPr>
        <w:t xml:space="preserve"> and water</w:t>
      </w:r>
      <w:bookmarkStart w:id="0" w:name="_GoBack"/>
      <w:bookmarkEnd w:id="0"/>
      <w:r w:rsidR="009141F4" w:rsidRPr="00516788">
        <w:rPr>
          <w:rFonts w:ascii="Arial" w:hAnsi="Arial" w:cs="Arial"/>
          <w:sz w:val="20"/>
          <w:szCs w:val="20"/>
        </w:rPr>
        <w:t>, solid/hazardous waste.</w:t>
      </w:r>
      <w:r w:rsidR="00516788" w:rsidRPr="00516788">
        <w:rPr>
          <w:rFonts w:ascii="Arial" w:hAnsi="Arial" w:cs="Arial"/>
          <w:sz w:val="20"/>
          <w:szCs w:val="20"/>
        </w:rPr>
        <w:t xml:space="preserve"> Performs any combination of following duties to dispose of solid waste materials at landfill site: Operates heavy equipment, such as bulldozer, front-end loader, and compactor, to excavate landfill site, transport solid waste materials, and to spread and compact layers of waste and earth cover.</w:t>
      </w:r>
    </w:p>
    <w:p w:rsidR="008E1938" w:rsidRDefault="00255290" w:rsidP="008E1938">
      <w:pPr>
        <w:pStyle w:val="NoSpacing"/>
        <w:spacing w:line="276" w:lineRule="auto"/>
        <w:rPr>
          <w:rFonts w:ascii="Arial" w:hAnsi="Arial" w:cs="Arial"/>
          <w:color w:val="000000"/>
          <w:sz w:val="20"/>
          <w:szCs w:val="20"/>
          <w:shd w:val="clear" w:color="auto" w:fill="FFFFFF"/>
        </w:rPr>
      </w:pPr>
      <w:r w:rsidRPr="001B75A3">
        <w:rPr>
          <w:rFonts w:ascii="Arial" w:hAnsi="Arial" w:cs="Arial"/>
          <w:sz w:val="20"/>
          <w:szCs w:val="20"/>
          <w:lang w:val="en-US" w:eastAsia="en-US"/>
        </w:rPr>
        <w:t xml:space="preserve">• </w:t>
      </w:r>
      <w:r w:rsidR="008E1938">
        <w:rPr>
          <w:rFonts w:ascii="Arial" w:hAnsi="Arial" w:cs="Arial"/>
          <w:color w:val="000000"/>
          <w:sz w:val="20"/>
          <w:szCs w:val="20"/>
          <w:shd w:val="clear" w:color="auto" w:fill="FFFFFF"/>
        </w:rPr>
        <w:t xml:space="preserve">Considerable experience related to environmental </w:t>
      </w:r>
      <w:r w:rsidR="00F502EB">
        <w:rPr>
          <w:rFonts w:ascii="Arial" w:hAnsi="Arial" w:cs="Arial"/>
          <w:color w:val="000000"/>
          <w:sz w:val="20"/>
          <w:szCs w:val="20"/>
          <w:shd w:val="clear" w:color="auto" w:fill="FFFFFF"/>
        </w:rPr>
        <w:t>remediation</w:t>
      </w:r>
      <w:r w:rsidR="008E1938">
        <w:rPr>
          <w:rFonts w:ascii="Arial" w:hAnsi="Arial" w:cs="Arial"/>
          <w:color w:val="000000"/>
          <w:sz w:val="20"/>
          <w:szCs w:val="20"/>
          <w:shd w:val="clear" w:color="auto" w:fill="FFFFFF"/>
        </w:rPr>
        <w:t xml:space="preserve"> of soil and groundwater.  </w:t>
      </w:r>
      <w:r w:rsidR="008E1938">
        <w:rPr>
          <w:rFonts w:ascii="Arial" w:hAnsi="Arial" w:cs="Arial"/>
          <w:color w:val="000000"/>
          <w:sz w:val="20"/>
          <w:szCs w:val="20"/>
        </w:rPr>
        <w:br/>
      </w:r>
      <w:r w:rsidR="008E1938">
        <w:rPr>
          <w:rFonts w:ascii="Arial" w:hAnsi="Arial" w:cs="Arial"/>
          <w:color w:val="000000"/>
          <w:sz w:val="20"/>
          <w:szCs w:val="20"/>
          <w:shd w:val="clear" w:color="auto" w:fill="FFFFFF"/>
        </w:rPr>
        <w:t>• Excellent and in-depth knowledge of environmental sampling procedures (soil, groundwater and surface water).  </w:t>
      </w:r>
      <w:r w:rsidR="008E1938">
        <w:rPr>
          <w:rFonts w:ascii="Arial" w:hAnsi="Arial" w:cs="Arial"/>
          <w:color w:val="000000"/>
          <w:sz w:val="20"/>
          <w:szCs w:val="20"/>
        </w:rPr>
        <w:br/>
      </w:r>
      <w:r w:rsidR="008E1938">
        <w:rPr>
          <w:rFonts w:ascii="Arial" w:hAnsi="Arial" w:cs="Arial"/>
          <w:color w:val="000000"/>
          <w:sz w:val="20"/>
          <w:szCs w:val="20"/>
          <w:shd w:val="clear" w:color="auto" w:fill="FFFFFF"/>
        </w:rPr>
        <w:t>• Knowledgeable of soil excavations and monitoring, and waste sampling.</w:t>
      </w:r>
    </w:p>
    <w:p w:rsidR="00214C70" w:rsidRDefault="00255290" w:rsidP="008E1938">
      <w:pPr>
        <w:pStyle w:val="NoSpacing"/>
        <w:spacing w:line="276" w:lineRule="auto"/>
        <w:rPr>
          <w:rFonts w:ascii="Arial" w:hAnsi="Arial" w:cs="Arial"/>
          <w:sz w:val="20"/>
          <w:szCs w:val="20"/>
          <w:lang w:val="en-US" w:eastAsia="en-US"/>
        </w:rPr>
      </w:pPr>
      <w:r w:rsidRPr="001B75A3">
        <w:rPr>
          <w:rFonts w:ascii="Arial" w:hAnsi="Arial" w:cs="Arial"/>
          <w:sz w:val="20"/>
          <w:szCs w:val="20"/>
          <w:lang w:val="en-US" w:eastAsia="en-US"/>
        </w:rPr>
        <w:t>• Assist the head researcher in conducting the tests and confirming the chemical composition of the collected samples of earth.</w:t>
      </w:r>
    </w:p>
    <w:p w:rsidR="00BB4CC9" w:rsidRPr="00BB4CC9" w:rsidRDefault="00BB4CC9" w:rsidP="00BB4CC9">
      <w:pPr>
        <w:pStyle w:val="NoSpacing"/>
        <w:spacing w:line="276" w:lineRule="auto"/>
        <w:rPr>
          <w:rFonts w:ascii="Arial" w:hAnsi="Arial" w:cs="Arial"/>
          <w:sz w:val="20"/>
          <w:szCs w:val="20"/>
          <w:lang w:val="en-US" w:eastAsia="en-US"/>
        </w:rPr>
      </w:pPr>
    </w:p>
    <w:p w:rsidR="00D47F38" w:rsidRPr="001B75A3" w:rsidRDefault="00D72004" w:rsidP="00D47F38">
      <w:pPr>
        <w:pStyle w:val="Tit"/>
        <w:shd w:val="pct20" w:color="auto" w:fill="auto"/>
        <w:ind w:left="0" w:right="-155" w:firstLine="0"/>
        <w:rPr>
          <w:rFonts w:ascii="Arial" w:hAnsi="Arial" w:cs="Arial"/>
          <w:i/>
          <w:iCs/>
          <w:sz w:val="20"/>
        </w:rPr>
      </w:pPr>
      <w:r>
        <w:rPr>
          <w:rFonts w:ascii="Arial" w:hAnsi="Arial" w:cs="Arial"/>
          <w:i/>
          <w:sz w:val="20"/>
        </w:rPr>
        <w:t>Project</w:t>
      </w:r>
      <w:r w:rsidR="00ED75F8" w:rsidRPr="001B75A3">
        <w:rPr>
          <w:rFonts w:ascii="Arial" w:hAnsi="Arial" w:cs="Arial"/>
          <w:i/>
          <w:sz w:val="20"/>
        </w:rPr>
        <w:t xml:space="preserve"> Work </w:t>
      </w:r>
      <w:r w:rsidR="00ED75F8" w:rsidRPr="001B75A3">
        <w:rPr>
          <w:rFonts w:ascii="Arial" w:hAnsi="Arial" w:cs="Arial"/>
          <w:i/>
          <w:iCs/>
          <w:sz w:val="20"/>
        </w:rPr>
        <w:t>from</w:t>
      </w:r>
      <w:r w:rsidR="00DA24B6" w:rsidRPr="001B75A3">
        <w:rPr>
          <w:rFonts w:ascii="Arial" w:hAnsi="Arial" w:cs="Arial"/>
          <w:i/>
          <w:iCs/>
          <w:sz w:val="20"/>
        </w:rPr>
        <w:t xml:space="preserve"> Aug-201</w:t>
      </w:r>
      <w:r w:rsidR="000C1C71" w:rsidRPr="001B75A3">
        <w:rPr>
          <w:rFonts w:ascii="Arial" w:hAnsi="Arial" w:cs="Arial"/>
          <w:i/>
          <w:iCs/>
          <w:sz w:val="20"/>
        </w:rPr>
        <w:t>2</w:t>
      </w:r>
      <w:r w:rsidR="00DA24B6" w:rsidRPr="001B75A3">
        <w:rPr>
          <w:rFonts w:ascii="Arial" w:hAnsi="Arial" w:cs="Arial"/>
          <w:i/>
          <w:iCs/>
          <w:sz w:val="20"/>
        </w:rPr>
        <w:t xml:space="preserve"> to A</w:t>
      </w:r>
      <w:r w:rsidR="00637AA2">
        <w:rPr>
          <w:rFonts w:ascii="Arial" w:hAnsi="Arial" w:cs="Arial"/>
          <w:i/>
          <w:iCs/>
          <w:sz w:val="20"/>
        </w:rPr>
        <w:t>pr</w:t>
      </w:r>
      <w:r w:rsidR="00DA24B6" w:rsidRPr="001B75A3">
        <w:rPr>
          <w:rFonts w:ascii="Arial" w:hAnsi="Arial" w:cs="Arial"/>
          <w:i/>
          <w:iCs/>
          <w:sz w:val="20"/>
        </w:rPr>
        <w:t>il</w:t>
      </w:r>
      <w:r w:rsidR="00D47F38" w:rsidRPr="001B75A3">
        <w:rPr>
          <w:rFonts w:ascii="Arial" w:hAnsi="Arial" w:cs="Arial"/>
          <w:i/>
          <w:iCs/>
          <w:sz w:val="20"/>
        </w:rPr>
        <w:t xml:space="preserve">-2014 </w:t>
      </w:r>
    </w:p>
    <w:p w:rsidR="00D47F38" w:rsidRPr="00BB4CC9" w:rsidRDefault="009141F4" w:rsidP="00BB4CC9">
      <w:pPr>
        <w:pStyle w:val="NoSpacing"/>
        <w:rPr>
          <w:rFonts w:ascii="Arial" w:hAnsi="Arial" w:cs="Arial"/>
          <w:b/>
          <w:i/>
          <w:color w:val="244061" w:themeColor="accent1" w:themeShade="80"/>
          <w:sz w:val="20"/>
          <w:szCs w:val="20"/>
        </w:rPr>
      </w:pPr>
      <w:r w:rsidRPr="00BB4CC9">
        <w:rPr>
          <w:rFonts w:ascii="Arial" w:hAnsi="Arial" w:cs="Arial"/>
          <w:b/>
          <w:i/>
          <w:color w:val="244061" w:themeColor="accent1" w:themeShade="80"/>
          <w:sz w:val="20"/>
          <w:szCs w:val="20"/>
        </w:rPr>
        <w:t xml:space="preserve">Geochemical Assessment </w:t>
      </w:r>
      <w:r w:rsidR="007D1990" w:rsidRPr="00BB4CC9">
        <w:rPr>
          <w:rFonts w:ascii="Arial" w:hAnsi="Arial" w:cs="Arial"/>
          <w:b/>
          <w:i/>
          <w:color w:val="244061" w:themeColor="accent1" w:themeShade="80"/>
          <w:sz w:val="20"/>
          <w:szCs w:val="20"/>
        </w:rPr>
        <w:t>of</w:t>
      </w:r>
      <w:r w:rsidRPr="00BB4CC9">
        <w:rPr>
          <w:rFonts w:ascii="Arial" w:hAnsi="Arial" w:cs="Arial"/>
          <w:b/>
          <w:i/>
          <w:color w:val="244061" w:themeColor="accent1" w:themeShade="80"/>
          <w:sz w:val="20"/>
          <w:szCs w:val="20"/>
        </w:rPr>
        <w:t xml:space="preserve"> Total Trace Metals (Ttms) In </w:t>
      </w:r>
      <w:r w:rsidRPr="00BB4CC9">
        <w:rPr>
          <w:rFonts w:ascii="Arial" w:hAnsi="Arial" w:cs="Arial"/>
          <w:b/>
          <w:i/>
          <w:noProof/>
          <w:color w:val="244061" w:themeColor="accent1" w:themeShade="80"/>
          <w:sz w:val="20"/>
          <w:szCs w:val="20"/>
        </w:rPr>
        <w:t>Palar</w:t>
      </w:r>
      <w:r w:rsidRPr="00BB4CC9">
        <w:rPr>
          <w:rFonts w:ascii="Arial" w:hAnsi="Arial" w:cs="Arial"/>
          <w:b/>
          <w:i/>
          <w:color w:val="244061" w:themeColor="accent1" w:themeShade="80"/>
          <w:sz w:val="20"/>
          <w:szCs w:val="20"/>
        </w:rPr>
        <w:t xml:space="preserve"> Estuary </w:t>
      </w:r>
      <w:r w:rsidR="007D1990" w:rsidRPr="00BB4CC9">
        <w:rPr>
          <w:rFonts w:ascii="Arial" w:hAnsi="Arial" w:cs="Arial"/>
          <w:b/>
          <w:i/>
          <w:color w:val="244061" w:themeColor="accent1" w:themeShade="80"/>
          <w:sz w:val="20"/>
          <w:szCs w:val="20"/>
        </w:rPr>
        <w:t>and</w:t>
      </w:r>
      <w:r w:rsidRPr="00BB4CC9">
        <w:rPr>
          <w:rFonts w:ascii="Arial" w:hAnsi="Arial" w:cs="Arial"/>
          <w:b/>
          <w:i/>
          <w:color w:val="244061" w:themeColor="accent1" w:themeShade="80"/>
          <w:sz w:val="20"/>
          <w:szCs w:val="20"/>
        </w:rPr>
        <w:t xml:space="preserve"> Odiyur Lagoon, Se-Coast Of, Tamil Nadu, India</w:t>
      </w:r>
      <w:r w:rsidRPr="00BB4CC9">
        <w:rPr>
          <w:rFonts w:ascii="Arial" w:hAnsi="Arial" w:cs="Arial"/>
          <w:b/>
          <w:i/>
          <w:iCs/>
          <w:color w:val="244061" w:themeColor="accent1" w:themeShade="80"/>
          <w:sz w:val="20"/>
          <w:szCs w:val="20"/>
        </w:rPr>
        <w:t xml:space="preserve">” </w:t>
      </w:r>
      <w:r w:rsidRPr="00BB4CC9">
        <w:rPr>
          <w:rFonts w:ascii="Arial" w:hAnsi="Arial" w:cs="Arial"/>
          <w:b/>
          <w:bCs/>
          <w:i/>
          <w:color w:val="244061" w:themeColor="accent1" w:themeShade="80"/>
          <w:sz w:val="20"/>
          <w:szCs w:val="20"/>
        </w:rPr>
        <w:t xml:space="preserve">Under The Guidance Of </w:t>
      </w:r>
      <w:r w:rsidR="007D1990" w:rsidRPr="00BB4CC9">
        <w:rPr>
          <w:rFonts w:ascii="Arial" w:hAnsi="Arial" w:cs="Arial"/>
          <w:b/>
          <w:bCs/>
          <w:i/>
          <w:noProof/>
          <w:color w:val="244061" w:themeColor="accent1" w:themeShade="80"/>
          <w:sz w:val="20"/>
          <w:szCs w:val="20"/>
        </w:rPr>
        <w:t>Dr.</w:t>
      </w:r>
      <w:r w:rsidR="007D1990">
        <w:rPr>
          <w:rFonts w:ascii="Arial" w:hAnsi="Arial" w:cs="Arial"/>
          <w:b/>
          <w:bCs/>
          <w:i/>
          <w:color w:val="244061" w:themeColor="accent1" w:themeShade="80"/>
          <w:sz w:val="20"/>
          <w:szCs w:val="20"/>
        </w:rPr>
        <w:t>M.Jayaprakash</w:t>
      </w:r>
      <w:r w:rsidR="007D1990" w:rsidRPr="00BB4CC9">
        <w:rPr>
          <w:rFonts w:ascii="Arial" w:hAnsi="Arial" w:cs="Arial"/>
          <w:b/>
          <w:bCs/>
          <w:i/>
          <w:color w:val="244061" w:themeColor="accent1" w:themeShade="80"/>
          <w:sz w:val="20"/>
          <w:szCs w:val="20"/>
        </w:rPr>
        <w:t xml:space="preserve"> (</w:t>
      </w:r>
      <w:r w:rsidRPr="00BB4CC9">
        <w:rPr>
          <w:rFonts w:ascii="Arial" w:hAnsi="Arial" w:cs="Arial"/>
          <w:b/>
          <w:bCs/>
          <w:i/>
          <w:color w:val="244061" w:themeColor="accent1" w:themeShade="80"/>
          <w:sz w:val="20"/>
          <w:szCs w:val="20"/>
        </w:rPr>
        <w:t>Associate Professor, Department Of Applied Geology, University Of Madras, Chennai)</w:t>
      </w:r>
      <w:r w:rsidRPr="00BB4CC9">
        <w:rPr>
          <w:rFonts w:ascii="Arial" w:hAnsi="Arial" w:cs="Arial"/>
          <w:b/>
          <w:i/>
          <w:color w:val="244061" w:themeColor="accent1" w:themeShade="80"/>
          <w:sz w:val="20"/>
          <w:szCs w:val="20"/>
        </w:rPr>
        <w:t xml:space="preserve"> In 2014.</w:t>
      </w:r>
    </w:p>
    <w:p w:rsidR="001B75A3" w:rsidRPr="001B75A3" w:rsidRDefault="001B75A3" w:rsidP="001B75A3">
      <w:pPr>
        <w:pStyle w:val="NoSpacing"/>
        <w:rPr>
          <w:rFonts w:ascii="Arial" w:hAnsi="Arial" w:cs="Arial"/>
          <w:sz w:val="20"/>
          <w:szCs w:val="20"/>
        </w:rPr>
      </w:pPr>
    </w:p>
    <w:p w:rsidR="00E45AAC" w:rsidRDefault="00A159F9" w:rsidP="00466EF6">
      <w:pPr>
        <w:spacing w:after="0" w:line="240" w:lineRule="auto"/>
        <w:rPr>
          <w:rFonts w:ascii="Arial" w:hAnsi="Arial" w:cs="Arial"/>
          <w:b/>
          <w:i/>
          <w:sz w:val="20"/>
          <w:szCs w:val="20"/>
          <w:u w:val="single"/>
        </w:rPr>
      </w:pPr>
      <w:r w:rsidRPr="001B75A3">
        <w:rPr>
          <w:rFonts w:ascii="Arial" w:hAnsi="Arial" w:cs="Arial"/>
          <w:b/>
          <w:bCs/>
          <w:i/>
          <w:sz w:val="20"/>
          <w:szCs w:val="20"/>
          <w:u w:val="single"/>
        </w:rPr>
        <w:t>Duties &amp;Responsibilities</w:t>
      </w:r>
      <w:r w:rsidR="00D47F38" w:rsidRPr="001B75A3">
        <w:rPr>
          <w:rFonts w:ascii="Arial" w:hAnsi="Arial" w:cs="Arial"/>
          <w:b/>
          <w:i/>
          <w:sz w:val="20"/>
          <w:szCs w:val="20"/>
          <w:u w:val="single"/>
        </w:rPr>
        <w:t>:</w:t>
      </w:r>
    </w:p>
    <w:p w:rsidR="00F502EB" w:rsidRPr="001B75A3" w:rsidRDefault="00F502EB" w:rsidP="00466EF6">
      <w:pPr>
        <w:spacing w:after="0" w:line="240" w:lineRule="auto"/>
        <w:rPr>
          <w:rFonts w:ascii="Arial" w:hAnsi="Arial" w:cs="Arial"/>
          <w:b/>
          <w:i/>
          <w:sz w:val="20"/>
          <w:szCs w:val="20"/>
          <w:u w:val="single"/>
        </w:rPr>
      </w:pPr>
    </w:p>
    <w:p w:rsidR="00255290" w:rsidRPr="001B75A3" w:rsidRDefault="00255290" w:rsidP="00466EF6">
      <w:pPr>
        <w:pStyle w:val="NoSpacing"/>
        <w:spacing w:line="276" w:lineRule="auto"/>
        <w:rPr>
          <w:rFonts w:ascii="Arial" w:eastAsia="Batang" w:hAnsi="Arial" w:cs="Arial"/>
          <w:sz w:val="20"/>
          <w:szCs w:val="20"/>
          <w:u w:val="single"/>
        </w:rPr>
      </w:pPr>
      <w:r w:rsidRPr="001B75A3">
        <w:rPr>
          <w:rFonts w:ascii="Arial" w:hAnsi="Arial" w:cs="Arial"/>
          <w:sz w:val="20"/>
          <w:szCs w:val="20"/>
        </w:rPr>
        <w:t>• Accompanied the team on field trips and surveys and collected samples of soil and water samples peculiar to that location.</w:t>
      </w:r>
      <w:r w:rsidR="00351CFF" w:rsidRPr="001B75A3">
        <w:rPr>
          <w:rFonts w:ascii="Arial" w:hAnsi="Arial" w:cs="Arial"/>
          <w:sz w:val="20"/>
          <w:szCs w:val="20"/>
        </w:rPr>
        <w:t xml:space="preserve"> And to</w:t>
      </w:r>
      <w:r w:rsidRPr="001B75A3">
        <w:rPr>
          <w:rFonts w:ascii="Arial" w:hAnsi="Arial" w:cs="Arial"/>
          <w:sz w:val="20"/>
          <w:szCs w:val="20"/>
        </w:rPr>
        <w:t xml:space="preserve"> estimate the horizontal variations in surface sediments for interpreting the sediments type and texture.</w:t>
      </w:r>
    </w:p>
    <w:p w:rsidR="00255290"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 Observed the experiments conducted in laboratories and learned the methods of conducting tests of the collected samples.</w:t>
      </w:r>
    </w:p>
    <w:p w:rsidR="00255290"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 xml:space="preserve">• Prepares research reports by gathering the details of the recently conducted experiments and the results it brought forward. </w:t>
      </w:r>
    </w:p>
    <w:p w:rsidR="00255290"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 Studied the information gathered from research, related to geological, geochemical, and geophysical features of the location.</w:t>
      </w:r>
    </w:p>
    <w:p w:rsidR="00C04113"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 The methods of applying the principles in geology practically and interpreting the collected information.</w:t>
      </w:r>
    </w:p>
    <w:p w:rsidR="00F502EB" w:rsidRDefault="005B2810" w:rsidP="00D06B8C">
      <w:pPr>
        <w:pStyle w:val="ListParagraph"/>
        <w:spacing w:before="240"/>
        <w:ind w:left="0"/>
        <w:rPr>
          <w:rFonts w:ascii="Arial" w:eastAsia="Batang" w:hAnsi="Arial" w:cs="Arial"/>
          <w:b/>
          <w:i/>
          <w:u w:val="single"/>
        </w:rPr>
      </w:pPr>
      <w:r w:rsidRPr="001B75A3">
        <w:rPr>
          <w:rFonts w:ascii="Arial" w:eastAsia="Batang" w:hAnsi="Arial" w:cs="Arial"/>
          <w:b/>
          <w:i/>
          <w:u w:val="single"/>
        </w:rPr>
        <w:t>Lab Analysis</w:t>
      </w:r>
      <w:r w:rsidR="00B756BC" w:rsidRPr="001B75A3">
        <w:rPr>
          <w:rFonts w:ascii="Arial" w:eastAsia="Batang" w:hAnsi="Arial" w:cs="Arial"/>
          <w:b/>
          <w:i/>
          <w:u w:val="single"/>
        </w:rPr>
        <w:t xml:space="preserve"> (Surface Sediments &amp; water sample)</w:t>
      </w:r>
    </w:p>
    <w:p w:rsidR="00727733" w:rsidRPr="001B75A3" w:rsidRDefault="00727733" w:rsidP="00D06B8C">
      <w:pPr>
        <w:pStyle w:val="ListParagraph"/>
        <w:spacing w:before="240"/>
        <w:ind w:left="0"/>
        <w:rPr>
          <w:rFonts w:ascii="Arial" w:eastAsia="Batang" w:hAnsi="Arial" w:cs="Arial"/>
          <w:b/>
          <w:i/>
          <w:u w:val="single"/>
        </w:rPr>
      </w:pPr>
    </w:p>
    <w:p w:rsidR="00351CFF"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•Carryout analysis (physic/chemistry) on water, sediment and soil samples.</w:t>
      </w:r>
    </w:p>
    <w:p w:rsidR="00255290"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•Digesting sediment and soil samples for (AAS Atomic Absorption Spectrophotometer) Heavy metal analysis.</w:t>
      </w:r>
    </w:p>
    <w:p w:rsidR="00255290" w:rsidRPr="001B75A3" w:rsidRDefault="00255290" w:rsidP="00466EF6">
      <w:pPr>
        <w:pStyle w:val="NoSpacing"/>
        <w:spacing w:line="276" w:lineRule="auto"/>
        <w:rPr>
          <w:rFonts w:ascii="Arial" w:hAnsi="Arial" w:cs="Arial"/>
          <w:sz w:val="20"/>
          <w:szCs w:val="20"/>
        </w:rPr>
      </w:pPr>
      <w:r w:rsidRPr="001B75A3">
        <w:rPr>
          <w:rFonts w:ascii="Arial" w:hAnsi="Arial" w:cs="Arial"/>
          <w:sz w:val="20"/>
          <w:szCs w:val="20"/>
        </w:rPr>
        <w:t>•Laboratory performing for sediments and water sample analysis of CaCO3, Organic matter, Trace Elements and pH, as well as the remoulding of samples for testing.</w:t>
      </w:r>
    </w:p>
    <w:p w:rsidR="004B055D" w:rsidRDefault="00255290" w:rsidP="00466EF6">
      <w:pPr>
        <w:pStyle w:val="NoSpacing"/>
        <w:spacing w:line="276" w:lineRule="auto"/>
        <w:rPr>
          <w:rFonts w:ascii="Arial" w:hAnsi="Arial" w:cs="Arial"/>
          <w:sz w:val="20"/>
          <w:szCs w:val="20"/>
        </w:rPr>
      </w:pPr>
      <w:r w:rsidRPr="001B75A3">
        <w:rPr>
          <w:rFonts w:ascii="Arial" w:hAnsi="Arial" w:cs="Arial"/>
          <w:sz w:val="20"/>
          <w:szCs w:val="20"/>
        </w:rPr>
        <w:t>•Sediments Texture: Determination</w:t>
      </w:r>
      <w:r w:rsidR="00BB4CC9">
        <w:rPr>
          <w:rFonts w:ascii="Arial" w:hAnsi="Arial" w:cs="Arial"/>
          <w:sz w:val="20"/>
          <w:szCs w:val="20"/>
        </w:rPr>
        <w:t xml:space="preserve"> of Sand, Silt and Clay ratio.</w:t>
      </w:r>
    </w:p>
    <w:p w:rsidR="0016213A" w:rsidRDefault="0016213A" w:rsidP="00466EF6">
      <w:pPr>
        <w:pStyle w:val="NoSpacing"/>
        <w:spacing w:line="276" w:lineRule="auto"/>
        <w:rPr>
          <w:rFonts w:ascii="Arial" w:hAnsi="Arial" w:cs="Arial"/>
          <w:sz w:val="20"/>
          <w:szCs w:val="20"/>
        </w:rPr>
      </w:pPr>
    </w:p>
    <w:p w:rsidR="0016213A" w:rsidRDefault="0016213A" w:rsidP="00466EF6">
      <w:pPr>
        <w:pStyle w:val="NoSpacing"/>
        <w:spacing w:line="276" w:lineRule="auto"/>
        <w:rPr>
          <w:rFonts w:ascii="Arial" w:hAnsi="Arial" w:cs="Arial"/>
          <w:sz w:val="20"/>
          <w:szCs w:val="20"/>
        </w:rPr>
      </w:pPr>
    </w:p>
    <w:p w:rsidR="00D81314" w:rsidRPr="001F330E" w:rsidRDefault="00D81314" w:rsidP="00D81314">
      <w:pPr>
        <w:pStyle w:val="Tit"/>
        <w:shd w:val="pct20" w:color="auto" w:fill="auto"/>
        <w:ind w:left="0" w:right="-170" w:firstLine="0"/>
        <w:rPr>
          <w:rFonts w:ascii="Arial" w:hAnsi="Arial" w:cs="Arial"/>
          <w:i/>
          <w:spacing w:val="-3"/>
          <w:sz w:val="20"/>
        </w:rPr>
      </w:pPr>
      <w:r w:rsidRPr="001F330E">
        <w:rPr>
          <w:rFonts w:ascii="Arial" w:hAnsi="Arial" w:cs="Arial"/>
          <w:i/>
          <w:spacing w:val="-3"/>
          <w:sz w:val="20"/>
        </w:rPr>
        <w:lastRenderedPageBreak/>
        <w:t xml:space="preserve">Personal Details                                                                                                       </w:t>
      </w:r>
    </w:p>
    <w:tbl>
      <w:tblPr>
        <w:tblStyle w:val="TableGrid"/>
        <w:tblW w:w="9331" w:type="dxa"/>
        <w:tblInd w:w="1" w:type="dxa"/>
        <w:tblLayout w:type="fixed"/>
        <w:tblLook w:val="04A0"/>
      </w:tblPr>
      <w:tblGrid>
        <w:gridCol w:w="9331"/>
      </w:tblGrid>
      <w:tr w:rsidR="00D81314" w:rsidRPr="00351CFF" w:rsidTr="00D81314">
        <w:trPr>
          <w:trHeight w:val="454"/>
        </w:trPr>
        <w:tc>
          <w:tcPr>
            <w:tcW w:w="9331" w:type="dxa"/>
          </w:tcPr>
          <w:p w:rsidR="00D81314" w:rsidRPr="001F330E" w:rsidRDefault="00D81314" w:rsidP="001119AB">
            <w:pPr>
              <w:pStyle w:val="Heading5"/>
              <w:outlineLvl w:val="4"/>
              <w:rPr>
                <w:rFonts w:ascii="Arial" w:hAnsi="Arial" w:cs="Arial"/>
                <w:sz w:val="20"/>
                <w:szCs w:val="20"/>
              </w:rPr>
            </w:pPr>
            <w:r w:rsidRPr="001F330E">
              <w:rPr>
                <w:rFonts w:ascii="Arial" w:hAnsi="Arial" w:cs="Arial"/>
                <w:sz w:val="20"/>
                <w:szCs w:val="20"/>
              </w:rPr>
              <w:t>Fath</w:t>
            </w:r>
            <w:r w:rsidR="00702CAB">
              <w:rPr>
                <w:rFonts w:ascii="Arial" w:hAnsi="Arial" w:cs="Arial"/>
                <w:sz w:val="20"/>
                <w:szCs w:val="20"/>
              </w:rPr>
              <w:t xml:space="preserve">ers Name                     </w:t>
            </w:r>
            <w:r w:rsidRPr="001F330E">
              <w:rPr>
                <w:rFonts w:ascii="Arial" w:hAnsi="Arial" w:cs="Arial"/>
                <w:sz w:val="20"/>
                <w:szCs w:val="20"/>
              </w:rPr>
              <w:t>Ajithan.M.R</w:t>
            </w:r>
          </w:p>
        </w:tc>
      </w:tr>
      <w:tr w:rsidR="00D81314" w:rsidRPr="00351CFF" w:rsidTr="00D81314">
        <w:trPr>
          <w:trHeight w:val="454"/>
        </w:trPr>
        <w:tc>
          <w:tcPr>
            <w:tcW w:w="9331" w:type="dxa"/>
          </w:tcPr>
          <w:p w:rsidR="00D81314" w:rsidRPr="001F330E" w:rsidRDefault="00D81314" w:rsidP="001119AB">
            <w:pPr>
              <w:pStyle w:val="Heading5"/>
              <w:outlineLvl w:val="4"/>
              <w:rPr>
                <w:rFonts w:ascii="Arial" w:hAnsi="Arial" w:cs="Arial"/>
                <w:sz w:val="20"/>
                <w:szCs w:val="20"/>
              </w:rPr>
            </w:pPr>
            <w:r w:rsidRPr="001F330E">
              <w:rPr>
                <w:rFonts w:ascii="Arial" w:hAnsi="Arial" w:cs="Arial"/>
                <w:sz w:val="20"/>
                <w:szCs w:val="20"/>
              </w:rPr>
              <w:t>Date o</w:t>
            </w:r>
            <w:r w:rsidR="00006032">
              <w:rPr>
                <w:rFonts w:ascii="Arial" w:hAnsi="Arial" w:cs="Arial"/>
                <w:sz w:val="20"/>
                <w:szCs w:val="20"/>
              </w:rPr>
              <w:t xml:space="preserve">f Birth                        </w:t>
            </w:r>
            <w:r w:rsidRPr="001F330E">
              <w:rPr>
                <w:rFonts w:ascii="Arial" w:hAnsi="Arial" w:cs="Arial"/>
                <w:sz w:val="20"/>
                <w:szCs w:val="20"/>
              </w:rPr>
              <w:t xml:space="preserve">28/10/1990  </w:t>
            </w:r>
          </w:p>
        </w:tc>
      </w:tr>
      <w:tr w:rsidR="00D81314" w:rsidRPr="00351CFF" w:rsidTr="00D81314">
        <w:trPr>
          <w:trHeight w:val="454"/>
        </w:trPr>
        <w:tc>
          <w:tcPr>
            <w:tcW w:w="9331" w:type="dxa"/>
          </w:tcPr>
          <w:p w:rsidR="00D81314" w:rsidRPr="001F330E" w:rsidRDefault="00D81314" w:rsidP="001119AB">
            <w:pPr>
              <w:pStyle w:val="Heading5"/>
              <w:outlineLvl w:val="4"/>
              <w:rPr>
                <w:rFonts w:ascii="Arial" w:hAnsi="Arial" w:cs="Arial"/>
                <w:sz w:val="20"/>
                <w:szCs w:val="20"/>
              </w:rPr>
            </w:pPr>
            <w:r w:rsidRPr="001F330E">
              <w:rPr>
                <w:rFonts w:ascii="Arial" w:hAnsi="Arial" w:cs="Arial"/>
                <w:sz w:val="20"/>
                <w:szCs w:val="20"/>
              </w:rPr>
              <w:t xml:space="preserve">Sex        </w:t>
            </w:r>
            <w:r w:rsidR="00006032">
              <w:rPr>
                <w:rFonts w:ascii="Arial" w:hAnsi="Arial" w:cs="Arial"/>
                <w:sz w:val="20"/>
                <w:szCs w:val="20"/>
              </w:rPr>
              <w:t xml:space="preserve">                              </w:t>
            </w:r>
            <w:r w:rsidRPr="001F330E">
              <w:rPr>
                <w:rFonts w:ascii="Arial" w:hAnsi="Arial" w:cs="Arial"/>
                <w:sz w:val="20"/>
                <w:szCs w:val="20"/>
              </w:rPr>
              <w:t>Male</w:t>
            </w:r>
          </w:p>
        </w:tc>
      </w:tr>
      <w:tr w:rsidR="00D81314" w:rsidRPr="00351CFF" w:rsidTr="00D81314">
        <w:trPr>
          <w:trHeight w:val="454"/>
        </w:trPr>
        <w:tc>
          <w:tcPr>
            <w:tcW w:w="9331" w:type="dxa"/>
          </w:tcPr>
          <w:p w:rsidR="00D81314" w:rsidRPr="001F330E" w:rsidRDefault="00D81314" w:rsidP="001119AB">
            <w:pPr>
              <w:pStyle w:val="Heading5"/>
              <w:outlineLvl w:val="4"/>
              <w:rPr>
                <w:rFonts w:ascii="Arial" w:hAnsi="Arial" w:cs="Arial"/>
                <w:sz w:val="20"/>
                <w:szCs w:val="20"/>
              </w:rPr>
            </w:pPr>
            <w:r w:rsidRPr="001F330E">
              <w:rPr>
                <w:rFonts w:ascii="Arial" w:hAnsi="Arial" w:cs="Arial"/>
                <w:sz w:val="20"/>
                <w:szCs w:val="20"/>
              </w:rPr>
              <w:t>Nationa</w:t>
            </w:r>
            <w:r w:rsidR="00567ECB">
              <w:rPr>
                <w:rFonts w:ascii="Arial" w:hAnsi="Arial" w:cs="Arial"/>
                <w:sz w:val="20"/>
                <w:szCs w:val="20"/>
              </w:rPr>
              <w:t xml:space="preserve">lity                           </w:t>
            </w:r>
            <w:r w:rsidRPr="001F330E">
              <w:rPr>
                <w:rFonts w:ascii="Arial" w:hAnsi="Arial" w:cs="Arial"/>
                <w:sz w:val="20"/>
                <w:szCs w:val="20"/>
              </w:rPr>
              <w:t>Indian</w:t>
            </w:r>
          </w:p>
        </w:tc>
      </w:tr>
      <w:tr w:rsidR="00D81314" w:rsidRPr="00351CFF" w:rsidTr="00D81314">
        <w:trPr>
          <w:trHeight w:val="474"/>
        </w:trPr>
        <w:tc>
          <w:tcPr>
            <w:tcW w:w="9331" w:type="dxa"/>
          </w:tcPr>
          <w:p w:rsidR="00D81314" w:rsidRPr="001F330E" w:rsidRDefault="00D81314" w:rsidP="001119AB">
            <w:pPr>
              <w:pStyle w:val="Heading5"/>
              <w:outlineLvl w:val="4"/>
              <w:rPr>
                <w:rFonts w:ascii="Arial" w:hAnsi="Arial" w:cs="Arial"/>
                <w:sz w:val="20"/>
                <w:szCs w:val="20"/>
              </w:rPr>
            </w:pPr>
            <w:r w:rsidRPr="001F330E">
              <w:rPr>
                <w:rFonts w:ascii="Arial" w:hAnsi="Arial" w:cs="Arial"/>
                <w:sz w:val="20"/>
                <w:szCs w:val="20"/>
              </w:rPr>
              <w:t xml:space="preserve">Passport No                      </w:t>
            </w:r>
            <w:r w:rsidR="00567ECB">
              <w:rPr>
                <w:rFonts w:ascii="Arial" w:hAnsi="Arial" w:cs="Arial"/>
                <w:sz w:val="20"/>
                <w:szCs w:val="20"/>
              </w:rPr>
              <w:t xml:space="preserve">  </w:t>
            </w:r>
            <w:r w:rsidRPr="001F330E">
              <w:rPr>
                <w:rFonts w:ascii="Arial" w:hAnsi="Arial" w:cs="Arial"/>
                <w:sz w:val="20"/>
                <w:szCs w:val="20"/>
              </w:rPr>
              <w:t>M2333789</w:t>
            </w:r>
            <w:r w:rsidR="00794D38">
              <w:rPr>
                <w:rFonts w:ascii="Arial" w:hAnsi="Arial" w:cs="Arial"/>
                <w:sz w:val="20"/>
                <w:szCs w:val="20"/>
              </w:rPr>
              <w:t xml:space="preserve"> Valid till 24/09/2024</w:t>
            </w:r>
          </w:p>
        </w:tc>
      </w:tr>
      <w:tr w:rsidR="00D81314" w:rsidRPr="00351CFF" w:rsidTr="00D81314">
        <w:trPr>
          <w:trHeight w:val="457"/>
        </w:trPr>
        <w:tc>
          <w:tcPr>
            <w:tcW w:w="9331" w:type="dxa"/>
          </w:tcPr>
          <w:p w:rsidR="00D81314" w:rsidRPr="001F330E" w:rsidRDefault="0016213A" w:rsidP="00794D38">
            <w:pPr>
              <w:pStyle w:val="Heading5"/>
              <w:outlineLvl w:val="4"/>
              <w:rPr>
                <w:rFonts w:ascii="Arial" w:hAnsi="Arial" w:cs="Arial"/>
                <w:color w:val="17365D" w:themeColor="text2" w:themeShade="BF"/>
                <w:sz w:val="20"/>
                <w:szCs w:val="20"/>
              </w:rPr>
            </w:pPr>
            <w:r>
              <w:rPr>
                <w:rFonts w:ascii="Arial" w:eastAsia="Malgun Gothic" w:hAnsi="Arial" w:cs="Arial"/>
                <w:color w:val="17365D" w:themeColor="text2" w:themeShade="BF"/>
                <w:sz w:val="20"/>
                <w:szCs w:val="20"/>
              </w:rPr>
              <w:t xml:space="preserve">Language Knows         </w:t>
            </w:r>
            <w:r w:rsidR="00727733">
              <w:rPr>
                <w:rFonts w:ascii="Arial" w:eastAsia="Malgun Gothic" w:hAnsi="Arial" w:cs="Arial"/>
                <w:color w:val="17365D" w:themeColor="text2" w:themeShade="BF"/>
                <w:sz w:val="20"/>
                <w:szCs w:val="20"/>
              </w:rPr>
              <w:t xml:space="preserve">       </w:t>
            </w:r>
            <w:r>
              <w:rPr>
                <w:rFonts w:ascii="Arial" w:eastAsia="Malgun Gothic" w:hAnsi="Arial" w:cs="Arial"/>
                <w:color w:val="17365D" w:themeColor="text2" w:themeShade="BF"/>
                <w:sz w:val="20"/>
                <w:szCs w:val="20"/>
              </w:rPr>
              <w:t>English, Malayalam, Hindi &amp; Tamil</w:t>
            </w:r>
          </w:p>
        </w:tc>
      </w:tr>
    </w:tbl>
    <w:p w:rsidR="00D72004" w:rsidRDefault="00D72004" w:rsidP="001B75A3">
      <w:pPr>
        <w:pStyle w:val="NoSpacing"/>
      </w:pPr>
    </w:p>
    <w:p w:rsidR="00D47F38" w:rsidRPr="001B75A3" w:rsidRDefault="00274FAE" w:rsidP="008E52F1">
      <w:pPr>
        <w:pStyle w:val="Tit"/>
        <w:shd w:val="pct20" w:color="auto" w:fill="auto"/>
        <w:ind w:left="0" w:right="-155" w:firstLine="0"/>
        <w:rPr>
          <w:rFonts w:ascii="Arial" w:hAnsi="Arial" w:cs="Arial"/>
          <w:i/>
          <w:iCs/>
          <w:sz w:val="20"/>
        </w:rPr>
      </w:pPr>
      <w:r w:rsidRPr="001B75A3">
        <w:rPr>
          <w:rFonts w:ascii="Arial" w:hAnsi="Arial" w:cs="Arial"/>
          <w:i/>
          <w:sz w:val="20"/>
        </w:rPr>
        <w:t>Computer</w:t>
      </w:r>
      <w:r w:rsidRPr="001B75A3">
        <w:rPr>
          <w:rFonts w:ascii="Arial" w:hAnsi="Arial" w:cs="Arial"/>
          <w:i/>
          <w:iCs/>
          <w:sz w:val="20"/>
        </w:rPr>
        <w:t xml:space="preserve"> skills </w:t>
      </w:r>
      <w:r w:rsidR="00D47F38" w:rsidRPr="001B75A3">
        <w:rPr>
          <w:rFonts w:ascii="Arial" w:hAnsi="Arial" w:cs="Arial"/>
          <w:i/>
          <w:iCs/>
          <w:sz w:val="20"/>
        </w:rPr>
        <w:tab/>
      </w:r>
    </w:p>
    <w:p w:rsidR="00D47F38" w:rsidRPr="00FC39F6" w:rsidRDefault="00D47F38" w:rsidP="00FC39F6">
      <w:pPr>
        <w:pStyle w:val="NoSpacing"/>
        <w:numPr>
          <w:ilvl w:val="0"/>
          <w:numId w:val="19"/>
        </w:numPr>
        <w:rPr>
          <w:rFonts w:ascii="Arial" w:hAnsi="Arial" w:cs="Arial"/>
          <w:sz w:val="20"/>
          <w:szCs w:val="20"/>
        </w:rPr>
      </w:pPr>
      <w:r w:rsidRPr="00FC39F6">
        <w:rPr>
          <w:rFonts w:ascii="Arial" w:hAnsi="Arial" w:cs="Arial"/>
          <w:sz w:val="20"/>
          <w:szCs w:val="20"/>
        </w:rPr>
        <w:t>Basic computer</w:t>
      </w:r>
    </w:p>
    <w:p w:rsidR="00D47F38" w:rsidRPr="00FC39F6" w:rsidRDefault="00D47F38" w:rsidP="00FC39F6">
      <w:pPr>
        <w:pStyle w:val="NoSpacing"/>
        <w:numPr>
          <w:ilvl w:val="0"/>
          <w:numId w:val="19"/>
        </w:numPr>
        <w:rPr>
          <w:rFonts w:ascii="Arial" w:hAnsi="Arial" w:cs="Arial"/>
          <w:sz w:val="20"/>
          <w:szCs w:val="20"/>
        </w:rPr>
      </w:pPr>
      <w:r w:rsidRPr="00FC39F6">
        <w:rPr>
          <w:rFonts w:ascii="Arial" w:hAnsi="Arial" w:cs="Arial"/>
          <w:sz w:val="20"/>
          <w:szCs w:val="20"/>
        </w:rPr>
        <w:t>MS-Office</w:t>
      </w:r>
    </w:p>
    <w:p w:rsidR="00B377B9" w:rsidRDefault="00D47F38" w:rsidP="00FC39F6">
      <w:pPr>
        <w:pStyle w:val="NoSpacing"/>
        <w:numPr>
          <w:ilvl w:val="0"/>
          <w:numId w:val="19"/>
        </w:numPr>
        <w:rPr>
          <w:rFonts w:ascii="Arial" w:hAnsi="Arial" w:cs="Arial"/>
          <w:sz w:val="20"/>
          <w:szCs w:val="20"/>
        </w:rPr>
      </w:pPr>
      <w:r w:rsidRPr="00FC39F6">
        <w:rPr>
          <w:rFonts w:ascii="Arial" w:hAnsi="Arial" w:cs="Arial"/>
          <w:sz w:val="20"/>
          <w:szCs w:val="20"/>
        </w:rPr>
        <w:t>MS-excel</w:t>
      </w:r>
    </w:p>
    <w:p w:rsidR="00CF0374" w:rsidRPr="00FC39F6" w:rsidRDefault="00CF0374" w:rsidP="00FC39F6">
      <w:pPr>
        <w:pStyle w:val="NoSpacing"/>
        <w:numPr>
          <w:ilvl w:val="0"/>
          <w:numId w:val="19"/>
        </w:numPr>
        <w:rPr>
          <w:rFonts w:ascii="Arial" w:hAnsi="Arial" w:cs="Arial"/>
          <w:sz w:val="20"/>
          <w:szCs w:val="20"/>
        </w:rPr>
      </w:pPr>
      <w:r>
        <w:rPr>
          <w:rFonts w:ascii="Arial" w:hAnsi="Arial" w:cs="Arial"/>
          <w:sz w:val="20"/>
          <w:szCs w:val="20"/>
        </w:rPr>
        <w:t>Arc GIS</w:t>
      </w:r>
    </w:p>
    <w:p w:rsidR="006F2047" w:rsidRPr="00351CFF" w:rsidRDefault="006F2047" w:rsidP="00B90964">
      <w:pPr>
        <w:pStyle w:val="ListParagraph"/>
        <w:jc w:val="both"/>
        <w:rPr>
          <w:b/>
          <w:sz w:val="24"/>
          <w:szCs w:val="24"/>
          <w:u w:val="single"/>
        </w:rPr>
      </w:pPr>
    </w:p>
    <w:p w:rsidR="006D2C66" w:rsidRPr="001B75A3" w:rsidRDefault="00D47F38" w:rsidP="00BC5C15">
      <w:pPr>
        <w:pStyle w:val="Tit"/>
        <w:shd w:val="pct20" w:color="auto" w:fill="auto"/>
        <w:tabs>
          <w:tab w:val="left" w:pos="1605"/>
        </w:tabs>
        <w:spacing w:after="0"/>
        <w:ind w:left="0" w:right="-155" w:firstLine="0"/>
        <w:rPr>
          <w:rFonts w:ascii="Arial" w:hAnsi="Arial" w:cs="Arial"/>
          <w:i/>
          <w:sz w:val="20"/>
        </w:rPr>
      </w:pPr>
      <w:r w:rsidRPr="001B75A3">
        <w:rPr>
          <w:rFonts w:ascii="Arial" w:hAnsi="Arial" w:cs="Arial"/>
          <w:i/>
          <w:sz w:val="20"/>
        </w:rPr>
        <w:t>Declaration</w:t>
      </w:r>
      <w:r w:rsidRPr="001B75A3">
        <w:rPr>
          <w:rFonts w:ascii="Arial" w:hAnsi="Arial" w:cs="Arial"/>
          <w:i/>
          <w:sz w:val="20"/>
        </w:rPr>
        <w:tab/>
      </w:r>
    </w:p>
    <w:p w:rsidR="00BC5C15" w:rsidRPr="00351CFF" w:rsidRDefault="00BC5C15" w:rsidP="00BC5C15">
      <w:pPr>
        <w:spacing w:after="0"/>
        <w:rPr>
          <w:rFonts w:ascii="Times New Roman" w:hAnsi="Times New Roman" w:cs="Times New Roman"/>
          <w:sz w:val="24"/>
          <w:szCs w:val="24"/>
        </w:rPr>
      </w:pPr>
    </w:p>
    <w:p w:rsidR="00D47F38" w:rsidRPr="001B75A3" w:rsidRDefault="00D47F38" w:rsidP="001B75A3">
      <w:pPr>
        <w:pStyle w:val="NoSpacing"/>
        <w:rPr>
          <w:rFonts w:ascii="Arial" w:hAnsi="Arial" w:cs="Arial"/>
          <w:sz w:val="20"/>
          <w:szCs w:val="20"/>
        </w:rPr>
      </w:pPr>
      <w:r w:rsidRPr="001B75A3">
        <w:rPr>
          <w:rFonts w:ascii="Arial" w:hAnsi="Arial" w:cs="Arial"/>
          <w:sz w:val="20"/>
          <w:szCs w:val="20"/>
        </w:rPr>
        <w:t xml:space="preserve">I confirm that the information provided by me is true to the best of my knowledge and belief.  </w:t>
      </w:r>
    </w:p>
    <w:p w:rsidR="00BC5C15" w:rsidRPr="001B75A3" w:rsidRDefault="00BC5C15" w:rsidP="001B75A3">
      <w:pPr>
        <w:pStyle w:val="NoSpacing"/>
        <w:rPr>
          <w:rFonts w:ascii="Arial" w:hAnsi="Arial" w:cs="Arial"/>
          <w:sz w:val="20"/>
          <w:szCs w:val="20"/>
        </w:rPr>
      </w:pPr>
    </w:p>
    <w:p w:rsidR="00D47F38" w:rsidRPr="00FC39F6" w:rsidRDefault="00D47F38" w:rsidP="009141F4">
      <w:pPr>
        <w:pStyle w:val="NoSpacing"/>
        <w:jc w:val="right"/>
        <w:rPr>
          <w:rFonts w:ascii="Arial" w:hAnsi="Arial" w:cs="Arial"/>
          <w:sz w:val="20"/>
          <w:szCs w:val="20"/>
        </w:rPr>
      </w:pPr>
      <w:r w:rsidRPr="00FC39F6">
        <w:rPr>
          <w:rFonts w:ascii="Arial" w:hAnsi="Arial" w:cs="Arial"/>
          <w:sz w:val="20"/>
          <w:szCs w:val="20"/>
        </w:rPr>
        <w:t>Yours Faithfully,</w:t>
      </w:r>
    </w:p>
    <w:p w:rsidR="00D47F38" w:rsidRPr="00FC39F6" w:rsidRDefault="00006032" w:rsidP="00004C02">
      <w:pPr>
        <w:pStyle w:val="NoSpacing"/>
        <w:jc w:val="center"/>
        <w:rPr>
          <w:rFonts w:ascii="Arial" w:hAnsi="Arial" w:cs="Arial"/>
          <w:sz w:val="20"/>
          <w:szCs w:val="20"/>
        </w:rPr>
      </w:pPr>
      <w:r>
        <w:rPr>
          <w:rFonts w:ascii="Arial" w:hAnsi="Arial" w:cs="Arial"/>
          <w:sz w:val="20"/>
          <w:szCs w:val="20"/>
        </w:rPr>
        <w:t xml:space="preserve">                                                                                                 </w:t>
      </w:r>
      <w:r w:rsidR="0026719D">
        <w:rPr>
          <w:rFonts w:ascii="Arial" w:hAnsi="Arial" w:cs="Arial"/>
          <w:sz w:val="20"/>
          <w:szCs w:val="20"/>
        </w:rPr>
        <w:t xml:space="preserve">                               </w:t>
      </w:r>
      <w:r w:rsidR="00D47F38" w:rsidRPr="00FC39F6">
        <w:rPr>
          <w:rFonts w:ascii="Arial" w:hAnsi="Arial" w:cs="Arial"/>
          <w:sz w:val="20"/>
          <w:szCs w:val="20"/>
        </w:rPr>
        <w:t>MITHUN.M.A</w:t>
      </w:r>
    </w:p>
    <w:p w:rsidR="00D47F38" w:rsidRPr="001B75A3" w:rsidRDefault="00D47F38" w:rsidP="001B75A3">
      <w:pPr>
        <w:pStyle w:val="NoSpacing"/>
        <w:rPr>
          <w:rFonts w:ascii="Arial" w:hAnsi="Arial" w:cs="Arial"/>
          <w:i/>
          <w:sz w:val="20"/>
          <w:szCs w:val="20"/>
        </w:rPr>
      </w:pPr>
    </w:p>
    <w:p w:rsidR="00D47F38" w:rsidRPr="00FC39F6" w:rsidRDefault="00D47F38" w:rsidP="009141F4">
      <w:pPr>
        <w:pStyle w:val="NoSpacing"/>
        <w:jc w:val="both"/>
        <w:rPr>
          <w:rFonts w:ascii="Arial" w:hAnsi="Arial" w:cs="Arial"/>
          <w:sz w:val="20"/>
          <w:szCs w:val="20"/>
        </w:rPr>
      </w:pPr>
      <w:r w:rsidRPr="00FC39F6">
        <w:rPr>
          <w:rFonts w:ascii="Arial" w:hAnsi="Arial" w:cs="Arial"/>
          <w:sz w:val="20"/>
          <w:szCs w:val="20"/>
        </w:rPr>
        <w:t>Place: Kuwait</w:t>
      </w:r>
    </w:p>
    <w:p w:rsidR="00D47F38" w:rsidRDefault="00584630" w:rsidP="009141F4">
      <w:pPr>
        <w:pStyle w:val="NoSpacing"/>
        <w:jc w:val="both"/>
        <w:rPr>
          <w:rFonts w:ascii="Arial" w:hAnsi="Arial" w:cs="Arial"/>
          <w:sz w:val="20"/>
          <w:szCs w:val="20"/>
        </w:rPr>
      </w:pPr>
      <w:r w:rsidRPr="00FC39F6">
        <w:rPr>
          <w:rFonts w:ascii="Arial" w:hAnsi="Arial" w:cs="Arial"/>
          <w:sz w:val="20"/>
          <w:szCs w:val="20"/>
        </w:rPr>
        <w:t xml:space="preserve">Date: </w:t>
      </w:r>
      <w:r w:rsidR="00535D0C" w:rsidRPr="00FC39F6">
        <w:rPr>
          <w:rFonts w:ascii="Arial" w:hAnsi="Arial" w:cs="Arial"/>
          <w:sz w:val="20"/>
          <w:szCs w:val="20"/>
        </w:rPr>
        <w:t>10</w:t>
      </w:r>
      <w:r w:rsidR="00D47F38" w:rsidRPr="00FC39F6">
        <w:rPr>
          <w:rFonts w:ascii="Arial" w:hAnsi="Arial" w:cs="Arial"/>
          <w:sz w:val="20"/>
          <w:szCs w:val="20"/>
        </w:rPr>
        <w:t>/</w:t>
      </w:r>
      <w:r w:rsidR="00565F5B">
        <w:rPr>
          <w:rFonts w:ascii="Arial" w:hAnsi="Arial" w:cs="Arial"/>
          <w:sz w:val="20"/>
          <w:szCs w:val="20"/>
        </w:rPr>
        <w:t>Dec</w:t>
      </w:r>
      <w:r w:rsidR="00964496" w:rsidRPr="00FC39F6">
        <w:rPr>
          <w:rFonts w:ascii="Arial" w:hAnsi="Arial" w:cs="Arial"/>
          <w:sz w:val="20"/>
          <w:szCs w:val="20"/>
        </w:rPr>
        <w:t>/2017</w:t>
      </w:r>
    </w:p>
    <w:p w:rsidR="0016213A" w:rsidRDefault="0016213A" w:rsidP="009141F4">
      <w:pPr>
        <w:pStyle w:val="NoSpacing"/>
        <w:jc w:val="both"/>
        <w:rPr>
          <w:rFonts w:ascii="Arial" w:hAnsi="Arial" w:cs="Arial"/>
          <w:sz w:val="20"/>
          <w:szCs w:val="20"/>
        </w:rPr>
      </w:pPr>
    </w:p>
    <w:p w:rsidR="0016213A" w:rsidRDefault="0016213A" w:rsidP="009141F4">
      <w:pPr>
        <w:pStyle w:val="NoSpacing"/>
        <w:jc w:val="both"/>
        <w:rPr>
          <w:rFonts w:ascii="Arial" w:hAnsi="Arial" w:cs="Arial"/>
          <w:sz w:val="20"/>
          <w:szCs w:val="20"/>
        </w:rPr>
      </w:pPr>
    </w:p>
    <w:p w:rsidR="0016213A" w:rsidRPr="001B75A3" w:rsidRDefault="0016213A" w:rsidP="0016213A">
      <w:pPr>
        <w:pStyle w:val="Tit"/>
        <w:shd w:val="pct20" w:color="auto" w:fill="auto"/>
        <w:ind w:left="0" w:right="-155" w:firstLine="0"/>
        <w:rPr>
          <w:rFonts w:ascii="Arial" w:hAnsi="Arial" w:cs="Arial"/>
          <w:i/>
          <w:iCs/>
          <w:sz w:val="20"/>
        </w:rPr>
      </w:pPr>
      <w:r>
        <w:rPr>
          <w:rFonts w:ascii="Arial" w:hAnsi="Arial" w:cs="Arial"/>
          <w:i/>
          <w:sz w:val="20"/>
        </w:rPr>
        <w:t xml:space="preserve">Reference </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Dr. Krishnan P.K</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Remediation Manager</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GS Engineering and Construction</w:t>
      </w:r>
    </w:p>
    <w:p w:rsidR="0016213A" w:rsidRPr="00175A17" w:rsidRDefault="00557F90" w:rsidP="0016213A">
      <w:pPr>
        <w:spacing w:after="0" w:line="240" w:lineRule="auto"/>
        <w:rPr>
          <w:rFonts w:ascii="Arial" w:hAnsi="Arial" w:cs="Arial"/>
          <w:color w:val="000000" w:themeColor="text1"/>
          <w:sz w:val="20"/>
          <w:szCs w:val="20"/>
        </w:rPr>
      </w:pPr>
      <w:hyperlink r:id="rId10" w:history="1">
        <w:r w:rsidR="0016213A" w:rsidRPr="00175A17">
          <w:rPr>
            <w:rStyle w:val="Hyperlink"/>
            <w:rFonts w:ascii="Arial" w:eastAsia="Arial" w:hAnsi="Arial" w:cs="Arial"/>
            <w:color w:val="000000" w:themeColor="text1"/>
            <w:sz w:val="20"/>
            <w:szCs w:val="20"/>
          </w:rPr>
          <w:t>pkkrish@gmail.com</w:t>
        </w:r>
      </w:hyperlink>
    </w:p>
    <w:p w:rsidR="0016213A" w:rsidRPr="00175A17" w:rsidRDefault="0016213A" w:rsidP="0016213A">
      <w:pPr>
        <w:spacing w:after="0" w:line="240" w:lineRule="auto"/>
        <w:rPr>
          <w:rFonts w:ascii="Arial" w:hAnsi="Arial" w:cs="Arial"/>
          <w:sz w:val="20"/>
          <w:szCs w:val="20"/>
        </w:rPr>
      </w:pPr>
    </w:p>
    <w:p w:rsidR="00175A17" w:rsidRPr="00175A17" w:rsidRDefault="00175A17" w:rsidP="0016213A">
      <w:pPr>
        <w:spacing w:after="0" w:line="240" w:lineRule="auto"/>
        <w:rPr>
          <w:rFonts w:ascii="Arial" w:hAnsi="Arial" w:cs="Arial"/>
          <w:color w:val="000000" w:themeColor="text1"/>
          <w:sz w:val="20"/>
          <w:szCs w:val="20"/>
        </w:rPr>
      </w:pPr>
      <w:r w:rsidRPr="00175A17">
        <w:rPr>
          <w:rFonts w:ascii="Arial" w:hAnsi="Arial" w:cs="Arial"/>
          <w:color w:val="000000" w:themeColor="text1"/>
          <w:sz w:val="20"/>
          <w:szCs w:val="20"/>
        </w:rPr>
        <w:t xml:space="preserve">Mr. Jin Wook Lee </w:t>
      </w:r>
    </w:p>
    <w:p w:rsidR="00175A17" w:rsidRPr="00175A17" w:rsidRDefault="00175A17" w:rsidP="0016213A">
      <w:pPr>
        <w:spacing w:after="0" w:line="240" w:lineRule="auto"/>
        <w:rPr>
          <w:rFonts w:ascii="Arial" w:hAnsi="Arial" w:cs="Arial"/>
          <w:color w:val="000000" w:themeColor="text1"/>
          <w:sz w:val="20"/>
          <w:szCs w:val="20"/>
        </w:rPr>
      </w:pPr>
      <w:r w:rsidRPr="00175A17">
        <w:rPr>
          <w:rFonts w:ascii="Arial" w:hAnsi="Arial" w:cs="Arial"/>
          <w:color w:val="000000" w:themeColor="text1"/>
          <w:sz w:val="20"/>
          <w:szCs w:val="20"/>
        </w:rPr>
        <w:t>Site Characterization Manager</w:t>
      </w:r>
    </w:p>
    <w:p w:rsidR="00175A17" w:rsidRPr="00175A17" w:rsidRDefault="00175A17" w:rsidP="00175A17">
      <w:pPr>
        <w:spacing w:after="0" w:line="240" w:lineRule="auto"/>
        <w:rPr>
          <w:rFonts w:ascii="Arial" w:hAnsi="Arial" w:cs="Arial"/>
          <w:color w:val="000000" w:themeColor="text1"/>
          <w:sz w:val="20"/>
          <w:szCs w:val="20"/>
        </w:rPr>
      </w:pPr>
      <w:r w:rsidRPr="00175A17">
        <w:rPr>
          <w:rFonts w:ascii="Arial" w:eastAsia="Arial" w:hAnsi="Arial" w:cs="Arial"/>
          <w:color w:val="000000" w:themeColor="text1"/>
          <w:sz w:val="20"/>
          <w:szCs w:val="20"/>
        </w:rPr>
        <w:t>GS Engineering and Construction</w:t>
      </w:r>
    </w:p>
    <w:p w:rsidR="00175A17" w:rsidRPr="00175A17" w:rsidRDefault="00557F90" w:rsidP="0016213A">
      <w:pPr>
        <w:spacing w:after="0" w:line="240" w:lineRule="auto"/>
        <w:rPr>
          <w:rFonts w:ascii="Arial" w:hAnsi="Arial" w:cs="Arial"/>
          <w:color w:val="000000" w:themeColor="text1"/>
          <w:sz w:val="20"/>
          <w:szCs w:val="20"/>
        </w:rPr>
      </w:pPr>
      <w:hyperlink r:id="rId11" w:history="1">
        <w:r w:rsidR="00175A17" w:rsidRPr="00175A17">
          <w:rPr>
            <w:rStyle w:val="Hyperlink"/>
            <w:rFonts w:ascii="Arial" w:hAnsi="Arial" w:cs="Arial"/>
            <w:color w:val="000000" w:themeColor="text1"/>
            <w:sz w:val="20"/>
            <w:szCs w:val="20"/>
          </w:rPr>
          <w:t>jinwooklee@gsconst.co.kr</w:t>
        </w:r>
      </w:hyperlink>
    </w:p>
    <w:p w:rsidR="00175A17" w:rsidRPr="00175A17" w:rsidRDefault="00175A17" w:rsidP="0016213A">
      <w:pPr>
        <w:spacing w:after="0" w:line="240" w:lineRule="auto"/>
        <w:rPr>
          <w:rFonts w:ascii="Arial" w:hAnsi="Arial" w:cs="Arial"/>
          <w:sz w:val="20"/>
          <w:szCs w:val="20"/>
        </w:rPr>
      </w:pP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Dr. Nandha Kumar</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Environmental Engineer</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GS Engineering and Construction</w:t>
      </w:r>
    </w:p>
    <w:p w:rsidR="0016213A" w:rsidRPr="00175A17" w:rsidRDefault="0016213A" w:rsidP="0016213A">
      <w:pPr>
        <w:spacing w:after="0" w:line="240" w:lineRule="auto"/>
        <w:rPr>
          <w:rFonts w:ascii="Arial" w:hAnsi="Arial" w:cs="Arial"/>
          <w:sz w:val="20"/>
          <w:szCs w:val="20"/>
          <w:u w:val="single"/>
        </w:rPr>
      </w:pPr>
      <w:r w:rsidRPr="00175A17">
        <w:rPr>
          <w:rFonts w:ascii="Arial" w:eastAsia="Arial" w:hAnsi="Arial" w:cs="Arial"/>
          <w:sz w:val="20"/>
          <w:szCs w:val="20"/>
          <w:u w:val="single"/>
        </w:rPr>
        <w:t>nandaens@gmail.com</w:t>
      </w:r>
    </w:p>
    <w:p w:rsidR="0016213A" w:rsidRPr="00175A17" w:rsidRDefault="0016213A" w:rsidP="0016213A">
      <w:pPr>
        <w:spacing w:after="0" w:line="190" w:lineRule="exact"/>
        <w:rPr>
          <w:rFonts w:ascii="Arial" w:hAnsi="Arial" w:cs="Arial"/>
          <w:sz w:val="20"/>
          <w:szCs w:val="20"/>
        </w:rPr>
      </w:pP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Mr. Jayarajan</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ATDU Engineer</w:t>
      </w:r>
    </w:p>
    <w:p w:rsidR="0016213A" w:rsidRPr="00175A17" w:rsidRDefault="0016213A" w:rsidP="0016213A">
      <w:pPr>
        <w:spacing w:after="0" w:line="240" w:lineRule="auto"/>
        <w:rPr>
          <w:rFonts w:ascii="Arial" w:hAnsi="Arial" w:cs="Arial"/>
          <w:sz w:val="20"/>
          <w:szCs w:val="20"/>
        </w:rPr>
      </w:pPr>
      <w:r w:rsidRPr="00175A17">
        <w:rPr>
          <w:rFonts w:ascii="Arial" w:eastAsia="Arial" w:hAnsi="Arial" w:cs="Arial"/>
          <w:sz w:val="20"/>
          <w:szCs w:val="20"/>
        </w:rPr>
        <w:t>GS Engineering and Construction</w:t>
      </w:r>
    </w:p>
    <w:p w:rsidR="0016213A" w:rsidRPr="00175A17" w:rsidRDefault="0016213A" w:rsidP="0016213A">
      <w:pPr>
        <w:spacing w:after="0" w:line="240" w:lineRule="auto"/>
        <w:rPr>
          <w:rFonts w:ascii="Arial" w:hAnsi="Arial" w:cs="Arial"/>
          <w:sz w:val="20"/>
          <w:szCs w:val="20"/>
          <w:u w:val="single"/>
        </w:rPr>
      </w:pPr>
      <w:r w:rsidRPr="00175A17">
        <w:rPr>
          <w:rFonts w:ascii="Arial" w:eastAsia="Arial" w:hAnsi="Arial" w:cs="Arial"/>
          <w:sz w:val="20"/>
          <w:szCs w:val="20"/>
          <w:u w:val="single"/>
        </w:rPr>
        <w:t>jkuppadakath@gmail.com</w:t>
      </w:r>
    </w:p>
    <w:p w:rsidR="0016213A" w:rsidRPr="00FC39F6" w:rsidRDefault="0016213A" w:rsidP="009141F4">
      <w:pPr>
        <w:pStyle w:val="NoSpacing"/>
        <w:jc w:val="both"/>
        <w:rPr>
          <w:rFonts w:ascii="Arial" w:hAnsi="Arial" w:cs="Arial"/>
          <w:sz w:val="20"/>
          <w:szCs w:val="20"/>
        </w:rPr>
      </w:pPr>
    </w:p>
    <w:sectPr w:rsidR="0016213A" w:rsidRPr="00FC39F6" w:rsidSect="00511EF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A1E" w:rsidRDefault="00497A1E" w:rsidP="00D47F38">
      <w:pPr>
        <w:spacing w:after="0" w:line="240" w:lineRule="auto"/>
      </w:pPr>
      <w:r>
        <w:separator/>
      </w:r>
    </w:p>
  </w:endnote>
  <w:endnote w:type="continuationSeparator" w:id="1">
    <w:p w:rsidR="00497A1E" w:rsidRDefault="00497A1E" w:rsidP="00D47F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A1E" w:rsidRDefault="00497A1E" w:rsidP="00D47F38">
      <w:pPr>
        <w:spacing w:after="0" w:line="240" w:lineRule="auto"/>
      </w:pPr>
      <w:r>
        <w:separator/>
      </w:r>
    </w:p>
  </w:footnote>
  <w:footnote w:type="continuationSeparator" w:id="1">
    <w:p w:rsidR="00497A1E" w:rsidRDefault="00497A1E" w:rsidP="00D47F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13A"/>
      </v:shape>
    </w:pict>
  </w:numPicBullet>
  <w:abstractNum w:abstractNumId="0">
    <w:nsid w:val="016A7C14"/>
    <w:multiLevelType w:val="hybridMultilevel"/>
    <w:tmpl w:val="A1EA3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56A42"/>
    <w:multiLevelType w:val="hybridMultilevel"/>
    <w:tmpl w:val="4256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331DF"/>
    <w:multiLevelType w:val="hybridMultilevel"/>
    <w:tmpl w:val="0574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7322B"/>
    <w:multiLevelType w:val="hybridMultilevel"/>
    <w:tmpl w:val="D7DA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A0ADD"/>
    <w:multiLevelType w:val="hybridMultilevel"/>
    <w:tmpl w:val="F800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B60F1"/>
    <w:multiLevelType w:val="hybridMultilevel"/>
    <w:tmpl w:val="96689CD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ED1777"/>
    <w:multiLevelType w:val="hybridMultilevel"/>
    <w:tmpl w:val="C55E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916618"/>
    <w:multiLevelType w:val="hybridMultilevel"/>
    <w:tmpl w:val="D450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694250"/>
    <w:multiLevelType w:val="hybridMultilevel"/>
    <w:tmpl w:val="68948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E2741"/>
    <w:multiLevelType w:val="hybridMultilevel"/>
    <w:tmpl w:val="39DA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FA3F13"/>
    <w:multiLevelType w:val="hybridMultilevel"/>
    <w:tmpl w:val="E72408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41C5F"/>
    <w:multiLevelType w:val="hybridMultilevel"/>
    <w:tmpl w:val="811C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DB639E"/>
    <w:multiLevelType w:val="hybridMultilevel"/>
    <w:tmpl w:val="F0FE0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E647EE"/>
    <w:multiLevelType w:val="hybridMultilevel"/>
    <w:tmpl w:val="964EB1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F422FC"/>
    <w:multiLevelType w:val="multilevel"/>
    <w:tmpl w:val="B58A05C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BC6ABE"/>
    <w:multiLevelType w:val="hybridMultilevel"/>
    <w:tmpl w:val="B446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F4779"/>
    <w:multiLevelType w:val="hybridMultilevel"/>
    <w:tmpl w:val="838880CE"/>
    <w:lvl w:ilvl="0" w:tplc="3F2AC3B0">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340079"/>
    <w:multiLevelType w:val="hybridMultilevel"/>
    <w:tmpl w:val="6EDC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075683"/>
    <w:multiLevelType w:val="hybridMultilevel"/>
    <w:tmpl w:val="AFF4D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007A09"/>
    <w:multiLevelType w:val="hybridMultilevel"/>
    <w:tmpl w:val="005881E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0158B"/>
    <w:multiLevelType w:val="hybridMultilevel"/>
    <w:tmpl w:val="354039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1D840D5"/>
    <w:multiLevelType w:val="hybridMultilevel"/>
    <w:tmpl w:val="C758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277D2F"/>
    <w:multiLevelType w:val="hybridMultilevel"/>
    <w:tmpl w:val="1546A2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55CC1"/>
    <w:multiLevelType w:val="hybridMultilevel"/>
    <w:tmpl w:val="35128336"/>
    <w:lvl w:ilvl="0" w:tplc="3F2AC3B0">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D33D19"/>
    <w:multiLevelType w:val="hybridMultilevel"/>
    <w:tmpl w:val="2B08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E64DB0"/>
    <w:multiLevelType w:val="hybridMultilevel"/>
    <w:tmpl w:val="BD7C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857DA0"/>
    <w:multiLevelType w:val="hybridMultilevel"/>
    <w:tmpl w:val="7C3E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516E3"/>
    <w:multiLevelType w:val="hybridMultilevel"/>
    <w:tmpl w:val="49CA17BC"/>
    <w:lvl w:ilvl="0" w:tplc="3F2AC3B0">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8285D"/>
    <w:multiLevelType w:val="hybridMultilevel"/>
    <w:tmpl w:val="E6D2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E64FD3"/>
    <w:multiLevelType w:val="hybridMultilevel"/>
    <w:tmpl w:val="47088652"/>
    <w:lvl w:ilvl="0" w:tplc="3F2AC3B0">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4711F"/>
    <w:multiLevelType w:val="hybridMultilevel"/>
    <w:tmpl w:val="B5065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6C26896"/>
    <w:multiLevelType w:val="hybridMultilevel"/>
    <w:tmpl w:val="18F8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78072D"/>
    <w:multiLevelType w:val="hybridMultilevel"/>
    <w:tmpl w:val="FAF679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AE29C9"/>
    <w:multiLevelType w:val="hybridMultilevel"/>
    <w:tmpl w:val="2AF4304E"/>
    <w:lvl w:ilvl="0" w:tplc="E9E0C724">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17"/>
  </w:num>
  <w:num w:numId="5">
    <w:abstractNumId w:val="4"/>
  </w:num>
  <w:num w:numId="6">
    <w:abstractNumId w:val="25"/>
  </w:num>
  <w:num w:numId="7">
    <w:abstractNumId w:val="13"/>
  </w:num>
  <w:num w:numId="8">
    <w:abstractNumId w:val="10"/>
  </w:num>
  <w:num w:numId="9">
    <w:abstractNumId w:val="12"/>
  </w:num>
  <w:num w:numId="10">
    <w:abstractNumId w:val="30"/>
  </w:num>
  <w:num w:numId="11">
    <w:abstractNumId w:val="21"/>
  </w:num>
  <w:num w:numId="12">
    <w:abstractNumId w:val="6"/>
  </w:num>
  <w:num w:numId="13">
    <w:abstractNumId w:val="5"/>
  </w:num>
  <w:num w:numId="14">
    <w:abstractNumId w:val="11"/>
  </w:num>
  <w:num w:numId="15">
    <w:abstractNumId w:val="1"/>
  </w:num>
  <w:num w:numId="16">
    <w:abstractNumId w:val="19"/>
  </w:num>
  <w:num w:numId="17">
    <w:abstractNumId w:val="33"/>
  </w:num>
  <w:num w:numId="18">
    <w:abstractNumId w:val="26"/>
  </w:num>
  <w:num w:numId="19">
    <w:abstractNumId w:val="15"/>
  </w:num>
  <w:num w:numId="20">
    <w:abstractNumId w:val="20"/>
  </w:num>
  <w:num w:numId="21">
    <w:abstractNumId w:val="22"/>
  </w:num>
  <w:num w:numId="22">
    <w:abstractNumId w:val="32"/>
  </w:num>
  <w:num w:numId="23">
    <w:abstractNumId w:val="0"/>
  </w:num>
  <w:num w:numId="24">
    <w:abstractNumId w:val="8"/>
  </w:num>
  <w:num w:numId="25">
    <w:abstractNumId w:val="31"/>
  </w:num>
  <w:num w:numId="26">
    <w:abstractNumId w:val="24"/>
  </w:num>
  <w:num w:numId="27">
    <w:abstractNumId w:val="7"/>
  </w:num>
  <w:num w:numId="28">
    <w:abstractNumId w:val="2"/>
  </w:num>
  <w:num w:numId="29">
    <w:abstractNumId w:val="23"/>
  </w:num>
  <w:num w:numId="30">
    <w:abstractNumId w:val="18"/>
  </w:num>
  <w:num w:numId="31">
    <w:abstractNumId w:val="29"/>
  </w:num>
  <w:num w:numId="32">
    <w:abstractNumId w:val="16"/>
  </w:num>
  <w:num w:numId="33">
    <w:abstractNumId w:val="28"/>
  </w:num>
  <w:num w:numId="34">
    <w:abstractNumId w:val="27"/>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MjAyNDe0NDQyMTUzN7VQ0lEKTi0uzszPAykwMq4FAGBrHo4tAAAA"/>
  </w:docVars>
  <w:rsids>
    <w:rsidRoot w:val="00D47F38"/>
    <w:rsid w:val="00001B25"/>
    <w:rsid w:val="000021AC"/>
    <w:rsid w:val="00004C02"/>
    <w:rsid w:val="00006032"/>
    <w:rsid w:val="00015F83"/>
    <w:rsid w:val="00017F49"/>
    <w:rsid w:val="0002417B"/>
    <w:rsid w:val="000254D3"/>
    <w:rsid w:val="00043401"/>
    <w:rsid w:val="0004782F"/>
    <w:rsid w:val="0005058A"/>
    <w:rsid w:val="00057CF3"/>
    <w:rsid w:val="00061C00"/>
    <w:rsid w:val="0006254D"/>
    <w:rsid w:val="00064A34"/>
    <w:rsid w:val="00076B4C"/>
    <w:rsid w:val="00082B98"/>
    <w:rsid w:val="00083DEE"/>
    <w:rsid w:val="00090DBE"/>
    <w:rsid w:val="00095E7E"/>
    <w:rsid w:val="000A1137"/>
    <w:rsid w:val="000A3F30"/>
    <w:rsid w:val="000B4ED9"/>
    <w:rsid w:val="000C08F3"/>
    <w:rsid w:val="000C1C71"/>
    <w:rsid w:val="000C22F6"/>
    <w:rsid w:val="000D26CC"/>
    <w:rsid w:val="000E64E8"/>
    <w:rsid w:val="000F278E"/>
    <w:rsid w:val="000F5547"/>
    <w:rsid w:val="00101BD5"/>
    <w:rsid w:val="001148B8"/>
    <w:rsid w:val="0012154F"/>
    <w:rsid w:val="001274DD"/>
    <w:rsid w:val="0013299C"/>
    <w:rsid w:val="00132FDF"/>
    <w:rsid w:val="00137ECD"/>
    <w:rsid w:val="0014114F"/>
    <w:rsid w:val="00142909"/>
    <w:rsid w:val="00142F16"/>
    <w:rsid w:val="00156CAD"/>
    <w:rsid w:val="0016213A"/>
    <w:rsid w:val="00172C28"/>
    <w:rsid w:val="00175A17"/>
    <w:rsid w:val="001819E1"/>
    <w:rsid w:val="00185142"/>
    <w:rsid w:val="001970F1"/>
    <w:rsid w:val="001A6C00"/>
    <w:rsid w:val="001B11CA"/>
    <w:rsid w:val="001B75A3"/>
    <w:rsid w:val="001C3119"/>
    <w:rsid w:val="001C4A60"/>
    <w:rsid w:val="001C7893"/>
    <w:rsid w:val="001C7A46"/>
    <w:rsid w:val="001D039E"/>
    <w:rsid w:val="001D5E72"/>
    <w:rsid w:val="001D73E9"/>
    <w:rsid w:val="001E2147"/>
    <w:rsid w:val="001F0836"/>
    <w:rsid w:val="001F0BED"/>
    <w:rsid w:val="001F1399"/>
    <w:rsid w:val="001F330E"/>
    <w:rsid w:val="00200090"/>
    <w:rsid w:val="0020039C"/>
    <w:rsid w:val="00204968"/>
    <w:rsid w:val="00214C70"/>
    <w:rsid w:val="0022418C"/>
    <w:rsid w:val="00234BCD"/>
    <w:rsid w:val="00240952"/>
    <w:rsid w:val="002452D5"/>
    <w:rsid w:val="00250305"/>
    <w:rsid w:val="002532C4"/>
    <w:rsid w:val="002550D7"/>
    <w:rsid w:val="00255290"/>
    <w:rsid w:val="00256B41"/>
    <w:rsid w:val="002623CC"/>
    <w:rsid w:val="00262907"/>
    <w:rsid w:val="0026347A"/>
    <w:rsid w:val="0026719D"/>
    <w:rsid w:val="0027065E"/>
    <w:rsid w:val="00274FAE"/>
    <w:rsid w:val="002805A0"/>
    <w:rsid w:val="00281457"/>
    <w:rsid w:val="002815CE"/>
    <w:rsid w:val="00283E73"/>
    <w:rsid w:val="00284E85"/>
    <w:rsid w:val="00291667"/>
    <w:rsid w:val="00293FAC"/>
    <w:rsid w:val="002A47B0"/>
    <w:rsid w:val="002B5C4B"/>
    <w:rsid w:val="002C62E8"/>
    <w:rsid w:val="002D0968"/>
    <w:rsid w:val="002D5BAD"/>
    <w:rsid w:val="002E3E35"/>
    <w:rsid w:val="002E6411"/>
    <w:rsid w:val="002F53DD"/>
    <w:rsid w:val="002F66D7"/>
    <w:rsid w:val="002F7E1A"/>
    <w:rsid w:val="0031214E"/>
    <w:rsid w:val="003307D2"/>
    <w:rsid w:val="0033090E"/>
    <w:rsid w:val="003445E8"/>
    <w:rsid w:val="003455AF"/>
    <w:rsid w:val="00351CFF"/>
    <w:rsid w:val="00351D07"/>
    <w:rsid w:val="00354A68"/>
    <w:rsid w:val="00366B57"/>
    <w:rsid w:val="00373055"/>
    <w:rsid w:val="00374360"/>
    <w:rsid w:val="00380CEA"/>
    <w:rsid w:val="00384151"/>
    <w:rsid w:val="00386DC8"/>
    <w:rsid w:val="0039034D"/>
    <w:rsid w:val="003928D1"/>
    <w:rsid w:val="003A032D"/>
    <w:rsid w:val="003A7530"/>
    <w:rsid w:val="003B21BC"/>
    <w:rsid w:val="003B2C16"/>
    <w:rsid w:val="003C253D"/>
    <w:rsid w:val="003C426E"/>
    <w:rsid w:val="003C5075"/>
    <w:rsid w:val="003D4850"/>
    <w:rsid w:val="00400BCA"/>
    <w:rsid w:val="004059CC"/>
    <w:rsid w:val="00413736"/>
    <w:rsid w:val="004147F4"/>
    <w:rsid w:val="00416976"/>
    <w:rsid w:val="00420C1F"/>
    <w:rsid w:val="00421EE0"/>
    <w:rsid w:val="0042375C"/>
    <w:rsid w:val="00424928"/>
    <w:rsid w:val="004274A1"/>
    <w:rsid w:val="00430CC9"/>
    <w:rsid w:val="00431DC3"/>
    <w:rsid w:val="00446734"/>
    <w:rsid w:val="00457C0D"/>
    <w:rsid w:val="00466EF6"/>
    <w:rsid w:val="0047408D"/>
    <w:rsid w:val="004754A4"/>
    <w:rsid w:val="00497A1E"/>
    <w:rsid w:val="004B005D"/>
    <w:rsid w:val="004B055D"/>
    <w:rsid w:val="004C759F"/>
    <w:rsid w:val="004D1BB6"/>
    <w:rsid w:val="004E1555"/>
    <w:rsid w:val="004E20C2"/>
    <w:rsid w:val="004E2E22"/>
    <w:rsid w:val="004E55E3"/>
    <w:rsid w:val="005060E4"/>
    <w:rsid w:val="00511EF8"/>
    <w:rsid w:val="005163BB"/>
    <w:rsid w:val="00516788"/>
    <w:rsid w:val="00517370"/>
    <w:rsid w:val="005215EA"/>
    <w:rsid w:val="005262B3"/>
    <w:rsid w:val="0052736D"/>
    <w:rsid w:val="00535D0C"/>
    <w:rsid w:val="00540FBD"/>
    <w:rsid w:val="00542EDF"/>
    <w:rsid w:val="00543F23"/>
    <w:rsid w:val="00556794"/>
    <w:rsid w:val="00557F90"/>
    <w:rsid w:val="00565A3F"/>
    <w:rsid w:val="00565F5B"/>
    <w:rsid w:val="00567ECB"/>
    <w:rsid w:val="005717A4"/>
    <w:rsid w:val="00582D01"/>
    <w:rsid w:val="00584630"/>
    <w:rsid w:val="0059018B"/>
    <w:rsid w:val="00591D2D"/>
    <w:rsid w:val="005B0E6D"/>
    <w:rsid w:val="005B2810"/>
    <w:rsid w:val="005B5D0C"/>
    <w:rsid w:val="005B7CC9"/>
    <w:rsid w:val="005D04BB"/>
    <w:rsid w:val="005D6AD2"/>
    <w:rsid w:val="005E0A88"/>
    <w:rsid w:val="005E1C8F"/>
    <w:rsid w:val="005E37FC"/>
    <w:rsid w:val="005E64A8"/>
    <w:rsid w:val="00602647"/>
    <w:rsid w:val="0060340A"/>
    <w:rsid w:val="0061391A"/>
    <w:rsid w:val="00614A0A"/>
    <w:rsid w:val="00615F3C"/>
    <w:rsid w:val="00624FB0"/>
    <w:rsid w:val="006329E9"/>
    <w:rsid w:val="0063626C"/>
    <w:rsid w:val="00637AA2"/>
    <w:rsid w:val="00640DDB"/>
    <w:rsid w:val="00646E09"/>
    <w:rsid w:val="006607C3"/>
    <w:rsid w:val="0066266A"/>
    <w:rsid w:val="00663C8B"/>
    <w:rsid w:val="00671864"/>
    <w:rsid w:val="00672C5B"/>
    <w:rsid w:val="006977E2"/>
    <w:rsid w:val="006A6741"/>
    <w:rsid w:val="006A7DF0"/>
    <w:rsid w:val="006B4E3F"/>
    <w:rsid w:val="006C0B6F"/>
    <w:rsid w:val="006D2C66"/>
    <w:rsid w:val="006F2047"/>
    <w:rsid w:val="006F2277"/>
    <w:rsid w:val="006F35BC"/>
    <w:rsid w:val="006F60DF"/>
    <w:rsid w:val="007019E4"/>
    <w:rsid w:val="00702CAB"/>
    <w:rsid w:val="00703667"/>
    <w:rsid w:val="00712064"/>
    <w:rsid w:val="00713D3D"/>
    <w:rsid w:val="00727733"/>
    <w:rsid w:val="00735456"/>
    <w:rsid w:val="007436AC"/>
    <w:rsid w:val="007502D3"/>
    <w:rsid w:val="00773024"/>
    <w:rsid w:val="0078032D"/>
    <w:rsid w:val="007812BF"/>
    <w:rsid w:val="00794D38"/>
    <w:rsid w:val="007A0803"/>
    <w:rsid w:val="007A4582"/>
    <w:rsid w:val="007A71C2"/>
    <w:rsid w:val="007B178B"/>
    <w:rsid w:val="007B48E2"/>
    <w:rsid w:val="007B4FCB"/>
    <w:rsid w:val="007B5045"/>
    <w:rsid w:val="007C60FC"/>
    <w:rsid w:val="007C6AE6"/>
    <w:rsid w:val="007D1990"/>
    <w:rsid w:val="007D1B8A"/>
    <w:rsid w:val="007E419C"/>
    <w:rsid w:val="007F772D"/>
    <w:rsid w:val="008123D0"/>
    <w:rsid w:val="00813B47"/>
    <w:rsid w:val="008230D4"/>
    <w:rsid w:val="00823ACD"/>
    <w:rsid w:val="008261E7"/>
    <w:rsid w:val="00832DC6"/>
    <w:rsid w:val="00836D31"/>
    <w:rsid w:val="00843187"/>
    <w:rsid w:val="00850CFD"/>
    <w:rsid w:val="00855B24"/>
    <w:rsid w:val="00866C1C"/>
    <w:rsid w:val="00877B02"/>
    <w:rsid w:val="00885EBE"/>
    <w:rsid w:val="00886FD0"/>
    <w:rsid w:val="008A24A5"/>
    <w:rsid w:val="008A2E8C"/>
    <w:rsid w:val="008B6522"/>
    <w:rsid w:val="008C33D0"/>
    <w:rsid w:val="008D189A"/>
    <w:rsid w:val="008E1938"/>
    <w:rsid w:val="008E4ED5"/>
    <w:rsid w:val="008E52F1"/>
    <w:rsid w:val="008F417A"/>
    <w:rsid w:val="008F5F08"/>
    <w:rsid w:val="00900161"/>
    <w:rsid w:val="009141F4"/>
    <w:rsid w:val="00930CAF"/>
    <w:rsid w:val="00931DBC"/>
    <w:rsid w:val="009335E0"/>
    <w:rsid w:val="00934BF0"/>
    <w:rsid w:val="00936FFF"/>
    <w:rsid w:val="00937F88"/>
    <w:rsid w:val="009408AA"/>
    <w:rsid w:val="00943DA7"/>
    <w:rsid w:val="009458FF"/>
    <w:rsid w:val="009552BD"/>
    <w:rsid w:val="00963ADC"/>
    <w:rsid w:val="00964496"/>
    <w:rsid w:val="009758FD"/>
    <w:rsid w:val="00981DA3"/>
    <w:rsid w:val="0098547E"/>
    <w:rsid w:val="00990118"/>
    <w:rsid w:val="00990E4E"/>
    <w:rsid w:val="00991CB9"/>
    <w:rsid w:val="009957B2"/>
    <w:rsid w:val="00996D06"/>
    <w:rsid w:val="009A0EEE"/>
    <w:rsid w:val="009A300F"/>
    <w:rsid w:val="009A4FEF"/>
    <w:rsid w:val="009B570D"/>
    <w:rsid w:val="009C021D"/>
    <w:rsid w:val="009C320C"/>
    <w:rsid w:val="009C369E"/>
    <w:rsid w:val="009D0D77"/>
    <w:rsid w:val="009E741A"/>
    <w:rsid w:val="009F5A1C"/>
    <w:rsid w:val="009F66AF"/>
    <w:rsid w:val="00A07D19"/>
    <w:rsid w:val="00A159F9"/>
    <w:rsid w:val="00A15AC2"/>
    <w:rsid w:val="00A208CC"/>
    <w:rsid w:val="00A25308"/>
    <w:rsid w:val="00A42BB9"/>
    <w:rsid w:val="00A53420"/>
    <w:rsid w:val="00A538F6"/>
    <w:rsid w:val="00A5585F"/>
    <w:rsid w:val="00A60F49"/>
    <w:rsid w:val="00A610A7"/>
    <w:rsid w:val="00A714F0"/>
    <w:rsid w:val="00A72FC5"/>
    <w:rsid w:val="00A7572E"/>
    <w:rsid w:val="00A861B6"/>
    <w:rsid w:val="00AA2B6E"/>
    <w:rsid w:val="00AA499D"/>
    <w:rsid w:val="00AB1C9F"/>
    <w:rsid w:val="00AB4C6E"/>
    <w:rsid w:val="00AB701A"/>
    <w:rsid w:val="00AC23FA"/>
    <w:rsid w:val="00AD7FF8"/>
    <w:rsid w:val="00AE5AA5"/>
    <w:rsid w:val="00AE750F"/>
    <w:rsid w:val="00AF4CC6"/>
    <w:rsid w:val="00B003DC"/>
    <w:rsid w:val="00B00CE7"/>
    <w:rsid w:val="00B01659"/>
    <w:rsid w:val="00B30945"/>
    <w:rsid w:val="00B313C0"/>
    <w:rsid w:val="00B3562A"/>
    <w:rsid w:val="00B36019"/>
    <w:rsid w:val="00B376F3"/>
    <w:rsid w:val="00B377B9"/>
    <w:rsid w:val="00B40935"/>
    <w:rsid w:val="00B42B1B"/>
    <w:rsid w:val="00B43355"/>
    <w:rsid w:val="00B456E8"/>
    <w:rsid w:val="00B503AA"/>
    <w:rsid w:val="00B52368"/>
    <w:rsid w:val="00B563B4"/>
    <w:rsid w:val="00B5709D"/>
    <w:rsid w:val="00B66561"/>
    <w:rsid w:val="00B67497"/>
    <w:rsid w:val="00B756BC"/>
    <w:rsid w:val="00B8503F"/>
    <w:rsid w:val="00B90964"/>
    <w:rsid w:val="00B97806"/>
    <w:rsid w:val="00BA7AED"/>
    <w:rsid w:val="00BB19E1"/>
    <w:rsid w:val="00BB4CC9"/>
    <w:rsid w:val="00BB7C92"/>
    <w:rsid w:val="00BC057C"/>
    <w:rsid w:val="00BC33FA"/>
    <w:rsid w:val="00BC5C15"/>
    <w:rsid w:val="00BC65AD"/>
    <w:rsid w:val="00BD1679"/>
    <w:rsid w:val="00BD3D0A"/>
    <w:rsid w:val="00BE046C"/>
    <w:rsid w:val="00BE4A0B"/>
    <w:rsid w:val="00BE60CE"/>
    <w:rsid w:val="00BE69B9"/>
    <w:rsid w:val="00BF2A6A"/>
    <w:rsid w:val="00C04113"/>
    <w:rsid w:val="00C044C5"/>
    <w:rsid w:val="00C04F2E"/>
    <w:rsid w:val="00C06F9A"/>
    <w:rsid w:val="00C06FCC"/>
    <w:rsid w:val="00C11963"/>
    <w:rsid w:val="00C16B1A"/>
    <w:rsid w:val="00C17632"/>
    <w:rsid w:val="00C20BBD"/>
    <w:rsid w:val="00C323E7"/>
    <w:rsid w:val="00C3537D"/>
    <w:rsid w:val="00C435C8"/>
    <w:rsid w:val="00C437D5"/>
    <w:rsid w:val="00C45143"/>
    <w:rsid w:val="00C46D30"/>
    <w:rsid w:val="00C53BCC"/>
    <w:rsid w:val="00C55360"/>
    <w:rsid w:val="00C57108"/>
    <w:rsid w:val="00C612A3"/>
    <w:rsid w:val="00C64976"/>
    <w:rsid w:val="00C71806"/>
    <w:rsid w:val="00C75052"/>
    <w:rsid w:val="00C76444"/>
    <w:rsid w:val="00C76A15"/>
    <w:rsid w:val="00C81807"/>
    <w:rsid w:val="00C82778"/>
    <w:rsid w:val="00C82D79"/>
    <w:rsid w:val="00C872F9"/>
    <w:rsid w:val="00C908B2"/>
    <w:rsid w:val="00C9638B"/>
    <w:rsid w:val="00CA08C4"/>
    <w:rsid w:val="00CA2FA3"/>
    <w:rsid w:val="00CA7ECA"/>
    <w:rsid w:val="00CB2DDD"/>
    <w:rsid w:val="00CB46AD"/>
    <w:rsid w:val="00CC2BAC"/>
    <w:rsid w:val="00CD27C9"/>
    <w:rsid w:val="00CD5D8D"/>
    <w:rsid w:val="00CF0374"/>
    <w:rsid w:val="00CF1322"/>
    <w:rsid w:val="00CF2699"/>
    <w:rsid w:val="00D00AAB"/>
    <w:rsid w:val="00D033D4"/>
    <w:rsid w:val="00D06131"/>
    <w:rsid w:val="00D06B8C"/>
    <w:rsid w:val="00D121C0"/>
    <w:rsid w:val="00D171B3"/>
    <w:rsid w:val="00D26139"/>
    <w:rsid w:val="00D34906"/>
    <w:rsid w:val="00D35F72"/>
    <w:rsid w:val="00D40E94"/>
    <w:rsid w:val="00D46327"/>
    <w:rsid w:val="00D47F38"/>
    <w:rsid w:val="00D53088"/>
    <w:rsid w:val="00D56800"/>
    <w:rsid w:val="00D61AE9"/>
    <w:rsid w:val="00D62252"/>
    <w:rsid w:val="00D67173"/>
    <w:rsid w:val="00D72004"/>
    <w:rsid w:val="00D7293D"/>
    <w:rsid w:val="00D746E3"/>
    <w:rsid w:val="00D81118"/>
    <w:rsid w:val="00D81314"/>
    <w:rsid w:val="00D8690D"/>
    <w:rsid w:val="00D86C4A"/>
    <w:rsid w:val="00DA24B6"/>
    <w:rsid w:val="00DA4B77"/>
    <w:rsid w:val="00DB379B"/>
    <w:rsid w:val="00DD2775"/>
    <w:rsid w:val="00DD5F91"/>
    <w:rsid w:val="00DD74F1"/>
    <w:rsid w:val="00DE1972"/>
    <w:rsid w:val="00DE7F35"/>
    <w:rsid w:val="00DF4DFB"/>
    <w:rsid w:val="00E043CB"/>
    <w:rsid w:val="00E11ABF"/>
    <w:rsid w:val="00E12A3E"/>
    <w:rsid w:val="00E15280"/>
    <w:rsid w:val="00E17542"/>
    <w:rsid w:val="00E321B2"/>
    <w:rsid w:val="00E32430"/>
    <w:rsid w:val="00E36E75"/>
    <w:rsid w:val="00E423BE"/>
    <w:rsid w:val="00E452D9"/>
    <w:rsid w:val="00E45AAC"/>
    <w:rsid w:val="00E47483"/>
    <w:rsid w:val="00E55CD2"/>
    <w:rsid w:val="00E60CB9"/>
    <w:rsid w:val="00E6531A"/>
    <w:rsid w:val="00E907C1"/>
    <w:rsid w:val="00E945B2"/>
    <w:rsid w:val="00E95473"/>
    <w:rsid w:val="00EB2CC1"/>
    <w:rsid w:val="00EB425F"/>
    <w:rsid w:val="00EB5656"/>
    <w:rsid w:val="00EC261C"/>
    <w:rsid w:val="00ED75F8"/>
    <w:rsid w:val="00EE72A9"/>
    <w:rsid w:val="00EE73A1"/>
    <w:rsid w:val="00EF7F5A"/>
    <w:rsid w:val="00F15FDB"/>
    <w:rsid w:val="00F21C29"/>
    <w:rsid w:val="00F32781"/>
    <w:rsid w:val="00F32935"/>
    <w:rsid w:val="00F346EF"/>
    <w:rsid w:val="00F37B9C"/>
    <w:rsid w:val="00F40141"/>
    <w:rsid w:val="00F43DDD"/>
    <w:rsid w:val="00F44AD4"/>
    <w:rsid w:val="00F456CF"/>
    <w:rsid w:val="00F502EB"/>
    <w:rsid w:val="00F735A7"/>
    <w:rsid w:val="00F73610"/>
    <w:rsid w:val="00F748D7"/>
    <w:rsid w:val="00F757C6"/>
    <w:rsid w:val="00F90B4A"/>
    <w:rsid w:val="00F96AFD"/>
    <w:rsid w:val="00FA0AFF"/>
    <w:rsid w:val="00FA1E83"/>
    <w:rsid w:val="00FA317E"/>
    <w:rsid w:val="00FA5AFC"/>
    <w:rsid w:val="00FC39F6"/>
    <w:rsid w:val="00FC5204"/>
    <w:rsid w:val="00FD1551"/>
    <w:rsid w:val="00FD42A1"/>
    <w:rsid w:val="00FE13CF"/>
    <w:rsid w:val="00FE3F0D"/>
    <w:rsid w:val="00FF75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ED5"/>
  </w:style>
  <w:style w:type="paragraph" w:styleId="Heading1">
    <w:name w:val="heading 1"/>
    <w:basedOn w:val="Normal"/>
    <w:next w:val="Normal"/>
    <w:link w:val="Heading1Char"/>
    <w:uiPriority w:val="9"/>
    <w:qFormat/>
    <w:rsid w:val="00D47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47F38"/>
    <w:pPr>
      <w:keepNext/>
      <w:spacing w:after="0" w:line="240" w:lineRule="auto"/>
      <w:outlineLvl w:val="1"/>
    </w:pPr>
    <w:rPr>
      <w:rFonts w:ascii="Times New Roman" w:eastAsia="Times New Roman" w:hAnsi="Times New Roman" w:cs="Times New Roman"/>
      <w:b/>
      <w:i/>
      <w:szCs w:val="20"/>
      <w:u w:val="single"/>
      <w:lang w:val="en-US" w:eastAsia="en-US"/>
    </w:rPr>
  </w:style>
  <w:style w:type="paragraph" w:styleId="Heading3">
    <w:name w:val="heading 3"/>
    <w:basedOn w:val="Normal"/>
    <w:next w:val="Normal"/>
    <w:link w:val="Heading3Char"/>
    <w:uiPriority w:val="9"/>
    <w:unhideWhenUsed/>
    <w:qFormat/>
    <w:rsid w:val="00D47F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7F3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47F3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47F38"/>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47F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D47F38"/>
    <w:pPr>
      <w:spacing w:after="0" w:line="240" w:lineRule="auto"/>
    </w:pPr>
  </w:style>
  <w:style w:type="paragraph" w:styleId="Header">
    <w:name w:val="header"/>
    <w:basedOn w:val="Normal"/>
    <w:link w:val="HeaderChar"/>
    <w:uiPriority w:val="99"/>
    <w:unhideWhenUsed/>
    <w:rsid w:val="00D47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F38"/>
  </w:style>
  <w:style w:type="paragraph" w:styleId="Footer">
    <w:name w:val="footer"/>
    <w:basedOn w:val="Normal"/>
    <w:link w:val="FooterChar"/>
    <w:uiPriority w:val="99"/>
    <w:unhideWhenUsed/>
    <w:rsid w:val="00D47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F38"/>
  </w:style>
  <w:style w:type="character" w:customStyle="1" w:styleId="Heading2Char">
    <w:name w:val="Heading 2 Char"/>
    <w:basedOn w:val="DefaultParagraphFont"/>
    <w:link w:val="Heading2"/>
    <w:rsid w:val="00D47F38"/>
    <w:rPr>
      <w:rFonts w:ascii="Times New Roman" w:eastAsia="Times New Roman" w:hAnsi="Times New Roman" w:cs="Times New Roman"/>
      <w:b/>
      <w:i/>
      <w:szCs w:val="20"/>
      <w:u w:val="single"/>
      <w:lang w:val="en-US" w:eastAsia="en-US"/>
    </w:rPr>
  </w:style>
  <w:style w:type="paragraph" w:customStyle="1" w:styleId="Nome">
    <w:name w:val="Nome"/>
    <w:basedOn w:val="Normal"/>
    <w:rsid w:val="00D47F38"/>
    <w:pPr>
      <w:spacing w:after="0" w:line="240" w:lineRule="auto"/>
      <w:ind w:left="426" w:hanging="426"/>
    </w:pPr>
    <w:rPr>
      <w:rFonts w:ascii="Times New Roman" w:eastAsia="Times New Roman" w:hAnsi="Times New Roman" w:cs="Times New Roman"/>
      <w:b/>
      <w:sz w:val="28"/>
      <w:szCs w:val="20"/>
      <w:lang w:val="en-US" w:eastAsia="en-US"/>
    </w:rPr>
  </w:style>
  <w:style w:type="paragraph" w:styleId="BalloonText">
    <w:name w:val="Balloon Text"/>
    <w:basedOn w:val="Normal"/>
    <w:link w:val="BalloonTextChar"/>
    <w:uiPriority w:val="99"/>
    <w:semiHidden/>
    <w:unhideWhenUsed/>
    <w:rsid w:val="00D4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38"/>
    <w:rPr>
      <w:rFonts w:ascii="Tahoma" w:hAnsi="Tahoma" w:cs="Tahoma"/>
      <w:sz w:val="16"/>
      <w:szCs w:val="16"/>
    </w:rPr>
  </w:style>
  <w:style w:type="character" w:customStyle="1" w:styleId="Heading5Char">
    <w:name w:val="Heading 5 Char"/>
    <w:basedOn w:val="DefaultParagraphFont"/>
    <w:link w:val="Heading5"/>
    <w:uiPriority w:val="9"/>
    <w:rsid w:val="00D47F38"/>
    <w:rPr>
      <w:rFonts w:asciiTheme="majorHAnsi" w:eastAsiaTheme="majorEastAsia" w:hAnsiTheme="majorHAnsi" w:cstheme="majorBidi"/>
      <w:color w:val="243F60" w:themeColor="accent1" w:themeShade="7F"/>
    </w:rPr>
  </w:style>
  <w:style w:type="paragraph" w:customStyle="1" w:styleId="Tit">
    <w:name w:val="Tit"/>
    <w:basedOn w:val="Normal"/>
    <w:rsid w:val="00D47F38"/>
    <w:pPr>
      <w:pBdr>
        <w:bottom w:val="single" w:sz="6" w:space="2" w:color="auto"/>
      </w:pBdr>
      <w:shd w:val="pct5" w:color="auto" w:fill="auto"/>
      <w:spacing w:after="120" w:line="240" w:lineRule="auto"/>
      <w:ind w:left="851" w:hanging="851"/>
    </w:pPr>
    <w:rPr>
      <w:rFonts w:ascii="Times New Roman" w:eastAsia="Times New Roman" w:hAnsi="Times New Roman" w:cs="Times New Roman"/>
      <w:b/>
      <w:sz w:val="24"/>
      <w:szCs w:val="20"/>
      <w:lang w:val="en-US" w:eastAsia="en-US"/>
    </w:rPr>
  </w:style>
  <w:style w:type="paragraph" w:styleId="ListParagraph">
    <w:name w:val="List Paragraph"/>
    <w:basedOn w:val="Normal"/>
    <w:uiPriority w:val="34"/>
    <w:qFormat/>
    <w:rsid w:val="00D47F38"/>
    <w:pPr>
      <w:spacing w:after="0" w:line="240" w:lineRule="auto"/>
      <w:ind w:left="720"/>
      <w:contextualSpacing/>
    </w:pPr>
    <w:rPr>
      <w:rFonts w:ascii="Times New Roman" w:eastAsia="Times New Roman" w:hAnsi="Times New Roman" w:cs="Times New Roman"/>
      <w:sz w:val="20"/>
      <w:szCs w:val="20"/>
      <w:lang w:val="en-US" w:eastAsia="en-US"/>
    </w:rPr>
  </w:style>
  <w:style w:type="paragraph" w:customStyle="1" w:styleId="bullet1">
    <w:name w:val="bullet1"/>
    <w:basedOn w:val="Normal"/>
    <w:rsid w:val="00D47F38"/>
    <w:pPr>
      <w:tabs>
        <w:tab w:val="right" w:pos="9360"/>
      </w:tabs>
      <w:spacing w:before="40" w:after="40" w:line="240" w:lineRule="auto"/>
    </w:pPr>
    <w:rPr>
      <w:rFonts w:ascii="Arial Narrow" w:eastAsia="Times New Roman" w:hAnsi="Arial Narrow" w:cs="Times New Roman"/>
      <w:sz w:val="24"/>
      <w:szCs w:val="24"/>
      <w:lang w:val="en-AU" w:eastAsia="en-US"/>
    </w:rPr>
  </w:style>
  <w:style w:type="paragraph" w:styleId="NormalWeb">
    <w:name w:val="Normal (Web)"/>
    <w:basedOn w:val="Normal"/>
    <w:uiPriority w:val="99"/>
    <w:unhideWhenUsed/>
    <w:rsid w:val="00D47F38"/>
    <w:pPr>
      <w:spacing w:before="100" w:beforeAutospacing="1" w:after="100" w:afterAutospacing="1" w:line="240" w:lineRule="auto"/>
    </w:pPr>
    <w:rPr>
      <w:rFonts w:ascii="Times New Roman" w:eastAsia="Times New Roman" w:hAnsi="Times New Roman" w:cs="Times New Roman"/>
      <w:sz w:val="24"/>
      <w:szCs w:val="24"/>
      <w:lang w:val="en-US" w:eastAsia="en-US" w:bidi="ml-IN"/>
    </w:rPr>
  </w:style>
  <w:style w:type="paragraph" w:styleId="BodyText">
    <w:name w:val="Body Text"/>
    <w:basedOn w:val="Normal"/>
    <w:link w:val="BodyTextChar"/>
    <w:rsid w:val="00D47F38"/>
    <w:pPr>
      <w:suppressAutoHyphens/>
      <w:spacing w:after="120" w:line="240" w:lineRule="auto"/>
    </w:pPr>
    <w:rPr>
      <w:rFonts w:ascii="Times New Roman" w:eastAsia="Times New Roman" w:hAnsi="Times New Roman" w:cs="Times New Roman"/>
      <w:sz w:val="24"/>
      <w:szCs w:val="24"/>
      <w:lang w:val="en-US" w:eastAsia="ar-SA"/>
    </w:rPr>
  </w:style>
  <w:style w:type="character" w:customStyle="1" w:styleId="BodyTextChar">
    <w:name w:val="Body Text Char"/>
    <w:basedOn w:val="DefaultParagraphFont"/>
    <w:link w:val="BodyText"/>
    <w:rsid w:val="00D47F38"/>
    <w:rPr>
      <w:rFonts w:ascii="Times New Roman" w:eastAsia="Times New Roman" w:hAnsi="Times New Roman" w:cs="Times New Roman"/>
      <w:sz w:val="24"/>
      <w:szCs w:val="24"/>
      <w:lang w:val="en-US" w:eastAsia="ar-SA"/>
    </w:rPr>
  </w:style>
  <w:style w:type="character" w:customStyle="1" w:styleId="Heading1Char">
    <w:name w:val="Heading 1 Char"/>
    <w:basedOn w:val="DefaultParagraphFont"/>
    <w:link w:val="Heading1"/>
    <w:uiPriority w:val="9"/>
    <w:rsid w:val="00D47F3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D47F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47F38"/>
    <w:rPr>
      <w:rFonts w:asciiTheme="majorHAnsi" w:eastAsiaTheme="majorEastAsia" w:hAnsiTheme="majorHAnsi" w:cstheme="majorBidi"/>
      <w:b/>
      <w:bCs/>
      <w:i/>
      <w:iCs/>
      <w:color w:val="4F81BD" w:themeColor="accent1"/>
    </w:rPr>
  </w:style>
  <w:style w:type="paragraph" w:customStyle="1" w:styleId="Heading8Bold">
    <w:name w:val="Heading 8 + Bold"/>
    <w:basedOn w:val="Heading8"/>
    <w:rsid w:val="00D47F38"/>
    <w:pPr>
      <w:keepNext w:val="0"/>
      <w:keepLines w:val="0"/>
      <w:spacing w:before="240" w:after="60" w:line="240" w:lineRule="auto"/>
    </w:pPr>
    <w:rPr>
      <w:rFonts w:ascii="Times New Roman" w:eastAsia="Times New Roman" w:hAnsi="Times New Roman" w:cs="Times New Roman"/>
      <w:b/>
      <w:i/>
      <w:color w:val="auto"/>
      <w:sz w:val="24"/>
      <w:lang w:val="en-US" w:eastAsia="en-US"/>
    </w:rPr>
  </w:style>
  <w:style w:type="character" w:styleId="Hyperlink">
    <w:name w:val="Hyperlink"/>
    <w:basedOn w:val="DefaultParagraphFont"/>
    <w:uiPriority w:val="99"/>
    <w:unhideWhenUsed/>
    <w:rsid w:val="00D47F38"/>
    <w:rPr>
      <w:color w:val="0000FF" w:themeColor="hyperlink"/>
      <w:u w:val="single"/>
    </w:rPr>
  </w:style>
  <w:style w:type="character" w:customStyle="1" w:styleId="apple-converted-space">
    <w:name w:val="apple-converted-space"/>
    <w:basedOn w:val="DefaultParagraphFont"/>
    <w:rsid w:val="00D47F38"/>
  </w:style>
  <w:style w:type="character" w:customStyle="1" w:styleId="Heading8Char">
    <w:name w:val="Heading 8 Char"/>
    <w:basedOn w:val="DefaultParagraphFont"/>
    <w:link w:val="Heading8"/>
    <w:uiPriority w:val="9"/>
    <w:semiHidden/>
    <w:rsid w:val="00D47F38"/>
    <w:rPr>
      <w:rFonts w:asciiTheme="majorHAnsi" w:eastAsiaTheme="majorEastAsia" w:hAnsiTheme="majorHAnsi" w:cstheme="majorBidi"/>
      <w:color w:val="404040" w:themeColor="text1" w:themeTint="BF"/>
      <w:sz w:val="20"/>
      <w:szCs w:val="20"/>
    </w:rPr>
  </w:style>
  <w:style w:type="character" w:customStyle="1" w:styleId="NoSpacingChar">
    <w:name w:val="No Spacing Char"/>
    <w:basedOn w:val="DefaultParagraphFont"/>
    <w:link w:val="NoSpacing"/>
    <w:uiPriority w:val="99"/>
    <w:rsid w:val="00424928"/>
  </w:style>
  <w:style w:type="character" w:customStyle="1" w:styleId="hl">
    <w:name w:val="hl"/>
    <w:basedOn w:val="DefaultParagraphFont"/>
    <w:rsid w:val="008E1938"/>
  </w:style>
  <w:style w:type="character" w:customStyle="1" w:styleId="m3527423746195816545gmail-m-8806283826452731282gmail-m-8450136698401622721gmail-m-4969124380350725312gmail-m-296159253540764253m5025301647366127430gmail-m4150093105827716820gmail-m-7017837094594213142gmail-m-1019206185801564461m526576327435861">
    <w:name w:val="m_3527423746195816545gmail-m_-8806283826452731282gmail-m_-8450136698401622721gmail-m_-4969124380350725312gmail-m_-296159253540764253m_5025301647366127430gmail-m_4150093105827716820gmail-m_-7017837094594213142gmail-m_-1019206185801564461m_526576327435861"/>
    <w:basedOn w:val="DefaultParagraphFont"/>
    <w:rsid w:val="00C76444"/>
  </w:style>
</w:styles>
</file>

<file path=word/webSettings.xml><?xml version="1.0" encoding="utf-8"?>
<w:webSettings xmlns:r="http://schemas.openxmlformats.org/officeDocument/2006/relationships" xmlns:w="http://schemas.openxmlformats.org/wordprocessingml/2006/main">
  <w:divs>
    <w:div w:id="175968655">
      <w:bodyDiv w:val="1"/>
      <w:marLeft w:val="0"/>
      <w:marRight w:val="0"/>
      <w:marTop w:val="0"/>
      <w:marBottom w:val="0"/>
      <w:divBdr>
        <w:top w:val="none" w:sz="0" w:space="0" w:color="auto"/>
        <w:left w:val="none" w:sz="0" w:space="0" w:color="auto"/>
        <w:bottom w:val="none" w:sz="0" w:space="0" w:color="auto"/>
        <w:right w:val="none" w:sz="0" w:space="0" w:color="auto"/>
      </w:divBdr>
    </w:div>
    <w:div w:id="592474554">
      <w:bodyDiv w:val="1"/>
      <w:marLeft w:val="0"/>
      <w:marRight w:val="0"/>
      <w:marTop w:val="0"/>
      <w:marBottom w:val="0"/>
      <w:divBdr>
        <w:top w:val="none" w:sz="0" w:space="0" w:color="auto"/>
        <w:left w:val="none" w:sz="0" w:space="0" w:color="auto"/>
        <w:bottom w:val="none" w:sz="0" w:space="0" w:color="auto"/>
        <w:right w:val="none" w:sz="0" w:space="0" w:color="auto"/>
      </w:divBdr>
    </w:div>
    <w:div w:id="777800907">
      <w:bodyDiv w:val="1"/>
      <w:marLeft w:val="0"/>
      <w:marRight w:val="0"/>
      <w:marTop w:val="0"/>
      <w:marBottom w:val="0"/>
      <w:divBdr>
        <w:top w:val="none" w:sz="0" w:space="0" w:color="auto"/>
        <w:left w:val="none" w:sz="0" w:space="0" w:color="auto"/>
        <w:bottom w:val="none" w:sz="0" w:space="0" w:color="auto"/>
        <w:right w:val="none" w:sz="0" w:space="0" w:color="auto"/>
      </w:divBdr>
    </w:div>
    <w:div w:id="840779840">
      <w:bodyDiv w:val="1"/>
      <w:marLeft w:val="0"/>
      <w:marRight w:val="0"/>
      <w:marTop w:val="0"/>
      <w:marBottom w:val="0"/>
      <w:divBdr>
        <w:top w:val="none" w:sz="0" w:space="0" w:color="auto"/>
        <w:left w:val="none" w:sz="0" w:space="0" w:color="auto"/>
        <w:bottom w:val="none" w:sz="0" w:space="0" w:color="auto"/>
        <w:right w:val="none" w:sz="0" w:space="0" w:color="auto"/>
      </w:divBdr>
    </w:div>
    <w:div w:id="872229255">
      <w:bodyDiv w:val="1"/>
      <w:marLeft w:val="0"/>
      <w:marRight w:val="0"/>
      <w:marTop w:val="0"/>
      <w:marBottom w:val="0"/>
      <w:divBdr>
        <w:top w:val="none" w:sz="0" w:space="0" w:color="auto"/>
        <w:left w:val="none" w:sz="0" w:space="0" w:color="auto"/>
        <w:bottom w:val="none" w:sz="0" w:space="0" w:color="auto"/>
        <w:right w:val="none" w:sz="0" w:space="0" w:color="auto"/>
      </w:divBdr>
    </w:div>
    <w:div w:id="902523597">
      <w:bodyDiv w:val="1"/>
      <w:marLeft w:val="0"/>
      <w:marRight w:val="0"/>
      <w:marTop w:val="0"/>
      <w:marBottom w:val="0"/>
      <w:divBdr>
        <w:top w:val="none" w:sz="0" w:space="0" w:color="auto"/>
        <w:left w:val="none" w:sz="0" w:space="0" w:color="auto"/>
        <w:bottom w:val="none" w:sz="0" w:space="0" w:color="auto"/>
        <w:right w:val="none" w:sz="0" w:space="0" w:color="auto"/>
      </w:divBdr>
    </w:div>
    <w:div w:id="1101800411">
      <w:bodyDiv w:val="1"/>
      <w:marLeft w:val="0"/>
      <w:marRight w:val="0"/>
      <w:marTop w:val="0"/>
      <w:marBottom w:val="0"/>
      <w:divBdr>
        <w:top w:val="none" w:sz="0" w:space="0" w:color="auto"/>
        <w:left w:val="none" w:sz="0" w:space="0" w:color="auto"/>
        <w:bottom w:val="none" w:sz="0" w:space="0" w:color="auto"/>
        <w:right w:val="none" w:sz="0" w:space="0" w:color="auto"/>
      </w:divBdr>
    </w:div>
    <w:div w:id="1160923060">
      <w:bodyDiv w:val="1"/>
      <w:marLeft w:val="0"/>
      <w:marRight w:val="0"/>
      <w:marTop w:val="0"/>
      <w:marBottom w:val="0"/>
      <w:divBdr>
        <w:top w:val="none" w:sz="0" w:space="0" w:color="auto"/>
        <w:left w:val="none" w:sz="0" w:space="0" w:color="auto"/>
        <w:bottom w:val="none" w:sz="0" w:space="0" w:color="auto"/>
        <w:right w:val="none" w:sz="0" w:space="0" w:color="auto"/>
      </w:divBdr>
    </w:div>
    <w:div w:id="1244875483">
      <w:bodyDiv w:val="1"/>
      <w:marLeft w:val="0"/>
      <w:marRight w:val="0"/>
      <w:marTop w:val="0"/>
      <w:marBottom w:val="0"/>
      <w:divBdr>
        <w:top w:val="none" w:sz="0" w:space="0" w:color="auto"/>
        <w:left w:val="none" w:sz="0" w:space="0" w:color="auto"/>
        <w:bottom w:val="none" w:sz="0" w:space="0" w:color="auto"/>
        <w:right w:val="none" w:sz="0" w:space="0" w:color="auto"/>
      </w:divBdr>
    </w:div>
    <w:div w:id="1304970757">
      <w:bodyDiv w:val="1"/>
      <w:marLeft w:val="0"/>
      <w:marRight w:val="0"/>
      <w:marTop w:val="0"/>
      <w:marBottom w:val="0"/>
      <w:divBdr>
        <w:top w:val="none" w:sz="0" w:space="0" w:color="auto"/>
        <w:left w:val="none" w:sz="0" w:space="0" w:color="auto"/>
        <w:bottom w:val="none" w:sz="0" w:space="0" w:color="auto"/>
        <w:right w:val="none" w:sz="0" w:space="0" w:color="auto"/>
      </w:divBdr>
    </w:div>
    <w:div w:id="1318922069">
      <w:bodyDiv w:val="1"/>
      <w:marLeft w:val="0"/>
      <w:marRight w:val="0"/>
      <w:marTop w:val="0"/>
      <w:marBottom w:val="0"/>
      <w:divBdr>
        <w:top w:val="none" w:sz="0" w:space="0" w:color="auto"/>
        <w:left w:val="none" w:sz="0" w:space="0" w:color="auto"/>
        <w:bottom w:val="none" w:sz="0" w:space="0" w:color="auto"/>
        <w:right w:val="none" w:sz="0" w:space="0" w:color="auto"/>
      </w:divBdr>
    </w:div>
    <w:div w:id="1464540106">
      <w:bodyDiv w:val="1"/>
      <w:marLeft w:val="0"/>
      <w:marRight w:val="0"/>
      <w:marTop w:val="0"/>
      <w:marBottom w:val="0"/>
      <w:divBdr>
        <w:top w:val="none" w:sz="0" w:space="0" w:color="auto"/>
        <w:left w:val="none" w:sz="0" w:space="0" w:color="auto"/>
        <w:bottom w:val="none" w:sz="0" w:space="0" w:color="auto"/>
        <w:right w:val="none" w:sz="0" w:space="0" w:color="auto"/>
      </w:divBdr>
    </w:div>
    <w:div w:id="1574508879">
      <w:bodyDiv w:val="1"/>
      <w:marLeft w:val="0"/>
      <w:marRight w:val="0"/>
      <w:marTop w:val="0"/>
      <w:marBottom w:val="0"/>
      <w:divBdr>
        <w:top w:val="none" w:sz="0" w:space="0" w:color="auto"/>
        <w:left w:val="none" w:sz="0" w:space="0" w:color="auto"/>
        <w:bottom w:val="none" w:sz="0" w:space="0" w:color="auto"/>
        <w:right w:val="none" w:sz="0" w:space="0" w:color="auto"/>
      </w:divBdr>
    </w:div>
    <w:div w:id="1610115827">
      <w:bodyDiv w:val="1"/>
      <w:marLeft w:val="0"/>
      <w:marRight w:val="0"/>
      <w:marTop w:val="0"/>
      <w:marBottom w:val="0"/>
      <w:divBdr>
        <w:top w:val="none" w:sz="0" w:space="0" w:color="auto"/>
        <w:left w:val="none" w:sz="0" w:space="0" w:color="auto"/>
        <w:bottom w:val="none" w:sz="0" w:space="0" w:color="auto"/>
        <w:right w:val="none" w:sz="0" w:space="0" w:color="auto"/>
      </w:divBdr>
    </w:div>
    <w:div w:id="1650556469">
      <w:bodyDiv w:val="1"/>
      <w:marLeft w:val="0"/>
      <w:marRight w:val="0"/>
      <w:marTop w:val="0"/>
      <w:marBottom w:val="0"/>
      <w:divBdr>
        <w:top w:val="none" w:sz="0" w:space="0" w:color="auto"/>
        <w:left w:val="none" w:sz="0" w:space="0" w:color="auto"/>
        <w:bottom w:val="none" w:sz="0" w:space="0" w:color="auto"/>
        <w:right w:val="none" w:sz="0" w:space="0" w:color="auto"/>
      </w:divBdr>
    </w:div>
    <w:div w:id="1742826028">
      <w:bodyDiv w:val="1"/>
      <w:marLeft w:val="0"/>
      <w:marRight w:val="0"/>
      <w:marTop w:val="0"/>
      <w:marBottom w:val="0"/>
      <w:divBdr>
        <w:top w:val="none" w:sz="0" w:space="0" w:color="auto"/>
        <w:left w:val="none" w:sz="0" w:space="0" w:color="auto"/>
        <w:bottom w:val="none" w:sz="0" w:space="0" w:color="auto"/>
        <w:right w:val="none" w:sz="0" w:space="0" w:color="auto"/>
      </w:divBdr>
      <w:divsChild>
        <w:div w:id="1561473737">
          <w:marLeft w:val="0"/>
          <w:marRight w:val="0"/>
          <w:marTop w:val="0"/>
          <w:marBottom w:val="30"/>
          <w:divBdr>
            <w:top w:val="none" w:sz="0" w:space="0" w:color="auto"/>
            <w:left w:val="none" w:sz="0" w:space="0" w:color="auto"/>
            <w:bottom w:val="none" w:sz="0" w:space="0" w:color="auto"/>
            <w:right w:val="none" w:sz="0" w:space="0" w:color="auto"/>
          </w:divBdr>
          <w:divsChild>
            <w:div w:id="1073353685">
              <w:marLeft w:val="0"/>
              <w:marRight w:val="0"/>
              <w:marTop w:val="0"/>
              <w:marBottom w:val="0"/>
              <w:divBdr>
                <w:top w:val="none" w:sz="0" w:space="0" w:color="auto"/>
                <w:left w:val="none" w:sz="0" w:space="0" w:color="auto"/>
                <w:bottom w:val="none" w:sz="0" w:space="0" w:color="auto"/>
                <w:right w:val="none" w:sz="0" w:space="0" w:color="auto"/>
              </w:divBdr>
            </w:div>
          </w:divsChild>
        </w:div>
        <w:div w:id="1397438761">
          <w:marLeft w:val="0"/>
          <w:marRight w:val="0"/>
          <w:marTop w:val="0"/>
          <w:marBottom w:val="0"/>
          <w:divBdr>
            <w:top w:val="none" w:sz="0" w:space="0" w:color="auto"/>
            <w:left w:val="none" w:sz="0" w:space="0" w:color="auto"/>
            <w:bottom w:val="none" w:sz="0" w:space="0" w:color="auto"/>
            <w:right w:val="none" w:sz="0" w:space="0" w:color="auto"/>
          </w:divBdr>
        </w:div>
      </w:divsChild>
    </w:div>
    <w:div w:id="1828285790">
      <w:bodyDiv w:val="1"/>
      <w:marLeft w:val="0"/>
      <w:marRight w:val="0"/>
      <w:marTop w:val="0"/>
      <w:marBottom w:val="0"/>
      <w:divBdr>
        <w:top w:val="none" w:sz="0" w:space="0" w:color="auto"/>
        <w:left w:val="none" w:sz="0" w:space="0" w:color="auto"/>
        <w:bottom w:val="none" w:sz="0" w:space="0" w:color="auto"/>
        <w:right w:val="none" w:sz="0" w:space="0" w:color="auto"/>
      </w:divBdr>
    </w:div>
    <w:div w:id="1845242989">
      <w:bodyDiv w:val="1"/>
      <w:marLeft w:val="0"/>
      <w:marRight w:val="0"/>
      <w:marTop w:val="0"/>
      <w:marBottom w:val="0"/>
      <w:divBdr>
        <w:top w:val="none" w:sz="0" w:space="0" w:color="auto"/>
        <w:left w:val="none" w:sz="0" w:space="0" w:color="auto"/>
        <w:bottom w:val="none" w:sz="0" w:space="0" w:color="auto"/>
        <w:right w:val="none" w:sz="0" w:space="0" w:color="auto"/>
      </w:divBdr>
    </w:div>
    <w:div w:id="1877815702">
      <w:bodyDiv w:val="1"/>
      <w:marLeft w:val="0"/>
      <w:marRight w:val="0"/>
      <w:marTop w:val="0"/>
      <w:marBottom w:val="0"/>
      <w:divBdr>
        <w:top w:val="none" w:sz="0" w:space="0" w:color="auto"/>
        <w:left w:val="none" w:sz="0" w:space="0" w:color="auto"/>
        <w:bottom w:val="none" w:sz="0" w:space="0" w:color="auto"/>
        <w:right w:val="none" w:sz="0" w:space="0" w:color="auto"/>
      </w:divBdr>
    </w:div>
    <w:div w:id="1895042379">
      <w:bodyDiv w:val="1"/>
      <w:marLeft w:val="0"/>
      <w:marRight w:val="0"/>
      <w:marTop w:val="0"/>
      <w:marBottom w:val="0"/>
      <w:divBdr>
        <w:top w:val="none" w:sz="0" w:space="0" w:color="auto"/>
        <w:left w:val="none" w:sz="0" w:space="0" w:color="auto"/>
        <w:bottom w:val="none" w:sz="0" w:space="0" w:color="auto"/>
        <w:right w:val="none" w:sz="0" w:space="0" w:color="auto"/>
      </w:divBdr>
    </w:div>
    <w:div w:id="1900558845">
      <w:bodyDiv w:val="1"/>
      <w:marLeft w:val="0"/>
      <w:marRight w:val="0"/>
      <w:marTop w:val="0"/>
      <w:marBottom w:val="0"/>
      <w:divBdr>
        <w:top w:val="none" w:sz="0" w:space="0" w:color="auto"/>
        <w:left w:val="none" w:sz="0" w:space="0" w:color="auto"/>
        <w:bottom w:val="none" w:sz="0" w:space="0" w:color="auto"/>
        <w:right w:val="none" w:sz="0" w:space="0" w:color="auto"/>
      </w:divBdr>
    </w:div>
    <w:div w:id="1908761110">
      <w:bodyDiv w:val="1"/>
      <w:marLeft w:val="0"/>
      <w:marRight w:val="0"/>
      <w:marTop w:val="0"/>
      <w:marBottom w:val="0"/>
      <w:divBdr>
        <w:top w:val="none" w:sz="0" w:space="0" w:color="auto"/>
        <w:left w:val="none" w:sz="0" w:space="0" w:color="auto"/>
        <w:bottom w:val="none" w:sz="0" w:space="0" w:color="auto"/>
        <w:right w:val="none" w:sz="0" w:space="0" w:color="auto"/>
      </w:divBdr>
    </w:div>
    <w:div w:id="2067758912">
      <w:bodyDiv w:val="1"/>
      <w:marLeft w:val="0"/>
      <w:marRight w:val="0"/>
      <w:marTop w:val="0"/>
      <w:marBottom w:val="0"/>
      <w:divBdr>
        <w:top w:val="none" w:sz="0" w:space="0" w:color="auto"/>
        <w:left w:val="none" w:sz="0" w:space="0" w:color="auto"/>
        <w:bottom w:val="none" w:sz="0" w:space="0" w:color="auto"/>
        <w:right w:val="none" w:sz="0" w:space="0" w:color="auto"/>
      </w:divBdr>
    </w:div>
    <w:div w:id="2126343885">
      <w:bodyDiv w:val="1"/>
      <w:marLeft w:val="0"/>
      <w:marRight w:val="0"/>
      <w:marTop w:val="0"/>
      <w:marBottom w:val="0"/>
      <w:divBdr>
        <w:top w:val="none" w:sz="0" w:space="0" w:color="auto"/>
        <w:left w:val="none" w:sz="0" w:space="0" w:color="auto"/>
        <w:bottom w:val="none" w:sz="0" w:space="0" w:color="auto"/>
        <w:right w:val="none" w:sz="0" w:space="0" w:color="auto"/>
      </w:divBdr>
    </w:div>
    <w:div w:id="214036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dhunsparrow@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nwooklee@gsconst.co.kr" TargetMode="External"/><Relationship Id="rId5" Type="http://schemas.openxmlformats.org/officeDocument/2006/relationships/webSettings" Target="webSettings.xml"/><Relationship Id="rId10" Type="http://schemas.openxmlformats.org/officeDocument/2006/relationships/hyperlink" Target="mailto:pkkrish@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4952-B83D-4CED-93AD-EE6849C9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mithun ma</dc:creator>
  <cp:lastModifiedBy>Mithun Mundokil</cp:lastModifiedBy>
  <cp:revision>151</cp:revision>
  <cp:lastPrinted>2017-08-13T09:13:00Z</cp:lastPrinted>
  <dcterms:created xsi:type="dcterms:W3CDTF">2017-08-31T12:56:00Z</dcterms:created>
  <dcterms:modified xsi:type="dcterms:W3CDTF">2018-05-18T06:12:00Z</dcterms:modified>
</cp:coreProperties>
</file>