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0552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43ACE006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5A1B19B9" w14:textId="11F070FD" w:rsidR="009B7B98" w:rsidRDefault="009F4FB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1E5828" wp14:editId="6B1D76AF">
                <wp:simplePos x="0" y="0"/>
                <wp:positionH relativeFrom="page">
                  <wp:posOffset>276225</wp:posOffset>
                </wp:positionH>
                <wp:positionV relativeFrom="paragraph">
                  <wp:posOffset>45085</wp:posOffset>
                </wp:positionV>
                <wp:extent cx="6992620" cy="1390650"/>
                <wp:effectExtent l="0" t="0" r="1778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07091" w14:textId="32AD22CF" w:rsidR="007D1CD2" w:rsidRDefault="006E5AE3" w:rsidP="007D1CD2">
                            <w:pPr>
                              <w:shd w:val="clear" w:color="auto" w:fill="D9D9D9" w:themeFill="background1" w:themeFillShade="D9"/>
                              <w:spacing w:before="6"/>
                              <w:rPr>
                                <w:b/>
                                <w:w w:val="90"/>
                                <w:sz w:val="44"/>
                              </w:rPr>
                            </w:pPr>
                            <w:r w:rsidRPr="007A782B">
                              <w:rPr>
                                <w:b/>
                                <w:w w:val="90"/>
                                <w:sz w:val="44"/>
                              </w:rPr>
                              <w:t>AMANDEEP SINGH</w:t>
                            </w:r>
                            <w:r w:rsidR="007D1CD2">
                              <w:rPr>
                                <w:b/>
                                <w:w w:val="90"/>
                                <w:sz w:val="44"/>
                              </w:rPr>
                              <w:t xml:space="preserve"> EIT</w:t>
                            </w:r>
                          </w:p>
                          <w:p w14:paraId="18A418DC" w14:textId="60ACEEDB" w:rsidR="009B7B98" w:rsidRPr="007A782B" w:rsidRDefault="007A782B" w:rsidP="007D1CD2">
                            <w:pPr>
                              <w:shd w:val="clear" w:color="auto" w:fill="D9D9D9" w:themeFill="background1" w:themeFillShade="D9"/>
                              <w:spacing w:before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</w:t>
                            </w:r>
                            <w:r w:rsidR="00AD6D7C">
                              <w:rPr>
                                <w:sz w:val="24"/>
                              </w:rPr>
                              <w:t>.Eng., C</w:t>
                            </w:r>
                            <w:r w:rsidR="00281C4E">
                              <w:rPr>
                                <w:sz w:val="24"/>
                              </w:rPr>
                              <w:t>onstruction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E582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.75pt;margin-top:3.55pt;width:550.6pt;height:10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JRsAIAAKs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" filled="f" stroked="f">
                <v:textbox inset="0,0,0,0">
                  <w:txbxContent>
                    <w:p w14:paraId="1F207091" w14:textId="32AD22CF" w:rsidR="007D1CD2" w:rsidRDefault="006E5AE3" w:rsidP="007D1CD2">
                      <w:pPr>
                        <w:shd w:val="clear" w:color="auto" w:fill="D9D9D9" w:themeFill="background1" w:themeFillShade="D9"/>
                        <w:spacing w:before="6"/>
                        <w:rPr>
                          <w:b/>
                          <w:w w:val="90"/>
                          <w:sz w:val="44"/>
                        </w:rPr>
                      </w:pPr>
                      <w:r w:rsidRPr="007A782B">
                        <w:rPr>
                          <w:b/>
                          <w:w w:val="90"/>
                          <w:sz w:val="44"/>
                        </w:rPr>
                        <w:t>AMANDEEP SINGH</w:t>
                      </w:r>
                      <w:r w:rsidR="007D1CD2">
                        <w:rPr>
                          <w:b/>
                          <w:w w:val="90"/>
                          <w:sz w:val="44"/>
                        </w:rPr>
                        <w:t xml:space="preserve"> EIT</w:t>
                      </w:r>
                    </w:p>
                    <w:p w14:paraId="18A418DC" w14:textId="60ACEEDB" w:rsidR="009B7B98" w:rsidRPr="007A782B" w:rsidRDefault="007A782B" w:rsidP="007D1CD2">
                      <w:pPr>
                        <w:shd w:val="clear" w:color="auto" w:fill="D9D9D9" w:themeFill="background1" w:themeFillShade="D9"/>
                        <w:spacing w:before="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</w:t>
                      </w:r>
                      <w:r w:rsidR="00AD6D7C">
                        <w:rPr>
                          <w:sz w:val="24"/>
                        </w:rPr>
                        <w:t>.Eng., C</w:t>
                      </w:r>
                      <w:r w:rsidR="00281C4E">
                        <w:rPr>
                          <w:sz w:val="24"/>
                        </w:rPr>
                        <w:t>onstruction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B6BC5A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6964A2FB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54CD72AA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68B4CAC8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7AD4517D" w14:textId="58832066" w:rsidR="00EA06FA" w:rsidRDefault="006E5AE3" w:rsidP="007D1CD2">
      <w:pPr>
        <w:spacing w:before="4" w:line="276" w:lineRule="auto"/>
        <w:ind w:right="-12"/>
        <w:rPr>
          <w:sz w:val="20"/>
        </w:rPr>
      </w:pPr>
      <w:r>
        <w:rPr>
          <w:rFonts w:ascii="Times New Roman"/>
          <w:sz w:val="20"/>
        </w:rPr>
        <w:t xml:space="preserve">        </w:t>
      </w:r>
      <w:r w:rsidR="00D05E36">
        <w:rPr>
          <w:rFonts w:ascii="Wingdings" w:hAnsi="Wingdings"/>
          <w:w w:val="275"/>
        </w:rPr>
        <w:t></w:t>
      </w:r>
      <w:r w:rsidR="00D05E36">
        <w:rPr>
          <w:rFonts w:ascii="Times New Roman" w:hAnsi="Times New Roman"/>
          <w:spacing w:val="-134"/>
          <w:w w:val="275"/>
        </w:rPr>
        <w:t xml:space="preserve"> </w:t>
      </w:r>
      <w:r w:rsidR="00CC14FF">
        <w:rPr>
          <w:rFonts w:ascii="Times New Roman" w:hAnsi="Times New Roman"/>
          <w:w w:val="115"/>
        </w:rPr>
        <w:t>8522 Rue Helene</w:t>
      </w:r>
      <w:r w:rsidRPr="00377A9E">
        <w:t>, LaSalle, QC, H8N</w:t>
      </w:r>
      <w:r w:rsidR="00EA06FA" w:rsidRPr="00377A9E">
        <w:t xml:space="preserve"> 1</w:t>
      </w:r>
      <w:r w:rsidR="00CC14FF">
        <w:t>Z</w:t>
      </w:r>
      <w:r w:rsidR="00EA06FA" w:rsidRPr="00377A9E">
        <w:t>4</w:t>
      </w:r>
      <w:r w:rsidR="00EA06FA">
        <w:rPr>
          <w:sz w:val="20"/>
        </w:rPr>
        <w:t xml:space="preserve">       </w:t>
      </w:r>
      <w:r w:rsidR="00D05E36">
        <w:rPr>
          <w:rFonts w:ascii="Wingdings" w:hAnsi="Wingdings"/>
          <w:w w:val="220"/>
          <w:position w:val="1"/>
        </w:rPr>
        <w:t></w:t>
      </w:r>
      <w:r w:rsidR="00377A9E" w:rsidRPr="00377A9E">
        <w:t>514-294-0519</w:t>
      </w:r>
      <w:r w:rsidR="00EA06FA" w:rsidRPr="00377A9E">
        <w:rPr>
          <w:sz w:val="20"/>
        </w:rPr>
        <w:t xml:space="preserve">       </w:t>
      </w:r>
      <w:r w:rsidR="00D05E36">
        <w:rPr>
          <w:rFonts w:ascii="Wingdings" w:hAnsi="Wingdings"/>
          <w:b/>
          <w:w w:val="190"/>
          <w:position w:val="1"/>
        </w:rPr>
        <w:t></w:t>
      </w:r>
      <w:r w:rsidR="00D05E36" w:rsidRPr="00377A9E">
        <w:rPr>
          <w:rFonts w:ascii="Times New Roman" w:hAnsi="Times New Roman"/>
          <w:b/>
          <w:spacing w:val="-75"/>
          <w:w w:val="190"/>
          <w:position w:val="1"/>
        </w:rPr>
        <w:t xml:space="preserve"> </w:t>
      </w:r>
      <w:hyperlink r:id="rId8" w:history="1">
        <w:r w:rsidR="00EA06FA" w:rsidRPr="00377A9E">
          <w:rPr>
            <w:rStyle w:val="Hyperlink"/>
          </w:rPr>
          <w:t>amanthind1304@gmail.com</w:t>
        </w:r>
      </w:hyperlink>
      <w:r w:rsidR="00EA06FA">
        <w:rPr>
          <w:sz w:val="20"/>
        </w:rPr>
        <w:t xml:space="preserve"> </w:t>
      </w:r>
    </w:p>
    <w:p w14:paraId="3E472BC3" w14:textId="77777777" w:rsidR="00EA06FA" w:rsidRDefault="00EA06FA" w:rsidP="007D1CD2">
      <w:pPr>
        <w:pStyle w:val="BodyText"/>
        <w:tabs>
          <w:tab w:val="center" w:pos="5835"/>
          <w:tab w:val="left" w:pos="9366"/>
        </w:tabs>
        <w:spacing w:line="276" w:lineRule="auto"/>
        <w:ind w:left="0" w:firstLine="0"/>
        <w:rPr>
          <w:rFonts w:ascii="Arial" w:eastAsia="Times New Roman" w:hAnsi="Arial" w:cs="Times New Roman"/>
          <w:spacing w:val="10"/>
          <w:sz w:val="18"/>
          <w:szCs w:val="16"/>
          <w:lang w:val="en-US" w:eastAsia="en-US" w:bidi="ar-SA"/>
        </w:rPr>
      </w:pPr>
      <w:r>
        <w:rPr>
          <w:rFonts w:ascii="Arial" w:eastAsia="Times New Roman" w:hAnsi="Arial" w:cs="Times New Roman"/>
          <w:spacing w:val="10"/>
          <w:sz w:val="18"/>
          <w:szCs w:val="16"/>
          <w:lang w:val="en-US" w:eastAsia="en-US" w:bidi="ar-SA"/>
        </w:rPr>
        <w:t xml:space="preserve">       </w:t>
      </w:r>
      <w:bookmarkStart w:id="0" w:name="_GoBack"/>
      <w:bookmarkEnd w:id="0"/>
    </w:p>
    <w:p w14:paraId="4B669B5A" w14:textId="1BB1D3D6" w:rsidR="00EA06FA" w:rsidRPr="006E5AE3" w:rsidRDefault="00EA06FA" w:rsidP="007D1CD2">
      <w:pPr>
        <w:pStyle w:val="BodyText"/>
        <w:tabs>
          <w:tab w:val="center" w:pos="5835"/>
          <w:tab w:val="left" w:pos="9366"/>
        </w:tabs>
        <w:spacing w:line="276" w:lineRule="auto"/>
        <w:ind w:left="0" w:firstLine="0"/>
        <w:rPr>
          <w:sz w:val="20"/>
        </w:rPr>
      </w:pPr>
      <w:r>
        <w:rPr>
          <w:rFonts w:ascii="Arial" w:eastAsia="Times New Roman" w:hAnsi="Arial" w:cs="Times New Roman"/>
          <w:spacing w:val="10"/>
          <w:sz w:val="18"/>
          <w:szCs w:val="16"/>
          <w:lang w:val="en-US" w:eastAsia="en-US" w:bidi="ar-SA"/>
        </w:rPr>
        <w:t xml:space="preserve">      </w:t>
      </w:r>
      <w:r w:rsidR="00D05E36">
        <w:rPr>
          <w:rFonts w:ascii="Arial" w:eastAsia="Times New Roman" w:hAnsi="Arial" w:cs="Times New Roman"/>
          <w:noProof/>
          <w:spacing w:val="10"/>
          <w:sz w:val="18"/>
          <w:szCs w:val="16"/>
          <w:lang w:val="en-US" w:eastAsia="en-US" w:bidi="ar-SA"/>
        </w:rPr>
        <w:drawing>
          <wp:inline distT="0" distB="0" distL="0" distR="0" wp14:anchorId="3A28C68E" wp14:editId="49560F20">
            <wp:extent cx="704519" cy="95415"/>
            <wp:effectExtent l="19050" t="0" r="331" b="0"/>
            <wp:docPr id="8" name="Picture 3" descr="C:\Users\dell\AppData\Local\Microsoft\Windows\Temporary Internet Files\Content.IE5\GETX7D40\1280px-LinkedIn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Temporary Internet Files\Content.IE5\GETX7D40\1280px-LinkedIn_Logo.svg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12" cy="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D7B">
        <w:rPr>
          <w:rFonts w:ascii="Arial" w:eastAsia="Times New Roman" w:hAnsi="Arial" w:cs="Times New Roman"/>
          <w:spacing w:val="10"/>
          <w:sz w:val="18"/>
          <w:szCs w:val="16"/>
          <w:lang w:val="en-US" w:eastAsia="en-US" w:bidi="ar-SA"/>
        </w:rPr>
        <w:t xml:space="preserve"> </w:t>
      </w:r>
      <w:hyperlink r:id="rId10" w:history="1">
        <w:r w:rsidR="00185D7B" w:rsidRPr="00B96604">
          <w:rPr>
            <w:rStyle w:val="Hyperlink"/>
            <w:rFonts w:eastAsia="Times New Roman" w:cs="Arial"/>
            <w:spacing w:val="10"/>
            <w:sz w:val="22"/>
            <w:szCs w:val="22"/>
            <w:lang w:val="fr-CA" w:eastAsia="en-US" w:bidi="ar-SA"/>
          </w:rPr>
          <w:t>www.linkedin.com/in/amanthind1304</w:t>
        </w:r>
      </w:hyperlink>
      <w:r>
        <w:rPr>
          <w:rFonts w:ascii="Arial" w:eastAsia="Times New Roman" w:hAnsi="Arial" w:cs="Times New Roman"/>
          <w:spacing w:val="10"/>
          <w:sz w:val="18"/>
          <w:szCs w:val="16"/>
          <w:lang w:val="en-US" w:eastAsia="en-US" w:bidi="ar-SA"/>
        </w:rPr>
        <w:tab/>
      </w:r>
    </w:p>
    <w:p w14:paraId="3A62986C" w14:textId="77777777" w:rsidR="009B7B98" w:rsidRDefault="009B7B98" w:rsidP="007D1CD2">
      <w:pPr>
        <w:pStyle w:val="BodyText"/>
        <w:spacing w:line="276" w:lineRule="auto"/>
        <w:ind w:left="0" w:firstLine="0"/>
        <w:rPr>
          <w:rFonts w:ascii="Times New Roman"/>
          <w:sz w:val="20"/>
        </w:rPr>
      </w:pPr>
    </w:p>
    <w:p w14:paraId="737E4112" w14:textId="77777777" w:rsidR="009B7B98" w:rsidRDefault="009B7B98" w:rsidP="007D1CD2">
      <w:pPr>
        <w:pStyle w:val="BodyText"/>
        <w:spacing w:before="8" w:line="276" w:lineRule="auto"/>
        <w:ind w:left="0" w:firstLine="0"/>
        <w:rPr>
          <w:rFonts w:ascii="Times New Roman"/>
          <w:sz w:val="15"/>
        </w:rPr>
      </w:pPr>
    </w:p>
    <w:p w14:paraId="10C6F169" w14:textId="77777777" w:rsidR="007D1CD2" w:rsidRDefault="007D1CD2" w:rsidP="007D1CD2">
      <w:pPr>
        <w:pStyle w:val="BodyText"/>
        <w:spacing w:before="45" w:line="276" w:lineRule="auto"/>
        <w:ind w:left="372" w:firstLine="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OBJECTIVE:</w:t>
      </w:r>
    </w:p>
    <w:p w14:paraId="0DFADB37" w14:textId="3264686B" w:rsidR="00966688" w:rsidRDefault="00425F9F" w:rsidP="002E6926">
      <w:pPr>
        <w:pStyle w:val="BodyText"/>
        <w:spacing w:before="45" w:line="276" w:lineRule="auto"/>
        <w:ind w:left="372" w:firstLine="0"/>
        <w:jc w:val="both"/>
      </w:pPr>
      <w:r>
        <w:t>Performance</w:t>
      </w:r>
      <w:r>
        <w:rPr>
          <w:spacing w:val="-31"/>
        </w:rPr>
        <w:t xml:space="preserve"> </w:t>
      </w:r>
      <w:r>
        <w:t>driven</w:t>
      </w:r>
      <w:r>
        <w:rPr>
          <w:spacing w:val="-30"/>
        </w:rPr>
        <w:t xml:space="preserve"> </w:t>
      </w:r>
      <w:r>
        <w:t>&amp;</w:t>
      </w:r>
      <w:r>
        <w:rPr>
          <w:spacing w:val="-31"/>
        </w:rPr>
        <w:t xml:space="preserve"> </w:t>
      </w:r>
      <w:r w:rsidR="00377A9E">
        <w:t>a</w:t>
      </w:r>
      <w:r>
        <w:t>mbitious</w:t>
      </w:r>
      <w:r>
        <w:rPr>
          <w:spacing w:val="-30"/>
        </w:rPr>
        <w:t xml:space="preserve"> </w:t>
      </w:r>
      <w:r>
        <w:t>Junior</w:t>
      </w:r>
      <w:r>
        <w:rPr>
          <w:spacing w:val="-32"/>
        </w:rPr>
        <w:t xml:space="preserve"> </w:t>
      </w:r>
      <w:r>
        <w:t>Civil</w:t>
      </w:r>
      <w:r>
        <w:rPr>
          <w:spacing w:val="-30"/>
        </w:rPr>
        <w:t xml:space="preserve"> </w:t>
      </w:r>
      <w:r>
        <w:t>Engineer</w:t>
      </w:r>
      <w:r>
        <w:rPr>
          <w:spacing w:val="-32"/>
        </w:rPr>
        <w:t xml:space="preserve"> </w:t>
      </w:r>
      <w:r>
        <w:t>seeking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responsible</w:t>
      </w:r>
      <w:r>
        <w:rPr>
          <w:spacing w:val="-30"/>
        </w:rPr>
        <w:t xml:space="preserve"> </w:t>
      </w:r>
      <w:r>
        <w:t>position</w:t>
      </w:r>
      <w:r>
        <w:rPr>
          <w:spacing w:val="-30"/>
        </w:rPr>
        <w:t xml:space="preserve"> </w:t>
      </w:r>
      <w:r>
        <w:t>as</w:t>
      </w:r>
      <w:r>
        <w:rPr>
          <w:spacing w:val="-31"/>
        </w:rPr>
        <w:t xml:space="preserve"> </w:t>
      </w:r>
      <w:r w:rsidR="00FC4D6A">
        <w:t>Project Coordinator</w:t>
      </w:r>
      <w:r>
        <w:t>/</w:t>
      </w:r>
      <w:r w:rsidR="00DD76E3">
        <w:t>F</w:t>
      </w:r>
      <w:r>
        <w:t>ield</w:t>
      </w:r>
      <w:r>
        <w:rPr>
          <w:spacing w:val="-30"/>
        </w:rPr>
        <w:t xml:space="preserve"> </w:t>
      </w:r>
      <w:r w:rsidR="00DD76E3">
        <w:t>E</w:t>
      </w:r>
      <w:r>
        <w:t>ngineer,</w:t>
      </w:r>
      <w:r w:rsidR="0090394D">
        <w:t xml:space="preserve"> Technician,</w:t>
      </w:r>
      <w:r>
        <w:t xml:space="preserve"> </w:t>
      </w:r>
      <w:r w:rsidR="00770450">
        <w:t>Civil Engineer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related</w:t>
      </w:r>
      <w:r>
        <w:rPr>
          <w:spacing w:val="-27"/>
        </w:rPr>
        <w:t xml:space="preserve"> </w:t>
      </w:r>
      <w:r>
        <w:t>fields</w:t>
      </w:r>
      <w:r>
        <w:rPr>
          <w:spacing w:val="-27"/>
        </w:rPr>
        <w:t xml:space="preserve"> </w:t>
      </w:r>
      <w:r>
        <w:t>in</w:t>
      </w:r>
      <w:r w:rsidR="00770450">
        <w:rPr>
          <w:spacing w:val="-27"/>
        </w:rPr>
        <w:t xml:space="preserve"> </w:t>
      </w:r>
      <w:r w:rsidR="00227A70" w:rsidRPr="00227A70">
        <w:t>environment</w:t>
      </w:r>
      <w:r w:rsidR="00227A70">
        <w:rPr>
          <w:spacing w:val="-27"/>
        </w:rPr>
        <w:t xml:space="preserve">, </w:t>
      </w:r>
      <w:r>
        <w:t>construction/project</w:t>
      </w:r>
      <w:r>
        <w:rPr>
          <w:spacing w:val="-27"/>
        </w:rPr>
        <w:t xml:space="preserve"> </w:t>
      </w:r>
      <w:r>
        <w:t>management,</w:t>
      </w:r>
      <w:r>
        <w:rPr>
          <w:spacing w:val="-27"/>
        </w:rPr>
        <w:t xml:space="preserve"> </w:t>
      </w:r>
      <w:r>
        <w:t>planning,</w:t>
      </w:r>
      <w:r>
        <w:rPr>
          <w:spacing w:val="-28"/>
        </w:rPr>
        <w:t xml:space="preserve"> </w:t>
      </w:r>
      <w:r>
        <w:t>scheduling,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design,</w:t>
      </w:r>
      <w:r>
        <w:rPr>
          <w:spacing w:val="-27"/>
        </w:rPr>
        <w:t xml:space="preserve"> </w:t>
      </w:r>
      <w:r>
        <w:t>highway</w:t>
      </w:r>
      <w:r>
        <w:rPr>
          <w:spacing w:val="-29"/>
        </w:rPr>
        <w:t xml:space="preserve"> </w:t>
      </w:r>
      <w:r>
        <w:t>infrastructure where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experience.</w:t>
      </w:r>
    </w:p>
    <w:p w14:paraId="081F91E1" w14:textId="77777777" w:rsidR="001B463C" w:rsidRDefault="001B463C" w:rsidP="001B463C"/>
    <w:p w14:paraId="39694928" w14:textId="72555296" w:rsidR="007D1CD2" w:rsidRPr="007D1CD2" w:rsidRDefault="007D1CD2" w:rsidP="002E6926">
      <w:pPr>
        <w:pStyle w:val="BodyText"/>
        <w:spacing w:before="45" w:line="360" w:lineRule="auto"/>
        <w:ind w:left="0" w:firstLine="0"/>
        <w:jc w:val="both"/>
        <w:rPr>
          <w:b/>
          <w:sz w:val="22"/>
          <w:u w:val="single"/>
        </w:rPr>
      </w:pPr>
      <w:r>
        <w:t xml:space="preserve">       </w:t>
      </w:r>
      <w:r>
        <w:rPr>
          <w:b/>
          <w:sz w:val="22"/>
          <w:u w:val="single"/>
        </w:rPr>
        <w:t>PROFILE:</w:t>
      </w:r>
    </w:p>
    <w:p w14:paraId="069687E4" w14:textId="77777777" w:rsidR="00FC4D6A" w:rsidRDefault="00FC4D6A" w:rsidP="00FC4D6A">
      <w:pPr>
        <w:pStyle w:val="BodyText"/>
        <w:numPr>
          <w:ilvl w:val="0"/>
          <w:numId w:val="18"/>
        </w:numPr>
        <w:spacing w:before="45" w:line="276" w:lineRule="auto"/>
        <w:jc w:val="both"/>
      </w:pPr>
      <w:r>
        <w:t xml:space="preserve">Six months of </w:t>
      </w:r>
      <w:r w:rsidRPr="003660EE">
        <w:rPr>
          <w:b/>
        </w:rPr>
        <w:t>Project Coordinator/Estimator</w:t>
      </w:r>
      <w:r>
        <w:t xml:space="preserve"> experience which includes pre-tender site visits, tendering, materials &amp; labor quantities takeoff, cost estimation, bid preparation, project design, planning, scheduling, budgeting/cost control, procurement, construction processes and site monitoring/ survey/ contract management etc.</w:t>
      </w:r>
    </w:p>
    <w:p w14:paraId="413A245C" w14:textId="77777777" w:rsidR="00227A70" w:rsidRDefault="00227A70" w:rsidP="00227A70">
      <w:pPr>
        <w:pStyle w:val="BodyText"/>
        <w:numPr>
          <w:ilvl w:val="0"/>
          <w:numId w:val="18"/>
        </w:numPr>
        <w:spacing w:before="45" w:line="276" w:lineRule="auto"/>
        <w:jc w:val="both"/>
      </w:pPr>
      <w:r>
        <w:t xml:space="preserve">6 months of experience in </w:t>
      </w:r>
      <w:r w:rsidRPr="00770450">
        <w:rPr>
          <w:b/>
        </w:rPr>
        <w:t>field inspection, soil</w:t>
      </w:r>
      <w:r>
        <w:rPr>
          <w:b/>
        </w:rPr>
        <w:t>, concrete, asphalt</w:t>
      </w:r>
      <w:r w:rsidRPr="00770450">
        <w:rPr>
          <w:b/>
        </w:rPr>
        <w:t xml:space="preserve"> sampling, testing,</w:t>
      </w:r>
      <w:r>
        <w:t xml:space="preserve"> coordination and engineering analysis of heavy civil construction and municipal </w:t>
      </w:r>
      <w:r w:rsidRPr="008A1FE8">
        <w:rPr>
          <w:b/>
        </w:rPr>
        <w:t>(water main, wastewater, sewer, roads)</w:t>
      </w:r>
      <w:r>
        <w:t xml:space="preserve"> infrastructure projects. </w:t>
      </w:r>
    </w:p>
    <w:p w14:paraId="5E194535" w14:textId="244E17B1" w:rsidR="00C64AC6" w:rsidRDefault="00C64AC6" w:rsidP="002C1B05">
      <w:pPr>
        <w:pStyle w:val="BodyText"/>
        <w:numPr>
          <w:ilvl w:val="0"/>
          <w:numId w:val="18"/>
        </w:numPr>
        <w:spacing w:before="45" w:line="276" w:lineRule="auto"/>
        <w:jc w:val="both"/>
      </w:pPr>
      <w:r>
        <w:t xml:space="preserve">Keen interest towards </w:t>
      </w:r>
      <w:r w:rsidR="00227A70">
        <w:t xml:space="preserve">field engineering, </w:t>
      </w:r>
      <w:r w:rsidR="00683BFD">
        <w:t xml:space="preserve">project coordination, </w:t>
      </w:r>
      <w:r>
        <w:t>inspection, QA/QC, design of public infrastructure and municipal development projects.</w:t>
      </w:r>
    </w:p>
    <w:p w14:paraId="2034582E" w14:textId="00E999C8" w:rsidR="00966688" w:rsidRDefault="00BE06B3" w:rsidP="002C1B05">
      <w:pPr>
        <w:pStyle w:val="BodyText"/>
        <w:numPr>
          <w:ilvl w:val="0"/>
          <w:numId w:val="18"/>
        </w:numPr>
        <w:spacing w:before="45" w:line="276" w:lineRule="auto"/>
        <w:jc w:val="both"/>
      </w:pPr>
      <w:r>
        <w:rPr>
          <w:rFonts w:asciiTheme="minorHAnsi" w:hAnsiTheme="minorHAnsi" w:cstheme="minorHAnsi"/>
        </w:rPr>
        <w:t>1</w:t>
      </w:r>
      <w:r w:rsidR="00966688">
        <w:t xml:space="preserve"> year</w:t>
      </w:r>
      <w:r w:rsidR="00FD5086">
        <w:t xml:space="preserve"> of</w:t>
      </w:r>
      <w:r w:rsidR="00966688">
        <w:t xml:space="preserve"> experience </w:t>
      </w:r>
      <w:r>
        <w:t xml:space="preserve">as a </w:t>
      </w:r>
      <w:r w:rsidRPr="003660EE">
        <w:rPr>
          <w:b/>
        </w:rPr>
        <w:t>Junior Engineer</w:t>
      </w:r>
      <w:r>
        <w:t xml:space="preserve"> </w:t>
      </w:r>
      <w:r w:rsidR="00966688">
        <w:t xml:space="preserve">in </w:t>
      </w:r>
      <w:r w:rsidR="00FD5086" w:rsidRPr="003660EE">
        <w:rPr>
          <w:b/>
        </w:rPr>
        <w:t>steel connection designing</w:t>
      </w:r>
      <w:r>
        <w:t xml:space="preserve"> as per AISC and CISD manuals</w:t>
      </w:r>
      <w:r w:rsidR="00FD5086">
        <w:t xml:space="preserve">, </w:t>
      </w:r>
      <w:r w:rsidR="00FD5086" w:rsidRPr="003660EE">
        <w:rPr>
          <w:b/>
        </w:rPr>
        <w:t>modeling</w:t>
      </w:r>
      <w:r w:rsidR="00FD5086">
        <w:t xml:space="preserve"> and </w:t>
      </w:r>
      <w:r w:rsidR="00FD5086" w:rsidRPr="003660EE">
        <w:rPr>
          <w:b/>
        </w:rPr>
        <w:t>detailing steel structures</w:t>
      </w:r>
      <w:r w:rsidR="00C751EC">
        <w:t xml:space="preserve"> by using SDS/</w:t>
      </w:r>
      <w:r w:rsidR="00C751EC">
        <w:rPr>
          <w:rFonts w:asciiTheme="majorHAnsi" w:hAnsiTheme="majorHAnsi"/>
        </w:rPr>
        <w:t>2</w:t>
      </w:r>
      <w:r w:rsidR="00966688">
        <w:t>.</w:t>
      </w:r>
    </w:p>
    <w:p w14:paraId="5814438D" w14:textId="77777777" w:rsidR="000E57BF" w:rsidRDefault="00966688" w:rsidP="000E57BF">
      <w:pPr>
        <w:pStyle w:val="BodyText"/>
        <w:numPr>
          <w:ilvl w:val="0"/>
          <w:numId w:val="18"/>
        </w:numPr>
        <w:spacing w:before="45" w:line="276" w:lineRule="auto"/>
        <w:jc w:val="both"/>
        <w:rPr>
          <w:b/>
        </w:rPr>
      </w:pPr>
      <w:r>
        <w:t>Graduated in Master of Civil Engineering from Concordia Uni</w:t>
      </w:r>
      <w:r w:rsidR="002C1B05">
        <w:t>.</w:t>
      </w:r>
      <w:r>
        <w:t>, Montreal with</w:t>
      </w:r>
      <w:r w:rsidR="00FD5086">
        <w:t xml:space="preserve"> </w:t>
      </w:r>
      <w:r w:rsidR="002C1B05">
        <w:t xml:space="preserve">an </w:t>
      </w:r>
      <w:r>
        <w:t xml:space="preserve">outstanding </w:t>
      </w:r>
      <w:r w:rsidRPr="00C751EC">
        <w:rPr>
          <w:b/>
        </w:rPr>
        <w:t xml:space="preserve">CGPA of </w:t>
      </w:r>
      <w:r w:rsidR="00C751EC" w:rsidRPr="00C751EC">
        <w:rPr>
          <w:b/>
        </w:rPr>
        <w:t>3.96 / 4.3</w:t>
      </w:r>
      <w:r w:rsidRPr="00C751EC">
        <w:rPr>
          <w:b/>
        </w:rPr>
        <w:t>.</w:t>
      </w:r>
    </w:p>
    <w:p w14:paraId="178352B2" w14:textId="77777777" w:rsidR="00C64AC6" w:rsidRPr="00C64AC6" w:rsidRDefault="00966688" w:rsidP="000E57BF">
      <w:pPr>
        <w:pStyle w:val="BodyText"/>
        <w:numPr>
          <w:ilvl w:val="0"/>
          <w:numId w:val="18"/>
        </w:numPr>
        <w:spacing w:before="45" w:line="276" w:lineRule="auto"/>
        <w:jc w:val="both"/>
        <w:rPr>
          <w:b/>
        </w:rPr>
      </w:pPr>
      <w:r>
        <w:t xml:space="preserve">Proficiency in MS office, MS project, </w:t>
      </w:r>
      <w:r w:rsidR="00BE06B3">
        <w:t>AutoCAD</w:t>
      </w:r>
      <w:r>
        <w:t xml:space="preserve"> Civil </w:t>
      </w:r>
      <w:r w:rsidR="00C751EC" w:rsidRPr="000E57BF">
        <w:rPr>
          <w:rFonts w:cstheme="minorHAnsi"/>
        </w:rPr>
        <w:t>3</w:t>
      </w:r>
      <w:r>
        <w:t xml:space="preserve">D, CADD, </w:t>
      </w:r>
      <w:r w:rsidR="00BE06B3">
        <w:t xml:space="preserve">Revit, </w:t>
      </w:r>
      <w:r w:rsidR="005E304E">
        <w:t xml:space="preserve">MicroStation, </w:t>
      </w:r>
      <w:r>
        <w:t>heavy bid and Bid2win</w:t>
      </w:r>
      <w:r w:rsidR="00BE06B3">
        <w:t>.</w:t>
      </w:r>
      <w:r w:rsidR="007D1CD2" w:rsidRPr="000E57BF">
        <w:rPr>
          <w:b/>
          <w:spacing w:val="-3"/>
        </w:rPr>
        <w:t xml:space="preserve">       </w:t>
      </w:r>
    </w:p>
    <w:p w14:paraId="1765A750" w14:textId="77777777" w:rsidR="00C64AC6" w:rsidRDefault="00C64AC6" w:rsidP="00C64AC6">
      <w:pPr>
        <w:pStyle w:val="BodyText"/>
        <w:spacing w:before="45" w:line="276" w:lineRule="auto"/>
        <w:ind w:left="732" w:firstLine="0"/>
        <w:jc w:val="both"/>
        <w:rPr>
          <w:b/>
        </w:rPr>
      </w:pPr>
    </w:p>
    <w:p w14:paraId="786F3365" w14:textId="1B31C071" w:rsidR="000E57BF" w:rsidRPr="00C64AC6" w:rsidRDefault="00C64AC6" w:rsidP="00C64AC6">
      <w:pPr>
        <w:pStyle w:val="BodyText"/>
        <w:spacing w:before="45" w:line="360" w:lineRule="auto"/>
        <w:ind w:left="0" w:firstLine="0"/>
        <w:jc w:val="both"/>
        <w:rPr>
          <w:b/>
          <w:sz w:val="22"/>
          <w:u w:val="single"/>
        </w:rPr>
      </w:pPr>
      <w:r>
        <w:rPr>
          <w:b/>
          <w:sz w:val="22"/>
        </w:rPr>
        <w:t xml:space="preserve">        </w:t>
      </w:r>
      <w:r w:rsidR="00425F9F" w:rsidRPr="00C64AC6">
        <w:rPr>
          <w:b/>
          <w:sz w:val="22"/>
          <w:u w:val="single"/>
        </w:rPr>
        <w:t xml:space="preserve">WORK </w:t>
      </w:r>
      <w:r w:rsidR="00425F9F" w:rsidRPr="000E57BF">
        <w:rPr>
          <w:b/>
          <w:sz w:val="22"/>
          <w:u w:val="single"/>
        </w:rPr>
        <w:t>EXPERIENCE</w:t>
      </w:r>
      <w:r>
        <w:rPr>
          <w:b/>
          <w:sz w:val="22"/>
          <w:u w:val="single"/>
        </w:rPr>
        <w:t>:</w:t>
      </w:r>
    </w:p>
    <w:p w14:paraId="3841C867" w14:textId="06A5237C" w:rsidR="009B7B98" w:rsidRPr="000E57BF" w:rsidRDefault="000E57BF" w:rsidP="000E57BF">
      <w:pPr>
        <w:pStyle w:val="BodyText"/>
        <w:spacing w:before="45" w:line="276" w:lineRule="auto"/>
        <w:ind w:left="0" w:firstLine="0"/>
        <w:jc w:val="both"/>
        <w:rPr>
          <w:b/>
        </w:rPr>
      </w:pPr>
      <w:r>
        <w:rPr>
          <w:rFonts w:cstheme="majorHAnsi"/>
          <w:b/>
          <w:sz w:val="22"/>
          <w:szCs w:val="22"/>
        </w:rPr>
        <w:t xml:space="preserve">        </w:t>
      </w:r>
      <w:r w:rsidR="00505EFE" w:rsidRPr="000E57BF">
        <w:rPr>
          <w:rFonts w:cstheme="majorHAnsi"/>
          <w:b/>
          <w:sz w:val="22"/>
          <w:szCs w:val="22"/>
        </w:rPr>
        <w:t>Junior Civil Engineer/Steel Detailer (</w:t>
      </w:r>
      <w:proofErr w:type="spellStart"/>
      <w:r w:rsidR="00505EFE" w:rsidRPr="000E57BF">
        <w:rPr>
          <w:rFonts w:cstheme="majorHAnsi"/>
          <w:b/>
          <w:sz w:val="22"/>
          <w:szCs w:val="22"/>
        </w:rPr>
        <w:t>Jitech</w:t>
      </w:r>
      <w:proofErr w:type="spellEnd"/>
      <w:r w:rsidR="00505EFE" w:rsidRPr="000E57BF">
        <w:rPr>
          <w:rFonts w:cstheme="majorHAnsi"/>
          <w:b/>
          <w:sz w:val="22"/>
          <w:szCs w:val="22"/>
        </w:rPr>
        <w:t xml:space="preserve"> Associates, </w:t>
      </w:r>
      <w:proofErr w:type="gramStart"/>
      <w:r w:rsidR="00377A9E" w:rsidRPr="000E57BF">
        <w:rPr>
          <w:rFonts w:cstheme="majorHAnsi"/>
          <w:b/>
          <w:sz w:val="22"/>
          <w:szCs w:val="22"/>
        </w:rPr>
        <w:t xml:space="preserve">Montreal)  </w:t>
      </w:r>
      <w:r w:rsidR="00287CD3" w:rsidRPr="000E57BF">
        <w:rPr>
          <w:rFonts w:cstheme="majorHAnsi"/>
          <w:b/>
          <w:sz w:val="22"/>
          <w:szCs w:val="22"/>
        </w:rPr>
        <w:t xml:space="preserve"> </w:t>
      </w:r>
      <w:proofErr w:type="gramEnd"/>
      <w:r w:rsidR="00287CD3" w:rsidRPr="000E57BF">
        <w:rPr>
          <w:rFonts w:cstheme="majorHAnsi"/>
          <w:b/>
          <w:sz w:val="22"/>
          <w:szCs w:val="22"/>
        </w:rPr>
        <w:t xml:space="preserve"> </w:t>
      </w:r>
      <w:r w:rsidR="00505EFE" w:rsidRPr="000E57BF">
        <w:rPr>
          <w:rFonts w:cstheme="majorHAnsi"/>
          <w:b/>
          <w:sz w:val="22"/>
          <w:szCs w:val="22"/>
        </w:rPr>
        <w:t xml:space="preserve">             </w:t>
      </w:r>
      <w:r w:rsidR="007D1CD2" w:rsidRPr="000E57BF">
        <w:rPr>
          <w:rFonts w:cstheme="majorHAnsi"/>
          <w:b/>
          <w:sz w:val="22"/>
          <w:szCs w:val="22"/>
        </w:rPr>
        <w:t xml:space="preserve"> </w:t>
      </w:r>
      <w:r>
        <w:rPr>
          <w:rFonts w:cstheme="majorHAnsi"/>
          <w:b/>
          <w:sz w:val="22"/>
          <w:szCs w:val="22"/>
        </w:rPr>
        <w:t xml:space="preserve">                  </w:t>
      </w:r>
      <w:r w:rsidR="007D1CD2" w:rsidRPr="000E57BF">
        <w:rPr>
          <w:rFonts w:cstheme="majorHAnsi"/>
          <w:b/>
          <w:sz w:val="22"/>
          <w:szCs w:val="22"/>
        </w:rPr>
        <w:t xml:space="preserve">   </w:t>
      </w:r>
      <w:r w:rsidR="00505EFE" w:rsidRPr="000E57BF">
        <w:rPr>
          <w:rFonts w:cstheme="majorHAnsi"/>
          <w:sz w:val="20"/>
          <w:szCs w:val="22"/>
          <w:u w:val="single"/>
        </w:rPr>
        <w:t>May 2017 - Present</w:t>
      </w:r>
    </w:p>
    <w:p w14:paraId="0970F9EE" w14:textId="5CFAD7A4" w:rsidR="00A329AB" w:rsidRDefault="00A329AB" w:rsidP="007268B1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Calculate </w:t>
      </w:r>
      <w:r w:rsidRPr="007E7286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structural loads, design steel connections,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weld and bolt types and sizes as per to </w:t>
      </w:r>
      <w:r w:rsidRPr="007E7286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AISC and CISD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standards.</w:t>
      </w:r>
    </w:p>
    <w:p w14:paraId="0E484E11" w14:textId="3D90FCA9" w:rsidR="007268B1" w:rsidRPr="007268B1" w:rsidRDefault="007268B1" w:rsidP="007268B1">
      <w:pPr>
        <w:pStyle w:val="ListParagraph"/>
        <w:numPr>
          <w:ilvl w:val="0"/>
          <w:numId w:val="4"/>
        </w:numPr>
        <w:spacing w:line="276" w:lineRule="auto"/>
        <w:jc w:val="both"/>
        <w:rPr>
          <w:sz w:val="21"/>
        </w:rPr>
      </w:pPr>
      <w:r>
        <w:rPr>
          <w:sz w:val="21"/>
        </w:rPr>
        <w:t>Design</w:t>
      </w:r>
      <w:r w:rsidR="00505EFE" w:rsidRPr="007E7286">
        <w:rPr>
          <w:sz w:val="21"/>
        </w:rPr>
        <w:t xml:space="preserve"> </w:t>
      </w:r>
      <w:r w:rsidR="00505EFE" w:rsidRPr="007E7286">
        <w:rPr>
          <w:b/>
          <w:sz w:val="21"/>
        </w:rPr>
        <w:t>structural steel model</w:t>
      </w:r>
      <w:r w:rsidR="00505EFE" w:rsidRPr="007E7286">
        <w:rPr>
          <w:sz w:val="21"/>
        </w:rPr>
        <w:t xml:space="preserve"> from </w:t>
      </w:r>
      <w:r w:rsidR="00185D7B" w:rsidRPr="007E7286">
        <w:rPr>
          <w:sz w:val="21"/>
        </w:rPr>
        <w:t xml:space="preserve">Architectural, </w:t>
      </w:r>
      <w:r w:rsidR="00505EFE" w:rsidRPr="007E7286">
        <w:rPr>
          <w:sz w:val="21"/>
        </w:rPr>
        <w:t>structural</w:t>
      </w:r>
      <w:r w:rsidR="00185D7B" w:rsidRPr="007E7286">
        <w:rPr>
          <w:sz w:val="21"/>
        </w:rPr>
        <w:t xml:space="preserve"> &amp; Civil</w:t>
      </w:r>
      <w:r w:rsidR="00505EFE" w:rsidRPr="007E7286">
        <w:rPr>
          <w:sz w:val="21"/>
        </w:rPr>
        <w:t xml:space="preserve"> drawings</w:t>
      </w:r>
      <w:r w:rsidR="007E7286">
        <w:rPr>
          <w:sz w:val="21"/>
        </w:rPr>
        <w:t xml:space="preserve"> then m</w:t>
      </w:r>
      <w:r w:rsidR="00505EFE" w:rsidRPr="007E7286">
        <w:rPr>
          <w:sz w:val="21"/>
        </w:rPr>
        <w:t>arkup detail drawings of various assemblies of the structure i.e. stairs, beams, columns, braces, sag rods, anchor bolts, gratings, girts etc.</w:t>
      </w:r>
      <w:r>
        <w:rPr>
          <w:i/>
          <w:sz w:val="21"/>
        </w:rPr>
        <w:t xml:space="preserve"> </w:t>
      </w:r>
      <w:r w:rsidRPr="007268B1">
        <w:rPr>
          <w:sz w:val="21"/>
        </w:rPr>
        <w:t>for projects on the fields of metallurgy, materials handling, bridges, oil and gas industry and mining, as well as bridges</w:t>
      </w:r>
      <w:r>
        <w:rPr>
          <w:sz w:val="21"/>
        </w:rPr>
        <w:t>.</w:t>
      </w:r>
    </w:p>
    <w:p w14:paraId="6FEB0382" w14:textId="3CC471B0" w:rsidR="00505EFE" w:rsidRPr="001C45FD" w:rsidRDefault="00505EFE" w:rsidP="007268B1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Prepare erection drawings</w:t>
      </w:r>
      <w:r w:rsidR="00A329AB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for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anchor plan,</w:t>
      </w:r>
      <w:r w:rsidR="00A329AB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framing &amp; roof plans,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girt lines, stairs, miscellaneous etc. </w:t>
      </w:r>
    </w:p>
    <w:p w14:paraId="6552DE6E" w14:textId="3287E6EB" w:rsidR="00505EFE" w:rsidRPr="001C45FD" w:rsidRDefault="00505EFE" w:rsidP="007268B1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Assist Project Coordinator to prepare </w:t>
      </w:r>
      <w:r w:rsidRPr="007E7286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RFI, ABM, ECN and ROA</w:t>
      </w:r>
      <w:r w:rsidR="009F4FB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 upload all documents on Bluebeam.</w:t>
      </w:r>
    </w:p>
    <w:p w14:paraId="372C18CC" w14:textId="098992C9" w:rsidR="00505EFE" w:rsidRDefault="00505EFE" w:rsidP="007268B1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Prepare a transmittal package which includes </w:t>
      </w:r>
      <w:r w:rsidRPr="007E7286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CNC, DXF, KISS, and EJE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files, </w:t>
      </w:r>
      <w:r w:rsidR="00185D7B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g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ather, detail and erection sheets etc.</w:t>
      </w:r>
    </w:p>
    <w:p w14:paraId="7DD0F152" w14:textId="5F996AC0" w:rsidR="009E7382" w:rsidRDefault="009E7382" w:rsidP="007268B1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Answer client’s questions related to drawing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markups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 connections.</w:t>
      </w:r>
    </w:p>
    <w:p w14:paraId="5F8C71CE" w14:textId="29F6DC74" w:rsidR="00C722A2" w:rsidRDefault="00C722A2" w:rsidP="00C722A2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743BE600" w14:textId="3D59D70B" w:rsidR="000E57BF" w:rsidRPr="000E57BF" w:rsidRDefault="000E57BF" w:rsidP="000E57BF">
      <w:pPr>
        <w:tabs>
          <w:tab w:val="left" w:pos="1092"/>
          <w:tab w:val="left" w:pos="1093"/>
        </w:tabs>
        <w:spacing w:before="38" w:line="360" w:lineRule="auto"/>
        <w:ind w:right="38"/>
      </w:pPr>
      <w:r>
        <w:rPr>
          <w:b/>
          <w:spacing w:val="-3"/>
        </w:rPr>
        <w:t xml:space="preserve">         </w:t>
      </w:r>
      <w:r w:rsidRPr="000E57BF">
        <w:rPr>
          <w:rFonts w:eastAsia="Times New Roman" w:cstheme="majorHAnsi"/>
          <w:b/>
          <w:spacing w:val="10"/>
          <w:lang w:val="en-US" w:eastAsia="en-US" w:bidi="ar-SA"/>
        </w:rPr>
        <w:t xml:space="preserve">Field Inspector </w:t>
      </w:r>
      <w:r>
        <w:rPr>
          <w:rFonts w:eastAsia="Times New Roman" w:cstheme="majorHAnsi"/>
          <w:b/>
          <w:spacing w:val="10"/>
          <w:lang w:val="en-US" w:eastAsia="en-US" w:bidi="ar-SA"/>
        </w:rPr>
        <w:t>(</w:t>
      </w:r>
      <w:r w:rsidRPr="000E57BF">
        <w:rPr>
          <w:rFonts w:eastAsia="Times New Roman" w:cstheme="majorHAnsi"/>
          <w:b/>
          <w:spacing w:val="10"/>
          <w:lang w:val="en-US" w:eastAsia="en-US" w:bidi="ar-SA"/>
        </w:rPr>
        <w:t xml:space="preserve">Orbit Engineering Limited, Brampton ON, </w:t>
      </w:r>
      <w:proofErr w:type="gramStart"/>
      <w:r w:rsidRPr="000E57BF">
        <w:rPr>
          <w:rFonts w:eastAsia="Times New Roman" w:cstheme="majorHAnsi"/>
          <w:b/>
          <w:spacing w:val="10"/>
          <w:lang w:val="en-US" w:eastAsia="en-US" w:bidi="ar-SA"/>
        </w:rPr>
        <w:t>Canada</w:t>
      </w:r>
      <w:r>
        <w:rPr>
          <w:rFonts w:eastAsia="Times New Roman" w:cstheme="majorHAnsi"/>
          <w:b/>
          <w:spacing w:val="10"/>
          <w:lang w:val="en-US" w:eastAsia="en-US" w:bidi="ar-SA"/>
        </w:rPr>
        <w:t>)</w:t>
      </w:r>
      <w:r w:rsidRPr="000E57BF">
        <w:rPr>
          <w:rFonts w:eastAsia="Times New Roman" w:cstheme="majorHAnsi"/>
          <w:b/>
          <w:spacing w:val="10"/>
          <w:lang w:val="en-US" w:eastAsia="en-US" w:bidi="ar-SA"/>
        </w:rPr>
        <w:t xml:space="preserve">   </w:t>
      </w:r>
      <w:proofErr w:type="gramEnd"/>
      <w:r w:rsidRPr="000E57BF">
        <w:rPr>
          <w:rFonts w:eastAsia="Times New Roman" w:cstheme="majorHAnsi"/>
          <w:b/>
          <w:spacing w:val="10"/>
          <w:lang w:val="en-US" w:eastAsia="en-US" w:bidi="ar-SA"/>
        </w:rPr>
        <w:t xml:space="preserve">      </w:t>
      </w:r>
      <w:r w:rsidR="0025023E">
        <w:rPr>
          <w:u w:val="single"/>
        </w:rPr>
        <w:t>Nov</w:t>
      </w:r>
      <w:r w:rsidRPr="000E57BF">
        <w:rPr>
          <w:u w:val="single"/>
        </w:rPr>
        <w:t xml:space="preserve"> 2016 to April 2017</w:t>
      </w:r>
    </w:p>
    <w:p w14:paraId="57820185" w14:textId="4EFB317E" w:rsidR="00770450" w:rsidRPr="00770450" w:rsidRDefault="00770450" w:rsidP="00770450">
      <w:pPr>
        <w:pStyle w:val="Location"/>
        <w:numPr>
          <w:ilvl w:val="0"/>
          <w:numId w:val="4"/>
        </w:numPr>
        <w:spacing w:before="3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770450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Geotechnical </w:t>
      </w:r>
      <w:r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site</w:t>
      </w:r>
      <w:r w:rsidRPr="00770450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 investigation,</w:t>
      </w:r>
      <w:r w:rsidRPr="007E7286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770450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site sampling of materials, analysis, field and laboratory testing of materials</w:t>
      </w:r>
      <w:r w:rsidRPr="007E7286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(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SPT, </w:t>
      </w:r>
      <w:r w:rsidRPr="007E7286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compaction, proctor density, </w:t>
      </w:r>
      <w:r w:rsidR="003660E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sieve analysis etc.</w:t>
      </w:r>
      <w:r w:rsidRPr="007E7286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)</w:t>
      </w:r>
    </w:p>
    <w:p w14:paraId="7213791A" w14:textId="60FCA63B" w:rsidR="000E57BF" w:rsidRPr="000E57BF" w:rsidRDefault="000E57BF" w:rsidP="000E57BF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Field inspection, Quality assurance and quality control of construction activities, materials and for full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compliance with technical standards, codes, methods and specifications.</w:t>
      </w:r>
    </w:p>
    <w:p w14:paraId="0AD2B588" w14:textId="611F170E" w:rsidR="000E57BF" w:rsidRPr="000E57BF" w:rsidRDefault="000E57BF" w:rsidP="000E57BF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</w:pP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On-site inspection, monitoring and coordination of projects involved Municipal infrastructure Regional transmission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(Halton Region S-2977A VOL-1, 2, 4, 5)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(water main &amp; sewer on fifth line north of Derry road, pumping station at Britannia and Thompson, overflow outlet at Britannia road, asphalt, base, subbase, subgrade on fifth line b/w </w:t>
      </w:r>
      <w:r w:rsidR="008A1FE8"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Derry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 Britannia, proof rolling on fifth line, asphalt on </w:t>
      </w:r>
      <w:r w:rsidR="008A1FE8"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James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snow pkwy, concrete testing at shafts benching &amp; valve chambers) and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MTO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construction works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(Desjardin Canal bridge work, Burlington skyway bridge condition assessment/ highway 403)</w:t>
      </w:r>
    </w:p>
    <w:p w14:paraId="7A50045B" w14:textId="0A499C98" w:rsidR="000E57BF" w:rsidRPr="000E57BF" w:rsidRDefault="000E57BF" w:rsidP="000E57BF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lastRenderedPageBreak/>
        <w:t xml:space="preserve">Inspection of road works (asphalt, sidewalk concrete, base, sub-base) at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City of Cambridge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foundation work for extension of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Earl bales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community center and 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2800 </w:t>
      </w:r>
      <w:r w:rsidR="008A1FE8"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Bloor</w:t>
      </w:r>
      <w:r w:rsidRPr="000E57BF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 street.</w:t>
      </w:r>
    </w:p>
    <w:p w14:paraId="7DE00C8D" w14:textId="1957C4BF" w:rsidR="000E57BF" w:rsidRPr="000E57BF" w:rsidRDefault="000E57BF" w:rsidP="000E57BF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Reviewing design codes, plans, specifications and drawings to assure fulfillment of site jobs in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ccordance with specified procedures, codes and technical standards.</w:t>
      </w:r>
    </w:p>
    <w:p w14:paraId="31C02719" w14:textId="76065BA1" w:rsidR="009B7B98" w:rsidRDefault="000E57BF" w:rsidP="000E57BF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Preparing site visit technical &amp; quality reports on daily and weekly basis, site progress monitoring,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0E57BF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overall detail reporting, engineering analysis, computation of data and review of test results.</w:t>
      </w:r>
    </w:p>
    <w:p w14:paraId="6CF637A1" w14:textId="77777777" w:rsidR="007E7286" w:rsidRPr="000E57BF" w:rsidRDefault="007E7286" w:rsidP="007E7286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33A8AD85" w14:textId="504EDEF1" w:rsidR="009B7B98" w:rsidRDefault="00287CD3" w:rsidP="007D1CD2">
      <w:pPr>
        <w:spacing w:line="360" w:lineRule="auto"/>
        <w:rPr>
          <w:rFonts w:ascii="Symbol"/>
          <w:sz w:val="21"/>
        </w:rPr>
      </w:pPr>
      <w:r w:rsidRPr="00287CD3">
        <w:rPr>
          <w:rFonts w:cstheme="majorHAnsi"/>
          <w:b/>
        </w:rPr>
        <w:t xml:space="preserve">       Project Coordinator/Estimator (Canada Paving, </w:t>
      </w:r>
      <w:r w:rsidR="00377A9E" w:rsidRPr="00287CD3">
        <w:rPr>
          <w:rFonts w:cstheme="majorHAnsi"/>
          <w:b/>
        </w:rPr>
        <w:t xml:space="preserve">Ottawa)  </w:t>
      </w:r>
      <w:r w:rsidRPr="00287CD3">
        <w:rPr>
          <w:rFonts w:cstheme="majorHAnsi"/>
          <w:b/>
        </w:rPr>
        <w:t xml:space="preserve"> </w:t>
      </w:r>
      <w:r w:rsidR="00C70ED2">
        <w:rPr>
          <w:rFonts w:cstheme="majorHAnsi"/>
          <w:b/>
        </w:rPr>
        <w:t xml:space="preserve">                            </w:t>
      </w:r>
      <w:r w:rsidRPr="00287CD3">
        <w:rPr>
          <w:rFonts w:cstheme="majorHAnsi"/>
          <w:b/>
        </w:rPr>
        <w:t xml:space="preserve">                 </w:t>
      </w:r>
      <w:r w:rsidR="007E7286">
        <w:rPr>
          <w:rFonts w:cstheme="majorHAnsi"/>
          <w:b/>
        </w:rPr>
        <w:t xml:space="preserve"> </w:t>
      </w:r>
      <w:r w:rsidRPr="00287CD3">
        <w:rPr>
          <w:rFonts w:cstheme="majorHAnsi"/>
          <w:b/>
        </w:rPr>
        <w:t xml:space="preserve">  </w:t>
      </w:r>
      <w:r w:rsidR="00AF47A8">
        <w:rPr>
          <w:rFonts w:cstheme="majorHAnsi"/>
          <w:b/>
        </w:rPr>
        <w:t xml:space="preserve">  </w:t>
      </w:r>
      <w:r w:rsidR="00D05E36">
        <w:rPr>
          <w:rFonts w:cstheme="majorHAnsi"/>
          <w:sz w:val="20"/>
          <w:u w:val="single"/>
        </w:rPr>
        <w:t xml:space="preserve">May 2016 to </w:t>
      </w:r>
      <w:r w:rsidR="00AF47A8">
        <w:rPr>
          <w:rFonts w:cstheme="majorHAnsi"/>
          <w:sz w:val="20"/>
          <w:u w:val="single"/>
        </w:rPr>
        <w:t>Oct</w:t>
      </w:r>
      <w:r w:rsidRPr="00706AEF">
        <w:rPr>
          <w:rFonts w:cstheme="majorHAnsi"/>
          <w:sz w:val="20"/>
          <w:u w:val="single"/>
        </w:rPr>
        <w:t xml:space="preserve"> 2016</w:t>
      </w:r>
    </w:p>
    <w:p w14:paraId="7AD1EFDC" w14:textId="7C3FC493" w:rsidR="00287CD3" w:rsidRPr="005E304E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Study the blueprints,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drawings, specifications, and addendums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to </w:t>
      </w:r>
      <w:r w:rsidR="00185D7B"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calculate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detailed quantit</w:t>
      </w:r>
      <w:r w:rsidR="0081317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ies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by using Pro-Est and Plan Swift software</w:t>
      </w:r>
      <w:r w:rsid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 f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rom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quantity take-off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, prepare final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detailed estimate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considering every</w:t>
      </w:r>
      <w:r w:rsidR="00185D7B"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possible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aspect. </w:t>
      </w:r>
    </w:p>
    <w:p w14:paraId="3D592526" w14:textId="223E283A" w:rsidR="005E304E" w:rsidRPr="00813174" w:rsidRDefault="00287CD3" w:rsidP="00813174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Schedule projects by using M</w:t>
      </w:r>
      <w:r w:rsidR="00185D7B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Project and Primavera P6</w:t>
      </w:r>
      <w:r w:rsid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</w:t>
      </w:r>
      <w:r w:rsidR="005E304E"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r</w:t>
      </w:r>
      <w:r w:rsidR="005E304E"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equest for tenders, </w:t>
      </w:r>
      <w:r w:rsidR="005E304E"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 xml:space="preserve">RFI, RFP, </w:t>
      </w:r>
      <w:r w:rsidR="005E304E"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and other essential documents.</w:t>
      </w:r>
    </w:p>
    <w:p w14:paraId="3EC69501" w14:textId="77777777" w:rsidR="00813174" w:rsidRPr="001C45FD" w:rsidRDefault="00813174" w:rsidP="00813174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onduct </w:t>
      </w:r>
      <w:r w:rsidRPr="00813174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field survey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by using "Laser Level" to check the level of Granular "B" and the ground slope.</w:t>
      </w:r>
    </w:p>
    <w:p w14:paraId="4837B316" w14:textId="0E58F1C9" w:rsidR="005E304E" w:rsidRPr="005E304E" w:rsidRDefault="005E304E" w:rsidP="005E304E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Collect, organize and record measurements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maintain </w:t>
      </w:r>
      <w:r w:rsidRPr="00813174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site benchmarks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and p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erform quality control for survey wor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k</w:t>
      </w:r>
      <w:r w:rsidR="0036010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4B3B7876" w14:textId="05405B9A" w:rsidR="005E304E" w:rsidRPr="005E304E" w:rsidRDefault="005E304E" w:rsidP="005E304E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Perform construction </w:t>
      </w:r>
      <w:r w:rsidRPr="00813174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lay out and quantity surveys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 c</w:t>
      </w:r>
      <w:r w:rsidRPr="005E304E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reate grade sheets and as-built construction reports</w:t>
      </w:r>
      <w:r w:rsidR="0036010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0994AB1E" w14:textId="77777777" w:rsidR="00287CD3" w:rsidRPr="001C45FD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Attend meetings; communicate with clients, engineers, consultants, city officials and staff.</w:t>
      </w:r>
    </w:p>
    <w:p w14:paraId="5D23E600" w14:textId="5AB1DECD" w:rsidR="00287CD3" w:rsidRPr="001C45FD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Study various Ontario construction codes</w:t>
      </w:r>
      <w:r w:rsidR="0081317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;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OTM, OBC, CCDC</w:t>
      </w:r>
      <w:r w:rsidR="00FD5086"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2, CCA 1, HCM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etc. </w:t>
      </w:r>
    </w:p>
    <w:p w14:paraId="13A98DAB" w14:textId="77777777" w:rsidR="00287CD3" w:rsidRPr="00DD76E3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</w:pP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Study tender document, prepare quotes, bid submissions and follow ups.</w:t>
      </w:r>
    </w:p>
    <w:p w14:paraId="6AAC8FAB" w14:textId="77777777" w:rsidR="00287CD3" w:rsidRPr="001C45FD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Request locates, provide on call estimates, manage project files, track project progress and costs</w:t>
      </w:r>
      <w:r w:rsidR="00D05E36"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5C6453E3" w14:textId="77777777" w:rsidR="00287CD3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Issue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LOI, PO,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 prepare substantial completion and other project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close out documents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7D2D0451" w14:textId="77777777" w:rsidR="002E6926" w:rsidRDefault="002E6926" w:rsidP="002E6926">
      <w:pPr>
        <w:pStyle w:val="Location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4EB75B0D" w14:textId="057D83C6" w:rsidR="005F08DC" w:rsidRPr="00185D7B" w:rsidRDefault="000E57BF" w:rsidP="007D1CD2">
      <w:pPr>
        <w:pStyle w:val="Heading2"/>
        <w:spacing w:line="276" w:lineRule="auto"/>
        <w:ind w:left="0"/>
        <w:rPr>
          <w:rFonts w:cstheme="majorHAnsi"/>
          <w:sz w:val="20"/>
          <w:szCs w:val="22"/>
        </w:rPr>
      </w:pPr>
      <w:r>
        <w:rPr>
          <w:rFonts w:cstheme="majorHAnsi"/>
          <w:sz w:val="22"/>
          <w:szCs w:val="22"/>
        </w:rPr>
        <w:t xml:space="preserve"> </w:t>
      </w:r>
      <w:r w:rsidR="00185D7B">
        <w:rPr>
          <w:rFonts w:cstheme="majorHAnsi"/>
          <w:sz w:val="22"/>
          <w:szCs w:val="22"/>
        </w:rPr>
        <w:t xml:space="preserve">     </w:t>
      </w:r>
      <w:r w:rsidR="00287CD3" w:rsidRPr="00287CD3">
        <w:rPr>
          <w:rFonts w:cstheme="majorHAnsi"/>
          <w:sz w:val="22"/>
          <w:szCs w:val="22"/>
        </w:rPr>
        <w:t xml:space="preserve">Civil Engineer Internship (PWD, Punjab, </w:t>
      </w:r>
      <w:proofErr w:type="gramStart"/>
      <w:r w:rsidR="00287CD3" w:rsidRPr="00287CD3">
        <w:rPr>
          <w:rFonts w:cstheme="majorHAnsi"/>
          <w:sz w:val="22"/>
          <w:szCs w:val="22"/>
        </w:rPr>
        <w:t xml:space="preserve">India)   </w:t>
      </w:r>
      <w:proofErr w:type="gramEnd"/>
      <w:r w:rsidR="00287CD3" w:rsidRPr="00287CD3">
        <w:rPr>
          <w:rFonts w:cstheme="majorHAnsi"/>
          <w:sz w:val="22"/>
          <w:szCs w:val="22"/>
        </w:rPr>
        <w:t xml:space="preserve">                                   </w:t>
      </w:r>
      <w:r w:rsidR="00287CD3">
        <w:rPr>
          <w:rFonts w:cstheme="majorHAnsi"/>
          <w:sz w:val="22"/>
          <w:szCs w:val="22"/>
        </w:rPr>
        <w:t xml:space="preserve">                               </w:t>
      </w:r>
      <w:r w:rsidR="00185D7B">
        <w:rPr>
          <w:rFonts w:cstheme="majorHAnsi"/>
          <w:sz w:val="22"/>
          <w:szCs w:val="22"/>
        </w:rPr>
        <w:t xml:space="preserve"> </w:t>
      </w:r>
      <w:r w:rsidR="00287CD3">
        <w:rPr>
          <w:rFonts w:cstheme="majorHAnsi"/>
          <w:sz w:val="22"/>
          <w:szCs w:val="22"/>
        </w:rPr>
        <w:t xml:space="preserve"> </w:t>
      </w:r>
      <w:r w:rsidR="00287CD3" w:rsidRPr="00287CD3">
        <w:rPr>
          <w:rFonts w:cstheme="majorHAnsi"/>
          <w:b w:val="0"/>
          <w:sz w:val="20"/>
          <w:szCs w:val="22"/>
          <w:u w:val="single"/>
        </w:rPr>
        <w:t xml:space="preserve"> </w:t>
      </w:r>
      <w:r w:rsidR="00287CD3" w:rsidRPr="00706AEF">
        <w:rPr>
          <w:rFonts w:cstheme="majorHAnsi"/>
          <w:b w:val="0"/>
          <w:sz w:val="20"/>
          <w:szCs w:val="22"/>
          <w:u w:val="single"/>
        </w:rPr>
        <w:t>July 2013 to Dec 2013</w:t>
      </w:r>
    </w:p>
    <w:p w14:paraId="7D5179FF" w14:textId="333D04FD" w:rsidR="00287CD3" w:rsidRPr="00683BFD" w:rsidRDefault="00287CD3" w:rsidP="007D1CD2">
      <w:pPr>
        <w:pStyle w:val="Location"/>
        <w:spacing w:line="360" w:lineRule="auto"/>
        <w:ind w:firstLine="360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683BFD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Project</w:t>
      </w:r>
      <w:r w:rsidRPr="00683B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– Construction of the court building (Ludhiana, Punjab)</w:t>
      </w:r>
    </w:p>
    <w:p w14:paraId="005D8030" w14:textId="3BFC6C10" w:rsidR="004D4428" w:rsidRPr="00DD76E3" w:rsidRDefault="004D4428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</w:pP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Roles and responsibilities assigned as to study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engineering plans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,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geotechnical site investigation reports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,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provincial building design codes, technical standards &amp; specifications, assist in cost estimation, budgeting, scheduling, site progress reporting, site testing and contract management.</w:t>
      </w:r>
    </w:p>
    <w:p w14:paraId="5DCA8551" w14:textId="6D1DDE0E" w:rsidR="004D4428" w:rsidRPr="004D4428" w:rsidRDefault="004D4428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Monitored site work progress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as per scheduled work orders and prepared reports using MS project to be used for presentation at senior management project meetings. Worked with AutoCAD Civil 3D,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estimation tools and project management software's like smart sheet.</w:t>
      </w:r>
    </w:p>
    <w:p w14:paraId="6955060F" w14:textId="47231F43" w:rsidR="00287CD3" w:rsidRPr="004D4428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Supervise the</w:t>
      </w:r>
      <w:r w:rsidR="00227A70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="00227A70" w:rsidRPr="00227A70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borehole drilling,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piling process</w:t>
      </w:r>
      <w:r w:rsidR="004D4428"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, </w:t>
      </w:r>
      <w:r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record the data of various on-site tests</w:t>
      </w:r>
      <w:r w:rsidR="004D4428" w:rsidRP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and</w:t>
      </w:r>
      <w:r w:rsidR="004D4428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</w:t>
      </w:r>
      <w:r w:rsidR="004D4428"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repare BBS.</w:t>
      </w:r>
    </w:p>
    <w:p w14:paraId="24AFA30F" w14:textId="4CE64FCD" w:rsidR="00287CD3" w:rsidRPr="004D4428" w:rsidRDefault="00287CD3" w:rsidP="007D1CD2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Supervise the whole superstructure including scaffolding, shuttering, reinforcement, concreting, casting of beams, columns, parameters, stairs etc.</w:t>
      </w:r>
    </w:p>
    <w:p w14:paraId="010F450E" w14:textId="77777777" w:rsidR="00730577" w:rsidRPr="00730577" w:rsidRDefault="00730577" w:rsidP="007D1CD2">
      <w:pPr>
        <w:widowControl/>
        <w:autoSpaceDE/>
        <w:autoSpaceDN/>
        <w:spacing w:before="40" w:line="276" w:lineRule="auto"/>
        <w:ind w:left="360"/>
        <w:jc w:val="both"/>
        <w:rPr>
          <w:rFonts w:cstheme="majorHAnsi"/>
          <w:sz w:val="20"/>
        </w:rPr>
      </w:pPr>
    </w:p>
    <w:p w14:paraId="1EF0F269" w14:textId="5A7BF857" w:rsidR="00C64AC6" w:rsidRDefault="00C64AC6" w:rsidP="00C64AC6">
      <w:pPr>
        <w:spacing w:line="360" w:lineRule="auto"/>
        <w:ind w:firstLine="360"/>
        <w:jc w:val="both"/>
        <w:rPr>
          <w:rFonts w:cstheme="majorHAnsi"/>
          <w:sz w:val="20"/>
          <w:szCs w:val="20"/>
          <w:u w:val="single"/>
        </w:rPr>
      </w:pPr>
      <w:r w:rsidRPr="006E5AE3">
        <w:rPr>
          <w:rFonts w:cstheme="majorHAnsi"/>
          <w:b/>
        </w:rPr>
        <w:t>Survey Camp (</w:t>
      </w:r>
      <w:r>
        <w:rPr>
          <w:rFonts w:cstheme="majorHAnsi"/>
          <w:b/>
        </w:rPr>
        <w:t xml:space="preserve">GNE College, </w:t>
      </w:r>
      <w:r w:rsidRPr="006E5AE3">
        <w:rPr>
          <w:rFonts w:cstheme="majorHAnsi"/>
          <w:b/>
        </w:rPr>
        <w:t>H</w:t>
      </w:r>
      <w:r>
        <w:rPr>
          <w:rFonts w:cstheme="majorHAnsi"/>
          <w:b/>
        </w:rPr>
        <w:t xml:space="preserve">imachal </w:t>
      </w:r>
      <w:r w:rsidRPr="006E5AE3">
        <w:rPr>
          <w:rFonts w:cstheme="majorHAnsi"/>
          <w:b/>
        </w:rPr>
        <w:t>P</w:t>
      </w:r>
      <w:r>
        <w:rPr>
          <w:rFonts w:cstheme="majorHAnsi"/>
          <w:b/>
        </w:rPr>
        <w:t>radesh</w:t>
      </w:r>
      <w:r w:rsidRPr="006E5AE3">
        <w:rPr>
          <w:rFonts w:cstheme="majorHAnsi"/>
          <w:b/>
        </w:rPr>
        <w:t xml:space="preserve">, </w:t>
      </w:r>
      <w:proofErr w:type="gramStart"/>
      <w:r w:rsidR="00CC20B7" w:rsidRPr="006E5AE3">
        <w:rPr>
          <w:rFonts w:cstheme="majorHAnsi"/>
          <w:b/>
        </w:rPr>
        <w:t xml:space="preserve">India)  </w:t>
      </w:r>
      <w:r w:rsidR="00CC20B7">
        <w:rPr>
          <w:rFonts w:cstheme="majorHAnsi"/>
          <w:b/>
        </w:rPr>
        <w:t xml:space="preserve"> </w:t>
      </w:r>
      <w:proofErr w:type="gramEnd"/>
      <w:r w:rsidR="00CC20B7">
        <w:rPr>
          <w:rFonts w:cstheme="majorHAnsi"/>
          <w:b/>
        </w:rPr>
        <w:t xml:space="preserve"> </w:t>
      </w:r>
      <w:r w:rsidRPr="006E5AE3">
        <w:rPr>
          <w:rFonts w:cstheme="majorHAnsi"/>
          <w:b/>
        </w:rPr>
        <w:t xml:space="preserve">       </w:t>
      </w:r>
      <w:r>
        <w:rPr>
          <w:rFonts w:cstheme="majorHAnsi"/>
          <w:b/>
        </w:rPr>
        <w:t xml:space="preserve">                </w:t>
      </w:r>
      <w:r w:rsidRPr="006E5AE3">
        <w:rPr>
          <w:rFonts w:cstheme="majorHAnsi"/>
          <w:b/>
        </w:rPr>
        <w:t xml:space="preserve">                           </w:t>
      </w:r>
      <w:r>
        <w:rPr>
          <w:rFonts w:cstheme="majorHAnsi"/>
          <w:sz w:val="20"/>
          <w:szCs w:val="20"/>
          <w:u w:val="single"/>
        </w:rPr>
        <w:t xml:space="preserve">May </w:t>
      </w:r>
      <w:r w:rsidRPr="0032528D">
        <w:rPr>
          <w:rFonts w:cstheme="majorHAnsi"/>
          <w:sz w:val="20"/>
          <w:szCs w:val="20"/>
          <w:u w:val="single"/>
        </w:rPr>
        <w:t xml:space="preserve">2012 to </w:t>
      </w:r>
      <w:r>
        <w:rPr>
          <w:rFonts w:cstheme="majorHAnsi"/>
          <w:sz w:val="20"/>
          <w:szCs w:val="20"/>
          <w:u w:val="single"/>
        </w:rPr>
        <w:t xml:space="preserve">August </w:t>
      </w:r>
      <w:r w:rsidRPr="0032528D">
        <w:rPr>
          <w:rFonts w:cstheme="majorHAnsi"/>
          <w:sz w:val="20"/>
          <w:szCs w:val="20"/>
          <w:u w:val="single"/>
        </w:rPr>
        <w:t>2012</w:t>
      </w:r>
    </w:p>
    <w:p w14:paraId="1C905B0C" w14:textId="77777777" w:rsidR="00C64AC6" w:rsidRPr="00813174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Learned how to use surveying equipment 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such as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; </w:t>
      </w:r>
      <w:r w:rsidRPr="00813174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Total Station, GPS, Laser Level, Point Table, Theodolite, Chain Surveying, Compass etc.</w:t>
      </w:r>
    </w:p>
    <w:p w14:paraId="690197F9" w14:textId="77777777" w:rsidR="00C64AC6" w:rsidRPr="00813174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Trained about numerous software; </w:t>
      </w:r>
      <w:r w:rsidRPr="00813174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 xml:space="preserve">AutoCAD, MicroStation, Leica, </w:t>
      </w:r>
      <w:proofErr w:type="spellStart"/>
      <w:r w:rsidRPr="00813174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InRoads</w:t>
      </w:r>
      <w:proofErr w:type="spellEnd"/>
      <w:r w:rsidRPr="00813174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, Autodesk Revit, Civil 3D, Navisworks etc.</w:t>
      </w:r>
    </w:p>
    <w:p w14:paraId="7D3029A2" w14:textId="77777777" w:rsidR="00C64AC6" w:rsidRPr="001C45FD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Have done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contouring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 prepare topography maps, mark land boundaries, prepare and study CAD drawings.</w:t>
      </w:r>
    </w:p>
    <w:p w14:paraId="3BBA278F" w14:textId="13E046CB" w:rsidR="00C64AC6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Set the RLs, shift points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, measure horizontal and vertical distances, quantify cutting and filling, mark offsets etc.</w:t>
      </w:r>
    </w:p>
    <w:p w14:paraId="1E088C53" w14:textId="48FC16EE" w:rsidR="00DD76E3" w:rsidRDefault="00DD76E3" w:rsidP="00DD76E3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0513C349" w14:textId="77777777" w:rsidR="00DD76E3" w:rsidRPr="00721154" w:rsidRDefault="00DD76E3" w:rsidP="00770450">
      <w:pPr>
        <w:spacing w:line="360" w:lineRule="auto"/>
        <w:ind w:firstLine="360"/>
        <w:jc w:val="both"/>
        <w:rPr>
          <w:rFonts w:eastAsia="Times New Roman" w:cstheme="majorHAnsi"/>
          <w:sz w:val="20"/>
          <w:u w:val="single"/>
          <w:lang w:val="en-US" w:eastAsia="en-US" w:bidi="ar-SA"/>
        </w:rPr>
      </w:pPr>
      <w:r w:rsidRPr="00721154">
        <w:rPr>
          <w:rFonts w:cstheme="majorHAnsi"/>
          <w:b/>
          <w:bCs/>
        </w:rPr>
        <w:t>Geotechnical Training (Jalandhar, India)</w:t>
      </w:r>
      <w:r>
        <w:rPr>
          <w:rFonts w:cstheme="majorHAnsi"/>
          <w:b/>
          <w:sz w:val="20"/>
        </w:rPr>
        <w:t xml:space="preserve"> </w:t>
      </w:r>
      <w:r w:rsidRPr="00770450">
        <w:t>Various Geotechnical Sites</w:t>
      </w:r>
      <w:r w:rsidRPr="00770450">
        <w:rPr>
          <w:rFonts w:cstheme="majorHAnsi"/>
          <w:b/>
        </w:rPr>
        <w:t xml:space="preserve"> </w:t>
      </w:r>
      <w:r w:rsidRPr="00770450">
        <w:rPr>
          <w:rFonts w:cstheme="majorHAnsi"/>
          <w:b/>
          <w:sz w:val="20"/>
        </w:rPr>
        <w:t xml:space="preserve">       </w:t>
      </w:r>
      <w:r>
        <w:rPr>
          <w:rFonts w:cstheme="majorHAnsi"/>
          <w:b/>
          <w:sz w:val="20"/>
        </w:rPr>
        <w:tab/>
      </w:r>
      <w:r>
        <w:rPr>
          <w:rFonts w:cstheme="majorHAnsi"/>
          <w:b/>
          <w:sz w:val="20"/>
        </w:rPr>
        <w:tab/>
        <w:t xml:space="preserve">     </w:t>
      </w:r>
      <w:r w:rsidRPr="00721154">
        <w:rPr>
          <w:sz w:val="21"/>
          <w:u w:val="single"/>
        </w:rPr>
        <w:t>May 2011 to July 2011</w:t>
      </w:r>
    </w:p>
    <w:p w14:paraId="623770CE" w14:textId="4D7308DB" w:rsidR="00DD76E3" w:rsidRPr="00721154" w:rsidRDefault="00DD76E3" w:rsidP="00770450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Conduct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 xml:space="preserve"> site investigations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 xml:space="preserve">, supervise drilling and test pits, collect disturbed and undisturbed samples, </w:t>
      </w:r>
      <w:r w:rsidR="00227A70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 xml:space="preserve">water sampling,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maintain log book,</w:t>
      </w: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recommendations being proposed after analyzing field data. </w:t>
      </w:r>
    </w:p>
    <w:p w14:paraId="03EF6BE7" w14:textId="77777777" w:rsidR="00DD76E3" w:rsidRPr="00721154" w:rsidRDefault="00DD76E3" w:rsidP="00770450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Perform various tests in field and laboratory to check the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shear strength, compressive strength, consolidation, permeability, soil index and moisture/density of soil, concrete and bitumen.</w:t>
      </w:r>
    </w:p>
    <w:p w14:paraId="130B20F6" w14:textId="77777777" w:rsidR="00DD76E3" w:rsidRPr="00721154" w:rsidRDefault="00DD76E3" w:rsidP="00DD76E3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Interpret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ground conditions and understand their impact on design, stability and construction</w:t>
      </w: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2CFC3F02" w14:textId="77777777" w:rsidR="00DD76E3" w:rsidRPr="00721154" w:rsidRDefault="00DD76E3" w:rsidP="00DD76E3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Assist Senior Geotechnical Engineer to prepare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proposals and detailed geotechnical reports</w:t>
      </w: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6409E7B2" w14:textId="77777777" w:rsidR="00DD76E3" w:rsidRPr="00DD76E3" w:rsidRDefault="00DD76E3" w:rsidP="00DD76E3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</w:pP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Monitor construction processes including cutting and filling, subgrade inspections, soil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c</w:t>
      </w:r>
      <w:r w:rsidRPr="00721154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ompaction, test setups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(SPT, standpipes, inclinometers and piezometers) etc.</w:t>
      </w:r>
    </w:p>
    <w:p w14:paraId="0A088CF2" w14:textId="1111F418" w:rsidR="00DD76E3" w:rsidRDefault="00E64DA3" w:rsidP="00DD76E3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55859767" w14:textId="010E374B" w:rsidR="0090394D" w:rsidRDefault="0090394D" w:rsidP="00DD76E3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196BE8CD" w14:textId="77777777" w:rsidR="0090394D" w:rsidRPr="004D4428" w:rsidRDefault="0090394D" w:rsidP="00DD76E3">
      <w:pPr>
        <w:pStyle w:val="Location"/>
        <w:ind w:left="72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</w:p>
    <w:p w14:paraId="6F8C6E97" w14:textId="77777777" w:rsidR="00C64AC6" w:rsidRPr="006E5AE3" w:rsidRDefault="00C64AC6" w:rsidP="00C64AC6">
      <w:pPr>
        <w:pStyle w:val="ListParagraph"/>
        <w:widowControl/>
        <w:autoSpaceDE/>
        <w:autoSpaceDN/>
        <w:spacing w:before="40" w:line="276" w:lineRule="auto"/>
        <w:ind w:left="720" w:firstLine="0"/>
        <w:jc w:val="both"/>
        <w:rPr>
          <w:rFonts w:cstheme="majorHAnsi"/>
        </w:rPr>
      </w:pPr>
    </w:p>
    <w:p w14:paraId="797B884B" w14:textId="77777777" w:rsidR="00C64AC6" w:rsidRPr="00E24E8B" w:rsidRDefault="00C64AC6" w:rsidP="00C64AC6">
      <w:pPr>
        <w:pStyle w:val="Location"/>
        <w:ind w:firstLine="360"/>
        <w:jc w:val="both"/>
        <w:rPr>
          <w:rFonts w:ascii="Georgia" w:hAnsi="Georgia" w:cstheme="majorHAnsi"/>
          <w:i w:val="0"/>
          <w:sz w:val="20"/>
          <w:szCs w:val="22"/>
        </w:rPr>
      </w:pPr>
      <w:r w:rsidRPr="006E5AE3">
        <w:rPr>
          <w:rFonts w:ascii="Georgia" w:hAnsi="Georgia" w:cstheme="majorHAnsi"/>
          <w:b/>
          <w:i w:val="0"/>
          <w:sz w:val="22"/>
          <w:szCs w:val="22"/>
        </w:rPr>
        <w:t xml:space="preserve">Civil Engineer Trainee </w:t>
      </w:r>
      <w:r w:rsidRPr="00377A9E">
        <w:rPr>
          <w:rFonts w:ascii="Georgia" w:hAnsi="Georgia" w:cstheme="majorHAnsi"/>
          <w:b/>
          <w:i w:val="0"/>
          <w:sz w:val="22"/>
          <w:szCs w:val="22"/>
        </w:rPr>
        <w:t xml:space="preserve">(Gammon </w:t>
      </w:r>
      <w:proofErr w:type="gramStart"/>
      <w:r w:rsidRPr="00377A9E">
        <w:rPr>
          <w:rFonts w:ascii="Georgia" w:hAnsi="Georgia" w:cstheme="majorHAnsi"/>
          <w:b/>
          <w:i w:val="0"/>
          <w:sz w:val="22"/>
          <w:szCs w:val="22"/>
        </w:rPr>
        <w:t xml:space="preserve">India)   </w:t>
      </w:r>
      <w:proofErr w:type="gramEnd"/>
      <w:r w:rsidRPr="00377A9E">
        <w:rPr>
          <w:rFonts w:ascii="Georgia" w:hAnsi="Georgia" w:cstheme="majorHAnsi"/>
          <w:b/>
          <w:i w:val="0"/>
          <w:sz w:val="22"/>
          <w:szCs w:val="22"/>
        </w:rPr>
        <w:t xml:space="preserve">                                                            </w:t>
      </w:r>
      <w:r w:rsidRPr="00E24E8B">
        <w:rPr>
          <w:rFonts w:ascii="Georgia" w:hAnsi="Georgia" w:cstheme="majorHAnsi"/>
          <w:i w:val="0"/>
          <w:sz w:val="20"/>
          <w:szCs w:val="22"/>
          <w:u w:val="single"/>
        </w:rPr>
        <w:t xml:space="preserve">June 2010 to </w:t>
      </w:r>
      <w:r>
        <w:rPr>
          <w:rFonts w:ascii="Georgia" w:hAnsi="Georgia" w:cstheme="majorHAnsi"/>
          <w:i w:val="0"/>
          <w:sz w:val="20"/>
          <w:szCs w:val="22"/>
          <w:u w:val="single"/>
        </w:rPr>
        <w:t>July</w:t>
      </w:r>
      <w:r w:rsidRPr="00E24E8B">
        <w:rPr>
          <w:rFonts w:ascii="Georgia" w:hAnsi="Georgia" w:cstheme="majorHAnsi"/>
          <w:i w:val="0"/>
          <w:sz w:val="20"/>
          <w:szCs w:val="22"/>
          <w:u w:val="single"/>
        </w:rPr>
        <w:t xml:space="preserve"> 2010</w:t>
      </w:r>
    </w:p>
    <w:p w14:paraId="1328A5C0" w14:textId="77777777" w:rsidR="00C64AC6" w:rsidRPr="00A47E41" w:rsidRDefault="00C64AC6" w:rsidP="00C64AC6">
      <w:pPr>
        <w:pStyle w:val="Location"/>
        <w:ind w:firstLine="360"/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A47E41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Project</w:t>
      </w:r>
      <w:r w:rsidRPr="00A47E41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– Rail over bridge (Punjab, India)</w:t>
      </w:r>
    </w:p>
    <w:p w14:paraId="196B7E02" w14:textId="77777777" w:rsidR="00C64AC6" w:rsidRPr="001C45FD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Studied foundation and reinforcement drawings related to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piers, abutments and bridge slab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.</w:t>
      </w:r>
    </w:p>
    <w:p w14:paraId="4BCDE29A" w14:textId="77777777" w:rsidR="00C64AC6" w:rsidRPr="001C45FD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</w:pP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Responsible for doing 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slump and cube tests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of concrete</w:t>
      </w: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. </w:t>
      </w:r>
    </w:p>
    <w:p w14:paraId="347AF98D" w14:textId="77777777" w:rsidR="00C64AC6" w:rsidRPr="00DD76E3" w:rsidRDefault="00C64AC6" w:rsidP="00C64AC6">
      <w:pPr>
        <w:pStyle w:val="Location"/>
        <w:numPr>
          <w:ilvl w:val="0"/>
          <w:numId w:val="4"/>
        </w:numPr>
        <w:jc w:val="both"/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</w:pPr>
      <w:r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>S</w:t>
      </w:r>
      <w:r w:rsidRPr="00DD76E3">
        <w:rPr>
          <w:rFonts w:ascii="Georgia" w:eastAsia="Georgia" w:hAnsi="Georgia" w:cs="Georgia"/>
          <w:b/>
          <w:i w:val="0"/>
          <w:spacing w:val="0"/>
          <w:sz w:val="21"/>
          <w:szCs w:val="22"/>
          <w:lang w:val="en-CA" w:eastAsia="en-CA" w:bidi="en-CA"/>
        </w:rPr>
        <w:t>upervise</w:t>
      </w:r>
      <w:r w:rsidRPr="001C45FD">
        <w:rPr>
          <w:rFonts w:ascii="Georgia" w:eastAsia="Georgia" w:hAnsi="Georgia" w:cs="Georgia"/>
          <w:i w:val="0"/>
          <w:spacing w:val="0"/>
          <w:sz w:val="21"/>
          <w:szCs w:val="22"/>
          <w:lang w:val="en-CA" w:eastAsia="en-CA" w:bidi="en-CA"/>
        </w:rPr>
        <w:t xml:space="preserve"> all the construction processes include </w:t>
      </w:r>
      <w:r w:rsidRPr="00DD76E3">
        <w:rPr>
          <w:rFonts w:ascii="Georgia" w:eastAsia="Georgia" w:hAnsi="Georgia" w:cs="Georgia"/>
          <w:spacing w:val="0"/>
          <w:sz w:val="21"/>
          <w:szCs w:val="22"/>
          <w:lang w:val="en-CA" w:eastAsia="en-CA" w:bidi="en-CA"/>
        </w:rPr>
        <w:t>piling, casting and construction of side walls, wire mesh for strengthening soil and holding side walls, grading, compaction, slab reinforcement, concrete pumping etc.</w:t>
      </w:r>
    </w:p>
    <w:p w14:paraId="237CCDBC" w14:textId="77777777" w:rsidR="00C64AC6" w:rsidRPr="00DD76E3" w:rsidRDefault="00C64AC6" w:rsidP="007D1CD2">
      <w:pPr>
        <w:pStyle w:val="BodyText"/>
        <w:spacing w:before="2" w:line="276" w:lineRule="auto"/>
        <w:ind w:left="0" w:firstLine="0"/>
        <w:rPr>
          <w:i/>
          <w:sz w:val="22"/>
        </w:rPr>
      </w:pPr>
    </w:p>
    <w:p w14:paraId="17094B6E" w14:textId="38BDA89A" w:rsidR="009B7B98" w:rsidRPr="00730577" w:rsidRDefault="00425F9F" w:rsidP="007D1CD2">
      <w:pPr>
        <w:pStyle w:val="Heading2"/>
        <w:spacing w:line="276" w:lineRule="auto"/>
        <w:rPr>
          <w:sz w:val="22"/>
        </w:rPr>
      </w:pPr>
      <w:r w:rsidRPr="00730577">
        <w:rPr>
          <w:w w:val="90"/>
          <w:sz w:val="22"/>
          <w:u w:val="single"/>
        </w:rPr>
        <w:t>EDUCATIONAL QUALIFICATION:</w:t>
      </w:r>
    </w:p>
    <w:p w14:paraId="636E6DB3" w14:textId="331B5425" w:rsidR="002E6926" w:rsidRPr="002E6926" w:rsidRDefault="002E6926" w:rsidP="002E6926">
      <w:pPr>
        <w:pStyle w:val="BodyText"/>
        <w:tabs>
          <w:tab w:val="left" w:pos="10327"/>
        </w:tabs>
        <w:spacing w:before="165" w:line="480" w:lineRule="auto"/>
        <w:ind w:left="372" w:firstLine="0"/>
        <w:rPr>
          <w:szCs w:val="22"/>
        </w:rPr>
      </w:pPr>
      <w:r w:rsidRPr="002E6926">
        <w:rPr>
          <w:b/>
          <w:szCs w:val="22"/>
        </w:rPr>
        <w:t>M</w:t>
      </w:r>
      <w:r w:rsidR="001B463C">
        <w:rPr>
          <w:b/>
          <w:szCs w:val="22"/>
        </w:rPr>
        <w:t>aster of</w:t>
      </w:r>
      <w:r w:rsidRPr="002E6926">
        <w:rPr>
          <w:b/>
          <w:szCs w:val="22"/>
        </w:rPr>
        <w:t xml:space="preserve"> </w:t>
      </w:r>
      <w:r w:rsidR="006951CB">
        <w:rPr>
          <w:b/>
          <w:szCs w:val="22"/>
        </w:rPr>
        <w:t>Construction Management</w:t>
      </w:r>
      <w:r w:rsidR="00FF1EF0">
        <w:rPr>
          <w:b/>
          <w:szCs w:val="22"/>
        </w:rPr>
        <w:t xml:space="preserve"> </w:t>
      </w:r>
      <w:r w:rsidR="001B463C">
        <w:t>-</w:t>
      </w:r>
      <w:r w:rsidR="001B463C">
        <w:rPr>
          <w:b/>
        </w:rPr>
        <w:t xml:space="preserve"> </w:t>
      </w:r>
      <w:r w:rsidRPr="002E6926">
        <w:t>C</w:t>
      </w:r>
      <w:r w:rsidR="00425F9F" w:rsidRPr="002E6926">
        <w:t>oncordia</w:t>
      </w:r>
      <w:r w:rsidR="00425F9F" w:rsidRPr="002E6926">
        <w:rPr>
          <w:spacing w:val="-36"/>
        </w:rPr>
        <w:t xml:space="preserve"> </w:t>
      </w:r>
      <w:r w:rsidR="00425F9F" w:rsidRPr="002E6926">
        <w:t>University,</w:t>
      </w:r>
      <w:r w:rsidR="00425F9F" w:rsidRPr="002E6926">
        <w:rPr>
          <w:spacing w:val="-35"/>
        </w:rPr>
        <w:t xml:space="preserve"> </w:t>
      </w:r>
      <w:r w:rsidR="00425F9F" w:rsidRPr="002E6926">
        <w:t>Montreal,</w:t>
      </w:r>
      <w:r w:rsidR="00425F9F" w:rsidRPr="002E6926">
        <w:rPr>
          <w:spacing w:val="-36"/>
        </w:rPr>
        <w:t xml:space="preserve"> </w:t>
      </w:r>
      <w:r w:rsidR="00425F9F" w:rsidRPr="002E6926">
        <w:t>Quebec</w:t>
      </w:r>
      <w:r w:rsidR="00425F9F" w:rsidRPr="002E6926">
        <w:rPr>
          <w:spacing w:val="-36"/>
        </w:rPr>
        <w:t xml:space="preserve"> </w:t>
      </w:r>
      <w:r w:rsidR="00CD265F" w:rsidRPr="002E6926">
        <w:t>(</w:t>
      </w:r>
      <w:proofErr w:type="gramStart"/>
      <w:r w:rsidR="001B463C" w:rsidRPr="002E6926">
        <w:t>Canada)</w:t>
      </w:r>
      <w:r w:rsidR="001B463C">
        <w:rPr>
          <w:b/>
        </w:rPr>
        <w:t xml:space="preserve">   </w:t>
      </w:r>
      <w:proofErr w:type="gramEnd"/>
      <w:r>
        <w:rPr>
          <w:b/>
        </w:rPr>
        <w:t xml:space="preserve">    </w:t>
      </w:r>
      <w:r w:rsidR="006951CB">
        <w:rPr>
          <w:b/>
        </w:rPr>
        <w:t xml:space="preserve"> </w:t>
      </w:r>
      <w:r>
        <w:rPr>
          <w:b/>
        </w:rPr>
        <w:t xml:space="preserve">    </w:t>
      </w:r>
      <w:r w:rsidR="00CD265F" w:rsidRPr="0032528D">
        <w:rPr>
          <w:rFonts w:cstheme="majorHAnsi"/>
          <w:sz w:val="20"/>
          <w:szCs w:val="22"/>
          <w:u w:val="single"/>
        </w:rPr>
        <w:t>Sept 2014 to May2016</w:t>
      </w:r>
      <w:r w:rsidR="00CD265F">
        <w:rPr>
          <w:rFonts w:cstheme="majorHAnsi"/>
          <w:sz w:val="20"/>
          <w:szCs w:val="22"/>
          <w:u w:val="single"/>
        </w:rPr>
        <w:t xml:space="preserve"> </w:t>
      </w:r>
    </w:p>
    <w:p w14:paraId="30D8E5EF" w14:textId="05DDDFCB" w:rsidR="00CD265F" w:rsidRDefault="00CD265F" w:rsidP="002E6926">
      <w:pPr>
        <w:spacing w:line="480" w:lineRule="auto"/>
        <w:ind w:firstLine="372"/>
        <w:rPr>
          <w:rFonts w:cstheme="majorHAnsi"/>
          <w:sz w:val="20"/>
          <w:u w:val="single"/>
        </w:rPr>
      </w:pPr>
      <w:r w:rsidRPr="00185D7B">
        <w:rPr>
          <w:b/>
          <w:sz w:val="21"/>
        </w:rPr>
        <w:t>Bachelor of Civil Engineering with Distinction</w:t>
      </w:r>
      <w:r w:rsidRPr="00185D7B">
        <w:rPr>
          <w:sz w:val="21"/>
        </w:rPr>
        <w:t xml:space="preserve"> - GNDEC, Punjab,</w:t>
      </w:r>
      <w:r w:rsidR="00185D7B">
        <w:rPr>
          <w:sz w:val="21"/>
        </w:rPr>
        <w:t xml:space="preserve"> </w:t>
      </w:r>
      <w:r w:rsidR="00185D7B" w:rsidRPr="00185D7B">
        <w:rPr>
          <w:sz w:val="21"/>
        </w:rPr>
        <w:t xml:space="preserve">India </w:t>
      </w:r>
      <w:r w:rsidR="00185D7B">
        <w:rPr>
          <w:rFonts w:cstheme="majorHAnsi"/>
          <w:sz w:val="20"/>
        </w:rPr>
        <w:t xml:space="preserve"> </w:t>
      </w:r>
      <w:r>
        <w:rPr>
          <w:rFonts w:cstheme="majorHAnsi"/>
          <w:sz w:val="20"/>
        </w:rPr>
        <w:t xml:space="preserve">    </w:t>
      </w:r>
      <w:r>
        <w:rPr>
          <w:rFonts w:cstheme="majorHAnsi"/>
          <w:sz w:val="20"/>
        </w:rPr>
        <w:tab/>
      </w:r>
      <w:r>
        <w:rPr>
          <w:rFonts w:cstheme="majorHAnsi"/>
          <w:sz w:val="20"/>
        </w:rPr>
        <w:tab/>
      </w:r>
      <w:r>
        <w:rPr>
          <w:rFonts w:cstheme="majorHAnsi"/>
          <w:sz w:val="20"/>
        </w:rPr>
        <w:tab/>
        <w:t xml:space="preserve">       </w:t>
      </w:r>
      <w:r>
        <w:rPr>
          <w:rFonts w:cstheme="majorHAnsi"/>
          <w:sz w:val="20"/>
          <w:u w:val="single"/>
        </w:rPr>
        <w:t>Aug</w:t>
      </w:r>
      <w:r w:rsidRPr="008069A5">
        <w:rPr>
          <w:rFonts w:cstheme="majorHAnsi"/>
          <w:sz w:val="20"/>
          <w:u w:val="single"/>
        </w:rPr>
        <w:t xml:space="preserve"> 20</w:t>
      </w:r>
      <w:r>
        <w:rPr>
          <w:rFonts w:cstheme="majorHAnsi"/>
          <w:sz w:val="20"/>
          <w:u w:val="single"/>
        </w:rPr>
        <w:t>11</w:t>
      </w:r>
      <w:r w:rsidRPr="008069A5">
        <w:rPr>
          <w:rFonts w:cstheme="majorHAnsi"/>
          <w:sz w:val="20"/>
          <w:u w:val="single"/>
        </w:rPr>
        <w:t xml:space="preserve"> to May 20</w:t>
      </w:r>
      <w:r>
        <w:rPr>
          <w:rFonts w:cstheme="majorHAnsi"/>
          <w:sz w:val="20"/>
          <w:u w:val="single"/>
        </w:rPr>
        <w:t>14</w:t>
      </w:r>
    </w:p>
    <w:p w14:paraId="0A58E6D9" w14:textId="77777777" w:rsidR="009B7B98" w:rsidRDefault="00CD265F" w:rsidP="002E6926">
      <w:pPr>
        <w:pStyle w:val="BodyText"/>
        <w:spacing w:before="1" w:line="480" w:lineRule="auto"/>
        <w:ind w:left="0" w:firstLine="372"/>
        <w:rPr>
          <w:b/>
          <w:i/>
          <w:sz w:val="24"/>
        </w:rPr>
      </w:pPr>
      <w:r w:rsidRPr="00185D7B">
        <w:rPr>
          <w:b/>
          <w:szCs w:val="22"/>
        </w:rPr>
        <w:t>Diploma in Civil Engineering with Honor</w:t>
      </w:r>
      <w:r w:rsidRPr="00185D7B">
        <w:rPr>
          <w:szCs w:val="22"/>
        </w:rPr>
        <w:t xml:space="preserve"> - MCPC, Punjab,</w:t>
      </w:r>
      <w:r w:rsidRPr="008069A5">
        <w:rPr>
          <w:rFonts w:cstheme="majorHAnsi"/>
          <w:sz w:val="20"/>
          <w:szCs w:val="22"/>
        </w:rPr>
        <w:t xml:space="preserve"> </w:t>
      </w:r>
      <w:r w:rsidRPr="00185D7B">
        <w:rPr>
          <w:szCs w:val="22"/>
        </w:rPr>
        <w:t xml:space="preserve">India </w:t>
      </w:r>
      <w:r>
        <w:rPr>
          <w:rFonts w:cstheme="majorHAnsi"/>
          <w:sz w:val="20"/>
          <w:szCs w:val="22"/>
        </w:rPr>
        <w:t xml:space="preserve">              </w:t>
      </w:r>
      <w:r>
        <w:rPr>
          <w:rFonts w:cstheme="majorHAnsi"/>
          <w:sz w:val="20"/>
          <w:szCs w:val="22"/>
        </w:rPr>
        <w:tab/>
      </w:r>
      <w:r>
        <w:rPr>
          <w:rFonts w:cstheme="majorHAnsi"/>
          <w:sz w:val="20"/>
          <w:szCs w:val="22"/>
        </w:rPr>
        <w:tab/>
      </w:r>
      <w:r>
        <w:rPr>
          <w:rFonts w:cstheme="majorHAnsi"/>
          <w:sz w:val="20"/>
          <w:szCs w:val="22"/>
        </w:rPr>
        <w:tab/>
        <w:t xml:space="preserve">      </w:t>
      </w:r>
      <w:r>
        <w:rPr>
          <w:rFonts w:cstheme="majorHAnsi"/>
          <w:sz w:val="20"/>
          <w:szCs w:val="22"/>
          <w:u w:val="single"/>
        </w:rPr>
        <w:t>Aug</w:t>
      </w:r>
      <w:r w:rsidRPr="008069A5">
        <w:rPr>
          <w:rFonts w:cstheme="majorHAnsi"/>
          <w:sz w:val="20"/>
          <w:szCs w:val="22"/>
          <w:u w:val="single"/>
        </w:rPr>
        <w:t xml:space="preserve"> 2008 to May 2011</w:t>
      </w:r>
    </w:p>
    <w:p w14:paraId="0F9CD1DA" w14:textId="77777777" w:rsidR="00553EE7" w:rsidRPr="007A782B" w:rsidRDefault="00425F9F" w:rsidP="007D1CD2">
      <w:pPr>
        <w:pStyle w:val="BodyText"/>
        <w:spacing w:before="5" w:line="360" w:lineRule="auto"/>
        <w:ind w:left="372" w:right="2066" w:firstLine="0"/>
        <w:rPr>
          <w:b/>
        </w:rPr>
      </w:pPr>
      <w:r w:rsidRPr="007A782B">
        <w:rPr>
          <w:b/>
          <w:spacing w:val="-3"/>
          <w:u w:val="single"/>
        </w:rPr>
        <w:t>T</w:t>
      </w:r>
      <w:r w:rsidR="006E5AE3" w:rsidRPr="007A782B">
        <w:rPr>
          <w:b/>
          <w:spacing w:val="-3"/>
          <w:u w:val="single"/>
        </w:rPr>
        <w:t>OOLS</w:t>
      </w:r>
      <w:r w:rsidR="00553EE7" w:rsidRPr="007A782B">
        <w:rPr>
          <w:b/>
          <w:spacing w:val="-3"/>
          <w:u w:val="single"/>
        </w:rPr>
        <w:t xml:space="preserve"> &amp;</w:t>
      </w:r>
      <w:r w:rsidRPr="007A782B">
        <w:rPr>
          <w:b/>
          <w:spacing w:val="-15"/>
          <w:u w:val="single"/>
        </w:rPr>
        <w:t xml:space="preserve"> </w:t>
      </w:r>
      <w:r w:rsidRPr="007A782B">
        <w:rPr>
          <w:b/>
          <w:spacing w:val="-3"/>
          <w:u w:val="single"/>
        </w:rPr>
        <w:t>SKILLS:</w:t>
      </w:r>
    </w:p>
    <w:p w14:paraId="0E2B4275" w14:textId="77777777" w:rsidR="005F08DC" w:rsidRPr="00553EE7" w:rsidRDefault="00425F9F" w:rsidP="007D1CD2">
      <w:pPr>
        <w:pStyle w:val="BodyText"/>
        <w:spacing w:before="5" w:line="360" w:lineRule="auto"/>
        <w:ind w:left="372" w:right="2066" w:firstLine="0"/>
        <w:jc w:val="both"/>
        <w:rPr>
          <w:b/>
        </w:rPr>
      </w:pPr>
      <w:r>
        <w:t>Highly proficient in using following software packages:</w:t>
      </w:r>
    </w:p>
    <w:tbl>
      <w:tblPr>
        <w:tblStyle w:val="TableGrid"/>
        <w:tblW w:w="11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1"/>
        <w:gridCol w:w="5499"/>
      </w:tblGrid>
      <w:tr w:rsidR="00CD265F" w:rsidRPr="005B3FB2" w14:paraId="60FC090E" w14:textId="77777777" w:rsidTr="00185D7B">
        <w:trPr>
          <w:trHeight w:val="196"/>
        </w:trPr>
        <w:tc>
          <w:tcPr>
            <w:tcW w:w="6401" w:type="dxa"/>
          </w:tcPr>
          <w:p w14:paraId="2CA14711" w14:textId="77777777" w:rsidR="00553EE7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MS office Tools: MS Excel, MS Outlook, MS Project, MS Word, and MS Access</w:t>
            </w:r>
            <w:r w:rsidR="006E5AE3" w:rsidRPr="00185D7B">
              <w:rPr>
                <w:color w:val="auto"/>
                <w:sz w:val="21"/>
                <w:szCs w:val="22"/>
              </w:rPr>
              <w:t>, MS PowerPoint</w:t>
            </w:r>
          </w:p>
          <w:p w14:paraId="4230125F" w14:textId="77777777" w:rsidR="00553EE7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LEED v4, Revit, AutoCAD, Civil3D, Navisworks</w:t>
            </w:r>
          </w:p>
          <w:p w14:paraId="493D8D05" w14:textId="23ED84A4" w:rsidR="00553EE7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Bid2Win, Heavy Bid</w:t>
            </w:r>
            <w:r w:rsidR="00453606">
              <w:rPr>
                <w:color w:val="auto"/>
                <w:sz w:val="21"/>
                <w:szCs w:val="22"/>
              </w:rPr>
              <w:t>, Bluebeam</w:t>
            </w:r>
            <w:r w:rsidR="009F4FB8">
              <w:rPr>
                <w:color w:val="auto"/>
                <w:sz w:val="21"/>
                <w:szCs w:val="22"/>
              </w:rPr>
              <w:t xml:space="preserve"> Revu 2017</w:t>
            </w:r>
          </w:p>
          <w:p w14:paraId="0458503A" w14:textId="77777777" w:rsidR="00CD265F" w:rsidRPr="00966688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ajorHAnsi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Plan Swift, Pro-Est, Primavera P6</w:t>
            </w:r>
          </w:p>
          <w:p w14:paraId="5957CFBB" w14:textId="39909FE8" w:rsidR="00966688" w:rsidRPr="00966688" w:rsidRDefault="00966688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</w:rPr>
            </w:pPr>
            <w:r w:rsidRPr="00966688">
              <w:rPr>
                <w:color w:val="auto"/>
                <w:sz w:val="21"/>
              </w:rPr>
              <w:t>Advance critical</w:t>
            </w:r>
            <w:r w:rsidRPr="00966688">
              <w:rPr>
                <w:color w:val="auto"/>
                <w:spacing w:val="-14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 xml:space="preserve">thinking  </w:t>
            </w:r>
          </w:p>
        </w:tc>
        <w:tc>
          <w:tcPr>
            <w:tcW w:w="5499" w:type="dxa"/>
          </w:tcPr>
          <w:p w14:paraId="18C92DC0" w14:textId="77777777" w:rsidR="00CD265F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Passionate, Dedicated, Self-Motivated</w:t>
            </w:r>
          </w:p>
          <w:p w14:paraId="78ECD90B" w14:textId="77777777" w:rsidR="00CD265F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Multi-tasking abilities, Team Player</w:t>
            </w:r>
          </w:p>
          <w:p w14:paraId="314F60FA" w14:textId="77777777" w:rsidR="00CD265F" w:rsidRPr="00185D7B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  <w:szCs w:val="22"/>
              </w:rPr>
            </w:pPr>
            <w:r w:rsidRPr="00185D7B">
              <w:rPr>
                <w:color w:val="auto"/>
                <w:sz w:val="21"/>
                <w:szCs w:val="22"/>
              </w:rPr>
              <w:t>Management, Planning, Organizing skills</w:t>
            </w:r>
          </w:p>
          <w:p w14:paraId="4EBD614A" w14:textId="77777777" w:rsidR="00966688" w:rsidRPr="00966688" w:rsidRDefault="00CD265F" w:rsidP="007D1CD2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color w:val="auto"/>
                <w:sz w:val="21"/>
              </w:rPr>
            </w:pPr>
            <w:r w:rsidRPr="00966688">
              <w:rPr>
                <w:color w:val="auto"/>
                <w:sz w:val="21"/>
                <w:szCs w:val="22"/>
              </w:rPr>
              <w:t>Strong Mathematics</w:t>
            </w:r>
            <w:r w:rsidR="00242693" w:rsidRPr="00966688">
              <w:rPr>
                <w:color w:val="auto"/>
                <w:sz w:val="21"/>
                <w:szCs w:val="22"/>
              </w:rPr>
              <w:t xml:space="preserve"> and</w:t>
            </w:r>
            <w:r w:rsidRPr="00966688">
              <w:rPr>
                <w:color w:val="auto"/>
                <w:sz w:val="21"/>
                <w:szCs w:val="22"/>
              </w:rPr>
              <w:t xml:space="preserve"> analytical</w:t>
            </w:r>
            <w:r w:rsidR="00242693" w:rsidRPr="00966688">
              <w:rPr>
                <w:color w:val="auto"/>
                <w:sz w:val="21"/>
                <w:szCs w:val="22"/>
              </w:rPr>
              <w:t xml:space="preserve"> skills</w:t>
            </w:r>
            <w:r w:rsidRPr="00966688">
              <w:rPr>
                <w:color w:val="auto"/>
                <w:sz w:val="21"/>
                <w:szCs w:val="22"/>
              </w:rPr>
              <w:t>.</w:t>
            </w:r>
          </w:p>
          <w:p w14:paraId="3C6FBC39" w14:textId="1136AFFB" w:rsidR="00966688" w:rsidRPr="00966688" w:rsidRDefault="00966688" w:rsidP="007D1CD2">
            <w:pPr>
              <w:pStyle w:val="List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38" w:line="276" w:lineRule="auto"/>
              <w:rPr>
                <w:color w:val="auto"/>
                <w:sz w:val="21"/>
              </w:rPr>
            </w:pPr>
            <w:r w:rsidRPr="00966688">
              <w:rPr>
                <w:color w:val="auto"/>
                <w:sz w:val="21"/>
              </w:rPr>
              <w:t>Detail</w:t>
            </w:r>
            <w:r w:rsidRPr="00966688">
              <w:rPr>
                <w:color w:val="auto"/>
                <w:spacing w:val="-9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>Oriented</w:t>
            </w:r>
            <w:r>
              <w:rPr>
                <w:color w:val="auto"/>
                <w:sz w:val="21"/>
              </w:rPr>
              <w:t xml:space="preserve"> and </w:t>
            </w:r>
            <w:r w:rsidRPr="00966688">
              <w:rPr>
                <w:color w:val="auto"/>
                <w:sz w:val="21"/>
              </w:rPr>
              <w:t>Strong decision</w:t>
            </w:r>
            <w:r w:rsidRPr="00966688">
              <w:rPr>
                <w:color w:val="auto"/>
                <w:spacing w:val="-16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>maker</w:t>
            </w:r>
          </w:p>
          <w:p w14:paraId="4D48128A" w14:textId="68B55E33" w:rsidR="00966688" w:rsidRPr="00966688" w:rsidRDefault="00966688" w:rsidP="007D1CD2">
            <w:pPr>
              <w:pStyle w:val="List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36" w:line="276" w:lineRule="auto"/>
              <w:rPr>
                <w:sz w:val="21"/>
              </w:rPr>
            </w:pPr>
            <w:r w:rsidRPr="00966688">
              <w:rPr>
                <w:color w:val="auto"/>
                <w:sz w:val="21"/>
              </w:rPr>
              <w:t>Leadership</w:t>
            </w:r>
            <w:r w:rsidRPr="00966688">
              <w:rPr>
                <w:color w:val="auto"/>
                <w:spacing w:val="-10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>and</w:t>
            </w:r>
            <w:r w:rsidRPr="00966688">
              <w:rPr>
                <w:color w:val="auto"/>
                <w:spacing w:val="-10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>problem</w:t>
            </w:r>
            <w:r w:rsidRPr="00966688">
              <w:rPr>
                <w:color w:val="auto"/>
                <w:spacing w:val="-10"/>
                <w:sz w:val="21"/>
              </w:rPr>
              <w:t>-solving</w:t>
            </w:r>
            <w:r w:rsidRPr="00966688">
              <w:rPr>
                <w:color w:val="auto"/>
                <w:spacing w:val="-11"/>
                <w:sz w:val="21"/>
              </w:rPr>
              <w:t xml:space="preserve"> </w:t>
            </w:r>
            <w:r w:rsidRPr="00966688">
              <w:rPr>
                <w:color w:val="auto"/>
                <w:sz w:val="21"/>
              </w:rPr>
              <w:t>abilities</w:t>
            </w:r>
          </w:p>
        </w:tc>
      </w:tr>
    </w:tbl>
    <w:p w14:paraId="3FF43E85" w14:textId="77777777" w:rsidR="009B7B98" w:rsidRDefault="009B7B98" w:rsidP="007D1CD2">
      <w:pPr>
        <w:pStyle w:val="BodyText"/>
        <w:spacing w:before="10" w:line="276" w:lineRule="auto"/>
        <w:ind w:left="0" w:firstLine="0"/>
        <w:rPr>
          <w:sz w:val="28"/>
        </w:rPr>
      </w:pPr>
    </w:p>
    <w:p w14:paraId="1CE5D556" w14:textId="07FF90AF" w:rsidR="009B7B98" w:rsidRPr="007D1CD2" w:rsidRDefault="00425F9F" w:rsidP="007D1CD2">
      <w:pPr>
        <w:pStyle w:val="Heading2"/>
        <w:spacing w:line="360" w:lineRule="auto"/>
      </w:pPr>
      <w:r>
        <w:rPr>
          <w:w w:val="90"/>
          <w:u w:val="single"/>
        </w:rPr>
        <w:t>AWARDS &amp; ACHIEVEMENT</w:t>
      </w:r>
      <w:r w:rsidR="00966688">
        <w:rPr>
          <w:w w:val="90"/>
          <w:u w:val="single"/>
        </w:rPr>
        <w:t>S</w:t>
      </w:r>
    </w:p>
    <w:p w14:paraId="38360D13" w14:textId="3C84E7EE" w:rsidR="00553EE7" w:rsidRPr="001C45FD" w:rsidRDefault="00553EE7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rFonts w:ascii="Symbol"/>
          <w:sz w:val="21"/>
        </w:rPr>
      </w:pPr>
      <w:r>
        <w:rPr>
          <w:sz w:val="21"/>
        </w:rPr>
        <w:t>EIT</w:t>
      </w:r>
      <w:r>
        <w:rPr>
          <w:spacing w:val="-9"/>
          <w:sz w:val="21"/>
        </w:rPr>
        <w:t xml:space="preserve"> </w:t>
      </w:r>
      <w:r>
        <w:rPr>
          <w:sz w:val="21"/>
        </w:rPr>
        <w:t>(Engineer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Training).</w:t>
      </w:r>
    </w:p>
    <w:p w14:paraId="51C2694E" w14:textId="770329C5" w:rsidR="001C45FD" w:rsidRPr="001C45FD" w:rsidRDefault="001C45FD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rFonts w:ascii="Symbol"/>
          <w:sz w:val="21"/>
        </w:rPr>
      </w:pPr>
      <w:r>
        <w:rPr>
          <w:sz w:val="21"/>
        </w:rPr>
        <w:t>Honored by Golden Key International Society Award</w:t>
      </w:r>
      <w:r w:rsidR="00966688">
        <w:rPr>
          <w:sz w:val="21"/>
        </w:rPr>
        <w:t xml:space="preserve"> for outstanding 3.96 GPA out of 4.3</w:t>
      </w:r>
      <w:r>
        <w:rPr>
          <w:sz w:val="21"/>
        </w:rPr>
        <w:t xml:space="preserve">. </w:t>
      </w:r>
    </w:p>
    <w:p w14:paraId="7FEDC383" w14:textId="6DFE744B" w:rsidR="001C45FD" w:rsidRPr="001C45FD" w:rsidRDefault="001C45FD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rFonts w:ascii="Symbol"/>
          <w:sz w:val="21"/>
        </w:rPr>
      </w:pPr>
      <w:r>
        <w:rPr>
          <w:sz w:val="21"/>
        </w:rPr>
        <w:t>SDS/2 training Certificate from Design Data.</w:t>
      </w:r>
    </w:p>
    <w:p w14:paraId="6EC32ECC" w14:textId="77777777" w:rsidR="005E2A4A" w:rsidRPr="005E2A4A" w:rsidRDefault="001C45FD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rFonts w:ascii="Symbol"/>
          <w:sz w:val="21"/>
        </w:rPr>
      </w:pPr>
      <w:r>
        <w:rPr>
          <w:sz w:val="21"/>
        </w:rPr>
        <w:t xml:space="preserve">AISC &amp; </w:t>
      </w:r>
      <w:r w:rsidR="005E2A4A">
        <w:rPr>
          <w:sz w:val="21"/>
        </w:rPr>
        <w:t>N</w:t>
      </w:r>
      <w:r>
        <w:rPr>
          <w:sz w:val="21"/>
        </w:rPr>
        <w:t>IS</w:t>
      </w:r>
      <w:r w:rsidR="005E2A4A">
        <w:rPr>
          <w:sz w:val="21"/>
        </w:rPr>
        <w:t>D</w:t>
      </w:r>
      <w:r>
        <w:rPr>
          <w:sz w:val="21"/>
        </w:rPr>
        <w:t xml:space="preserve"> authorized Steel Detailing Certificate.</w:t>
      </w:r>
      <w:r w:rsidR="005E2A4A">
        <w:rPr>
          <w:sz w:val="21"/>
        </w:rPr>
        <w:t xml:space="preserve"> </w:t>
      </w:r>
    </w:p>
    <w:p w14:paraId="0441DBC4" w14:textId="2B726006" w:rsidR="005E2A4A" w:rsidRPr="005E2A4A" w:rsidRDefault="005E2A4A" w:rsidP="005E2A4A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rFonts w:ascii="Symbol"/>
          <w:sz w:val="21"/>
        </w:rPr>
      </w:pPr>
      <w:r>
        <w:rPr>
          <w:sz w:val="21"/>
        </w:rPr>
        <w:t>Online site safety course.</w:t>
      </w:r>
    </w:p>
    <w:p w14:paraId="38DA2F01" w14:textId="6FA86310" w:rsidR="001C45FD" w:rsidRPr="00966688" w:rsidRDefault="00966688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sz w:val="21"/>
        </w:rPr>
      </w:pPr>
      <w:r>
        <w:rPr>
          <w:sz w:val="21"/>
        </w:rPr>
        <w:t>Student m</w:t>
      </w:r>
      <w:r w:rsidR="00425F9F">
        <w:rPr>
          <w:sz w:val="21"/>
        </w:rPr>
        <w:t>ember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of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American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Society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of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Civil</w:t>
      </w:r>
      <w:r w:rsidR="00425F9F" w:rsidRPr="00553EE7">
        <w:rPr>
          <w:sz w:val="21"/>
        </w:rPr>
        <w:t xml:space="preserve"> </w:t>
      </w:r>
      <w:r w:rsidR="00425F9F">
        <w:rPr>
          <w:sz w:val="21"/>
        </w:rPr>
        <w:t>Engineers.</w:t>
      </w:r>
    </w:p>
    <w:p w14:paraId="53056919" w14:textId="7F922E90" w:rsidR="001C45FD" w:rsidRDefault="00425F9F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sz w:val="21"/>
        </w:rPr>
      </w:pPr>
      <w:r>
        <w:rPr>
          <w:sz w:val="21"/>
        </w:rPr>
        <w:t>Received</w:t>
      </w:r>
      <w:r w:rsidRPr="00553EE7">
        <w:rPr>
          <w:sz w:val="21"/>
        </w:rPr>
        <w:t xml:space="preserve"> </w:t>
      </w:r>
      <w:r>
        <w:rPr>
          <w:sz w:val="21"/>
        </w:rPr>
        <w:t>multiple</w:t>
      </w:r>
      <w:r w:rsidRPr="00553EE7">
        <w:rPr>
          <w:sz w:val="21"/>
        </w:rPr>
        <w:t xml:space="preserve"> </w:t>
      </w:r>
      <w:r>
        <w:rPr>
          <w:sz w:val="21"/>
        </w:rPr>
        <w:t>bursaries</w:t>
      </w:r>
      <w:r w:rsidRPr="00553EE7">
        <w:rPr>
          <w:sz w:val="21"/>
        </w:rPr>
        <w:t xml:space="preserve"> </w:t>
      </w:r>
      <w:r>
        <w:rPr>
          <w:sz w:val="21"/>
        </w:rPr>
        <w:t>in</w:t>
      </w:r>
      <w:r w:rsidRPr="00553EE7">
        <w:rPr>
          <w:sz w:val="21"/>
        </w:rPr>
        <w:t xml:space="preserve"> </w:t>
      </w:r>
      <w:r w:rsidR="00377A9E">
        <w:rPr>
          <w:sz w:val="21"/>
        </w:rPr>
        <w:t>Bachelor of Engineering &amp; M.Eng</w:t>
      </w:r>
      <w:r w:rsidR="001C45FD">
        <w:rPr>
          <w:sz w:val="21"/>
        </w:rPr>
        <w:t>.</w:t>
      </w:r>
      <w:r w:rsidRPr="00553EE7">
        <w:rPr>
          <w:sz w:val="21"/>
        </w:rPr>
        <w:t xml:space="preserve"> </w:t>
      </w:r>
      <w:r>
        <w:rPr>
          <w:sz w:val="21"/>
        </w:rPr>
        <w:t>on</w:t>
      </w:r>
      <w:r w:rsidRPr="00553EE7">
        <w:rPr>
          <w:sz w:val="21"/>
        </w:rPr>
        <w:t xml:space="preserve"> </w:t>
      </w:r>
      <w:r>
        <w:rPr>
          <w:sz w:val="21"/>
        </w:rPr>
        <w:t>merit</w:t>
      </w:r>
      <w:r w:rsidRPr="00553EE7">
        <w:rPr>
          <w:sz w:val="21"/>
        </w:rPr>
        <w:t xml:space="preserve"> </w:t>
      </w:r>
      <w:r>
        <w:rPr>
          <w:sz w:val="21"/>
        </w:rPr>
        <w:t>basis.</w:t>
      </w:r>
    </w:p>
    <w:p w14:paraId="26113CA8" w14:textId="7E58DF18" w:rsidR="001C45FD" w:rsidRPr="001C45FD" w:rsidRDefault="001C45FD" w:rsidP="007D1CD2">
      <w:pPr>
        <w:pStyle w:val="ListParagraph"/>
        <w:widowControl/>
        <w:numPr>
          <w:ilvl w:val="0"/>
          <w:numId w:val="9"/>
        </w:numPr>
        <w:autoSpaceDE/>
        <w:autoSpaceDN/>
        <w:spacing w:before="40" w:line="276" w:lineRule="auto"/>
        <w:jc w:val="both"/>
        <w:rPr>
          <w:sz w:val="21"/>
        </w:rPr>
      </w:pPr>
      <w:r>
        <w:rPr>
          <w:sz w:val="21"/>
        </w:rPr>
        <w:t xml:space="preserve">Complete all studies with Honors. </w:t>
      </w:r>
    </w:p>
    <w:sectPr w:rsidR="001C45FD" w:rsidRPr="001C45FD" w:rsidSect="009B7B98">
      <w:footerReference w:type="default" r:id="rId11"/>
      <w:pgSz w:w="11930" w:h="16850"/>
      <w:pgMar w:top="200" w:right="200" w:bottom="880" w:left="60" w:header="0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5CAD8" w14:textId="77777777" w:rsidR="00EE11CA" w:rsidRDefault="00EE11CA" w:rsidP="009B7B98">
      <w:r>
        <w:separator/>
      </w:r>
    </w:p>
  </w:endnote>
  <w:endnote w:type="continuationSeparator" w:id="0">
    <w:p w14:paraId="72A30308" w14:textId="77777777" w:rsidR="00EE11CA" w:rsidRDefault="00EE11CA" w:rsidP="009B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2CCE2" w14:textId="58907BC3" w:rsidR="009B7B98" w:rsidRDefault="009F4FB8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064" behindDoc="1" locked="0" layoutInCell="1" allowOverlap="1" wp14:anchorId="6E715D08" wp14:editId="13A5BEAC">
              <wp:simplePos x="0" y="0"/>
              <wp:positionH relativeFrom="page">
                <wp:posOffset>255905</wp:posOffset>
              </wp:positionH>
              <wp:positionV relativeFrom="page">
                <wp:posOffset>10085705</wp:posOffset>
              </wp:positionV>
              <wp:extent cx="7059295" cy="0"/>
              <wp:effectExtent l="825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9295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A4A4A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5DF32" id="Line 3" o:spid="_x0000_s1026" style="position:absolute;z-index:-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15pt,794.15pt" to="8in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" strokecolor="#a4a4a4" strokeweight=".169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allowOverlap="1" wp14:anchorId="0E0AE6FB" wp14:editId="6C7E7DCE">
              <wp:simplePos x="0" y="0"/>
              <wp:positionH relativeFrom="page">
                <wp:posOffset>261620</wp:posOffset>
              </wp:positionH>
              <wp:positionV relativeFrom="page">
                <wp:posOffset>10088245</wp:posOffset>
              </wp:positionV>
              <wp:extent cx="1523365" cy="160020"/>
              <wp:effectExtent l="4445" t="127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336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2FE54" w14:textId="77777777" w:rsidR="009B7B98" w:rsidRDefault="006E5AE3">
                          <w:pPr>
                            <w:spacing w:before="23"/>
                            <w:ind w:left="20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A6A6A6"/>
                              <w:w w:val="90"/>
                              <w:sz w:val="18"/>
                            </w:rPr>
                            <w:t>AMANDEEP SINGH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AE6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.6pt;margin-top:794.35pt;width:119.95pt;height:12.6pt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" filled="f" stroked="f">
              <v:textbox inset="0,0,0,0">
                <w:txbxContent>
                  <w:p w14:paraId="75D2FE54" w14:textId="77777777" w:rsidR="009B7B98" w:rsidRDefault="006E5AE3">
                    <w:pPr>
                      <w:spacing w:before="23"/>
                      <w:ind w:left="20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color w:val="A6A6A6"/>
                        <w:w w:val="90"/>
                        <w:sz w:val="18"/>
                      </w:rPr>
                      <w:t>AMANDEEP SINGH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12" behindDoc="1" locked="0" layoutInCell="1" allowOverlap="1" wp14:anchorId="534BF463" wp14:editId="416767F8">
              <wp:simplePos x="0" y="0"/>
              <wp:positionH relativeFrom="page">
                <wp:posOffset>5299710</wp:posOffset>
              </wp:positionH>
              <wp:positionV relativeFrom="page">
                <wp:posOffset>10119995</wp:posOffset>
              </wp:positionV>
              <wp:extent cx="931545" cy="127635"/>
              <wp:effectExtent l="3810" t="444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154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17C0C" w14:textId="77777777" w:rsidR="009B7B98" w:rsidRDefault="00425F9F">
                          <w:pPr>
                            <w:spacing w:line="175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w w:val="95"/>
                              <w:sz w:val="16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spacing w:val="-1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1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BF463" id="Text Box 1" o:spid="_x0000_s1028" type="#_x0000_t202" style="position:absolute;margin-left:417.3pt;margin-top:796.85pt;width:73.35pt;height:10.05pt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rprQIAAK8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" filled="f" stroked="f">
              <v:textbox inset="0,0,0,0">
                <w:txbxContent>
                  <w:p w14:paraId="06217C0C" w14:textId="77777777" w:rsidR="009B7B98" w:rsidRDefault="00425F9F">
                    <w:pPr>
                      <w:spacing w:line="175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Private</w:t>
                    </w:r>
                    <w:r>
                      <w:rPr>
                        <w:rFonts w:ascii="Arial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6"/>
                      </w:rPr>
                      <w:t>&amp;</w:t>
                    </w:r>
                    <w:r>
                      <w:rPr>
                        <w:rFonts w:ascii="Arial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3BCC" w14:textId="77777777" w:rsidR="00EE11CA" w:rsidRDefault="00EE11CA" w:rsidP="009B7B98">
      <w:r>
        <w:separator/>
      </w:r>
    </w:p>
  </w:footnote>
  <w:footnote w:type="continuationSeparator" w:id="0">
    <w:p w14:paraId="47AF8ADD" w14:textId="77777777" w:rsidR="00EE11CA" w:rsidRDefault="00EE11CA" w:rsidP="009B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B1D"/>
    <w:multiLevelType w:val="hybridMultilevel"/>
    <w:tmpl w:val="A10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5E2"/>
    <w:multiLevelType w:val="hybridMultilevel"/>
    <w:tmpl w:val="CD061B70"/>
    <w:lvl w:ilvl="0" w:tplc="05387C84">
      <w:numFmt w:val="bullet"/>
      <w:lvlText w:val=""/>
      <w:lvlJc w:val="left"/>
      <w:pPr>
        <w:ind w:left="1080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62FC0"/>
    <w:multiLevelType w:val="hybridMultilevel"/>
    <w:tmpl w:val="E572D95C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sz w:val="22"/>
        <w:lang w:val="en-CA" w:eastAsia="en-CA" w:bidi="en-C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5E2"/>
    <w:multiLevelType w:val="hybridMultilevel"/>
    <w:tmpl w:val="D4F0A188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sz w:val="22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439E"/>
    <w:multiLevelType w:val="hybridMultilevel"/>
    <w:tmpl w:val="A0E4E004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709EF"/>
    <w:multiLevelType w:val="hybridMultilevel"/>
    <w:tmpl w:val="3A62093A"/>
    <w:lvl w:ilvl="0" w:tplc="302A33C2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color w:val="auto"/>
        <w:w w:val="100"/>
        <w:sz w:val="21"/>
        <w:szCs w:val="21"/>
        <w:lang w:val="en-CA" w:eastAsia="en-CA" w:bidi="en-CA"/>
      </w:rPr>
    </w:lvl>
    <w:lvl w:ilvl="1" w:tplc="05387C84">
      <w:numFmt w:val="bullet"/>
      <w:lvlText w:val=""/>
      <w:lvlJc w:val="left"/>
      <w:pPr>
        <w:ind w:left="811" w:hanging="361"/>
      </w:pPr>
      <w:rPr>
        <w:rFonts w:hint="default"/>
        <w:w w:val="100"/>
        <w:lang w:val="en-CA" w:eastAsia="en-CA" w:bidi="en-CA"/>
      </w:rPr>
    </w:lvl>
    <w:lvl w:ilvl="2" w:tplc="43847CFA">
      <w:numFmt w:val="bullet"/>
      <w:lvlText w:val="•"/>
      <w:lvlJc w:val="left"/>
      <w:pPr>
        <w:ind w:left="1573" w:hanging="361"/>
      </w:pPr>
      <w:rPr>
        <w:rFonts w:hint="default"/>
        <w:lang w:val="en-CA" w:eastAsia="en-CA" w:bidi="en-CA"/>
      </w:rPr>
    </w:lvl>
    <w:lvl w:ilvl="3" w:tplc="1798805E">
      <w:numFmt w:val="bullet"/>
      <w:lvlText w:val="•"/>
      <w:lvlJc w:val="left"/>
      <w:pPr>
        <w:ind w:left="2047" w:hanging="361"/>
      </w:pPr>
      <w:rPr>
        <w:rFonts w:hint="default"/>
        <w:lang w:val="en-CA" w:eastAsia="en-CA" w:bidi="en-CA"/>
      </w:rPr>
    </w:lvl>
    <w:lvl w:ilvl="4" w:tplc="20B07A08">
      <w:numFmt w:val="bullet"/>
      <w:lvlText w:val="•"/>
      <w:lvlJc w:val="left"/>
      <w:pPr>
        <w:ind w:left="2520" w:hanging="361"/>
      </w:pPr>
      <w:rPr>
        <w:rFonts w:hint="default"/>
        <w:lang w:val="en-CA" w:eastAsia="en-CA" w:bidi="en-CA"/>
      </w:rPr>
    </w:lvl>
    <w:lvl w:ilvl="5" w:tplc="1CE4AF58">
      <w:numFmt w:val="bullet"/>
      <w:lvlText w:val="•"/>
      <w:lvlJc w:val="left"/>
      <w:pPr>
        <w:ind w:left="2994" w:hanging="361"/>
      </w:pPr>
      <w:rPr>
        <w:rFonts w:hint="default"/>
        <w:lang w:val="en-CA" w:eastAsia="en-CA" w:bidi="en-CA"/>
      </w:rPr>
    </w:lvl>
    <w:lvl w:ilvl="6" w:tplc="60200132">
      <w:numFmt w:val="bullet"/>
      <w:lvlText w:val="•"/>
      <w:lvlJc w:val="left"/>
      <w:pPr>
        <w:ind w:left="3467" w:hanging="361"/>
      </w:pPr>
      <w:rPr>
        <w:rFonts w:hint="default"/>
        <w:lang w:val="en-CA" w:eastAsia="en-CA" w:bidi="en-CA"/>
      </w:rPr>
    </w:lvl>
    <w:lvl w:ilvl="7" w:tplc="3B827E90">
      <w:numFmt w:val="bullet"/>
      <w:lvlText w:val="•"/>
      <w:lvlJc w:val="left"/>
      <w:pPr>
        <w:ind w:left="3941" w:hanging="361"/>
      </w:pPr>
      <w:rPr>
        <w:rFonts w:hint="default"/>
        <w:lang w:val="en-CA" w:eastAsia="en-CA" w:bidi="en-CA"/>
      </w:rPr>
    </w:lvl>
    <w:lvl w:ilvl="8" w:tplc="DFE87372">
      <w:numFmt w:val="bullet"/>
      <w:lvlText w:val="•"/>
      <w:lvlJc w:val="left"/>
      <w:pPr>
        <w:ind w:left="4414" w:hanging="361"/>
      </w:pPr>
      <w:rPr>
        <w:rFonts w:hint="default"/>
        <w:lang w:val="en-CA" w:eastAsia="en-CA" w:bidi="en-CA"/>
      </w:rPr>
    </w:lvl>
  </w:abstractNum>
  <w:abstractNum w:abstractNumId="6" w15:restartNumberingAfterBreak="0">
    <w:nsid w:val="24C43D14"/>
    <w:multiLevelType w:val="hybridMultilevel"/>
    <w:tmpl w:val="EBE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E4045"/>
    <w:multiLevelType w:val="hybridMultilevel"/>
    <w:tmpl w:val="D0C23422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741AE"/>
    <w:multiLevelType w:val="hybridMultilevel"/>
    <w:tmpl w:val="D3C0F814"/>
    <w:lvl w:ilvl="0" w:tplc="D902A1C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1"/>
        <w:szCs w:val="21"/>
        <w:lang w:val="en-CA" w:eastAsia="en-CA" w:bidi="en-CA"/>
      </w:rPr>
    </w:lvl>
    <w:lvl w:ilvl="1" w:tplc="C652E12A">
      <w:numFmt w:val="bullet"/>
      <w:lvlText w:val="•"/>
      <w:lvlJc w:val="left"/>
      <w:pPr>
        <w:ind w:left="1307" w:hanging="361"/>
      </w:pPr>
      <w:rPr>
        <w:rFonts w:hint="default"/>
        <w:lang w:val="en-CA" w:eastAsia="en-CA" w:bidi="en-CA"/>
      </w:rPr>
    </w:lvl>
    <w:lvl w:ilvl="2" w:tplc="B546C164">
      <w:numFmt w:val="bullet"/>
      <w:lvlText w:val="•"/>
      <w:lvlJc w:val="left"/>
      <w:pPr>
        <w:ind w:left="1885" w:hanging="361"/>
      </w:pPr>
      <w:rPr>
        <w:rFonts w:hint="default"/>
        <w:lang w:val="en-CA" w:eastAsia="en-CA" w:bidi="en-CA"/>
      </w:rPr>
    </w:lvl>
    <w:lvl w:ilvl="3" w:tplc="89B09188">
      <w:numFmt w:val="bullet"/>
      <w:lvlText w:val="•"/>
      <w:lvlJc w:val="left"/>
      <w:pPr>
        <w:ind w:left="2464" w:hanging="361"/>
      </w:pPr>
      <w:rPr>
        <w:rFonts w:hint="default"/>
        <w:lang w:val="en-CA" w:eastAsia="en-CA" w:bidi="en-CA"/>
      </w:rPr>
    </w:lvl>
    <w:lvl w:ilvl="4" w:tplc="925C7FFC">
      <w:numFmt w:val="bullet"/>
      <w:lvlText w:val="•"/>
      <w:lvlJc w:val="left"/>
      <w:pPr>
        <w:ind w:left="3042" w:hanging="361"/>
      </w:pPr>
      <w:rPr>
        <w:rFonts w:hint="default"/>
        <w:lang w:val="en-CA" w:eastAsia="en-CA" w:bidi="en-CA"/>
      </w:rPr>
    </w:lvl>
    <w:lvl w:ilvl="5" w:tplc="45484590">
      <w:numFmt w:val="bullet"/>
      <w:lvlText w:val="•"/>
      <w:lvlJc w:val="left"/>
      <w:pPr>
        <w:ind w:left="3621" w:hanging="361"/>
      </w:pPr>
      <w:rPr>
        <w:rFonts w:hint="default"/>
        <w:lang w:val="en-CA" w:eastAsia="en-CA" w:bidi="en-CA"/>
      </w:rPr>
    </w:lvl>
    <w:lvl w:ilvl="6" w:tplc="FAD43606">
      <w:numFmt w:val="bullet"/>
      <w:lvlText w:val="•"/>
      <w:lvlJc w:val="left"/>
      <w:pPr>
        <w:ind w:left="4199" w:hanging="361"/>
      </w:pPr>
      <w:rPr>
        <w:rFonts w:hint="default"/>
        <w:lang w:val="en-CA" w:eastAsia="en-CA" w:bidi="en-CA"/>
      </w:rPr>
    </w:lvl>
    <w:lvl w:ilvl="7" w:tplc="EC32E918">
      <w:numFmt w:val="bullet"/>
      <w:lvlText w:val="•"/>
      <w:lvlJc w:val="left"/>
      <w:pPr>
        <w:ind w:left="4777" w:hanging="361"/>
      </w:pPr>
      <w:rPr>
        <w:rFonts w:hint="default"/>
        <w:lang w:val="en-CA" w:eastAsia="en-CA" w:bidi="en-CA"/>
      </w:rPr>
    </w:lvl>
    <w:lvl w:ilvl="8" w:tplc="FAE242B8">
      <w:numFmt w:val="bullet"/>
      <w:lvlText w:val="•"/>
      <w:lvlJc w:val="left"/>
      <w:pPr>
        <w:ind w:left="5356" w:hanging="361"/>
      </w:pPr>
      <w:rPr>
        <w:rFonts w:hint="default"/>
        <w:lang w:val="en-CA" w:eastAsia="en-CA" w:bidi="en-CA"/>
      </w:rPr>
    </w:lvl>
  </w:abstractNum>
  <w:abstractNum w:abstractNumId="9" w15:restartNumberingAfterBreak="0">
    <w:nsid w:val="45482BAB"/>
    <w:multiLevelType w:val="hybridMultilevel"/>
    <w:tmpl w:val="0AFCD0B8"/>
    <w:lvl w:ilvl="0" w:tplc="05387C84">
      <w:numFmt w:val="bullet"/>
      <w:lvlText w:val=""/>
      <w:lvlJc w:val="left"/>
      <w:pPr>
        <w:ind w:left="1080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D4E6D"/>
    <w:multiLevelType w:val="hybridMultilevel"/>
    <w:tmpl w:val="CFD6BDF2"/>
    <w:lvl w:ilvl="0" w:tplc="05387C84">
      <w:numFmt w:val="bullet"/>
      <w:lvlText w:val=""/>
      <w:lvlJc w:val="left"/>
      <w:pPr>
        <w:ind w:left="732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1" w15:restartNumberingAfterBreak="0">
    <w:nsid w:val="4E111F8F"/>
    <w:multiLevelType w:val="hybridMultilevel"/>
    <w:tmpl w:val="F5C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A2B47"/>
    <w:multiLevelType w:val="hybridMultilevel"/>
    <w:tmpl w:val="7284C8FE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lang w:val="en-CA" w:eastAsia="en-CA" w:bidi="en-C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04341"/>
    <w:multiLevelType w:val="hybridMultilevel"/>
    <w:tmpl w:val="B13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11228"/>
    <w:multiLevelType w:val="hybridMultilevel"/>
    <w:tmpl w:val="68329CF0"/>
    <w:lvl w:ilvl="0" w:tplc="05387C84">
      <w:numFmt w:val="bullet"/>
      <w:lvlText w:val=""/>
      <w:lvlJc w:val="left"/>
      <w:pPr>
        <w:ind w:left="720" w:hanging="360"/>
      </w:pPr>
      <w:rPr>
        <w:rFonts w:hint="default"/>
        <w:w w:val="100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03ACC"/>
    <w:multiLevelType w:val="hybridMultilevel"/>
    <w:tmpl w:val="D3E825EC"/>
    <w:lvl w:ilvl="0" w:tplc="4B68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DF5D15"/>
    <w:multiLevelType w:val="hybridMultilevel"/>
    <w:tmpl w:val="7D00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804BA"/>
    <w:multiLevelType w:val="hybridMultilevel"/>
    <w:tmpl w:val="19D093D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17"/>
  </w:num>
  <w:num w:numId="14">
    <w:abstractNumId w:val="11"/>
  </w:num>
  <w:num w:numId="15">
    <w:abstractNumId w:val="15"/>
  </w:num>
  <w:num w:numId="16">
    <w:abstractNumId w:val="1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8"/>
    <w:rsid w:val="000E57BF"/>
    <w:rsid w:val="00185D7B"/>
    <w:rsid w:val="001B463C"/>
    <w:rsid w:val="001C45FD"/>
    <w:rsid w:val="00227A70"/>
    <w:rsid w:val="00242693"/>
    <w:rsid w:val="0025023E"/>
    <w:rsid w:val="00272CD0"/>
    <w:rsid w:val="00281C4E"/>
    <w:rsid w:val="00287CD3"/>
    <w:rsid w:val="002C1B05"/>
    <w:rsid w:val="002D7B2A"/>
    <w:rsid w:val="002E6926"/>
    <w:rsid w:val="00337E71"/>
    <w:rsid w:val="00360104"/>
    <w:rsid w:val="003660EE"/>
    <w:rsid w:val="00377A9E"/>
    <w:rsid w:val="003E30A6"/>
    <w:rsid w:val="00425F9F"/>
    <w:rsid w:val="00453606"/>
    <w:rsid w:val="004A5A14"/>
    <w:rsid w:val="004C1004"/>
    <w:rsid w:val="004D4428"/>
    <w:rsid w:val="00505EFE"/>
    <w:rsid w:val="00553EE7"/>
    <w:rsid w:val="005652F4"/>
    <w:rsid w:val="005C2C9E"/>
    <w:rsid w:val="005E2A4A"/>
    <w:rsid w:val="005E304E"/>
    <w:rsid w:val="005F08DC"/>
    <w:rsid w:val="006530C7"/>
    <w:rsid w:val="00683BFD"/>
    <w:rsid w:val="006951CB"/>
    <w:rsid w:val="006E5AE3"/>
    <w:rsid w:val="007268B1"/>
    <w:rsid w:val="00730577"/>
    <w:rsid w:val="0076388E"/>
    <w:rsid w:val="00770450"/>
    <w:rsid w:val="007A782B"/>
    <w:rsid w:val="007D1CD2"/>
    <w:rsid w:val="007E7286"/>
    <w:rsid w:val="00813174"/>
    <w:rsid w:val="008A1FE8"/>
    <w:rsid w:val="008D63E4"/>
    <w:rsid w:val="0090394D"/>
    <w:rsid w:val="00966688"/>
    <w:rsid w:val="00983CD3"/>
    <w:rsid w:val="009B7B98"/>
    <w:rsid w:val="009E7382"/>
    <w:rsid w:val="009F4FB8"/>
    <w:rsid w:val="00A329AB"/>
    <w:rsid w:val="00A47E41"/>
    <w:rsid w:val="00A931A1"/>
    <w:rsid w:val="00AD6D7C"/>
    <w:rsid w:val="00AF47A8"/>
    <w:rsid w:val="00BE06B3"/>
    <w:rsid w:val="00C41B47"/>
    <w:rsid w:val="00C64AC6"/>
    <w:rsid w:val="00C70ED2"/>
    <w:rsid w:val="00C722A2"/>
    <w:rsid w:val="00C751EC"/>
    <w:rsid w:val="00CC14FF"/>
    <w:rsid w:val="00CC20B7"/>
    <w:rsid w:val="00CD265F"/>
    <w:rsid w:val="00D05E36"/>
    <w:rsid w:val="00D64E3C"/>
    <w:rsid w:val="00DD76E3"/>
    <w:rsid w:val="00E64DA3"/>
    <w:rsid w:val="00EA06FA"/>
    <w:rsid w:val="00EC6090"/>
    <w:rsid w:val="00EE11CA"/>
    <w:rsid w:val="00EE1F8E"/>
    <w:rsid w:val="00FC4D6A"/>
    <w:rsid w:val="00FD508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F7227"/>
  <w15:docId w15:val="{F255F11D-6D9B-4418-B874-14C720D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B7B98"/>
    <w:rPr>
      <w:rFonts w:ascii="Georgia" w:eastAsia="Georgia" w:hAnsi="Georgia" w:cs="Georgia"/>
      <w:lang w:val="en-CA" w:eastAsia="en-CA" w:bidi="en-CA"/>
    </w:rPr>
  </w:style>
  <w:style w:type="paragraph" w:styleId="Heading1">
    <w:name w:val="heading 1"/>
    <w:basedOn w:val="Normal"/>
    <w:uiPriority w:val="1"/>
    <w:qFormat/>
    <w:rsid w:val="009B7B98"/>
    <w:pPr>
      <w:ind w:left="372"/>
      <w:outlineLvl w:val="0"/>
    </w:pPr>
    <w:rPr>
      <w:b/>
      <w:bCs/>
      <w:i/>
    </w:rPr>
  </w:style>
  <w:style w:type="paragraph" w:styleId="Heading2">
    <w:name w:val="heading 2"/>
    <w:basedOn w:val="Normal"/>
    <w:uiPriority w:val="1"/>
    <w:qFormat/>
    <w:rsid w:val="009B7B98"/>
    <w:pPr>
      <w:ind w:left="37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B98"/>
    <w:pPr>
      <w:ind w:left="1092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9B7B98"/>
    <w:pPr>
      <w:ind w:left="1092" w:hanging="360"/>
    </w:pPr>
  </w:style>
  <w:style w:type="paragraph" w:customStyle="1" w:styleId="TableParagraph">
    <w:name w:val="Table Paragraph"/>
    <w:basedOn w:val="Normal"/>
    <w:uiPriority w:val="1"/>
    <w:qFormat/>
    <w:rsid w:val="009B7B98"/>
  </w:style>
  <w:style w:type="paragraph" w:customStyle="1" w:styleId="Location">
    <w:name w:val="Location"/>
    <w:basedOn w:val="Normal"/>
    <w:link w:val="LocationChar"/>
    <w:unhideWhenUsed/>
    <w:qFormat/>
    <w:rsid w:val="00505EFE"/>
    <w:pPr>
      <w:widowControl/>
      <w:autoSpaceDE/>
      <w:autoSpaceDN/>
      <w:spacing w:before="40" w:after="40" w:line="276" w:lineRule="auto"/>
    </w:pPr>
    <w:rPr>
      <w:rFonts w:asciiTheme="minorHAnsi" w:eastAsia="Times New Roman" w:hAnsiTheme="minorHAnsi" w:cs="Times New Roman"/>
      <w:i/>
      <w:spacing w:val="10"/>
      <w:sz w:val="16"/>
      <w:szCs w:val="16"/>
      <w:lang w:val="en-US" w:eastAsia="en-US" w:bidi="ar-SA"/>
    </w:rPr>
  </w:style>
  <w:style w:type="character" w:customStyle="1" w:styleId="LocationChar">
    <w:name w:val="Location Char"/>
    <w:basedOn w:val="DefaultParagraphFont"/>
    <w:link w:val="Location"/>
    <w:rsid w:val="00505EFE"/>
    <w:rPr>
      <w:rFonts w:eastAsia="Times New Roman" w:cs="Times New Roman"/>
      <w:i/>
      <w:spacing w:val="10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505EFE"/>
    <w:pPr>
      <w:widowControl/>
      <w:autoSpaceDE/>
      <w:autoSpaceDN/>
      <w:spacing w:before="40" w:after="40" w:line="276" w:lineRule="auto"/>
    </w:pPr>
    <w:rPr>
      <w:rFonts w:asciiTheme="minorHAnsi" w:eastAsia="Times New Roman" w:hAnsiTheme="minorHAnsi" w:cs="Tahoma"/>
      <w:spacing w:val="10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505EFE"/>
    <w:rPr>
      <w:rFonts w:eastAsia="Times New Roman" w:cs="Tahoma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CD265F"/>
    <w:pPr>
      <w:widowControl/>
      <w:autoSpaceDE/>
      <w:autoSpaceDN/>
      <w:spacing w:before="40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E5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AE3"/>
    <w:rPr>
      <w:rFonts w:ascii="Georgia" w:eastAsia="Georgia" w:hAnsi="Georgia" w:cs="Georgia"/>
      <w:lang w:val="en-CA" w:eastAsia="en-CA" w:bidi="en-CA"/>
    </w:rPr>
  </w:style>
  <w:style w:type="paragraph" w:styleId="Footer">
    <w:name w:val="footer"/>
    <w:basedOn w:val="Normal"/>
    <w:link w:val="FooterChar"/>
    <w:uiPriority w:val="99"/>
    <w:semiHidden/>
    <w:unhideWhenUsed/>
    <w:rsid w:val="006E5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AE3"/>
    <w:rPr>
      <w:rFonts w:ascii="Georgia" w:eastAsia="Georgia" w:hAnsi="Georgia" w:cs="Georgia"/>
      <w:lang w:val="en-CA" w:eastAsia="en-CA" w:bidi="en-CA"/>
    </w:rPr>
  </w:style>
  <w:style w:type="character" w:styleId="Hyperlink">
    <w:name w:val="Hyperlink"/>
    <w:basedOn w:val="DefaultParagraphFont"/>
    <w:uiPriority w:val="99"/>
    <w:unhideWhenUsed/>
    <w:rsid w:val="00EA06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thind130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manthind13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C7B8-18FB-418E-8B80-84ACFDF1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Hess</dc:creator>
  <cp:keywords>Azhar Uddin Mohammed</cp:keywords>
  <cp:lastModifiedBy>Amandeep Singh</cp:lastModifiedBy>
  <cp:revision>19</cp:revision>
  <dcterms:created xsi:type="dcterms:W3CDTF">2018-05-05T20:14:00Z</dcterms:created>
  <dcterms:modified xsi:type="dcterms:W3CDTF">2018-07-26T23:27:00Z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2018-04-26T00:00:00Z</vt:filetime>
  </property>
</Properties>
</file>