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DEFD" w14:textId="17B429BD" w:rsidR="00F105B4" w:rsidRPr="009138E2" w:rsidRDefault="00913482" w:rsidP="00355FB9">
      <w:pPr>
        <w:spacing w:line="276" w:lineRule="auto"/>
        <w:jc w:val="both"/>
        <w:rPr>
          <w:rFonts w:ascii="Perpetua" w:hAnsi="Perpetua"/>
        </w:rPr>
      </w:pPr>
      <w:r w:rsidRPr="009138E2">
        <w:rPr>
          <w:rFonts w:ascii="Perpetua" w:hAnsi="Perpetua"/>
        </w:rPr>
        <w:t>Dear Sir or Madam</w:t>
      </w:r>
      <w:r w:rsidR="00F105B4" w:rsidRPr="009138E2">
        <w:rPr>
          <w:rFonts w:ascii="Perpetua" w:hAnsi="Perpetua"/>
        </w:rPr>
        <w:t>,</w:t>
      </w:r>
    </w:p>
    <w:p w14:paraId="521A4311" w14:textId="7EFAFBAB" w:rsidR="000B6DE8" w:rsidRPr="009138E2" w:rsidRDefault="00F105B4" w:rsidP="00355FB9">
      <w:pPr>
        <w:spacing w:line="276" w:lineRule="auto"/>
        <w:ind w:firstLine="720"/>
        <w:jc w:val="both"/>
        <w:rPr>
          <w:rFonts w:ascii="Perpetua" w:hAnsi="Perpetua"/>
        </w:rPr>
      </w:pPr>
      <w:r w:rsidRPr="009138E2">
        <w:rPr>
          <w:rFonts w:ascii="Perpetua" w:hAnsi="Perpetua"/>
        </w:rPr>
        <w:t>Please accept this letter and resume as</w:t>
      </w:r>
      <w:r w:rsidR="00B727BB" w:rsidRPr="009138E2">
        <w:rPr>
          <w:rFonts w:ascii="Perpetua" w:hAnsi="Perpetua"/>
        </w:rPr>
        <w:t xml:space="preserve"> </w:t>
      </w:r>
      <w:r w:rsidR="00952AF7">
        <w:rPr>
          <w:rFonts w:ascii="Perpetua" w:hAnsi="Perpetua"/>
        </w:rPr>
        <w:t>a representation</w:t>
      </w:r>
      <w:r w:rsidR="00B727BB" w:rsidRPr="009138E2">
        <w:rPr>
          <w:rFonts w:ascii="Perpetua" w:hAnsi="Perpetua"/>
        </w:rPr>
        <w:t xml:space="preserve"> of</w:t>
      </w:r>
      <w:r w:rsidRPr="009138E2">
        <w:rPr>
          <w:rFonts w:ascii="Perpetua" w:hAnsi="Perpetua"/>
        </w:rPr>
        <w:t xml:space="preserve"> my </w:t>
      </w:r>
      <w:r w:rsidR="00C43651" w:rsidRPr="009138E2">
        <w:rPr>
          <w:rFonts w:ascii="Perpetua" w:hAnsi="Perpetua"/>
        </w:rPr>
        <w:t>desire</w:t>
      </w:r>
      <w:r w:rsidRPr="009138E2">
        <w:rPr>
          <w:rFonts w:ascii="Perpetua" w:hAnsi="Perpetua"/>
        </w:rPr>
        <w:t xml:space="preserve"> </w:t>
      </w:r>
      <w:r w:rsidR="00C43651" w:rsidRPr="009138E2">
        <w:rPr>
          <w:rFonts w:ascii="Perpetua" w:hAnsi="Perpetua"/>
        </w:rPr>
        <w:t>to</w:t>
      </w:r>
      <w:r w:rsidRPr="009138E2">
        <w:rPr>
          <w:rFonts w:ascii="Perpetua" w:hAnsi="Perpetua"/>
        </w:rPr>
        <w:t xml:space="preserve"> </w:t>
      </w:r>
      <w:r w:rsidR="00A37E0A" w:rsidRPr="009138E2">
        <w:rPr>
          <w:rFonts w:ascii="Perpetua" w:hAnsi="Perpetua"/>
        </w:rPr>
        <w:t xml:space="preserve">join the team </w:t>
      </w:r>
      <w:r w:rsidR="000B6DE8" w:rsidRPr="009138E2">
        <w:rPr>
          <w:rFonts w:ascii="Perpetua" w:hAnsi="Perpetua"/>
        </w:rPr>
        <w:t xml:space="preserve">at </w:t>
      </w:r>
      <w:r w:rsidR="00E14604">
        <w:rPr>
          <w:rFonts w:ascii="Perpetua" w:hAnsi="Perpetua"/>
        </w:rPr>
        <w:t>30 Forensic Engineering</w:t>
      </w:r>
      <w:r w:rsidR="006B12E4" w:rsidRPr="009138E2">
        <w:rPr>
          <w:rFonts w:ascii="Perpetua" w:hAnsi="Perpetua"/>
        </w:rPr>
        <w:t>. With my</w:t>
      </w:r>
      <w:r w:rsidR="00E22DCA">
        <w:rPr>
          <w:rFonts w:ascii="Perpetua" w:hAnsi="Perpetua"/>
        </w:rPr>
        <w:t xml:space="preserve"> applicable</w:t>
      </w:r>
      <w:r w:rsidR="006B12E4" w:rsidRPr="009138E2">
        <w:rPr>
          <w:rFonts w:ascii="Perpetua" w:hAnsi="Perpetua"/>
        </w:rPr>
        <w:t xml:space="preserve"> skills and </w:t>
      </w:r>
      <w:r w:rsidR="00C1348D" w:rsidRPr="009138E2">
        <w:rPr>
          <w:rFonts w:ascii="Perpetua" w:hAnsi="Perpetua"/>
        </w:rPr>
        <w:t>background,</w:t>
      </w:r>
      <w:r w:rsidR="00E96BEB" w:rsidRPr="009138E2">
        <w:rPr>
          <w:rFonts w:ascii="Perpetua" w:hAnsi="Perpetua"/>
        </w:rPr>
        <w:t xml:space="preserve"> </w:t>
      </w:r>
      <w:r w:rsidR="00693E9F" w:rsidRPr="009138E2">
        <w:rPr>
          <w:rFonts w:ascii="Perpetua" w:hAnsi="Perpetua"/>
        </w:rPr>
        <w:t xml:space="preserve">I </w:t>
      </w:r>
      <w:r w:rsidR="00F04E70" w:rsidRPr="009138E2">
        <w:rPr>
          <w:rFonts w:ascii="Perpetua" w:hAnsi="Perpetua"/>
        </w:rPr>
        <w:t xml:space="preserve">am positive I </w:t>
      </w:r>
      <w:r w:rsidR="00693E9F" w:rsidRPr="009138E2">
        <w:rPr>
          <w:rFonts w:ascii="Perpetua" w:hAnsi="Perpetua"/>
        </w:rPr>
        <w:t xml:space="preserve">can be </w:t>
      </w:r>
      <w:r w:rsidR="00067C38" w:rsidRPr="009138E2">
        <w:rPr>
          <w:rFonts w:ascii="Perpetua" w:hAnsi="Perpetua"/>
        </w:rPr>
        <w:t>an asset</w:t>
      </w:r>
      <w:r w:rsidR="00AD7A28">
        <w:rPr>
          <w:rFonts w:ascii="Perpetua" w:hAnsi="Perpetua"/>
        </w:rPr>
        <w:t>.</w:t>
      </w:r>
    </w:p>
    <w:p w14:paraId="60E7905C" w14:textId="68E5819E" w:rsidR="00282594" w:rsidRDefault="00D42B53" w:rsidP="004D60CB">
      <w:pPr>
        <w:spacing w:line="276" w:lineRule="auto"/>
        <w:ind w:firstLine="720"/>
        <w:jc w:val="both"/>
        <w:rPr>
          <w:rFonts w:ascii="Perpetua" w:hAnsi="Perpetua"/>
        </w:rPr>
      </w:pPr>
      <w:r>
        <w:rPr>
          <w:rFonts w:ascii="Perpetua" w:hAnsi="Perpetua"/>
        </w:rPr>
        <w:t>My</w:t>
      </w:r>
      <w:r w:rsidR="00AC7421" w:rsidRPr="009138E2">
        <w:rPr>
          <w:rFonts w:ascii="Perpetua" w:hAnsi="Perpetua"/>
        </w:rPr>
        <w:t xml:space="preserve"> skillset in</w:t>
      </w:r>
      <w:r w:rsidR="00AC7421">
        <w:rPr>
          <w:rFonts w:ascii="Perpetua" w:hAnsi="Perpetua"/>
        </w:rPr>
        <w:t xml:space="preserve"> environmental assessment and analysis </w:t>
      </w:r>
      <w:r w:rsidR="006D2FF6">
        <w:rPr>
          <w:rFonts w:ascii="Perpetua" w:hAnsi="Perpetua"/>
        </w:rPr>
        <w:t>is diverse</w:t>
      </w:r>
      <w:r w:rsidR="00F10E24">
        <w:rPr>
          <w:rFonts w:ascii="Perpetua" w:hAnsi="Perpetua"/>
        </w:rPr>
        <w:t xml:space="preserve">. </w:t>
      </w:r>
      <w:r w:rsidR="00EB3227">
        <w:rPr>
          <w:rFonts w:ascii="Perpetua" w:hAnsi="Perpetua"/>
        </w:rPr>
        <w:t>I have</w:t>
      </w:r>
      <w:r w:rsidR="00520CC7">
        <w:rPr>
          <w:rFonts w:ascii="Perpetua" w:hAnsi="Perpetua"/>
        </w:rPr>
        <w:t xml:space="preserve"> a</w:t>
      </w:r>
      <w:r w:rsidR="00EB3227">
        <w:rPr>
          <w:rFonts w:ascii="Perpetua" w:hAnsi="Perpetua"/>
        </w:rPr>
        <w:t xml:space="preserve"> </w:t>
      </w:r>
      <w:r w:rsidR="00136D24">
        <w:rPr>
          <w:rFonts w:ascii="Perpetua" w:hAnsi="Perpetua"/>
        </w:rPr>
        <w:t>demonstrated</w:t>
      </w:r>
      <w:r w:rsidR="00AC7421" w:rsidRPr="009138E2">
        <w:rPr>
          <w:rFonts w:ascii="Perpetua" w:hAnsi="Perpetua"/>
        </w:rPr>
        <w:t xml:space="preserve"> proficiency in software such as Word, Excel, and ArcGIS. </w:t>
      </w:r>
      <w:r w:rsidR="005E5D42">
        <w:rPr>
          <w:rFonts w:ascii="Perpetua" w:hAnsi="Perpetua"/>
        </w:rPr>
        <w:t>M</w:t>
      </w:r>
      <w:r w:rsidR="00520CC7">
        <w:rPr>
          <w:rFonts w:ascii="Perpetua" w:hAnsi="Perpetua"/>
        </w:rPr>
        <w:t>y</w:t>
      </w:r>
      <w:r w:rsidR="002D11BB">
        <w:rPr>
          <w:rFonts w:ascii="Perpetua" w:hAnsi="Perpetua"/>
        </w:rPr>
        <w:t xml:space="preserve"> most valuable</w:t>
      </w:r>
      <w:r w:rsidR="00520CC7">
        <w:rPr>
          <w:rFonts w:ascii="Perpetua" w:hAnsi="Perpetua"/>
        </w:rPr>
        <w:t xml:space="preserve"> experience</w:t>
      </w:r>
      <w:r w:rsidR="00AC7421" w:rsidRPr="009138E2">
        <w:rPr>
          <w:rFonts w:ascii="Perpetua" w:hAnsi="Perpetua"/>
        </w:rPr>
        <w:t xml:space="preserve"> in the field was</w:t>
      </w:r>
      <w:r w:rsidR="00E43133">
        <w:rPr>
          <w:rFonts w:ascii="Perpetua" w:hAnsi="Perpetua"/>
        </w:rPr>
        <w:t xml:space="preserve"> </w:t>
      </w:r>
      <w:r w:rsidR="002D11BB">
        <w:rPr>
          <w:rFonts w:ascii="Perpetua" w:hAnsi="Perpetua"/>
        </w:rPr>
        <w:t>attained</w:t>
      </w:r>
      <w:r w:rsidR="00AC7421" w:rsidRPr="009138E2">
        <w:rPr>
          <w:rFonts w:ascii="Perpetua" w:hAnsi="Perpetua"/>
        </w:rPr>
        <w:t xml:space="preserve"> from May 2016 to September 2017</w:t>
      </w:r>
      <w:r w:rsidR="00F52076">
        <w:rPr>
          <w:rFonts w:ascii="Perpetua" w:hAnsi="Perpetua"/>
        </w:rPr>
        <w:t>.</w:t>
      </w:r>
      <w:r w:rsidR="00AC7421" w:rsidRPr="009138E2">
        <w:rPr>
          <w:rFonts w:ascii="Perpetua" w:hAnsi="Perpetua"/>
        </w:rPr>
        <w:t xml:space="preserve"> </w:t>
      </w:r>
      <w:r w:rsidR="00F52076">
        <w:rPr>
          <w:rFonts w:ascii="Perpetua" w:hAnsi="Perpetua"/>
        </w:rPr>
        <w:t>D</w:t>
      </w:r>
      <w:r w:rsidR="00AC7421" w:rsidRPr="009138E2">
        <w:rPr>
          <w:rFonts w:ascii="Perpetua" w:hAnsi="Perpetua"/>
        </w:rPr>
        <w:t xml:space="preserve">uring </w:t>
      </w:r>
      <w:r w:rsidR="00F52076">
        <w:rPr>
          <w:rFonts w:ascii="Perpetua" w:hAnsi="Perpetua"/>
        </w:rPr>
        <w:t>this</w:t>
      </w:r>
      <w:r w:rsidR="00AC7421" w:rsidRPr="009138E2">
        <w:rPr>
          <w:rFonts w:ascii="Perpetua" w:hAnsi="Perpetua"/>
        </w:rPr>
        <w:t xml:space="preserve"> </w:t>
      </w:r>
      <w:r w:rsidR="00F52076" w:rsidRPr="009138E2">
        <w:rPr>
          <w:rFonts w:ascii="Perpetua" w:hAnsi="Perpetua"/>
        </w:rPr>
        <w:t>time,</w:t>
      </w:r>
      <w:r w:rsidR="00AC7421" w:rsidRPr="009138E2">
        <w:rPr>
          <w:rFonts w:ascii="Perpetua" w:hAnsi="Perpetua"/>
        </w:rPr>
        <w:t xml:space="preserve"> I</w:t>
      </w:r>
      <w:r w:rsidR="0058112D">
        <w:rPr>
          <w:rFonts w:ascii="Perpetua" w:hAnsi="Perpetua"/>
        </w:rPr>
        <w:t xml:space="preserve"> was able to work</w:t>
      </w:r>
      <w:r w:rsidR="004C5436">
        <w:rPr>
          <w:rFonts w:ascii="Perpetua" w:hAnsi="Perpetua"/>
        </w:rPr>
        <w:t xml:space="preserve"> with minimal supervision</w:t>
      </w:r>
      <w:r w:rsidR="00993542">
        <w:rPr>
          <w:rFonts w:ascii="Perpetua" w:hAnsi="Perpetua"/>
        </w:rPr>
        <w:t xml:space="preserve"> and</w:t>
      </w:r>
      <w:r w:rsidR="00B87DFB">
        <w:rPr>
          <w:rFonts w:ascii="Perpetua" w:hAnsi="Perpetua"/>
        </w:rPr>
        <w:t xml:space="preserve"> as part of a team</w:t>
      </w:r>
      <w:r w:rsidR="004C5436">
        <w:rPr>
          <w:rFonts w:ascii="Perpetua" w:hAnsi="Perpetua"/>
        </w:rPr>
        <w:t xml:space="preserve"> </w:t>
      </w:r>
      <w:r w:rsidR="00A375A6">
        <w:rPr>
          <w:rFonts w:ascii="Perpetua" w:hAnsi="Perpetua"/>
        </w:rPr>
        <w:t>conducting</w:t>
      </w:r>
      <w:r w:rsidR="004C5436">
        <w:rPr>
          <w:rFonts w:ascii="Perpetua" w:hAnsi="Perpetua"/>
        </w:rPr>
        <w:t xml:space="preserve"> </w:t>
      </w:r>
      <w:r w:rsidR="00AC7421">
        <w:rPr>
          <w:rFonts w:ascii="Perpetua" w:hAnsi="Perpetua"/>
        </w:rPr>
        <w:t xml:space="preserve">water quality analysis </w:t>
      </w:r>
      <w:r w:rsidR="00AC7421" w:rsidRPr="009138E2">
        <w:rPr>
          <w:rFonts w:ascii="Perpetua" w:hAnsi="Perpetua"/>
        </w:rPr>
        <w:t>and</w:t>
      </w:r>
      <w:r w:rsidR="00AC7421">
        <w:rPr>
          <w:rFonts w:ascii="Perpetua" w:hAnsi="Perpetua"/>
        </w:rPr>
        <w:t xml:space="preserve"> </w:t>
      </w:r>
      <w:r w:rsidR="00AC7421" w:rsidRPr="009138E2">
        <w:rPr>
          <w:rFonts w:ascii="Perpetua" w:hAnsi="Perpetua"/>
        </w:rPr>
        <w:t>data collection</w:t>
      </w:r>
      <w:r w:rsidR="005A1A60">
        <w:rPr>
          <w:rFonts w:ascii="Perpetua" w:hAnsi="Perpetua"/>
        </w:rPr>
        <w:t xml:space="preserve"> </w:t>
      </w:r>
      <w:r w:rsidR="008C12E3">
        <w:rPr>
          <w:rFonts w:ascii="Perpetua" w:hAnsi="Perpetua"/>
        </w:rPr>
        <w:t>within the Waterloo region</w:t>
      </w:r>
      <w:r w:rsidR="00AC7421" w:rsidRPr="009138E2">
        <w:rPr>
          <w:rFonts w:ascii="Perpetua" w:hAnsi="Perpetua"/>
        </w:rPr>
        <w:t>.</w:t>
      </w:r>
      <w:r w:rsidR="003949D9">
        <w:rPr>
          <w:rFonts w:ascii="Perpetua" w:hAnsi="Perpetua"/>
        </w:rPr>
        <w:t xml:space="preserve"> Th</w:t>
      </w:r>
      <w:r w:rsidR="00C70F6C">
        <w:rPr>
          <w:rFonts w:ascii="Perpetua" w:hAnsi="Perpetua"/>
        </w:rPr>
        <w:t>e scope of this project</w:t>
      </w:r>
      <w:r w:rsidR="00DA775C">
        <w:rPr>
          <w:rFonts w:ascii="Perpetua" w:hAnsi="Perpetua"/>
        </w:rPr>
        <w:t xml:space="preserve"> was</w:t>
      </w:r>
      <w:r w:rsidR="00C70F6C">
        <w:rPr>
          <w:rFonts w:ascii="Perpetua" w:hAnsi="Perpetua"/>
        </w:rPr>
        <w:t xml:space="preserve"> </w:t>
      </w:r>
      <w:r w:rsidR="00A375A6">
        <w:rPr>
          <w:rFonts w:ascii="Perpetua" w:hAnsi="Perpetua"/>
        </w:rPr>
        <w:t xml:space="preserve">that </w:t>
      </w:r>
      <w:r w:rsidR="00C70F6C">
        <w:rPr>
          <w:rFonts w:ascii="Perpetua" w:hAnsi="Perpetua"/>
        </w:rPr>
        <w:t xml:space="preserve">I monitor </w:t>
      </w:r>
      <w:r w:rsidR="00520CC7">
        <w:rPr>
          <w:rFonts w:ascii="Perpetua" w:hAnsi="Perpetua"/>
        </w:rPr>
        <w:t>and track</w:t>
      </w:r>
      <w:r w:rsidR="00915F81">
        <w:rPr>
          <w:rFonts w:ascii="Perpetua" w:hAnsi="Perpetua"/>
        </w:rPr>
        <w:t xml:space="preserve"> </w:t>
      </w:r>
      <w:r w:rsidR="00BB4530">
        <w:rPr>
          <w:rFonts w:ascii="Perpetua" w:hAnsi="Perpetua"/>
        </w:rPr>
        <w:t xml:space="preserve">pollutants and </w:t>
      </w:r>
      <w:r w:rsidR="004732F5">
        <w:rPr>
          <w:rFonts w:ascii="Perpetua" w:hAnsi="Perpetua"/>
        </w:rPr>
        <w:t>dissolved</w:t>
      </w:r>
      <w:r w:rsidR="008F1AE5">
        <w:rPr>
          <w:rFonts w:ascii="Perpetua" w:hAnsi="Perpetua"/>
        </w:rPr>
        <w:t xml:space="preserve"> sediment</w:t>
      </w:r>
      <w:r w:rsidR="000A5140">
        <w:rPr>
          <w:rFonts w:ascii="Perpetua" w:hAnsi="Perpetua"/>
        </w:rPr>
        <w:t xml:space="preserve"> </w:t>
      </w:r>
      <w:r w:rsidR="00521871">
        <w:rPr>
          <w:rFonts w:ascii="Perpetua" w:hAnsi="Perpetua"/>
        </w:rPr>
        <w:t>with</w:t>
      </w:r>
      <w:r w:rsidR="00124D13">
        <w:rPr>
          <w:rFonts w:ascii="Perpetua" w:hAnsi="Perpetua"/>
        </w:rPr>
        <w:t>in</w:t>
      </w:r>
      <w:r w:rsidR="00145B75">
        <w:rPr>
          <w:rFonts w:ascii="Perpetua" w:hAnsi="Perpetua"/>
        </w:rPr>
        <w:t xml:space="preserve"> the </w:t>
      </w:r>
      <w:r w:rsidR="001E5B7F">
        <w:rPr>
          <w:rFonts w:ascii="Perpetua" w:hAnsi="Perpetua"/>
        </w:rPr>
        <w:t>sub watershed</w:t>
      </w:r>
      <w:r w:rsidR="00282594">
        <w:rPr>
          <w:rFonts w:ascii="Perpetua" w:hAnsi="Perpetua"/>
        </w:rPr>
        <w:t xml:space="preserve">. </w:t>
      </w:r>
    </w:p>
    <w:p w14:paraId="05E3AB6C" w14:textId="352FF6FA" w:rsidR="00681F23" w:rsidRDefault="00B64DC3" w:rsidP="004D60CB">
      <w:pPr>
        <w:spacing w:line="276" w:lineRule="auto"/>
        <w:ind w:firstLine="720"/>
        <w:jc w:val="both"/>
        <w:rPr>
          <w:rFonts w:ascii="Perpetua" w:hAnsi="Perpetua"/>
        </w:rPr>
      </w:pPr>
      <w:r>
        <w:rPr>
          <w:rFonts w:ascii="Perpetua" w:hAnsi="Perpetua"/>
        </w:rPr>
        <w:t xml:space="preserve"> M</w:t>
      </w:r>
      <w:r w:rsidR="00913482" w:rsidRPr="009138E2">
        <w:rPr>
          <w:rFonts w:ascii="Perpetua" w:hAnsi="Perpetua"/>
        </w:rPr>
        <w:t>y undergraduate degree</w:t>
      </w:r>
      <w:r w:rsidR="00F105B4" w:rsidRPr="009138E2">
        <w:rPr>
          <w:rFonts w:ascii="Perpetua" w:hAnsi="Perpetua"/>
        </w:rPr>
        <w:t xml:space="preserve"> </w:t>
      </w:r>
      <w:r>
        <w:rPr>
          <w:rFonts w:ascii="Perpetua" w:hAnsi="Perpetua"/>
        </w:rPr>
        <w:t xml:space="preserve">was completed </w:t>
      </w:r>
      <w:r w:rsidR="00F105B4" w:rsidRPr="009138E2">
        <w:rPr>
          <w:rFonts w:ascii="Perpetua" w:hAnsi="Perpetua"/>
        </w:rPr>
        <w:t>at</w:t>
      </w:r>
      <w:r w:rsidR="00315B91" w:rsidRPr="009138E2">
        <w:rPr>
          <w:rFonts w:ascii="Perpetua" w:hAnsi="Perpetua"/>
        </w:rPr>
        <w:t xml:space="preserve"> the</w:t>
      </w:r>
      <w:r w:rsidR="00F105B4" w:rsidRPr="009138E2">
        <w:rPr>
          <w:rFonts w:ascii="Perpetua" w:hAnsi="Perpetua"/>
        </w:rPr>
        <w:t xml:space="preserve"> University of Waterloo in </w:t>
      </w:r>
      <w:r w:rsidR="00950F99">
        <w:rPr>
          <w:rFonts w:ascii="Perpetua" w:hAnsi="Perpetua"/>
        </w:rPr>
        <w:t>April</w:t>
      </w:r>
      <w:r w:rsidR="00C4520C">
        <w:rPr>
          <w:rFonts w:ascii="Perpetua" w:hAnsi="Perpetua"/>
        </w:rPr>
        <w:t xml:space="preserve"> of </w:t>
      </w:r>
      <w:r w:rsidR="00F105B4" w:rsidRPr="009138E2">
        <w:rPr>
          <w:rFonts w:ascii="Perpetua" w:hAnsi="Perpetua"/>
        </w:rPr>
        <w:t>2018</w:t>
      </w:r>
      <w:r w:rsidR="00135F50">
        <w:rPr>
          <w:rFonts w:ascii="Perpetua" w:hAnsi="Perpetua"/>
        </w:rPr>
        <w:t xml:space="preserve">. </w:t>
      </w:r>
      <w:r w:rsidR="00753FA6">
        <w:rPr>
          <w:rFonts w:ascii="Perpetua" w:hAnsi="Perpetua"/>
        </w:rPr>
        <w:t>I graduated</w:t>
      </w:r>
      <w:r w:rsidR="00F105B4" w:rsidRPr="009138E2">
        <w:rPr>
          <w:rFonts w:ascii="Perpetua" w:hAnsi="Perpetua"/>
        </w:rPr>
        <w:t xml:space="preserve"> </w:t>
      </w:r>
      <w:r w:rsidR="00DF6A35" w:rsidRPr="009138E2">
        <w:rPr>
          <w:rFonts w:ascii="Perpetua" w:hAnsi="Perpetua"/>
        </w:rPr>
        <w:t>with a</w:t>
      </w:r>
      <w:r w:rsidR="00542E8D" w:rsidRPr="009138E2">
        <w:rPr>
          <w:rFonts w:ascii="Perpetua" w:hAnsi="Perpetua"/>
        </w:rPr>
        <w:t xml:space="preserve"> </w:t>
      </w:r>
      <w:r w:rsidR="00FA23F8" w:rsidRPr="009138E2">
        <w:rPr>
          <w:rFonts w:ascii="Perpetua" w:hAnsi="Perpetua"/>
        </w:rPr>
        <w:t>Bachelor of Environmental Science</w:t>
      </w:r>
      <w:r w:rsidR="00D55B7C" w:rsidRPr="009138E2">
        <w:rPr>
          <w:rFonts w:ascii="Perpetua" w:hAnsi="Perpetua"/>
        </w:rPr>
        <w:t>, majoring in Geography and Environmental Management</w:t>
      </w:r>
      <w:r w:rsidR="00282594">
        <w:rPr>
          <w:rFonts w:ascii="Perpetua" w:hAnsi="Perpetua"/>
        </w:rPr>
        <w:t xml:space="preserve"> an</w:t>
      </w:r>
      <w:r w:rsidR="002248F1">
        <w:rPr>
          <w:rFonts w:ascii="Perpetua" w:hAnsi="Perpetua"/>
        </w:rPr>
        <w:t>d an</w:t>
      </w:r>
      <w:r w:rsidR="00542E8D" w:rsidRPr="009138E2">
        <w:rPr>
          <w:rFonts w:ascii="Perpetua" w:hAnsi="Perpetua"/>
        </w:rPr>
        <w:t xml:space="preserve"> accompanied</w:t>
      </w:r>
      <w:r w:rsidR="00DF6A35" w:rsidRPr="009138E2">
        <w:rPr>
          <w:rFonts w:ascii="Perpetua" w:hAnsi="Perpetua"/>
        </w:rPr>
        <w:t xml:space="preserve"> diploma of Environmental Assessment</w:t>
      </w:r>
      <w:r w:rsidR="00F105B4" w:rsidRPr="009138E2">
        <w:rPr>
          <w:rFonts w:ascii="Perpetua" w:hAnsi="Perpetua"/>
        </w:rPr>
        <w:t>.</w:t>
      </w:r>
      <w:r w:rsidR="00093C75">
        <w:rPr>
          <w:rFonts w:ascii="Perpetua" w:hAnsi="Perpetua"/>
        </w:rPr>
        <w:t xml:space="preserve"> </w:t>
      </w:r>
      <w:r w:rsidR="00903863">
        <w:rPr>
          <w:rFonts w:ascii="Perpetua" w:hAnsi="Perpetua"/>
        </w:rPr>
        <w:t>D</w:t>
      </w:r>
      <w:r w:rsidR="00497804">
        <w:rPr>
          <w:rFonts w:ascii="Perpetua" w:hAnsi="Perpetua"/>
        </w:rPr>
        <w:t>u</w:t>
      </w:r>
      <w:r w:rsidR="00903863">
        <w:rPr>
          <w:rFonts w:ascii="Perpetua" w:hAnsi="Perpetua"/>
        </w:rPr>
        <w:t>ring my studies</w:t>
      </w:r>
      <w:r w:rsidR="00093C75">
        <w:rPr>
          <w:rFonts w:ascii="Perpetua" w:hAnsi="Perpetua"/>
        </w:rPr>
        <w:t xml:space="preserve"> I gained knowledge and training on </w:t>
      </w:r>
      <w:r w:rsidR="0018052C">
        <w:rPr>
          <w:rFonts w:ascii="Perpetua" w:hAnsi="Perpetua"/>
        </w:rPr>
        <w:t xml:space="preserve">field </w:t>
      </w:r>
      <w:r w:rsidR="00E578C6">
        <w:rPr>
          <w:rFonts w:ascii="Perpetua" w:hAnsi="Perpetua"/>
        </w:rPr>
        <w:t>sample</w:t>
      </w:r>
      <w:r w:rsidR="00FF0493">
        <w:rPr>
          <w:rFonts w:ascii="Perpetua" w:hAnsi="Perpetua"/>
        </w:rPr>
        <w:t xml:space="preserve"> collection, comprehensive report</w:t>
      </w:r>
      <w:r w:rsidR="00BE4E47">
        <w:rPr>
          <w:rFonts w:ascii="Perpetua" w:hAnsi="Perpetua"/>
        </w:rPr>
        <w:t>ing</w:t>
      </w:r>
      <w:r w:rsidR="00FF0493">
        <w:rPr>
          <w:rFonts w:ascii="Perpetua" w:hAnsi="Perpetua"/>
        </w:rPr>
        <w:t xml:space="preserve"> and environmental assessments</w:t>
      </w:r>
      <w:r w:rsidR="00B0671F">
        <w:rPr>
          <w:rFonts w:ascii="Perpetua" w:hAnsi="Perpetua"/>
        </w:rPr>
        <w:t xml:space="preserve">. </w:t>
      </w:r>
      <w:r w:rsidR="007E3368">
        <w:rPr>
          <w:rFonts w:ascii="Perpetua" w:hAnsi="Perpetua"/>
        </w:rPr>
        <w:t>Additionally,</w:t>
      </w:r>
      <w:r w:rsidR="00B0671F">
        <w:rPr>
          <w:rFonts w:ascii="Perpetua" w:hAnsi="Perpetua"/>
        </w:rPr>
        <w:t xml:space="preserve"> I have</w:t>
      </w:r>
      <w:r w:rsidR="00295014">
        <w:rPr>
          <w:rFonts w:ascii="Perpetua" w:hAnsi="Perpetua"/>
        </w:rPr>
        <w:t xml:space="preserve"> </w:t>
      </w:r>
      <w:r w:rsidR="007E7376">
        <w:rPr>
          <w:rFonts w:ascii="Perpetua" w:hAnsi="Perpetua"/>
        </w:rPr>
        <w:t xml:space="preserve">experience </w:t>
      </w:r>
      <w:r w:rsidR="002F43CF">
        <w:rPr>
          <w:rFonts w:ascii="Perpetua" w:hAnsi="Perpetua"/>
        </w:rPr>
        <w:t xml:space="preserve">with </w:t>
      </w:r>
      <w:r w:rsidR="00283124">
        <w:rPr>
          <w:rFonts w:ascii="Perpetua" w:hAnsi="Perpetua"/>
        </w:rPr>
        <w:t>strategy report</w:t>
      </w:r>
      <w:r w:rsidR="000264B5">
        <w:rPr>
          <w:rFonts w:ascii="Perpetua" w:hAnsi="Perpetua"/>
        </w:rPr>
        <w:t>s</w:t>
      </w:r>
      <w:r w:rsidR="00B0671F">
        <w:rPr>
          <w:rFonts w:ascii="Perpetua" w:hAnsi="Perpetua"/>
        </w:rPr>
        <w:t xml:space="preserve"> including</w:t>
      </w:r>
      <w:r w:rsidR="00E14CDB">
        <w:rPr>
          <w:rFonts w:ascii="Perpetua" w:hAnsi="Perpetua"/>
        </w:rPr>
        <w:t>,</w:t>
      </w:r>
      <w:r w:rsidR="00B0671F">
        <w:rPr>
          <w:rFonts w:ascii="Perpetua" w:hAnsi="Perpetua"/>
        </w:rPr>
        <w:t xml:space="preserve"> but not limited to</w:t>
      </w:r>
      <w:r w:rsidR="00B63F27">
        <w:rPr>
          <w:rFonts w:ascii="Perpetua" w:hAnsi="Perpetua"/>
        </w:rPr>
        <w:t>;</w:t>
      </w:r>
      <w:r w:rsidR="004732F5">
        <w:rPr>
          <w:rFonts w:ascii="Perpetua" w:hAnsi="Perpetua"/>
        </w:rPr>
        <w:t xml:space="preserve"> spills cleanup procedure,</w:t>
      </w:r>
      <w:r w:rsidR="005872DE">
        <w:rPr>
          <w:rFonts w:ascii="Perpetua" w:hAnsi="Perpetua"/>
        </w:rPr>
        <w:t xml:space="preserve"> </w:t>
      </w:r>
      <w:r w:rsidR="003B51CA">
        <w:rPr>
          <w:rFonts w:ascii="Perpetua" w:hAnsi="Perpetua"/>
        </w:rPr>
        <w:t>various field investigation methods</w:t>
      </w:r>
      <w:r w:rsidR="005872DE">
        <w:rPr>
          <w:rFonts w:ascii="Perpetua" w:hAnsi="Perpetua"/>
        </w:rPr>
        <w:t xml:space="preserve">, and </w:t>
      </w:r>
      <w:r w:rsidR="00976A0A">
        <w:rPr>
          <w:rFonts w:ascii="Perpetua" w:hAnsi="Perpetua"/>
        </w:rPr>
        <w:t>sample preparation</w:t>
      </w:r>
      <w:r w:rsidR="00F105B4" w:rsidRPr="009138E2">
        <w:rPr>
          <w:rFonts w:ascii="Perpetua" w:hAnsi="Perpetua"/>
        </w:rPr>
        <w:t>.</w:t>
      </w:r>
      <w:r w:rsidR="008C021A" w:rsidRPr="009138E2">
        <w:rPr>
          <w:rFonts w:ascii="Perpetua" w:hAnsi="Perpetua"/>
        </w:rPr>
        <w:t xml:space="preserve"> </w:t>
      </w:r>
      <w:r w:rsidR="003425F7" w:rsidRPr="009138E2">
        <w:rPr>
          <w:rFonts w:ascii="Perpetua" w:hAnsi="Perpetua"/>
        </w:rPr>
        <w:t xml:space="preserve">Furthermore, </w:t>
      </w:r>
      <w:r w:rsidR="00F105B4" w:rsidRPr="009138E2">
        <w:rPr>
          <w:rFonts w:ascii="Perpetua" w:hAnsi="Perpetua"/>
        </w:rPr>
        <w:t>I have a 10-year hospitality background wh</w:t>
      </w:r>
      <w:r w:rsidR="008C021A" w:rsidRPr="009138E2">
        <w:rPr>
          <w:rFonts w:ascii="Perpetua" w:hAnsi="Perpetua"/>
        </w:rPr>
        <w:t xml:space="preserve">ere I have </w:t>
      </w:r>
      <w:r w:rsidR="00F105B4" w:rsidRPr="009138E2">
        <w:rPr>
          <w:rFonts w:ascii="Perpetua" w:hAnsi="Perpetua"/>
        </w:rPr>
        <w:t>developed strong people skills</w:t>
      </w:r>
      <w:r w:rsidR="00E6298A">
        <w:rPr>
          <w:rFonts w:ascii="Perpetua" w:hAnsi="Perpetua"/>
        </w:rPr>
        <w:t xml:space="preserve">, </w:t>
      </w:r>
      <w:r w:rsidR="00295014">
        <w:rPr>
          <w:rFonts w:ascii="Perpetua" w:hAnsi="Perpetua"/>
        </w:rPr>
        <w:t xml:space="preserve">the ability to work in a </w:t>
      </w:r>
      <w:r w:rsidR="00F52076">
        <w:rPr>
          <w:rFonts w:ascii="Perpetua" w:hAnsi="Perpetua"/>
        </w:rPr>
        <w:t xml:space="preserve">fast-paced, </w:t>
      </w:r>
      <w:r>
        <w:rPr>
          <w:rFonts w:ascii="Perpetua" w:hAnsi="Perpetua"/>
        </w:rPr>
        <w:t>challenging</w:t>
      </w:r>
      <w:r w:rsidR="00DD1745">
        <w:rPr>
          <w:rFonts w:ascii="Perpetua" w:hAnsi="Perpetua"/>
        </w:rPr>
        <w:t xml:space="preserve"> </w:t>
      </w:r>
      <w:r>
        <w:rPr>
          <w:rFonts w:ascii="Perpetua" w:hAnsi="Perpetua"/>
        </w:rPr>
        <w:t>environment</w:t>
      </w:r>
      <w:r w:rsidR="00F105B4" w:rsidRPr="009138E2">
        <w:rPr>
          <w:rFonts w:ascii="Perpetua" w:hAnsi="Perpetua"/>
        </w:rPr>
        <w:t xml:space="preserve"> and ma</w:t>
      </w:r>
      <w:r w:rsidR="003D7109">
        <w:rPr>
          <w:rFonts w:ascii="Perpetua" w:hAnsi="Perpetua"/>
        </w:rPr>
        <w:t>ke</w:t>
      </w:r>
      <w:r w:rsidR="00F105B4" w:rsidRPr="009138E2">
        <w:rPr>
          <w:rFonts w:ascii="Perpetua" w:hAnsi="Perpetua"/>
        </w:rPr>
        <w:t xml:space="preserve"> meaningful connections.</w:t>
      </w:r>
    </w:p>
    <w:p w14:paraId="0389E4C0" w14:textId="542B22A0" w:rsidR="00F105B4" w:rsidRDefault="00F105B4" w:rsidP="002C7E73">
      <w:pPr>
        <w:spacing w:line="276" w:lineRule="auto"/>
        <w:ind w:firstLine="720"/>
        <w:jc w:val="both"/>
        <w:rPr>
          <w:rFonts w:ascii="Perpetua" w:hAnsi="Perpetua"/>
        </w:rPr>
      </w:pPr>
      <w:r w:rsidRPr="009138E2">
        <w:rPr>
          <w:rFonts w:ascii="Perpetua" w:hAnsi="Perpetua"/>
        </w:rPr>
        <w:t>My personal attributes include leadership and sound judgement</w:t>
      </w:r>
      <w:r w:rsidR="00B20165">
        <w:rPr>
          <w:rFonts w:ascii="Perpetua" w:hAnsi="Perpetua"/>
        </w:rPr>
        <w:t xml:space="preserve">, </w:t>
      </w:r>
      <w:r w:rsidR="00681F23">
        <w:rPr>
          <w:rFonts w:ascii="Perpetua" w:hAnsi="Perpetua"/>
        </w:rPr>
        <w:t>out of the box thinking</w:t>
      </w:r>
      <w:r w:rsidR="007C3B93" w:rsidRPr="009138E2">
        <w:rPr>
          <w:rFonts w:ascii="Perpetua" w:hAnsi="Perpetua"/>
        </w:rPr>
        <w:t xml:space="preserve"> and</w:t>
      </w:r>
      <w:r w:rsidR="00681F23">
        <w:rPr>
          <w:rFonts w:ascii="Perpetua" w:hAnsi="Perpetua"/>
        </w:rPr>
        <w:t xml:space="preserve"> </w:t>
      </w:r>
      <w:r w:rsidR="00FD2DD0">
        <w:rPr>
          <w:rFonts w:ascii="Perpetua" w:hAnsi="Perpetua"/>
        </w:rPr>
        <w:t>honed</w:t>
      </w:r>
      <w:r w:rsidRPr="009138E2">
        <w:rPr>
          <w:rFonts w:ascii="Perpetua" w:hAnsi="Perpetua"/>
        </w:rPr>
        <w:t xml:space="preserve"> analytical skill</w:t>
      </w:r>
      <w:r w:rsidR="00681F23">
        <w:rPr>
          <w:rFonts w:ascii="Perpetua" w:hAnsi="Perpetua"/>
        </w:rPr>
        <w:t>s</w:t>
      </w:r>
      <w:r w:rsidRPr="009138E2">
        <w:rPr>
          <w:rFonts w:ascii="Perpetua" w:hAnsi="Perpetua"/>
        </w:rPr>
        <w:t xml:space="preserve">. </w:t>
      </w:r>
      <w:r w:rsidR="007E231F" w:rsidRPr="009138E2">
        <w:rPr>
          <w:rFonts w:ascii="Perpetua" w:hAnsi="Perpetua"/>
        </w:rPr>
        <w:t xml:space="preserve"> </w:t>
      </w:r>
      <w:r w:rsidRPr="009138E2">
        <w:rPr>
          <w:rFonts w:ascii="Perpetua" w:hAnsi="Perpetua"/>
        </w:rPr>
        <w:t>I</w:t>
      </w:r>
      <w:r w:rsidR="00AF7620" w:rsidRPr="009138E2">
        <w:rPr>
          <w:rFonts w:ascii="Perpetua" w:hAnsi="Perpetua"/>
        </w:rPr>
        <w:t xml:space="preserve"> </w:t>
      </w:r>
      <w:r w:rsidR="00915F81">
        <w:rPr>
          <w:rFonts w:ascii="Perpetua" w:hAnsi="Perpetua"/>
        </w:rPr>
        <w:t>am able to</w:t>
      </w:r>
      <w:r w:rsidR="00AF7620" w:rsidRPr="009138E2">
        <w:rPr>
          <w:rFonts w:ascii="Perpetua" w:hAnsi="Perpetua"/>
        </w:rPr>
        <w:t xml:space="preserve"> work </w:t>
      </w:r>
      <w:r w:rsidR="009B3EF0" w:rsidRPr="009138E2">
        <w:rPr>
          <w:rFonts w:ascii="Perpetua" w:hAnsi="Perpetua"/>
        </w:rPr>
        <w:t xml:space="preserve">effectively </w:t>
      </w:r>
      <w:r w:rsidR="00DF6A35" w:rsidRPr="009138E2">
        <w:rPr>
          <w:rFonts w:ascii="Perpetua" w:hAnsi="Perpetua"/>
        </w:rPr>
        <w:t>with minimal supervision</w:t>
      </w:r>
      <w:r w:rsidR="009B3EF0" w:rsidRPr="009138E2">
        <w:rPr>
          <w:rFonts w:ascii="Perpetua" w:hAnsi="Perpetua"/>
        </w:rPr>
        <w:t xml:space="preserve"> and as part of a team</w:t>
      </w:r>
      <w:r w:rsidR="00576659" w:rsidRPr="009138E2">
        <w:rPr>
          <w:rFonts w:ascii="Perpetua" w:hAnsi="Perpetua"/>
        </w:rPr>
        <w:t xml:space="preserve">. </w:t>
      </w:r>
      <w:r w:rsidRPr="009138E2">
        <w:rPr>
          <w:rFonts w:ascii="Perpetua" w:hAnsi="Perpetua"/>
        </w:rPr>
        <w:t xml:space="preserve"> </w:t>
      </w:r>
      <w:r w:rsidR="00576659" w:rsidRPr="009138E2">
        <w:rPr>
          <w:rFonts w:ascii="Perpetua" w:hAnsi="Perpetua"/>
        </w:rPr>
        <w:t xml:space="preserve">I </w:t>
      </w:r>
      <w:r w:rsidR="00C43651" w:rsidRPr="009138E2">
        <w:rPr>
          <w:rFonts w:ascii="Perpetua" w:hAnsi="Perpetua"/>
        </w:rPr>
        <w:t>have</w:t>
      </w:r>
      <w:r w:rsidR="002C7E73">
        <w:rPr>
          <w:rFonts w:ascii="Perpetua" w:hAnsi="Perpetua"/>
        </w:rPr>
        <w:t xml:space="preserve"> a</w:t>
      </w:r>
      <w:r w:rsidR="00C43651" w:rsidRPr="009138E2">
        <w:rPr>
          <w:rFonts w:ascii="Perpetua" w:hAnsi="Perpetua"/>
        </w:rPr>
        <w:t xml:space="preserve"> </w:t>
      </w:r>
      <w:r w:rsidR="00576659" w:rsidRPr="009138E2">
        <w:rPr>
          <w:rFonts w:ascii="Perpetua" w:hAnsi="Perpetua"/>
        </w:rPr>
        <w:t>demonstrated</w:t>
      </w:r>
      <w:r w:rsidRPr="009138E2">
        <w:rPr>
          <w:rFonts w:ascii="Perpetua" w:hAnsi="Perpetua"/>
        </w:rPr>
        <w:t xml:space="preserve"> history</w:t>
      </w:r>
      <w:r w:rsidR="00576659" w:rsidRPr="009138E2">
        <w:rPr>
          <w:rFonts w:ascii="Perpetua" w:hAnsi="Perpetua"/>
        </w:rPr>
        <w:t xml:space="preserve"> of being hardworking</w:t>
      </w:r>
      <w:r w:rsidR="00BD0D0D">
        <w:rPr>
          <w:rFonts w:ascii="Perpetua" w:hAnsi="Perpetua"/>
        </w:rPr>
        <w:t xml:space="preserve"> and</w:t>
      </w:r>
      <w:r w:rsidR="00576659" w:rsidRPr="009138E2">
        <w:rPr>
          <w:rFonts w:ascii="Perpetua" w:hAnsi="Perpetua"/>
        </w:rPr>
        <w:t xml:space="preserve"> loya</w:t>
      </w:r>
      <w:r w:rsidR="00BD0D0D">
        <w:rPr>
          <w:rFonts w:ascii="Perpetua" w:hAnsi="Perpetua"/>
        </w:rPr>
        <w:t>l</w:t>
      </w:r>
      <w:r w:rsidR="001D7796" w:rsidRPr="009138E2">
        <w:rPr>
          <w:rFonts w:ascii="Perpetua" w:hAnsi="Perpetua"/>
        </w:rPr>
        <w:t>.</w:t>
      </w:r>
      <w:r w:rsidR="00D74849" w:rsidRPr="009138E2">
        <w:rPr>
          <w:rFonts w:ascii="Perpetua" w:hAnsi="Perpetua"/>
        </w:rPr>
        <w:t xml:space="preserve"> </w:t>
      </w:r>
      <w:r w:rsidR="00576659" w:rsidRPr="009138E2">
        <w:rPr>
          <w:rFonts w:ascii="Perpetua" w:hAnsi="Perpetua"/>
        </w:rPr>
        <w:t xml:space="preserve">I practice efficient </w:t>
      </w:r>
      <w:r w:rsidRPr="009138E2">
        <w:rPr>
          <w:rFonts w:ascii="Perpetua" w:hAnsi="Perpetua"/>
        </w:rPr>
        <w:t>time management</w:t>
      </w:r>
      <w:r w:rsidR="001D7796" w:rsidRPr="009138E2">
        <w:rPr>
          <w:rFonts w:ascii="Perpetua" w:hAnsi="Perpetua"/>
        </w:rPr>
        <w:t xml:space="preserve"> and</w:t>
      </w:r>
      <w:r w:rsidR="00576659" w:rsidRPr="009138E2">
        <w:rPr>
          <w:rFonts w:ascii="Perpetua" w:hAnsi="Perpetua"/>
        </w:rPr>
        <w:t xml:space="preserve"> ensure </w:t>
      </w:r>
      <w:r w:rsidR="00C43651" w:rsidRPr="009138E2">
        <w:rPr>
          <w:rFonts w:ascii="Perpetua" w:hAnsi="Perpetua"/>
        </w:rPr>
        <w:t xml:space="preserve">success </w:t>
      </w:r>
      <w:r w:rsidR="00786E41" w:rsidRPr="009138E2">
        <w:rPr>
          <w:rFonts w:ascii="Perpetua" w:hAnsi="Perpetua"/>
        </w:rPr>
        <w:t>with</w:t>
      </w:r>
      <w:r w:rsidR="00C43651" w:rsidRPr="009138E2">
        <w:rPr>
          <w:rFonts w:ascii="Perpetua" w:hAnsi="Perpetua"/>
        </w:rPr>
        <w:t xml:space="preserve"> </w:t>
      </w:r>
      <w:r w:rsidR="00576659" w:rsidRPr="009138E2">
        <w:rPr>
          <w:rFonts w:ascii="Perpetua" w:hAnsi="Perpetua"/>
        </w:rPr>
        <w:t>preparation followed by</w:t>
      </w:r>
      <w:r w:rsidRPr="009138E2">
        <w:rPr>
          <w:rFonts w:ascii="Perpetua" w:hAnsi="Perpetua"/>
        </w:rPr>
        <w:t xml:space="preserve"> </w:t>
      </w:r>
      <w:r w:rsidR="00C26E40">
        <w:rPr>
          <w:rFonts w:ascii="Perpetua" w:hAnsi="Perpetua"/>
        </w:rPr>
        <w:t xml:space="preserve">informed </w:t>
      </w:r>
      <w:r w:rsidRPr="009138E2">
        <w:rPr>
          <w:rFonts w:ascii="Perpetua" w:hAnsi="Perpetua"/>
        </w:rPr>
        <w:t>action.</w:t>
      </w:r>
      <w:r w:rsidR="002C7E73">
        <w:rPr>
          <w:rFonts w:ascii="Perpetua" w:hAnsi="Perpetua"/>
        </w:rPr>
        <w:t xml:space="preserve"> </w:t>
      </w:r>
      <w:r w:rsidRPr="009138E2">
        <w:rPr>
          <w:rFonts w:ascii="Perpetua" w:hAnsi="Perpetua"/>
        </w:rPr>
        <w:t xml:space="preserve">I look forward to discussing </w:t>
      </w:r>
      <w:r w:rsidR="00576659" w:rsidRPr="009138E2">
        <w:rPr>
          <w:rFonts w:ascii="Perpetua" w:hAnsi="Perpetua"/>
        </w:rPr>
        <w:t>career opportunities with you</w:t>
      </w:r>
      <w:r w:rsidRPr="009138E2">
        <w:rPr>
          <w:rFonts w:ascii="Perpetua" w:hAnsi="Perpetua"/>
        </w:rPr>
        <w:t>.</w:t>
      </w:r>
    </w:p>
    <w:p w14:paraId="7A40B281" w14:textId="77777777" w:rsidR="002C7E73" w:rsidRPr="009138E2" w:rsidRDefault="002C7E73" w:rsidP="002C7E73">
      <w:pPr>
        <w:spacing w:line="276" w:lineRule="auto"/>
        <w:ind w:firstLine="720"/>
        <w:jc w:val="both"/>
        <w:rPr>
          <w:rFonts w:ascii="Perpetua" w:hAnsi="Perpetua"/>
        </w:rPr>
      </w:pPr>
    </w:p>
    <w:p w14:paraId="5C1949B4" w14:textId="55FA89A6" w:rsidR="00935A10" w:rsidRPr="009138E2" w:rsidRDefault="00F105B4" w:rsidP="00355FB9">
      <w:pPr>
        <w:spacing w:line="276" w:lineRule="auto"/>
        <w:jc w:val="both"/>
        <w:rPr>
          <w:rFonts w:ascii="Perpetua" w:hAnsi="Perpetua"/>
        </w:rPr>
      </w:pPr>
      <w:r w:rsidRPr="009138E2">
        <w:rPr>
          <w:rFonts w:ascii="Perpetua" w:hAnsi="Perpetua"/>
        </w:rPr>
        <w:t>Yours sincerely,</w:t>
      </w:r>
    </w:p>
    <w:p w14:paraId="7631B4BC" w14:textId="77777777" w:rsidR="00576659" w:rsidRPr="009138E2" w:rsidRDefault="00576659" w:rsidP="00355FB9">
      <w:pPr>
        <w:spacing w:line="276" w:lineRule="auto"/>
        <w:jc w:val="both"/>
        <w:rPr>
          <w:rFonts w:ascii="Perpetua" w:hAnsi="Perpetua"/>
        </w:rPr>
      </w:pPr>
    </w:p>
    <w:p w14:paraId="4BC8BCE7" w14:textId="5379A2CD" w:rsidR="00F45E87" w:rsidRDefault="00DF6A35" w:rsidP="00355FB9">
      <w:pPr>
        <w:spacing w:line="276" w:lineRule="auto"/>
        <w:jc w:val="both"/>
        <w:rPr>
          <w:rFonts w:ascii="Perpetua" w:hAnsi="Perpetua"/>
        </w:rPr>
      </w:pPr>
      <w:r w:rsidRPr="009138E2">
        <w:rPr>
          <w:rFonts w:ascii="Perpetua" w:hAnsi="Perpetua"/>
        </w:rPr>
        <w:t>Matthew Dixon</w:t>
      </w:r>
    </w:p>
    <w:p w14:paraId="27116152" w14:textId="1D5D0587" w:rsidR="00AB13C7" w:rsidRPr="009138E2" w:rsidRDefault="002C7E73" w:rsidP="002C7E73">
      <w:pPr>
        <w:rPr>
          <w:rFonts w:ascii="Perpetua" w:hAnsi="Perpetua"/>
        </w:rPr>
      </w:pPr>
      <w:r>
        <w:rPr>
          <w:rFonts w:ascii="Perpetua" w:hAnsi="Perpetua"/>
        </w:rPr>
        <w:br w:type="page"/>
      </w:r>
    </w:p>
    <w:p w14:paraId="0325D49F" w14:textId="77777777" w:rsidR="009138E2" w:rsidRPr="009138E2" w:rsidRDefault="009138E2" w:rsidP="009138E2">
      <w:pPr>
        <w:pStyle w:val="Title"/>
        <w:spacing w:line="240" w:lineRule="auto"/>
        <w:jc w:val="center"/>
        <w:rPr>
          <w:rFonts w:ascii="Perpetua" w:hAnsi="Perpetua"/>
          <w:color w:val="auto"/>
        </w:rPr>
      </w:pPr>
      <w:r w:rsidRPr="009138E2">
        <w:rPr>
          <w:rFonts w:ascii="Perpetua" w:hAnsi="Perpetua"/>
          <w:color w:val="auto"/>
        </w:rPr>
        <w:lastRenderedPageBreak/>
        <w:t>Matthew Dixon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016"/>
      </w:tblGrid>
      <w:tr w:rsidR="009138E2" w:rsidRPr="009138E2" w14:paraId="7748C190" w14:textId="77777777" w:rsidTr="00242C5F">
        <w:trPr>
          <w:trHeight w:val="91"/>
          <w:tblHeader/>
        </w:trPr>
        <w:tc>
          <w:tcPr>
            <w:tcW w:w="5000" w:type="pct"/>
          </w:tcPr>
          <w:p w14:paraId="5D5A9666" w14:textId="77777777" w:rsidR="009138E2" w:rsidRPr="009138E2" w:rsidRDefault="009138E2" w:rsidP="00242C5F">
            <w:pPr>
              <w:pStyle w:val="ContactInfo"/>
              <w:jc w:val="center"/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>455 Front St. E, Toronto, ON, M5A 0G2 | (905) 246-9228 | </w:t>
            </w:r>
            <w:hyperlink r:id="rId5" w:history="1">
              <w:r w:rsidRPr="009138E2">
                <w:rPr>
                  <w:rStyle w:val="Hyperlink"/>
                  <w:rFonts w:ascii="Perpetua" w:hAnsi="Perpetua"/>
                  <w:color w:val="auto"/>
                </w:rPr>
                <w:t>Mattdixon02@gmail.com</w:t>
              </w:r>
            </w:hyperlink>
          </w:p>
        </w:tc>
      </w:tr>
    </w:tbl>
    <w:p w14:paraId="3D36A17B" w14:textId="77777777" w:rsidR="009138E2" w:rsidRPr="009138E2" w:rsidRDefault="009138E2" w:rsidP="009138E2">
      <w:pPr>
        <w:pStyle w:val="Heading1"/>
        <w:pBdr>
          <w:bottom w:val="double" w:sz="2" w:space="0" w:color="595959" w:themeColor="text1" w:themeTint="A6"/>
        </w:pBdr>
        <w:spacing w:line="240" w:lineRule="auto"/>
        <w:rPr>
          <w:rFonts w:ascii="Perpetua" w:hAnsi="Perpetua"/>
          <w:color w:val="auto"/>
        </w:rPr>
      </w:pPr>
      <w:r w:rsidRPr="009138E2">
        <w:rPr>
          <w:rFonts w:ascii="Perpetua" w:hAnsi="Perpetua"/>
          <w:color w:val="auto"/>
        </w:rPr>
        <w:t>Professional summary</w:t>
      </w:r>
    </w:p>
    <w:tbl>
      <w:tblPr>
        <w:tblStyle w:val="ResumeTable"/>
        <w:tblW w:w="5396" w:type="pct"/>
        <w:tblCellMar>
          <w:left w:w="1656" w:type="dxa"/>
        </w:tblCellMar>
        <w:tblLook w:val="0600" w:firstRow="0" w:lastRow="0" w:firstColumn="0" w:lastColumn="0" w:noHBand="1" w:noVBand="1"/>
        <w:tblDescription w:val="Objective table"/>
      </w:tblPr>
      <w:tblGrid>
        <w:gridCol w:w="11888"/>
      </w:tblGrid>
      <w:tr w:rsidR="009138E2" w:rsidRPr="009138E2" w14:paraId="1D76BCC9" w14:textId="77777777" w:rsidTr="00E14604">
        <w:trPr>
          <w:trHeight w:val="78"/>
          <w:tblHeader/>
        </w:trPr>
        <w:tc>
          <w:tcPr>
            <w:tcW w:w="5000" w:type="pct"/>
          </w:tcPr>
          <w:p w14:paraId="73DDC25F" w14:textId="7D95DE3B" w:rsidR="009138E2" w:rsidRPr="009138E2" w:rsidRDefault="002147A2" w:rsidP="00242C5F">
            <w:pPr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 w:cs="Arial"/>
                <w:color w:val="auto"/>
                <w:shd w:val="clear" w:color="auto" w:fill="FFFFFF"/>
              </w:rPr>
              <w:t>An initiative-taking</w:t>
            </w:r>
            <w:r w:rsidR="009138E2" w:rsidRPr="009138E2">
              <w:rPr>
                <w:rFonts w:ascii="Perpetua" w:hAnsi="Perpetua" w:cs="Arial"/>
                <w:color w:val="auto"/>
                <w:shd w:val="clear" w:color="auto" w:fill="FFFFFF"/>
              </w:rPr>
              <w:t xml:space="preserve"> and goal-driven individual coupling relevant practical experience with an undergraduate degree in </w:t>
            </w:r>
            <w:r w:rsidR="00BB11A5">
              <w:rPr>
                <w:rFonts w:ascii="Perpetua" w:hAnsi="Perpetua" w:cs="Arial"/>
                <w:color w:val="auto"/>
                <w:shd w:val="clear" w:color="auto" w:fill="FFFFFF"/>
              </w:rPr>
              <w:t>Environmental Science</w:t>
            </w:r>
            <w:r w:rsidR="009138E2" w:rsidRPr="009138E2">
              <w:rPr>
                <w:rFonts w:ascii="Perpetua" w:hAnsi="Perpetua" w:cs="Arial"/>
                <w:color w:val="auto"/>
                <w:shd w:val="clear" w:color="auto" w:fill="FFFFFF"/>
              </w:rPr>
              <w:t xml:space="preserve"> acquired at the University of Waterloo. Adept in the abilities of team management, environmental analysis, </w:t>
            </w:r>
            <w:r w:rsidR="00A11213">
              <w:rPr>
                <w:rFonts w:ascii="Perpetua" w:hAnsi="Perpetua" w:cs="Arial"/>
                <w:color w:val="auto"/>
                <w:shd w:val="clear" w:color="auto" w:fill="FFFFFF"/>
              </w:rPr>
              <w:t xml:space="preserve">technical </w:t>
            </w:r>
            <w:r w:rsidR="009138E2" w:rsidRPr="009138E2">
              <w:rPr>
                <w:rFonts w:ascii="Perpetua" w:hAnsi="Perpetua" w:cs="Arial"/>
                <w:color w:val="auto"/>
                <w:shd w:val="clear" w:color="auto" w:fill="FFFFFF"/>
              </w:rPr>
              <w:t xml:space="preserve">report writing and leadership. Excellent at cultivating strong relationships with clients, stakeholders and all levels within an organization. </w:t>
            </w:r>
          </w:p>
        </w:tc>
      </w:tr>
    </w:tbl>
    <w:sdt>
      <w:sdtPr>
        <w:rPr>
          <w:rFonts w:ascii="Perpetua" w:hAnsi="Perpetua"/>
          <w:color w:val="auto"/>
        </w:rPr>
        <w:alias w:val="Experience heading:"/>
        <w:tag w:val="Experience heading:"/>
        <w:id w:val="899876606"/>
        <w:placeholder>
          <w:docPart w:val="2F867E2209FB46EE94CB3DEAAB03069F"/>
        </w:placeholder>
        <w:temporary/>
        <w:showingPlcHdr/>
      </w:sdtPr>
      <w:sdtEndPr/>
      <w:sdtContent>
        <w:p w14:paraId="6F3531AD" w14:textId="77777777" w:rsidR="009138E2" w:rsidRPr="009138E2" w:rsidRDefault="009138E2" w:rsidP="00E14604">
          <w:pPr>
            <w:pStyle w:val="Heading1"/>
            <w:pBdr>
              <w:bottom w:val="double" w:sz="2" w:space="0" w:color="595959" w:themeColor="text1" w:themeTint="A6"/>
            </w:pBdr>
            <w:spacing w:line="240" w:lineRule="auto"/>
            <w:rPr>
              <w:rFonts w:ascii="Perpetua" w:hAnsi="Perpetua"/>
              <w:color w:val="auto"/>
            </w:rPr>
          </w:pPr>
          <w:r w:rsidRPr="009138E2">
            <w:rPr>
              <w:rFonts w:ascii="Perpetua" w:hAnsi="Perpetua"/>
              <w:color w:val="auto"/>
            </w:rPr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1709"/>
        <w:gridCol w:w="7651"/>
      </w:tblGrid>
      <w:tr w:rsidR="009138E2" w:rsidRPr="009138E2" w14:paraId="14AE50F4" w14:textId="77777777" w:rsidTr="00242C5F">
        <w:trPr>
          <w:tblHeader/>
        </w:trPr>
        <w:tc>
          <w:tcPr>
            <w:tcW w:w="913" w:type="pct"/>
          </w:tcPr>
          <w:p w14:paraId="66BF9EB3" w14:textId="77777777" w:rsidR="009138E2" w:rsidRPr="009138E2" w:rsidRDefault="009138E2" w:rsidP="00242C5F">
            <w:pPr>
              <w:pStyle w:val="Date"/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>May 2016-September 2017</w:t>
            </w:r>
          </w:p>
        </w:tc>
        <w:tc>
          <w:tcPr>
            <w:tcW w:w="4087" w:type="pct"/>
          </w:tcPr>
          <w:p w14:paraId="603825BF" w14:textId="77777777" w:rsidR="009138E2" w:rsidRPr="009138E2" w:rsidRDefault="009138E2" w:rsidP="00242C5F">
            <w:pPr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>Water Quality Analyst, </w:t>
            </w:r>
            <w:r w:rsidRPr="009138E2">
              <w:rPr>
                <w:rStyle w:val="Emphasis"/>
                <w:rFonts w:ascii="Perpetua" w:hAnsi="Perpetua"/>
                <w:color w:val="auto"/>
              </w:rPr>
              <w:t>University of Waterloo</w:t>
            </w:r>
            <w:r w:rsidRPr="009138E2">
              <w:rPr>
                <w:rStyle w:val="Emphasis"/>
                <w:rFonts w:ascii="Perpetua" w:hAnsi="Perpetua"/>
                <w:color w:val="auto"/>
              </w:rPr>
              <w:br/>
            </w:r>
            <w:r w:rsidRPr="009138E2">
              <w:rPr>
                <w:rFonts w:ascii="Perpetua" w:hAnsi="Perpetua"/>
                <w:color w:val="auto"/>
              </w:rPr>
              <w:t>200 University Ave. W, Waterloo, Ontario (519)888-4567 ext. 33067</w:t>
            </w:r>
          </w:p>
          <w:p w14:paraId="650CFFBA" w14:textId="708249CD" w:rsidR="009138E2" w:rsidRPr="009138E2" w:rsidRDefault="009138E2" w:rsidP="00242C5F">
            <w:pPr>
              <w:pStyle w:val="ListBullet"/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>Collected field samples and conducted analysis in a lab using</w:t>
            </w:r>
            <w:r w:rsidR="00CE0ACA">
              <w:rPr>
                <w:rFonts w:ascii="Perpetua" w:hAnsi="Perpetua"/>
                <w:color w:val="auto"/>
              </w:rPr>
              <w:t xml:space="preserve"> standard</w:t>
            </w:r>
            <w:r w:rsidRPr="009138E2">
              <w:rPr>
                <w:rFonts w:ascii="Perpetua" w:hAnsi="Perpetua"/>
                <w:color w:val="auto"/>
              </w:rPr>
              <w:t xml:space="preserve"> scientific methods.  </w:t>
            </w:r>
          </w:p>
          <w:p w14:paraId="3EBB7FA0" w14:textId="51563A26" w:rsidR="009138E2" w:rsidRPr="009138E2" w:rsidRDefault="009138E2" w:rsidP="00242C5F">
            <w:pPr>
              <w:pStyle w:val="ListBullet"/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 xml:space="preserve">Often worked as a team with minimal supervision during both field and lab work. </w:t>
            </w:r>
            <w:r w:rsidR="00CE0ACA" w:rsidRPr="009138E2">
              <w:rPr>
                <w:rFonts w:ascii="Perpetua" w:hAnsi="Perpetua"/>
                <w:color w:val="auto"/>
              </w:rPr>
              <w:t>Trusted with the operation of a company vehicle.</w:t>
            </w:r>
          </w:p>
          <w:p w14:paraId="3A1BFD09" w14:textId="77777777" w:rsidR="009138E2" w:rsidRPr="009138E2" w:rsidRDefault="009138E2" w:rsidP="00242C5F">
            <w:pPr>
              <w:pStyle w:val="ListBullet"/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 w:cs="Segoe UI"/>
                <w:color w:val="auto"/>
                <w:shd w:val="clear" w:color="auto" w:fill="FFFFFF"/>
              </w:rPr>
              <w:t>Utilized multiple solutions such as stannous chloride, ammonium molybdate, and sulphuric acid at various concentration levels to conduct samp</w:t>
            </w:r>
            <w:bookmarkStart w:id="0" w:name="_GoBack"/>
            <w:bookmarkEnd w:id="0"/>
            <w:r w:rsidRPr="009138E2">
              <w:rPr>
                <w:rFonts w:ascii="Perpetua" w:hAnsi="Perpetua" w:cs="Segoe UI"/>
                <w:color w:val="auto"/>
                <w:shd w:val="clear" w:color="auto" w:fill="FFFFFF"/>
              </w:rPr>
              <w:t xml:space="preserve">le analysis.  </w:t>
            </w:r>
          </w:p>
          <w:p w14:paraId="51959C00" w14:textId="1B80B6EC" w:rsidR="00927A9A" w:rsidRPr="00927A9A" w:rsidRDefault="009138E2" w:rsidP="00242C5F">
            <w:pPr>
              <w:pStyle w:val="ListBullet"/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 w:cs="Segoe UI"/>
                <w:color w:val="auto"/>
                <w:shd w:val="clear" w:color="auto" w:fill="FFFFFF"/>
              </w:rPr>
              <w:t>Operated equipment such auto analyzer, auto pipette and used software such as Microsoft Excel</w:t>
            </w:r>
            <w:r w:rsidR="000C2F9F">
              <w:rPr>
                <w:rFonts w:ascii="Perpetua" w:hAnsi="Perpetua" w:cs="Segoe UI"/>
                <w:color w:val="auto"/>
                <w:shd w:val="clear" w:color="auto" w:fill="FFFFFF"/>
              </w:rPr>
              <w:t xml:space="preserve"> </w:t>
            </w:r>
            <w:r w:rsidR="00E331F6">
              <w:rPr>
                <w:rFonts w:ascii="Perpetua" w:hAnsi="Perpetua" w:cs="Segoe UI"/>
                <w:color w:val="auto"/>
                <w:shd w:val="clear" w:color="auto" w:fill="FFFFFF"/>
              </w:rPr>
              <w:t xml:space="preserve">to </w:t>
            </w:r>
            <w:r w:rsidR="00710873">
              <w:rPr>
                <w:rFonts w:ascii="Perpetua" w:hAnsi="Perpetua" w:cs="Segoe UI"/>
                <w:color w:val="auto"/>
                <w:shd w:val="clear" w:color="auto" w:fill="FFFFFF"/>
              </w:rPr>
              <w:t>evaluate</w:t>
            </w:r>
            <w:r w:rsidR="00E331F6">
              <w:rPr>
                <w:rFonts w:ascii="Perpetua" w:hAnsi="Perpetua" w:cs="Segoe UI"/>
                <w:color w:val="auto"/>
                <w:shd w:val="clear" w:color="auto" w:fill="FFFFFF"/>
              </w:rPr>
              <w:t xml:space="preserve"> and track sample result.</w:t>
            </w:r>
          </w:p>
          <w:p w14:paraId="5EC708ED" w14:textId="21B816DF" w:rsidR="009138E2" w:rsidRPr="009138E2" w:rsidRDefault="009138E2" w:rsidP="00242C5F">
            <w:pPr>
              <w:pStyle w:val="ListBullet"/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 w:cs="Segoe UI"/>
                <w:color w:val="auto"/>
                <w:shd w:val="clear" w:color="auto" w:fill="FFFFFF"/>
              </w:rPr>
              <w:t xml:space="preserve"> </w:t>
            </w:r>
            <w:r w:rsidR="00927A9A">
              <w:rPr>
                <w:rFonts w:ascii="Perpetua" w:hAnsi="Perpetua" w:cs="Segoe UI"/>
                <w:color w:val="auto"/>
                <w:shd w:val="clear" w:color="auto" w:fill="FFFFFF"/>
              </w:rPr>
              <w:t>Conducted</w:t>
            </w:r>
            <w:r w:rsidRPr="009138E2">
              <w:rPr>
                <w:rFonts w:ascii="Perpetua" w:hAnsi="Perpetua" w:cs="Segoe UI"/>
                <w:color w:val="auto"/>
                <w:shd w:val="clear" w:color="auto" w:fill="FFFFFF"/>
              </w:rPr>
              <w:t xml:space="preserve"> data analysis </w:t>
            </w:r>
            <w:r w:rsidR="00FD6E65">
              <w:rPr>
                <w:rFonts w:ascii="Perpetua" w:hAnsi="Perpetua" w:cs="Segoe UI"/>
                <w:color w:val="auto"/>
                <w:shd w:val="clear" w:color="auto" w:fill="FFFFFF"/>
              </w:rPr>
              <w:t>and</w:t>
            </w:r>
            <w:r w:rsidRPr="009138E2">
              <w:rPr>
                <w:rFonts w:ascii="Perpetua" w:hAnsi="Perpetua" w:cs="Segoe UI"/>
                <w:color w:val="auto"/>
                <w:shd w:val="clear" w:color="auto" w:fill="FFFFFF"/>
              </w:rPr>
              <w:t xml:space="preserve"> determine phosphorus</w:t>
            </w:r>
            <w:r w:rsidR="00D205AF">
              <w:rPr>
                <w:rFonts w:ascii="Perpetua" w:hAnsi="Perpetua" w:cs="Segoe UI"/>
                <w:color w:val="auto"/>
                <w:shd w:val="clear" w:color="auto" w:fill="FFFFFF"/>
              </w:rPr>
              <w:t xml:space="preserve">, </w:t>
            </w:r>
            <w:r w:rsidRPr="009138E2">
              <w:rPr>
                <w:rFonts w:ascii="Perpetua" w:hAnsi="Perpetua" w:cs="Segoe UI"/>
                <w:color w:val="auto"/>
                <w:shd w:val="clear" w:color="auto" w:fill="FFFFFF"/>
              </w:rPr>
              <w:t>chloride</w:t>
            </w:r>
            <w:r w:rsidR="00D205AF">
              <w:rPr>
                <w:rFonts w:ascii="Perpetua" w:hAnsi="Perpetua" w:cs="Segoe UI"/>
                <w:color w:val="auto"/>
                <w:shd w:val="clear" w:color="auto" w:fill="FFFFFF"/>
              </w:rPr>
              <w:t xml:space="preserve"> and</w:t>
            </w:r>
            <w:r w:rsidRPr="009138E2">
              <w:rPr>
                <w:rFonts w:ascii="Perpetua" w:hAnsi="Perpetua" w:cs="Segoe UI"/>
                <w:color w:val="auto"/>
                <w:shd w:val="clear" w:color="auto" w:fill="FFFFFF"/>
              </w:rPr>
              <w:t xml:space="preserve"> suspended sediment</w:t>
            </w:r>
            <w:r w:rsidR="00D205AF" w:rsidRPr="009138E2">
              <w:rPr>
                <w:rFonts w:ascii="Perpetua" w:hAnsi="Perpetua" w:cs="Segoe UI"/>
                <w:color w:val="auto"/>
                <w:shd w:val="clear" w:color="auto" w:fill="FFFFFF"/>
              </w:rPr>
              <w:t xml:space="preserve"> concentrations</w:t>
            </w:r>
            <w:r w:rsidR="00962CCE">
              <w:rPr>
                <w:rFonts w:ascii="Perpetua" w:hAnsi="Perpetua" w:cs="Segoe UI"/>
                <w:color w:val="auto"/>
                <w:shd w:val="clear" w:color="auto" w:fill="FFFFFF"/>
              </w:rPr>
              <w:t xml:space="preserve"> </w:t>
            </w:r>
            <w:r w:rsidR="00CA7453">
              <w:rPr>
                <w:rFonts w:ascii="Perpetua" w:hAnsi="Perpetua" w:cs="Segoe UI"/>
                <w:color w:val="auto"/>
                <w:shd w:val="clear" w:color="auto" w:fill="FFFFFF"/>
              </w:rPr>
              <w:t>to</w:t>
            </w:r>
            <w:r w:rsidR="00962CCE">
              <w:rPr>
                <w:rFonts w:ascii="Perpetua" w:hAnsi="Perpetua" w:cs="Segoe UI"/>
                <w:color w:val="auto"/>
                <w:shd w:val="clear" w:color="auto" w:fill="FFFFFF"/>
              </w:rPr>
              <w:t xml:space="preserve"> </w:t>
            </w:r>
            <w:r w:rsidR="004321DD">
              <w:rPr>
                <w:rFonts w:ascii="Perpetua" w:hAnsi="Perpetua" w:cs="Segoe UI"/>
                <w:color w:val="auto"/>
                <w:shd w:val="clear" w:color="auto" w:fill="FFFFFF"/>
              </w:rPr>
              <w:t xml:space="preserve">forecast pollutant discharge. </w:t>
            </w:r>
          </w:p>
        </w:tc>
      </w:tr>
      <w:tr w:rsidR="009138E2" w:rsidRPr="009138E2" w14:paraId="7A8B9D47" w14:textId="77777777" w:rsidTr="00D77F4F">
        <w:trPr>
          <w:trHeight w:val="1463"/>
        </w:trPr>
        <w:tc>
          <w:tcPr>
            <w:tcW w:w="913" w:type="pct"/>
          </w:tcPr>
          <w:p w14:paraId="7E6466D8" w14:textId="1136D3CB" w:rsidR="009138E2" w:rsidRPr="009138E2" w:rsidRDefault="000465EC" w:rsidP="00242C5F">
            <w:pPr>
              <w:pStyle w:val="Date"/>
              <w:rPr>
                <w:rFonts w:ascii="Perpetua" w:hAnsi="Perpetua"/>
                <w:color w:val="auto"/>
              </w:rPr>
            </w:pPr>
            <w:r>
              <w:rPr>
                <w:rFonts w:ascii="Perpetua" w:hAnsi="Perpetua"/>
                <w:color w:val="auto"/>
              </w:rPr>
              <w:t>August</w:t>
            </w:r>
            <w:r w:rsidR="009138E2" w:rsidRPr="009138E2">
              <w:rPr>
                <w:rFonts w:ascii="Perpetua" w:hAnsi="Perpetua"/>
                <w:color w:val="auto"/>
              </w:rPr>
              <w:t xml:space="preserve"> 201</w:t>
            </w:r>
            <w:r>
              <w:rPr>
                <w:rFonts w:ascii="Perpetua" w:hAnsi="Perpetua"/>
                <w:color w:val="auto"/>
              </w:rPr>
              <w:t>5</w:t>
            </w:r>
            <w:r w:rsidR="009138E2" w:rsidRPr="009138E2">
              <w:rPr>
                <w:rFonts w:ascii="Perpetua" w:hAnsi="Perpetua"/>
                <w:color w:val="auto"/>
              </w:rPr>
              <w:t>-</w:t>
            </w:r>
            <w:r w:rsidR="00F0411C">
              <w:rPr>
                <w:rFonts w:ascii="Perpetua" w:hAnsi="Perpetua"/>
                <w:color w:val="auto"/>
              </w:rPr>
              <w:t xml:space="preserve"> December 2015</w:t>
            </w:r>
          </w:p>
        </w:tc>
        <w:tc>
          <w:tcPr>
            <w:tcW w:w="4087" w:type="pct"/>
          </w:tcPr>
          <w:p w14:paraId="6CCA743D" w14:textId="7B7F37CB" w:rsidR="009138E2" w:rsidRPr="009138E2" w:rsidRDefault="00F30FC5" w:rsidP="00242C5F">
            <w:pPr>
              <w:rPr>
                <w:rFonts w:ascii="Perpetua" w:hAnsi="Perpetua"/>
                <w:color w:val="auto"/>
              </w:rPr>
            </w:pPr>
            <w:r>
              <w:rPr>
                <w:rFonts w:ascii="Perpetua" w:hAnsi="Perpetua"/>
                <w:color w:val="auto"/>
              </w:rPr>
              <w:t>Environmental Initiatives Assi</w:t>
            </w:r>
            <w:r w:rsidR="00D20CB4">
              <w:rPr>
                <w:rFonts w:ascii="Perpetua" w:hAnsi="Perpetua"/>
                <w:color w:val="auto"/>
              </w:rPr>
              <w:t>stant</w:t>
            </w:r>
            <w:r w:rsidR="009138E2" w:rsidRPr="009138E2">
              <w:rPr>
                <w:rFonts w:ascii="Perpetua" w:hAnsi="Perpetua"/>
                <w:color w:val="auto"/>
              </w:rPr>
              <w:t>, </w:t>
            </w:r>
            <w:r w:rsidR="00D20CB4">
              <w:rPr>
                <w:rFonts w:ascii="Perpetua" w:hAnsi="Perpetua"/>
                <w:i/>
                <w:color w:val="auto"/>
              </w:rPr>
              <w:t>GFL Environmental Inc.</w:t>
            </w:r>
            <w:r w:rsidR="009138E2" w:rsidRPr="009138E2">
              <w:rPr>
                <w:rStyle w:val="Emphasis"/>
                <w:rFonts w:ascii="Perpetua" w:hAnsi="Perpetua"/>
                <w:color w:val="auto"/>
              </w:rPr>
              <w:br/>
            </w:r>
            <w:r w:rsidR="009138E2" w:rsidRPr="009138E2">
              <w:rPr>
                <w:rFonts w:ascii="Perpetua" w:hAnsi="Perpetua"/>
                <w:color w:val="auto"/>
              </w:rPr>
              <w:t>2</w:t>
            </w:r>
            <w:r w:rsidR="00862F69">
              <w:rPr>
                <w:rFonts w:ascii="Perpetua" w:hAnsi="Perpetua"/>
                <w:color w:val="auto"/>
              </w:rPr>
              <w:t>42</w:t>
            </w:r>
            <w:r w:rsidR="009138E2" w:rsidRPr="009138E2">
              <w:rPr>
                <w:rFonts w:ascii="Perpetua" w:hAnsi="Perpetua"/>
                <w:color w:val="auto"/>
              </w:rPr>
              <w:t xml:space="preserve"> </w:t>
            </w:r>
            <w:r w:rsidR="00E13BEC">
              <w:rPr>
                <w:rFonts w:ascii="Perpetua" w:hAnsi="Perpetua"/>
                <w:color w:val="auto"/>
              </w:rPr>
              <w:t>Cherry Street,</w:t>
            </w:r>
            <w:r w:rsidR="00862F69">
              <w:rPr>
                <w:rFonts w:ascii="Perpetua" w:hAnsi="Perpetua"/>
                <w:color w:val="auto"/>
              </w:rPr>
              <w:t xml:space="preserve"> Toronto</w:t>
            </w:r>
            <w:r w:rsidR="009138E2" w:rsidRPr="009138E2">
              <w:rPr>
                <w:rFonts w:ascii="Perpetua" w:hAnsi="Perpetua"/>
                <w:color w:val="auto"/>
              </w:rPr>
              <w:t xml:space="preserve">, Ontario </w:t>
            </w:r>
            <w:r w:rsidR="0085019F">
              <w:rPr>
                <w:rFonts w:ascii="Perpetua" w:hAnsi="Perpetua"/>
                <w:color w:val="auto"/>
              </w:rPr>
              <w:t>(416)</w:t>
            </w:r>
            <w:r w:rsidR="00B14646">
              <w:rPr>
                <w:rFonts w:ascii="Perpetua" w:hAnsi="Perpetua"/>
                <w:color w:val="auto"/>
              </w:rPr>
              <w:t>406-2040</w:t>
            </w:r>
          </w:p>
          <w:p w14:paraId="306F6082" w14:textId="143BBCC7" w:rsidR="00122276" w:rsidRDefault="000A020F" w:rsidP="00242C5F">
            <w:pPr>
              <w:pStyle w:val="ListBullet"/>
              <w:rPr>
                <w:rFonts w:ascii="Perpetua" w:hAnsi="Perpetua"/>
                <w:color w:val="auto"/>
              </w:rPr>
            </w:pPr>
            <w:r>
              <w:rPr>
                <w:rFonts w:ascii="Perpetua" w:hAnsi="Perpetua"/>
                <w:color w:val="auto"/>
              </w:rPr>
              <w:t>Worked individually and as a team on</w:t>
            </w:r>
            <w:r w:rsidR="00D76422">
              <w:rPr>
                <w:rFonts w:ascii="Perpetua" w:hAnsi="Perpetua"/>
                <w:color w:val="auto"/>
              </w:rPr>
              <w:t xml:space="preserve"> various</w:t>
            </w:r>
            <w:r w:rsidR="00F652FA">
              <w:rPr>
                <w:rFonts w:ascii="Perpetua" w:hAnsi="Perpetua"/>
                <w:color w:val="auto"/>
              </w:rPr>
              <w:t xml:space="preserve"> </w:t>
            </w:r>
            <w:r>
              <w:rPr>
                <w:rFonts w:ascii="Perpetua" w:hAnsi="Perpetua"/>
                <w:color w:val="auto"/>
              </w:rPr>
              <w:t>projects</w:t>
            </w:r>
            <w:r w:rsidR="00CB1B9E">
              <w:rPr>
                <w:rFonts w:ascii="Perpetua" w:hAnsi="Perpetua"/>
                <w:color w:val="auto"/>
              </w:rPr>
              <w:t xml:space="preserve"> including waste audit</w:t>
            </w:r>
            <w:r w:rsidR="00D456D9">
              <w:rPr>
                <w:rFonts w:ascii="Perpetua" w:hAnsi="Perpetua"/>
                <w:color w:val="auto"/>
              </w:rPr>
              <w:t>s reports</w:t>
            </w:r>
          </w:p>
          <w:p w14:paraId="251AA2F4" w14:textId="16058DA5" w:rsidR="009138E2" w:rsidRPr="009138E2" w:rsidRDefault="00C9292E" w:rsidP="00242C5F">
            <w:pPr>
              <w:pStyle w:val="ListBullet"/>
              <w:rPr>
                <w:rFonts w:ascii="Perpetua" w:hAnsi="Perpetua"/>
                <w:color w:val="auto"/>
              </w:rPr>
            </w:pPr>
            <w:r>
              <w:rPr>
                <w:rFonts w:ascii="Perpetua" w:hAnsi="Perpetua"/>
                <w:color w:val="auto"/>
              </w:rPr>
              <w:t xml:space="preserve">Developed a strong understanding of </w:t>
            </w:r>
            <w:r w:rsidR="00263719">
              <w:rPr>
                <w:rFonts w:ascii="Perpetua" w:hAnsi="Perpetua"/>
                <w:color w:val="auto"/>
              </w:rPr>
              <w:t xml:space="preserve">spills cleanup procedure </w:t>
            </w:r>
          </w:p>
          <w:p w14:paraId="09EA3F50" w14:textId="22D072AE" w:rsidR="009138E2" w:rsidRPr="009138E2" w:rsidRDefault="00C23109" w:rsidP="00242C5F">
            <w:pPr>
              <w:pStyle w:val="ListBullet"/>
              <w:rPr>
                <w:rFonts w:ascii="Perpetua" w:hAnsi="Perpetua"/>
                <w:color w:val="auto"/>
              </w:rPr>
            </w:pPr>
            <w:r>
              <w:rPr>
                <w:rFonts w:ascii="Perpetua" w:hAnsi="Perpetua"/>
                <w:color w:val="auto"/>
              </w:rPr>
              <w:t>Assisted in planning</w:t>
            </w:r>
            <w:r w:rsidR="003D0CBF">
              <w:rPr>
                <w:rFonts w:ascii="Perpetua" w:hAnsi="Perpetua"/>
                <w:color w:val="auto"/>
              </w:rPr>
              <w:t xml:space="preserve"> and executing</w:t>
            </w:r>
            <w:r>
              <w:rPr>
                <w:rFonts w:ascii="Perpetua" w:hAnsi="Perpetua"/>
                <w:color w:val="auto"/>
              </w:rPr>
              <w:t xml:space="preserve"> </w:t>
            </w:r>
            <w:r w:rsidR="00346953">
              <w:rPr>
                <w:rFonts w:ascii="Perpetua" w:hAnsi="Perpetua"/>
                <w:color w:val="auto"/>
              </w:rPr>
              <w:t xml:space="preserve">waste </w:t>
            </w:r>
            <w:r w:rsidR="005973B9">
              <w:rPr>
                <w:rFonts w:ascii="Perpetua" w:hAnsi="Perpetua"/>
                <w:color w:val="auto"/>
              </w:rPr>
              <w:t>and sewage</w:t>
            </w:r>
            <w:r w:rsidR="00346953">
              <w:rPr>
                <w:rFonts w:ascii="Perpetua" w:hAnsi="Perpetua"/>
                <w:color w:val="auto"/>
              </w:rPr>
              <w:t xml:space="preserve"> operation</w:t>
            </w:r>
            <w:r w:rsidR="00045A0D">
              <w:rPr>
                <w:rFonts w:ascii="Perpetua" w:hAnsi="Perpetua"/>
                <w:color w:val="auto"/>
              </w:rPr>
              <w:t>s</w:t>
            </w:r>
            <w:r w:rsidR="00346953">
              <w:rPr>
                <w:rFonts w:ascii="Perpetua" w:hAnsi="Perpetua"/>
                <w:color w:val="auto"/>
              </w:rPr>
              <w:t xml:space="preserve"> </w:t>
            </w:r>
            <w:r w:rsidR="003D0CBF">
              <w:rPr>
                <w:rFonts w:ascii="Perpetua" w:hAnsi="Perpetua"/>
                <w:color w:val="auto"/>
              </w:rPr>
              <w:t>for the city of Guelph</w:t>
            </w:r>
          </w:p>
        </w:tc>
      </w:tr>
      <w:tr w:rsidR="009138E2" w:rsidRPr="009138E2" w14:paraId="2A9024CE" w14:textId="77777777" w:rsidTr="00242C5F">
        <w:tblPrEx>
          <w:tblLook w:val="04A0" w:firstRow="1" w:lastRow="0" w:firstColumn="1" w:lastColumn="0" w:noHBand="0" w:noVBand="1"/>
        </w:tblPrEx>
        <w:tc>
          <w:tcPr>
            <w:tcW w:w="913" w:type="pct"/>
          </w:tcPr>
          <w:p w14:paraId="591D95FE" w14:textId="2F28C7A2" w:rsidR="009138E2" w:rsidRPr="009138E2" w:rsidRDefault="00F0411C" w:rsidP="00242C5F">
            <w:pPr>
              <w:pStyle w:val="Date"/>
              <w:rPr>
                <w:rFonts w:ascii="Perpetua" w:hAnsi="Perpetua"/>
                <w:color w:val="auto"/>
              </w:rPr>
            </w:pPr>
            <w:r>
              <w:rPr>
                <w:rFonts w:ascii="Perpetua" w:hAnsi="Perpetua"/>
                <w:color w:val="auto"/>
              </w:rPr>
              <w:t>November</w:t>
            </w:r>
            <w:r w:rsidR="009138E2" w:rsidRPr="009138E2">
              <w:rPr>
                <w:rFonts w:ascii="Perpetua" w:hAnsi="Perpetua"/>
                <w:color w:val="auto"/>
              </w:rPr>
              <w:t xml:space="preserve"> 201</w:t>
            </w:r>
            <w:r>
              <w:rPr>
                <w:rFonts w:ascii="Perpetua" w:hAnsi="Perpetua"/>
                <w:color w:val="auto"/>
              </w:rPr>
              <w:t>8</w:t>
            </w:r>
            <w:r w:rsidR="009138E2" w:rsidRPr="009138E2">
              <w:rPr>
                <w:rFonts w:ascii="Perpetua" w:hAnsi="Perpetua"/>
                <w:color w:val="auto"/>
              </w:rPr>
              <w:t>-Current</w:t>
            </w:r>
          </w:p>
        </w:tc>
        <w:tc>
          <w:tcPr>
            <w:tcW w:w="4087" w:type="pct"/>
          </w:tcPr>
          <w:p w14:paraId="5F100C03" w14:textId="41869E39" w:rsidR="009138E2" w:rsidRPr="009138E2" w:rsidRDefault="00F0411C" w:rsidP="00242C5F">
            <w:pPr>
              <w:rPr>
                <w:rFonts w:ascii="Perpetua" w:hAnsi="Perpetua"/>
                <w:color w:val="auto"/>
              </w:rPr>
            </w:pPr>
            <w:r>
              <w:rPr>
                <w:rFonts w:ascii="Perpetua" w:hAnsi="Perpetua"/>
                <w:color w:val="auto"/>
              </w:rPr>
              <w:t>Custody Ser</w:t>
            </w:r>
            <w:r w:rsidR="00D17BAF">
              <w:rPr>
                <w:rFonts w:ascii="Perpetua" w:hAnsi="Perpetua"/>
                <w:color w:val="auto"/>
              </w:rPr>
              <w:t>vices Specialist</w:t>
            </w:r>
            <w:r w:rsidR="009138E2" w:rsidRPr="009138E2">
              <w:rPr>
                <w:rFonts w:ascii="Perpetua" w:hAnsi="Perpetua"/>
                <w:color w:val="auto"/>
              </w:rPr>
              <w:t>, </w:t>
            </w:r>
            <w:r>
              <w:rPr>
                <w:rFonts w:ascii="Perpetua" w:hAnsi="Perpetua"/>
                <w:i/>
                <w:color w:val="auto"/>
              </w:rPr>
              <w:t>CIBC Mellon</w:t>
            </w:r>
            <w:r w:rsidR="009138E2" w:rsidRPr="009138E2">
              <w:rPr>
                <w:rStyle w:val="Emphasis"/>
                <w:rFonts w:ascii="Perpetua" w:hAnsi="Perpetua"/>
                <w:color w:val="auto"/>
              </w:rPr>
              <w:br/>
            </w:r>
            <w:r w:rsidR="00D17BAF">
              <w:rPr>
                <w:rFonts w:ascii="Perpetua" w:hAnsi="Perpetua"/>
                <w:color w:val="auto"/>
              </w:rPr>
              <w:t>1</w:t>
            </w:r>
            <w:r w:rsidR="009138E2" w:rsidRPr="009138E2">
              <w:rPr>
                <w:rFonts w:ascii="Perpetua" w:hAnsi="Perpetua"/>
                <w:color w:val="auto"/>
              </w:rPr>
              <w:t xml:space="preserve"> </w:t>
            </w:r>
            <w:r w:rsidR="00D17BAF">
              <w:rPr>
                <w:rFonts w:ascii="Perpetua" w:hAnsi="Perpetua"/>
                <w:color w:val="auto"/>
              </w:rPr>
              <w:t>York</w:t>
            </w:r>
            <w:r w:rsidR="009138E2" w:rsidRPr="009138E2">
              <w:rPr>
                <w:rFonts w:ascii="Perpetua" w:hAnsi="Perpetua"/>
                <w:color w:val="auto"/>
              </w:rPr>
              <w:t xml:space="preserve"> St., </w:t>
            </w:r>
            <w:r w:rsidR="00252ACB">
              <w:rPr>
                <w:rFonts w:ascii="Perpetua" w:hAnsi="Perpetua"/>
                <w:color w:val="auto"/>
              </w:rPr>
              <w:t>Toronto</w:t>
            </w:r>
            <w:r w:rsidR="009138E2" w:rsidRPr="009138E2">
              <w:rPr>
                <w:rFonts w:ascii="Perpetua" w:hAnsi="Perpetua"/>
                <w:color w:val="auto"/>
              </w:rPr>
              <w:t>, Ontario (</w:t>
            </w:r>
            <w:r w:rsidR="00D77F4F">
              <w:rPr>
                <w:rFonts w:ascii="Perpetua" w:hAnsi="Perpetua"/>
                <w:color w:val="auto"/>
              </w:rPr>
              <w:t>416</w:t>
            </w:r>
            <w:r w:rsidR="009138E2" w:rsidRPr="009138E2">
              <w:rPr>
                <w:rFonts w:ascii="Perpetua" w:hAnsi="Perpetua"/>
                <w:color w:val="auto"/>
              </w:rPr>
              <w:t>)</w:t>
            </w:r>
            <w:r w:rsidR="00D77F4F">
              <w:rPr>
                <w:rFonts w:ascii="Perpetua" w:hAnsi="Perpetua"/>
                <w:color w:val="auto"/>
              </w:rPr>
              <w:t>643</w:t>
            </w:r>
            <w:r w:rsidR="009138E2" w:rsidRPr="009138E2">
              <w:rPr>
                <w:rFonts w:ascii="Perpetua" w:hAnsi="Perpetua"/>
                <w:color w:val="auto"/>
              </w:rPr>
              <w:t>-</w:t>
            </w:r>
            <w:r w:rsidR="00D77F4F">
              <w:rPr>
                <w:rFonts w:ascii="Perpetua" w:hAnsi="Perpetua"/>
                <w:color w:val="auto"/>
              </w:rPr>
              <w:t>5000</w:t>
            </w:r>
          </w:p>
          <w:p w14:paraId="2D63CB33" w14:textId="60024977" w:rsidR="0036769E" w:rsidRDefault="006C4A3F" w:rsidP="00242C5F">
            <w:pPr>
              <w:pStyle w:val="ListBullet"/>
              <w:rPr>
                <w:rFonts w:ascii="Perpetua" w:hAnsi="Perpetua"/>
                <w:color w:val="auto"/>
              </w:rPr>
            </w:pPr>
            <w:r>
              <w:rPr>
                <w:rFonts w:ascii="Perpetua" w:hAnsi="Perpetua"/>
                <w:color w:val="auto"/>
              </w:rPr>
              <w:t xml:space="preserve">Prepared and </w:t>
            </w:r>
            <w:r w:rsidR="00F72138">
              <w:rPr>
                <w:rFonts w:ascii="Perpetua" w:hAnsi="Perpetua"/>
                <w:color w:val="auto"/>
              </w:rPr>
              <w:t xml:space="preserve">edited documents and financial analysis reports for clients </w:t>
            </w:r>
          </w:p>
          <w:p w14:paraId="5891A655" w14:textId="688A9D39" w:rsidR="009138E2" w:rsidRPr="009138E2" w:rsidRDefault="009138E2" w:rsidP="00242C5F">
            <w:pPr>
              <w:pStyle w:val="ListBullet"/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>R</w:t>
            </w:r>
            <w:r w:rsidR="00D64962">
              <w:rPr>
                <w:rFonts w:ascii="Perpetua" w:hAnsi="Perpetua"/>
                <w:color w:val="auto"/>
              </w:rPr>
              <w:t>e</w:t>
            </w:r>
            <w:r w:rsidR="007E09A2">
              <w:rPr>
                <w:rFonts w:ascii="Perpetua" w:hAnsi="Perpetua"/>
                <w:color w:val="auto"/>
              </w:rPr>
              <w:t>search</w:t>
            </w:r>
            <w:r w:rsidR="00021662">
              <w:rPr>
                <w:rFonts w:ascii="Perpetua" w:hAnsi="Perpetua"/>
                <w:color w:val="auto"/>
              </w:rPr>
              <w:t>ed</w:t>
            </w:r>
            <w:r w:rsidR="007E09A2">
              <w:rPr>
                <w:rFonts w:ascii="Perpetua" w:hAnsi="Perpetua"/>
                <w:color w:val="auto"/>
              </w:rPr>
              <w:t xml:space="preserve"> and </w:t>
            </w:r>
            <w:r w:rsidR="002C12A6">
              <w:rPr>
                <w:rFonts w:ascii="Perpetua" w:hAnsi="Perpetua"/>
                <w:color w:val="auto"/>
              </w:rPr>
              <w:t>collaborat</w:t>
            </w:r>
            <w:r w:rsidR="00021662">
              <w:rPr>
                <w:rFonts w:ascii="Perpetua" w:hAnsi="Perpetua"/>
                <w:color w:val="auto"/>
              </w:rPr>
              <w:t>ed</w:t>
            </w:r>
            <w:r w:rsidR="002C12A6">
              <w:rPr>
                <w:rFonts w:ascii="Perpetua" w:hAnsi="Perpetua"/>
                <w:color w:val="auto"/>
              </w:rPr>
              <w:t xml:space="preserve"> with various teams within the company </w:t>
            </w:r>
          </w:p>
          <w:p w14:paraId="66A6DD99" w14:textId="673FBC09" w:rsidR="009138E2" w:rsidRPr="009138E2" w:rsidRDefault="00CE0ACA" w:rsidP="00242C5F">
            <w:pPr>
              <w:pStyle w:val="ListBullet"/>
              <w:rPr>
                <w:rFonts w:ascii="Perpetua" w:hAnsi="Perpetua"/>
                <w:color w:val="auto"/>
              </w:rPr>
            </w:pPr>
            <w:r>
              <w:rPr>
                <w:rFonts w:ascii="Perpetua" w:hAnsi="Perpetua"/>
                <w:color w:val="auto"/>
              </w:rPr>
              <w:t>Forecasted currency movements and market trends to anticipate client needs</w:t>
            </w:r>
          </w:p>
        </w:tc>
      </w:tr>
    </w:tbl>
    <w:p w14:paraId="76E0ADBA" w14:textId="77777777" w:rsidR="009138E2" w:rsidRPr="009138E2" w:rsidRDefault="009138E2" w:rsidP="009138E2">
      <w:pPr>
        <w:pStyle w:val="Heading1"/>
        <w:spacing w:line="240" w:lineRule="auto"/>
        <w:rPr>
          <w:rFonts w:ascii="Perpetua" w:hAnsi="Perpetua"/>
          <w:color w:val="auto"/>
        </w:rPr>
      </w:pPr>
      <w:r w:rsidRPr="009138E2">
        <w:rPr>
          <w:rFonts w:ascii="Perpetua" w:hAnsi="Perpetua"/>
          <w:color w:val="auto"/>
        </w:rPr>
        <w:lastRenderedPageBreak/>
        <w:t>Formal Education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709"/>
        <w:gridCol w:w="7651"/>
      </w:tblGrid>
      <w:tr w:rsidR="009138E2" w:rsidRPr="009138E2" w14:paraId="42B0DD02" w14:textId="77777777" w:rsidTr="00242C5F">
        <w:trPr>
          <w:tblHeader/>
        </w:trPr>
        <w:tc>
          <w:tcPr>
            <w:tcW w:w="913" w:type="pct"/>
          </w:tcPr>
          <w:p w14:paraId="2475AFEF" w14:textId="77777777" w:rsidR="009138E2" w:rsidRPr="009138E2" w:rsidRDefault="009138E2" w:rsidP="00242C5F">
            <w:pPr>
              <w:pStyle w:val="Date"/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>September 2013-April 2018</w:t>
            </w:r>
          </w:p>
        </w:tc>
        <w:tc>
          <w:tcPr>
            <w:tcW w:w="4087" w:type="pct"/>
          </w:tcPr>
          <w:p w14:paraId="51EB24F0" w14:textId="77777777" w:rsidR="009138E2" w:rsidRPr="009138E2" w:rsidRDefault="009138E2" w:rsidP="00242C5F">
            <w:pPr>
              <w:rPr>
                <w:rStyle w:val="Emphasis"/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>Bachelor of Environmental Science Geography and Environmental Management,</w:t>
            </w:r>
            <w:r w:rsidRPr="009138E2">
              <w:rPr>
                <w:rStyle w:val="Emphasis"/>
                <w:rFonts w:ascii="Perpetua" w:hAnsi="Perpetua"/>
                <w:color w:val="auto"/>
              </w:rPr>
              <w:t xml:space="preserve"> University of Waterloo</w:t>
            </w:r>
            <w:r w:rsidRPr="009138E2">
              <w:rPr>
                <w:rFonts w:ascii="Perpetua" w:hAnsi="Perpetua"/>
                <w:color w:val="auto"/>
              </w:rPr>
              <w:t>, Waterloo, Ontario</w:t>
            </w:r>
          </w:p>
          <w:p w14:paraId="44F4DF1B" w14:textId="77777777" w:rsidR="009138E2" w:rsidRPr="009138E2" w:rsidRDefault="009138E2" w:rsidP="009138E2">
            <w:pPr>
              <w:pStyle w:val="ListParagraph"/>
              <w:numPr>
                <w:ilvl w:val="0"/>
                <w:numId w:val="2"/>
              </w:numPr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>Diploma of Environmental Assessment</w:t>
            </w:r>
          </w:p>
          <w:p w14:paraId="011FF970" w14:textId="77777777" w:rsidR="009138E2" w:rsidRPr="009138E2" w:rsidRDefault="009138E2" w:rsidP="009138E2">
            <w:pPr>
              <w:pStyle w:val="ListParagraph"/>
              <w:numPr>
                <w:ilvl w:val="0"/>
                <w:numId w:val="2"/>
              </w:numPr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 xml:space="preserve">Member of Environmental Student Society, UW Geospatial Club and Sustainable Campus Initiative </w:t>
            </w:r>
          </w:p>
        </w:tc>
      </w:tr>
    </w:tbl>
    <w:p w14:paraId="161B6CB9" w14:textId="77777777" w:rsidR="009138E2" w:rsidRPr="009138E2" w:rsidRDefault="009138E2" w:rsidP="009138E2">
      <w:pPr>
        <w:pStyle w:val="Heading1"/>
        <w:spacing w:line="240" w:lineRule="auto"/>
        <w:rPr>
          <w:rFonts w:ascii="Perpetua" w:hAnsi="Perpetua"/>
          <w:color w:val="auto"/>
        </w:rPr>
      </w:pPr>
      <w:r w:rsidRPr="009138E2">
        <w:rPr>
          <w:rFonts w:ascii="Perpetua" w:hAnsi="Perpetua"/>
          <w:color w:val="auto"/>
        </w:rPr>
        <w:t xml:space="preserve">AREas of demonstrated performance </w:t>
      </w:r>
    </w:p>
    <w:tbl>
      <w:tblPr>
        <w:tblStyle w:val="ResumeTable"/>
        <w:tblW w:w="4746" w:type="pct"/>
        <w:tblInd w:w="-285" w:type="dxa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5228"/>
        <w:gridCol w:w="5228"/>
      </w:tblGrid>
      <w:tr w:rsidR="009138E2" w:rsidRPr="009138E2" w14:paraId="5F2412FF" w14:textId="77777777" w:rsidTr="00F03111">
        <w:trPr>
          <w:trHeight w:val="184"/>
          <w:tblHeader/>
        </w:trPr>
        <w:tc>
          <w:tcPr>
            <w:tcW w:w="2500" w:type="pct"/>
          </w:tcPr>
          <w:p w14:paraId="3526AFBA" w14:textId="77777777" w:rsidR="009138E2" w:rsidRPr="009138E2" w:rsidRDefault="009138E2" w:rsidP="009138E2">
            <w:pPr>
              <w:pStyle w:val="ListParagraph"/>
              <w:numPr>
                <w:ilvl w:val="0"/>
                <w:numId w:val="4"/>
              </w:numPr>
              <w:ind w:right="0"/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 xml:space="preserve">Project Management </w:t>
            </w:r>
          </w:p>
        </w:tc>
        <w:tc>
          <w:tcPr>
            <w:tcW w:w="2500" w:type="pct"/>
          </w:tcPr>
          <w:p w14:paraId="28304717" w14:textId="77777777" w:rsidR="009138E2" w:rsidRPr="009138E2" w:rsidRDefault="009138E2" w:rsidP="009138E2">
            <w:pPr>
              <w:pStyle w:val="ListParagraph"/>
              <w:numPr>
                <w:ilvl w:val="0"/>
                <w:numId w:val="4"/>
              </w:numPr>
              <w:ind w:right="0"/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>Technical Writing/ Reports</w:t>
            </w:r>
          </w:p>
        </w:tc>
      </w:tr>
      <w:tr w:rsidR="009138E2" w:rsidRPr="009138E2" w14:paraId="21853439" w14:textId="77777777" w:rsidTr="00F03111">
        <w:trPr>
          <w:trHeight w:val="184"/>
          <w:tblHeader/>
        </w:trPr>
        <w:tc>
          <w:tcPr>
            <w:tcW w:w="2500" w:type="pct"/>
          </w:tcPr>
          <w:p w14:paraId="05F9B215" w14:textId="77777777" w:rsidR="009138E2" w:rsidRPr="009138E2" w:rsidRDefault="009138E2" w:rsidP="009138E2">
            <w:pPr>
              <w:pStyle w:val="ListParagraph"/>
              <w:numPr>
                <w:ilvl w:val="0"/>
                <w:numId w:val="4"/>
              </w:numPr>
              <w:ind w:right="0"/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 xml:space="preserve">Research and Data Analysis </w:t>
            </w:r>
          </w:p>
        </w:tc>
        <w:tc>
          <w:tcPr>
            <w:tcW w:w="2500" w:type="pct"/>
          </w:tcPr>
          <w:p w14:paraId="57318341" w14:textId="77777777" w:rsidR="009138E2" w:rsidRPr="009138E2" w:rsidRDefault="009138E2" w:rsidP="009138E2">
            <w:pPr>
              <w:pStyle w:val="ListParagraph"/>
              <w:numPr>
                <w:ilvl w:val="0"/>
                <w:numId w:val="4"/>
              </w:numPr>
              <w:ind w:right="0"/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 xml:space="preserve">Time Management </w:t>
            </w:r>
          </w:p>
        </w:tc>
      </w:tr>
      <w:tr w:rsidR="009138E2" w:rsidRPr="009138E2" w14:paraId="41A1E37B" w14:textId="77777777" w:rsidTr="00F03111">
        <w:trPr>
          <w:trHeight w:val="184"/>
          <w:tblHeader/>
        </w:trPr>
        <w:tc>
          <w:tcPr>
            <w:tcW w:w="2500" w:type="pct"/>
          </w:tcPr>
          <w:p w14:paraId="0E313FDC" w14:textId="77777777" w:rsidR="009138E2" w:rsidRPr="009138E2" w:rsidRDefault="009138E2" w:rsidP="009138E2">
            <w:pPr>
              <w:pStyle w:val="ListParagraph"/>
              <w:numPr>
                <w:ilvl w:val="0"/>
                <w:numId w:val="4"/>
              </w:numPr>
              <w:ind w:right="0"/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>Environmental Stewardship</w:t>
            </w:r>
          </w:p>
        </w:tc>
        <w:tc>
          <w:tcPr>
            <w:tcW w:w="2500" w:type="pct"/>
          </w:tcPr>
          <w:p w14:paraId="126B8389" w14:textId="77777777" w:rsidR="009138E2" w:rsidRPr="009138E2" w:rsidRDefault="009138E2" w:rsidP="009138E2">
            <w:pPr>
              <w:pStyle w:val="ListParagraph"/>
              <w:numPr>
                <w:ilvl w:val="0"/>
                <w:numId w:val="4"/>
              </w:numPr>
              <w:ind w:right="0"/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 xml:space="preserve">APGO Member </w:t>
            </w:r>
          </w:p>
        </w:tc>
      </w:tr>
      <w:tr w:rsidR="009138E2" w:rsidRPr="009138E2" w14:paraId="3F149D8B" w14:textId="77777777" w:rsidTr="00F03111">
        <w:trPr>
          <w:trHeight w:val="184"/>
          <w:tblHeader/>
        </w:trPr>
        <w:tc>
          <w:tcPr>
            <w:tcW w:w="2500" w:type="pct"/>
          </w:tcPr>
          <w:p w14:paraId="7AA0AECF" w14:textId="77777777" w:rsidR="009138E2" w:rsidRPr="009138E2" w:rsidRDefault="009138E2" w:rsidP="009138E2">
            <w:pPr>
              <w:pStyle w:val="ListParagraph"/>
              <w:numPr>
                <w:ilvl w:val="0"/>
                <w:numId w:val="4"/>
              </w:numPr>
              <w:ind w:right="0"/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 xml:space="preserve">Customer Service </w:t>
            </w:r>
          </w:p>
        </w:tc>
        <w:tc>
          <w:tcPr>
            <w:tcW w:w="2500" w:type="pct"/>
          </w:tcPr>
          <w:p w14:paraId="015F4632" w14:textId="24EE20AD" w:rsidR="009138E2" w:rsidRPr="009138E2" w:rsidRDefault="00533A47" w:rsidP="009138E2">
            <w:pPr>
              <w:pStyle w:val="ListParagraph"/>
              <w:numPr>
                <w:ilvl w:val="0"/>
                <w:numId w:val="4"/>
              </w:numPr>
              <w:ind w:right="0"/>
              <w:rPr>
                <w:rFonts w:ascii="Perpetua" w:hAnsi="Perpetua"/>
                <w:color w:val="auto"/>
              </w:rPr>
            </w:pPr>
            <w:r>
              <w:rPr>
                <w:rFonts w:ascii="Perpetua" w:hAnsi="Perpetua"/>
                <w:color w:val="auto"/>
              </w:rPr>
              <w:t>Proficient</w:t>
            </w:r>
            <w:r w:rsidR="00B621DF">
              <w:rPr>
                <w:rFonts w:ascii="Perpetua" w:hAnsi="Perpetua"/>
                <w:color w:val="auto"/>
              </w:rPr>
              <w:t xml:space="preserve"> with Microsoft</w:t>
            </w:r>
            <w:r w:rsidR="00F03111">
              <w:rPr>
                <w:rFonts w:ascii="Perpetua" w:hAnsi="Perpetua"/>
                <w:color w:val="auto"/>
              </w:rPr>
              <w:t xml:space="preserve"> </w:t>
            </w:r>
            <w:r w:rsidR="00F86E61">
              <w:rPr>
                <w:rFonts w:ascii="Perpetua" w:hAnsi="Perpetua"/>
                <w:color w:val="auto"/>
              </w:rPr>
              <w:t>S</w:t>
            </w:r>
            <w:r w:rsidR="00F03111">
              <w:rPr>
                <w:rFonts w:ascii="Perpetua" w:hAnsi="Perpetua"/>
                <w:color w:val="auto"/>
              </w:rPr>
              <w:t>oftware</w:t>
            </w:r>
          </w:p>
        </w:tc>
      </w:tr>
    </w:tbl>
    <w:sdt>
      <w:sdtPr>
        <w:rPr>
          <w:rFonts w:ascii="Perpetua" w:hAnsi="Perpetua"/>
          <w:color w:val="auto"/>
        </w:rPr>
        <w:alias w:val="Leadership heading:"/>
        <w:tag w:val="Leadership heading:"/>
        <w:id w:val="-597258693"/>
        <w:placeholder>
          <w:docPart w:val="F48D612123D34C21B4238FF69D08B25D"/>
        </w:placeholder>
        <w:temporary/>
        <w:showingPlcHdr/>
      </w:sdtPr>
      <w:sdtEndPr/>
      <w:sdtContent>
        <w:p w14:paraId="14ECABE0" w14:textId="77777777" w:rsidR="009138E2" w:rsidRPr="009138E2" w:rsidRDefault="009138E2" w:rsidP="009138E2">
          <w:pPr>
            <w:pStyle w:val="Heading1"/>
            <w:spacing w:line="240" w:lineRule="auto"/>
            <w:rPr>
              <w:rFonts w:ascii="Perpetua" w:hAnsi="Perpetua"/>
              <w:color w:val="auto"/>
            </w:rPr>
          </w:pPr>
          <w:r w:rsidRPr="009138E2">
            <w:rPr>
              <w:rFonts w:ascii="Perpetua" w:hAnsi="Perpetua"/>
              <w:color w:val="auto"/>
            </w:rPr>
            <w:t>Leadership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Leadership table"/>
      </w:tblPr>
      <w:tblGrid>
        <w:gridCol w:w="11016"/>
      </w:tblGrid>
      <w:tr w:rsidR="009138E2" w:rsidRPr="009138E2" w14:paraId="1AE90C00" w14:textId="77777777" w:rsidTr="00242C5F">
        <w:trPr>
          <w:trHeight w:val="2239"/>
          <w:tblHeader/>
        </w:trPr>
        <w:tc>
          <w:tcPr>
            <w:tcW w:w="5000" w:type="pct"/>
          </w:tcPr>
          <w:p w14:paraId="568A6F2A" w14:textId="77777777" w:rsidR="009138E2" w:rsidRPr="009138E2" w:rsidRDefault="009138E2" w:rsidP="00242C5F">
            <w:pPr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>UNESCO, Niagara</w:t>
            </w:r>
          </w:p>
          <w:p w14:paraId="17D78057" w14:textId="77777777" w:rsidR="009138E2" w:rsidRPr="009138E2" w:rsidRDefault="009138E2" w:rsidP="00242C5F">
            <w:pPr>
              <w:pStyle w:val="ListParagraph"/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 xml:space="preserve">Junior Consultant </w:t>
            </w:r>
          </w:p>
          <w:p w14:paraId="41635A87" w14:textId="4B5867CE" w:rsidR="009138E2" w:rsidRPr="009138E2" w:rsidRDefault="009138E2" w:rsidP="00242C5F">
            <w:pPr>
              <w:pStyle w:val="ListParagraph"/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>The primary project involved collaborati</w:t>
            </w:r>
            <w:r w:rsidR="00E36A53">
              <w:rPr>
                <w:rFonts w:ascii="Perpetua" w:hAnsi="Perpetua"/>
                <w:color w:val="auto"/>
              </w:rPr>
              <w:t>on</w:t>
            </w:r>
            <w:r w:rsidRPr="009138E2">
              <w:rPr>
                <w:rFonts w:ascii="Perpetua" w:hAnsi="Perpetua"/>
                <w:color w:val="auto"/>
              </w:rPr>
              <w:t xml:space="preserve"> with a team of young professionals to focus on effective governance strategies for the Niagara Escarpment Biosphere Reserve. The report was prepared for the UNESCO client </w:t>
            </w:r>
            <w:r w:rsidR="003B00F3">
              <w:rPr>
                <w:rFonts w:ascii="Perpetua" w:hAnsi="Perpetua"/>
                <w:color w:val="auto"/>
              </w:rPr>
              <w:t xml:space="preserve">who was </w:t>
            </w:r>
            <w:r w:rsidRPr="009138E2">
              <w:rPr>
                <w:rFonts w:ascii="Perpetua" w:hAnsi="Perpetua"/>
                <w:color w:val="auto"/>
              </w:rPr>
              <w:t>facilitating the</w:t>
            </w:r>
            <w:r w:rsidR="00855D21">
              <w:rPr>
                <w:rFonts w:ascii="Perpetua" w:hAnsi="Perpetua"/>
                <w:color w:val="auto"/>
              </w:rPr>
              <w:t xml:space="preserve"> designation of the</w:t>
            </w:r>
            <w:r w:rsidRPr="009138E2">
              <w:rPr>
                <w:rFonts w:ascii="Perpetua" w:hAnsi="Perpetua"/>
                <w:color w:val="auto"/>
              </w:rPr>
              <w:t xml:space="preserve"> biosphere reserve. </w:t>
            </w:r>
          </w:p>
          <w:p w14:paraId="1B94CD7A" w14:textId="77777777" w:rsidR="009138E2" w:rsidRPr="009138E2" w:rsidRDefault="009138E2" w:rsidP="00242C5F">
            <w:pPr>
              <w:pStyle w:val="ListParagraph"/>
              <w:rPr>
                <w:rFonts w:ascii="Perpetua" w:hAnsi="Perpetua"/>
                <w:b/>
                <w:i/>
                <w:color w:val="auto"/>
              </w:rPr>
            </w:pPr>
            <w:r w:rsidRPr="009138E2">
              <w:rPr>
                <w:rFonts w:ascii="Perpetua" w:hAnsi="Perpetua"/>
                <w:b/>
                <w:i/>
                <w:color w:val="auto"/>
              </w:rPr>
              <w:t xml:space="preserve">Key Achievements: </w:t>
            </w:r>
          </w:p>
          <w:p w14:paraId="20067E8F" w14:textId="242E200A" w:rsidR="00170927" w:rsidRDefault="0088014E" w:rsidP="009138E2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color w:val="auto"/>
              </w:rPr>
            </w:pPr>
            <w:r>
              <w:rPr>
                <w:rFonts w:ascii="Perpetua" w:hAnsi="Perpetua"/>
                <w:color w:val="auto"/>
              </w:rPr>
              <w:t>Lead a team in</w:t>
            </w:r>
            <w:r w:rsidR="00275554">
              <w:rPr>
                <w:rFonts w:ascii="Perpetua" w:hAnsi="Perpetua"/>
                <w:color w:val="auto"/>
              </w:rPr>
              <w:t xml:space="preserve"> the</w:t>
            </w:r>
            <w:r>
              <w:rPr>
                <w:rFonts w:ascii="Perpetua" w:hAnsi="Perpetua"/>
                <w:color w:val="auto"/>
              </w:rPr>
              <w:t xml:space="preserve"> </w:t>
            </w:r>
            <w:r w:rsidR="009138E2" w:rsidRPr="009138E2">
              <w:rPr>
                <w:rFonts w:ascii="Perpetua" w:hAnsi="Perpetua"/>
                <w:color w:val="auto"/>
              </w:rPr>
              <w:t>produc</w:t>
            </w:r>
            <w:r w:rsidR="00275554">
              <w:rPr>
                <w:rFonts w:ascii="Perpetua" w:hAnsi="Perpetua"/>
                <w:color w:val="auto"/>
              </w:rPr>
              <w:t>t</w:t>
            </w:r>
            <w:r>
              <w:rPr>
                <w:rFonts w:ascii="Perpetua" w:hAnsi="Perpetua"/>
                <w:color w:val="auto"/>
              </w:rPr>
              <w:t>i</w:t>
            </w:r>
            <w:r w:rsidR="00275554">
              <w:rPr>
                <w:rFonts w:ascii="Perpetua" w:hAnsi="Perpetua"/>
                <w:color w:val="auto"/>
              </w:rPr>
              <w:t>on</w:t>
            </w:r>
            <w:r>
              <w:rPr>
                <w:rFonts w:ascii="Perpetua" w:hAnsi="Perpetua"/>
                <w:color w:val="auto"/>
              </w:rPr>
              <w:t xml:space="preserve"> </w:t>
            </w:r>
            <w:r w:rsidR="00D31D97">
              <w:rPr>
                <w:rFonts w:ascii="Perpetua" w:hAnsi="Perpetua"/>
                <w:color w:val="auto"/>
              </w:rPr>
              <w:t xml:space="preserve">of </w:t>
            </w:r>
            <w:r>
              <w:rPr>
                <w:rFonts w:ascii="Perpetua" w:hAnsi="Perpetua"/>
                <w:color w:val="auto"/>
              </w:rPr>
              <w:t xml:space="preserve">a </w:t>
            </w:r>
            <w:r w:rsidR="009138E2" w:rsidRPr="009138E2">
              <w:rPr>
                <w:rFonts w:ascii="Perpetua" w:hAnsi="Perpetua"/>
                <w:color w:val="auto"/>
              </w:rPr>
              <w:t xml:space="preserve">report based on research from various biospheres and </w:t>
            </w:r>
            <w:r w:rsidR="008E1849">
              <w:rPr>
                <w:rFonts w:ascii="Perpetua" w:hAnsi="Perpetua"/>
                <w:color w:val="auto"/>
              </w:rPr>
              <w:t>supporting literature</w:t>
            </w:r>
            <w:r w:rsidR="00275554">
              <w:rPr>
                <w:rFonts w:ascii="Perpetua" w:hAnsi="Perpetua"/>
                <w:color w:val="auto"/>
              </w:rPr>
              <w:t xml:space="preserve"> </w:t>
            </w:r>
            <w:r w:rsidR="00D31D97">
              <w:rPr>
                <w:rFonts w:ascii="Perpetua" w:hAnsi="Perpetua"/>
                <w:color w:val="auto"/>
              </w:rPr>
              <w:t>pertaining to</w:t>
            </w:r>
            <w:r w:rsidR="009138E2" w:rsidRPr="009138E2">
              <w:rPr>
                <w:rFonts w:ascii="Perpetua" w:hAnsi="Perpetua"/>
                <w:color w:val="auto"/>
              </w:rPr>
              <w:t xml:space="preserve"> the topic of governance and socio-environmental strategy</w:t>
            </w:r>
            <w:r w:rsidR="00757B59">
              <w:rPr>
                <w:rFonts w:ascii="Perpetua" w:hAnsi="Perpetua"/>
                <w:color w:val="auto"/>
              </w:rPr>
              <w:t>.</w:t>
            </w:r>
            <w:r w:rsidR="00987300">
              <w:rPr>
                <w:rFonts w:ascii="Perpetua" w:hAnsi="Perpetua"/>
                <w:color w:val="auto"/>
              </w:rPr>
              <w:t xml:space="preserve"> </w:t>
            </w:r>
          </w:p>
          <w:p w14:paraId="369B9265" w14:textId="15D35E9B" w:rsidR="009138E2" w:rsidRPr="009138E2" w:rsidRDefault="00170927" w:rsidP="009138E2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color w:val="auto"/>
              </w:rPr>
            </w:pPr>
            <w:r>
              <w:rPr>
                <w:rFonts w:ascii="Perpetua" w:hAnsi="Perpetua"/>
                <w:color w:val="auto"/>
              </w:rPr>
              <w:t>Cohered to a tight</w:t>
            </w:r>
            <w:r w:rsidR="00987300">
              <w:rPr>
                <w:rFonts w:ascii="Perpetua" w:hAnsi="Perpetua"/>
                <w:color w:val="auto"/>
              </w:rPr>
              <w:t xml:space="preserve"> schedul</w:t>
            </w:r>
            <w:r>
              <w:rPr>
                <w:rFonts w:ascii="Perpetua" w:hAnsi="Perpetua"/>
                <w:color w:val="auto"/>
              </w:rPr>
              <w:t>e</w:t>
            </w:r>
            <w:r w:rsidR="00987300">
              <w:rPr>
                <w:rFonts w:ascii="Perpetua" w:hAnsi="Perpetua"/>
                <w:color w:val="auto"/>
              </w:rPr>
              <w:t xml:space="preserve"> and</w:t>
            </w:r>
            <w:r w:rsidR="00885F8B">
              <w:rPr>
                <w:rFonts w:ascii="Perpetua" w:hAnsi="Perpetua"/>
                <w:color w:val="auto"/>
              </w:rPr>
              <w:t xml:space="preserve"> </w:t>
            </w:r>
            <w:r w:rsidR="00221B70">
              <w:rPr>
                <w:rFonts w:ascii="Perpetua" w:hAnsi="Perpetua"/>
                <w:color w:val="auto"/>
              </w:rPr>
              <w:t>adapted</w:t>
            </w:r>
            <w:r w:rsidR="008171BB">
              <w:rPr>
                <w:rFonts w:ascii="Perpetua" w:hAnsi="Perpetua"/>
                <w:color w:val="auto"/>
              </w:rPr>
              <w:t xml:space="preserve"> to</w:t>
            </w:r>
            <w:r w:rsidR="008A7ED5">
              <w:rPr>
                <w:rFonts w:ascii="Perpetua" w:hAnsi="Perpetua"/>
                <w:color w:val="auto"/>
              </w:rPr>
              <w:t xml:space="preserve"> a</w:t>
            </w:r>
            <w:r w:rsidR="00885F8B">
              <w:rPr>
                <w:rFonts w:ascii="Perpetua" w:hAnsi="Perpetua"/>
                <w:color w:val="auto"/>
              </w:rPr>
              <w:t xml:space="preserve"> </w:t>
            </w:r>
            <w:r w:rsidR="00C54A03">
              <w:rPr>
                <w:rFonts w:ascii="Perpetua" w:hAnsi="Perpetua"/>
                <w:color w:val="auto"/>
              </w:rPr>
              <w:t>fluctuating</w:t>
            </w:r>
            <w:r w:rsidR="00221B70">
              <w:rPr>
                <w:rFonts w:ascii="Perpetua" w:hAnsi="Perpetua"/>
                <w:color w:val="auto"/>
              </w:rPr>
              <w:t xml:space="preserve"> </w:t>
            </w:r>
            <w:r w:rsidR="008171BB">
              <w:rPr>
                <w:rFonts w:ascii="Perpetua" w:hAnsi="Perpetua"/>
                <w:color w:val="auto"/>
              </w:rPr>
              <w:t>project</w:t>
            </w:r>
            <w:r w:rsidR="00987300">
              <w:rPr>
                <w:rFonts w:ascii="Perpetua" w:hAnsi="Perpetua"/>
                <w:color w:val="auto"/>
              </w:rPr>
              <w:t xml:space="preserve"> scop</w:t>
            </w:r>
            <w:r w:rsidR="00221B70">
              <w:rPr>
                <w:rFonts w:ascii="Perpetua" w:hAnsi="Perpetua"/>
                <w:color w:val="auto"/>
              </w:rPr>
              <w:t>e</w:t>
            </w:r>
            <w:r w:rsidR="00C54A03">
              <w:rPr>
                <w:rFonts w:ascii="Perpetua" w:hAnsi="Perpetua"/>
                <w:color w:val="auto"/>
              </w:rPr>
              <w:t xml:space="preserve"> and variables</w:t>
            </w:r>
            <w:r w:rsidR="009138E2" w:rsidRPr="009138E2">
              <w:rPr>
                <w:rFonts w:ascii="Perpetua" w:hAnsi="Perpetua"/>
                <w:color w:val="auto"/>
              </w:rPr>
              <w:t>.</w:t>
            </w:r>
          </w:p>
          <w:p w14:paraId="094BF4B3" w14:textId="177F169B" w:rsidR="009138E2" w:rsidRPr="009138E2" w:rsidRDefault="009138E2" w:rsidP="009138E2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 xml:space="preserve">Report received recognition from senior staff and was used </w:t>
            </w:r>
            <w:r w:rsidR="00145040">
              <w:rPr>
                <w:rFonts w:ascii="Perpetua" w:hAnsi="Perpetua"/>
                <w:color w:val="auto"/>
              </w:rPr>
              <w:t xml:space="preserve">as </w:t>
            </w:r>
            <w:r w:rsidRPr="009138E2">
              <w:rPr>
                <w:rFonts w:ascii="Perpetua" w:hAnsi="Perpetua"/>
                <w:color w:val="auto"/>
              </w:rPr>
              <w:t>the final biosphere operation model.</w:t>
            </w:r>
          </w:p>
          <w:p w14:paraId="41F73FDC" w14:textId="6526CC47" w:rsidR="009138E2" w:rsidRPr="009138E2" w:rsidRDefault="009138E2" w:rsidP="009138E2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color w:val="auto"/>
              </w:rPr>
            </w:pPr>
            <w:r w:rsidRPr="009138E2">
              <w:rPr>
                <w:rFonts w:ascii="Perpetua" w:hAnsi="Perpetua"/>
                <w:color w:val="auto"/>
              </w:rPr>
              <w:t>Consulted directly with UNESCO representative regarding the operation</w:t>
            </w:r>
            <w:r w:rsidR="00912982">
              <w:rPr>
                <w:rFonts w:ascii="Perpetua" w:hAnsi="Perpetua"/>
                <w:color w:val="auto"/>
              </w:rPr>
              <w:t>al costs</w:t>
            </w:r>
            <w:r w:rsidRPr="009138E2">
              <w:rPr>
                <w:rFonts w:ascii="Perpetua" w:hAnsi="Perpetua"/>
                <w:color w:val="auto"/>
              </w:rPr>
              <w:t xml:space="preserve"> and environmental considerations</w:t>
            </w:r>
            <w:r w:rsidR="00B2595A">
              <w:rPr>
                <w:rFonts w:ascii="Perpetua" w:hAnsi="Perpetua"/>
                <w:color w:val="auto"/>
              </w:rPr>
              <w:t xml:space="preserve"> which were</w:t>
            </w:r>
            <w:r w:rsidRPr="009138E2">
              <w:rPr>
                <w:rFonts w:ascii="Perpetua" w:hAnsi="Perpetua"/>
                <w:color w:val="auto"/>
              </w:rPr>
              <w:t xml:space="preserve"> include</w:t>
            </w:r>
            <w:r w:rsidR="00D86BDD">
              <w:rPr>
                <w:rFonts w:ascii="Perpetua" w:hAnsi="Perpetua"/>
                <w:color w:val="auto"/>
              </w:rPr>
              <w:t>d</w:t>
            </w:r>
            <w:r w:rsidRPr="009138E2">
              <w:rPr>
                <w:rFonts w:ascii="Perpetua" w:hAnsi="Perpetua"/>
                <w:color w:val="auto"/>
              </w:rPr>
              <w:t xml:space="preserve"> into</w:t>
            </w:r>
            <w:r w:rsidR="00B2595A">
              <w:rPr>
                <w:rFonts w:ascii="Perpetua" w:hAnsi="Perpetua"/>
                <w:color w:val="auto"/>
              </w:rPr>
              <w:t xml:space="preserve"> the</w:t>
            </w:r>
            <w:r w:rsidRPr="009138E2">
              <w:rPr>
                <w:rFonts w:ascii="Perpetua" w:hAnsi="Perpetua"/>
                <w:color w:val="auto"/>
              </w:rPr>
              <w:t xml:space="preserve"> model.</w:t>
            </w:r>
          </w:p>
          <w:p w14:paraId="4559A3AD" w14:textId="5B709963" w:rsidR="00347F9D" w:rsidRPr="00347F9D" w:rsidRDefault="009138E2" w:rsidP="00347F9D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color w:val="auto"/>
              </w:rPr>
            </w:pPr>
            <w:proofErr w:type="gramStart"/>
            <w:r w:rsidRPr="009138E2">
              <w:rPr>
                <w:rFonts w:ascii="Perpetua" w:hAnsi="Perpetua"/>
                <w:color w:val="auto"/>
              </w:rPr>
              <w:t>Personally</w:t>
            </w:r>
            <w:proofErr w:type="gramEnd"/>
            <w:r w:rsidRPr="009138E2">
              <w:rPr>
                <w:rFonts w:ascii="Perpetua" w:hAnsi="Perpetua"/>
                <w:color w:val="auto"/>
              </w:rPr>
              <w:t xml:space="preserve"> created a strategy matrix </w:t>
            </w:r>
            <w:r w:rsidR="00347F9D">
              <w:rPr>
                <w:rFonts w:ascii="Perpetua" w:hAnsi="Perpetua"/>
                <w:color w:val="auto"/>
              </w:rPr>
              <w:t xml:space="preserve">in order to complete the project against constraints. </w:t>
            </w:r>
          </w:p>
        </w:tc>
      </w:tr>
    </w:tbl>
    <w:p w14:paraId="797E21E8" w14:textId="334A489C" w:rsidR="009138E2" w:rsidRPr="009138E2" w:rsidRDefault="009138E2" w:rsidP="009138E2">
      <w:pPr>
        <w:pStyle w:val="Heading1"/>
        <w:rPr>
          <w:rFonts w:ascii="Perpetua" w:hAnsi="Perpetua"/>
          <w:color w:val="auto"/>
        </w:rPr>
      </w:pPr>
      <w:r w:rsidRPr="009138E2">
        <w:rPr>
          <w:rFonts w:ascii="Perpetua" w:hAnsi="Perpetua"/>
          <w:noProof/>
          <w:color w:val="aut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6E7AD2D" wp14:editId="30EB86C4">
                <wp:simplePos x="0" y="0"/>
                <wp:positionH relativeFrom="column">
                  <wp:posOffset>2857500</wp:posOffset>
                </wp:positionH>
                <wp:positionV relativeFrom="paragraph">
                  <wp:posOffset>735330</wp:posOffset>
                </wp:positionV>
                <wp:extent cx="2847975" cy="904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EA819" w14:textId="77777777" w:rsidR="009138E2" w:rsidRPr="002F79B8" w:rsidRDefault="009138E2" w:rsidP="009138E2">
                            <w:pPr>
                              <w:ind w:left="360"/>
                              <w:rPr>
                                <w:rFonts w:ascii="Perpetua" w:hAnsi="Perpetua"/>
                              </w:rPr>
                            </w:pPr>
                            <w:r>
                              <w:rPr>
                                <w:rFonts w:ascii="Perpetua" w:hAnsi="Perpetua"/>
                              </w:rPr>
                              <w:t>Sharon Bishop</w:t>
                            </w:r>
                            <w:r w:rsidRPr="001E2977">
                              <w:rPr>
                                <w:rFonts w:ascii="Perpetua" w:hAnsi="Perpetua"/>
                              </w:rPr>
                              <w:br/>
                            </w:r>
                            <w:r w:rsidRPr="002F79B8">
                              <w:rPr>
                                <w:rFonts w:ascii="Perpetua" w:hAnsi="Perpetua"/>
                              </w:rPr>
                              <w:t xml:space="preserve">Manager of Custody Service, CIBC Mellon, </w:t>
                            </w:r>
                            <w:r w:rsidRPr="002F79B8">
                              <w:rPr>
                                <w:rFonts w:ascii="Perpetua" w:hAnsi="Perpetua"/>
                              </w:rPr>
                              <w:br/>
                              <w:t>(416) 450-4997</w:t>
                            </w:r>
                            <w:r w:rsidRPr="002F79B8">
                              <w:rPr>
                                <w:rFonts w:ascii="Perpetua" w:hAnsi="Perpetua"/>
                              </w:rPr>
                              <w:br/>
                            </w:r>
                            <w:hyperlink r:id="rId6" w:history="1">
                              <w:r w:rsidRPr="002F79B8">
                                <w:rPr>
                                  <w:rStyle w:val="Hyperlink"/>
                                  <w:rFonts w:ascii="Perpetua" w:hAnsi="Perpetua"/>
                                </w:rPr>
                                <w:t>sharonbishop1@me.com</w:t>
                              </w:r>
                            </w:hyperlink>
                          </w:p>
                          <w:p w14:paraId="4843A1AC" w14:textId="77777777" w:rsidR="009138E2" w:rsidRPr="001E2977" w:rsidRDefault="009138E2" w:rsidP="009138E2">
                            <w:pPr>
                              <w:rPr>
                                <w:rFonts w:ascii="Perpetua" w:hAnsi="Perpetua"/>
                              </w:rPr>
                            </w:pPr>
                            <w:r w:rsidRPr="001E2977">
                              <w:rPr>
                                <w:rFonts w:ascii="Perpetua" w:hAnsi="Perpetua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7AD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pt;margin-top:57.9pt;width:224.25pt;height:71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" filled="f" stroked="f" strokeweight=".5pt">
                <v:textbox>
                  <w:txbxContent>
                    <w:p w14:paraId="57BEA819" w14:textId="77777777" w:rsidR="009138E2" w:rsidRPr="002F79B8" w:rsidRDefault="009138E2" w:rsidP="009138E2">
                      <w:pPr>
                        <w:ind w:left="360"/>
                        <w:rPr>
                          <w:rFonts w:ascii="Perpetua" w:hAnsi="Perpetua"/>
                        </w:rPr>
                      </w:pPr>
                      <w:r>
                        <w:rPr>
                          <w:rFonts w:ascii="Perpetua" w:hAnsi="Perpetua"/>
                        </w:rPr>
                        <w:t>Sharon Bishop</w:t>
                      </w:r>
                      <w:r w:rsidRPr="001E2977">
                        <w:rPr>
                          <w:rFonts w:ascii="Perpetua" w:hAnsi="Perpetua"/>
                        </w:rPr>
                        <w:br/>
                      </w:r>
                      <w:r w:rsidRPr="002F79B8">
                        <w:rPr>
                          <w:rFonts w:ascii="Perpetua" w:hAnsi="Perpetua"/>
                        </w:rPr>
                        <w:t xml:space="preserve">Manager of Custody Service, CIBC Mellon, </w:t>
                      </w:r>
                      <w:r w:rsidRPr="002F79B8">
                        <w:rPr>
                          <w:rFonts w:ascii="Perpetua" w:hAnsi="Perpetua"/>
                        </w:rPr>
                        <w:br/>
                        <w:t>(416) 450-4997</w:t>
                      </w:r>
                      <w:r w:rsidRPr="002F79B8">
                        <w:rPr>
                          <w:rFonts w:ascii="Perpetua" w:hAnsi="Perpetua"/>
                        </w:rPr>
                        <w:br/>
                      </w:r>
                      <w:hyperlink r:id="rId7" w:history="1">
                        <w:r w:rsidRPr="002F79B8">
                          <w:rPr>
                            <w:rStyle w:val="Hyperlink"/>
                            <w:rFonts w:ascii="Perpetua" w:hAnsi="Perpetua"/>
                          </w:rPr>
                          <w:t>sharonbishop1@me.com</w:t>
                        </w:r>
                      </w:hyperlink>
                    </w:p>
                    <w:p w14:paraId="4843A1AC" w14:textId="77777777" w:rsidR="009138E2" w:rsidRPr="001E2977" w:rsidRDefault="009138E2" w:rsidP="009138E2">
                      <w:pPr>
                        <w:rPr>
                          <w:rFonts w:ascii="Perpetua" w:hAnsi="Perpetua"/>
                        </w:rPr>
                      </w:pPr>
                      <w:r w:rsidRPr="001E2977">
                        <w:rPr>
                          <w:rFonts w:ascii="Perpetua" w:hAnsi="Perpetua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9138E2">
        <w:rPr>
          <w:rFonts w:ascii="Perpetua" w:hAnsi="Perpetua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9E495D3" wp14:editId="2585AF3C">
                <wp:simplePos x="0" y="0"/>
                <wp:positionH relativeFrom="column">
                  <wp:posOffset>0</wp:posOffset>
                </wp:positionH>
                <wp:positionV relativeFrom="paragraph">
                  <wp:posOffset>716280</wp:posOffset>
                </wp:positionV>
                <wp:extent cx="2695575" cy="933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20D36" w14:textId="77777777" w:rsidR="009138E2" w:rsidRPr="00236E9F" w:rsidRDefault="009138E2" w:rsidP="009138E2">
                            <w:pPr>
                              <w:rPr>
                                <w:rFonts w:ascii="Perpetua" w:hAnsi="Perpetua"/>
                              </w:rPr>
                            </w:pPr>
                            <w:r w:rsidRPr="00236E9F">
                              <w:rPr>
                                <w:rFonts w:ascii="Perpetua" w:hAnsi="Perpetua"/>
                              </w:rPr>
                              <w:t>Cedric Garcia</w:t>
                            </w:r>
                            <w:r>
                              <w:rPr>
                                <w:rFonts w:ascii="Perpetua" w:hAnsi="Perpetua"/>
                              </w:rPr>
                              <w:br/>
                            </w:r>
                            <w:r w:rsidRPr="00236E9F">
                              <w:rPr>
                                <w:rFonts w:ascii="Perpetua" w:hAnsi="Perpetua"/>
                              </w:rPr>
                              <w:t>Assistant Manager</w:t>
                            </w:r>
                            <w:r>
                              <w:rPr>
                                <w:rFonts w:ascii="Perpetua" w:hAnsi="Perpetua"/>
                              </w:rPr>
                              <w:t xml:space="preserve"> at </w:t>
                            </w:r>
                            <w:r w:rsidRPr="00236E9F">
                              <w:rPr>
                                <w:rFonts w:ascii="Perpetua" w:hAnsi="Perpetua"/>
                              </w:rPr>
                              <w:t>Bomber Shelter Pub</w:t>
                            </w:r>
                            <w:r>
                              <w:rPr>
                                <w:rFonts w:ascii="Perpetua" w:hAnsi="Perpetua"/>
                              </w:rPr>
                              <w:t xml:space="preserve"> </w:t>
                            </w:r>
                            <w:r w:rsidRPr="00236E9F">
                              <w:rPr>
                                <w:rFonts w:ascii="Perpetua" w:hAnsi="Perpetua"/>
                              </w:rPr>
                              <w:br/>
                              <w:t>(226) 929-6206</w:t>
                            </w:r>
                            <w:r>
                              <w:rPr>
                                <w:rFonts w:ascii="Perpetua" w:hAnsi="Perpetua"/>
                              </w:rPr>
                              <w:br/>
                            </w:r>
                            <w:hyperlink r:id="rId8" w:history="1">
                              <w:r w:rsidRPr="002E0E43">
                                <w:rPr>
                                  <w:rStyle w:val="Hyperlink"/>
                                  <w:rFonts w:ascii="Perpetua" w:hAnsi="Perpetua"/>
                                </w:rPr>
                                <w:t>jgarcia@uwaterloo.ca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95D3" id="_x0000_s1027" type="#_x0000_t202" style="position:absolute;margin-left:0;margin-top:56.4pt;width:212.25pt;height:73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" filled="f" stroked="f">
                <v:textbox>
                  <w:txbxContent>
                    <w:p w14:paraId="4B120D36" w14:textId="77777777" w:rsidR="009138E2" w:rsidRPr="00236E9F" w:rsidRDefault="009138E2" w:rsidP="009138E2">
                      <w:pPr>
                        <w:rPr>
                          <w:rFonts w:ascii="Perpetua" w:hAnsi="Perpetua"/>
                        </w:rPr>
                      </w:pPr>
                      <w:r w:rsidRPr="00236E9F">
                        <w:rPr>
                          <w:rFonts w:ascii="Perpetua" w:hAnsi="Perpetua"/>
                        </w:rPr>
                        <w:t>Cedric Garcia</w:t>
                      </w:r>
                      <w:r>
                        <w:rPr>
                          <w:rFonts w:ascii="Perpetua" w:hAnsi="Perpetua"/>
                        </w:rPr>
                        <w:br/>
                      </w:r>
                      <w:r w:rsidRPr="00236E9F">
                        <w:rPr>
                          <w:rFonts w:ascii="Perpetua" w:hAnsi="Perpetua"/>
                        </w:rPr>
                        <w:t>Assistant Manager</w:t>
                      </w:r>
                      <w:r>
                        <w:rPr>
                          <w:rFonts w:ascii="Perpetua" w:hAnsi="Perpetua"/>
                        </w:rPr>
                        <w:t xml:space="preserve"> at </w:t>
                      </w:r>
                      <w:r w:rsidRPr="00236E9F">
                        <w:rPr>
                          <w:rFonts w:ascii="Perpetua" w:hAnsi="Perpetua"/>
                        </w:rPr>
                        <w:t>Bomber Shelter Pub</w:t>
                      </w:r>
                      <w:r>
                        <w:rPr>
                          <w:rFonts w:ascii="Perpetua" w:hAnsi="Perpetua"/>
                        </w:rPr>
                        <w:t xml:space="preserve"> </w:t>
                      </w:r>
                      <w:r w:rsidRPr="00236E9F">
                        <w:rPr>
                          <w:rFonts w:ascii="Perpetua" w:hAnsi="Perpetua"/>
                        </w:rPr>
                        <w:br/>
                        <w:t>(226) 929-6206</w:t>
                      </w:r>
                      <w:r>
                        <w:rPr>
                          <w:rFonts w:ascii="Perpetua" w:hAnsi="Perpetua"/>
                        </w:rPr>
                        <w:br/>
                      </w:r>
                      <w:hyperlink r:id="rId9" w:history="1">
                        <w:r w:rsidRPr="002E0E43">
                          <w:rPr>
                            <w:rStyle w:val="Hyperlink"/>
                            <w:rFonts w:ascii="Perpetua" w:hAnsi="Perpetua"/>
                          </w:rPr>
                          <w:t>jgarcia@uwaterloo.ca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9138E2">
        <w:rPr>
          <w:rFonts w:ascii="Perpetua" w:hAnsi="Perpetua"/>
          <w:color w:val="auto"/>
        </w:rPr>
        <w:t xml:space="preserve">References </w:t>
      </w:r>
    </w:p>
    <w:p w14:paraId="1BDFDFCE" w14:textId="43D0546D" w:rsidR="00F45E87" w:rsidRPr="009138E2" w:rsidRDefault="003D510A" w:rsidP="00355FB9">
      <w:pPr>
        <w:spacing w:line="276" w:lineRule="auto"/>
        <w:jc w:val="both"/>
        <w:rPr>
          <w:rFonts w:ascii="Perpetua" w:hAnsi="Perpetua"/>
        </w:rPr>
      </w:pPr>
      <w:r w:rsidRPr="009138E2">
        <w:rPr>
          <w:rFonts w:ascii="Perpetua" w:hAnsi="Perpetu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9DEAF0" wp14:editId="6022E152">
                <wp:simplePos x="0" y="0"/>
                <wp:positionH relativeFrom="column">
                  <wp:posOffset>-2809875</wp:posOffset>
                </wp:positionH>
                <wp:positionV relativeFrom="paragraph">
                  <wp:posOffset>927100</wp:posOffset>
                </wp:positionV>
                <wp:extent cx="594360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04513" w14:textId="178F3697" w:rsidR="009138E2" w:rsidRPr="001E2977" w:rsidRDefault="009138E2" w:rsidP="009138E2">
                            <w:pPr>
                              <w:jc w:val="center"/>
                              <w:rPr>
                                <w:rFonts w:ascii="Perpetua" w:hAnsi="Perpetua"/>
                              </w:rPr>
                            </w:pPr>
                            <w:r w:rsidRPr="001E2977">
                              <w:rPr>
                                <w:rFonts w:ascii="Perpetua" w:hAnsi="Perpetua"/>
                              </w:rPr>
                              <w:t xml:space="preserve">More </w:t>
                            </w:r>
                            <w:r w:rsidR="004E5DDC">
                              <w:rPr>
                                <w:rFonts w:ascii="Perpetua" w:hAnsi="Perpetua"/>
                              </w:rPr>
                              <w:t>r</w:t>
                            </w:r>
                            <w:r w:rsidRPr="001E2977">
                              <w:rPr>
                                <w:rFonts w:ascii="Perpetua" w:hAnsi="Perpetua"/>
                              </w:rPr>
                              <w:t xml:space="preserve">eferences </w:t>
                            </w:r>
                            <w:r w:rsidR="004E5DDC">
                              <w:rPr>
                                <w:rFonts w:ascii="Perpetua" w:hAnsi="Perpetua"/>
                              </w:rPr>
                              <w:t>a</w:t>
                            </w:r>
                            <w:r w:rsidRPr="001E2977">
                              <w:rPr>
                                <w:rFonts w:ascii="Perpetua" w:hAnsi="Perpetua"/>
                              </w:rPr>
                              <w:t xml:space="preserve">vailable </w:t>
                            </w:r>
                            <w:r w:rsidR="004E5DDC">
                              <w:rPr>
                                <w:rFonts w:ascii="Perpetua" w:hAnsi="Perpetua"/>
                              </w:rPr>
                              <w:t>up</w:t>
                            </w:r>
                            <w:r w:rsidRPr="001E2977">
                              <w:rPr>
                                <w:rFonts w:ascii="Perpetua" w:hAnsi="Perpetua"/>
                              </w:rPr>
                              <w:t xml:space="preserve">on </w:t>
                            </w:r>
                            <w:r w:rsidR="004E5DDC">
                              <w:rPr>
                                <w:rFonts w:ascii="Perpetua" w:hAnsi="Perpetua"/>
                              </w:rPr>
                              <w:t>r</w:t>
                            </w:r>
                            <w:r w:rsidRPr="001E2977">
                              <w:rPr>
                                <w:rFonts w:ascii="Perpetua" w:hAnsi="Perpetua"/>
                              </w:rPr>
                              <w:t xml:space="preserve">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DEAF0" id="Text Box 3" o:spid="_x0000_s1028" type="#_x0000_t202" style="position:absolute;left:0;text-align:left;margin-left:-221.25pt;margin-top:73pt;width:46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" filled="f" stroked="f" strokeweight=".5pt">
                <v:textbox>
                  <w:txbxContent>
                    <w:p w14:paraId="7B904513" w14:textId="178F3697" w:rsidR="009138E2" w:rsidRPr="001E2977" w:rsidRDefault="009138E2" w:rsidP="009138E2">
                      <w:pPr>
                        <w:jc w:val="center"/>
                        <w:rPr>
                          <w:rFonts w:ascii="Perpetua" w:hAnsi="Perpetua"/>
                        </w:rPr>
                      </w:pPr>
                      <w:r w:rsidRPr="001E2977">
                        <w:rPr>
                          <w:rFonts w:ascii="Perpetua" w:hAnsi="Perpetua"/>
                        </w:rPr>
                        <w:t xml:space="preserve">More </w:t>
                      </w:r>
                      <w:r w:rsidR="004E5DDC">
                        <w:rPr>
                          <w:rFonts w:ascii="Perpetua" w:hAnsi="Perpetua"/>
                        </w:rPr>
                        <w:t>r</w:t>
                      </w:r>
                      <w:r w:rsidRPr="001E2977">
                        <w:rPr>
                          <w:rFonts w:ascii="Perpetua" w:hAnsi="Perpetua"/>
                        </w:rPr>
                        <w:t xml:space="preserve">eferences </w:t>
                      </w:r>
                      <w:r w:rsidR="004E5DDC">
                        <w:rPr>
                          <w:rFonts w:ascii="Perpetua" w:hAnsi="Perpetua"/>
                        </w:rPr>
                        <w:t>a</w:t>
                      </w:r>
                      <w:r w:rsidRPr="001E2977">
                        <w:rPr>
                          <w:rFonts w:ascii="Perpetua" w:hAnsi="Perpetua"/>
                        </w:rPr>
                        <w:t xml:space="preserve">vailable </w:t>
                      </w:r>
                      <w:r w:rsidR="004E5DDC">
                        <w:rPr>
                          <w:rFonts w:ascii="Perpetua" w:hAnsi="Perpetua"/>
                        </w:rPr>
                        <w:t>up</w:t>
                      </w:r>
                      <w:r w:rsidRPr="001E2977">
                        <w:rPr>
                          <w:rFonts w:ascii="Perpetua" w:hAnsi="Perpetua"/>
                        </w:rPr>
                        <w:t xml:space="preserve">on </w:t>
                      </w:r>
                      <w:r w:rsidR="004E5DDC">
                        <w:rPr>
                          <w:rFonts w:ascii="Perpetua" w:hAnsi="Perpetua"/>
                        </w:rPr>
                        <w:t>r</w:t>
                      </w:r>
                      <w:r w:rsidRPr="001E2977">
                        <w:rPr>
                          <w:rFonts w:ascii="Perpetua" w:hAnsi="Perpetua"/>
                        </w:rPr>
                        <w:t xml:space="preserve">equest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5E87" w:rsidRPr="00913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13A3"/>
    <w:multiLevelType w:val="hybridMultilevel"/>
    <w:tmpl w:val="237CD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A7AA6"/>
    <w:multiLevelType w:val="hybridMultilevel"/>
    <w:tmpl w:val="AED21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978A2"/>
    <w:multiLevelType w:val="hybridMultilevel"/>
    <w:tmpl w:val="D3BC8086"/>
    <w:lvl w:ilvl="0" w:tplc="D59E8932">
      <w:start w:val="6147"/>
      <w:numFmt w:val="bullet"/>
      <w:lvlText w:val="-"/>
      <w:lvlJc w:val="left"/>
      <w:pPr>
        <w:ind w:left="720" w:hanging="360"/>
      </w:pPr>
      <w:rPr>
        <w:rFonts w:ascii="Perpetua" w:eastAsiaTheme="minorHAnsi" w:hAnsi="Perpetua" w:cstheme="minorBidi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05B4"/>
    <w:rsid w:val="00007862"/>
    <w:rsid w:val="00010B69"/>
    <w:rsid w:val="00021662"/>
    <w:rsid w:val="000253DD"/>
    <w:rsid w:val="000264B5"/>
    <w:rsid w:val="00040B17"/>
    <w:rsid w:val="00045A0D"/>
    <w:rsid w:val="000465EC"/>
    <w:rsid w:val="00067C38"/>
    <w:rsid w:val="00083304"/>
    <w:rsid w:val="0009031C"/>
    <w:rsid w:val="00093C75"/>
    <w:rsid w:val="0009430B"/>
    <w:rsid w:val="000A020F"/>
    <w:rsid w:val="000A5140"/>
    <w:rsid w:val="000B0A88"/>
    <w:rsid w:val="000B1638"/>
    <w:rsid w:val="000B6DE8"/>
    <w:rsid w:val="000C12BB"/>
    <w:rsid w:val="000C2F9F"/>
    <w:rsid w:val="000C5383"/>
    <w:rsid w:val="000C687C"/>
    <w:rsid w:val="000E3552"/>
    <w:rsid w:val="001155D4"/>
    <w:rsid w:val="00115893"/>
    <w:rsid w:val="00122276"/>
    <w:rsid w:val="00124D13"/>
    <w:rsid w:val="00135F50"/>
    <w:rsid w:val="00136D24"/>
    <w:rsid w:val="00136E9B"/>
    <w:rsid w:val="00145040"/>
    <w:rsid w:val="00145B75"/>
    <w:rsid w:val="00154CA7"/>
    <w:rsid w:val="00163016"/>
    <w:rsid w:val="0016745C"/>
    <w:rsid w:val="0016764E"/>
    <w:rsid w:val="00170927"/>
    <w:rsid w:val="001758A7"/>
    <w:rsid w:val="001762CE"/>
    <w:rsid w:val="0018052C"/>
    <w:rsid w:val="00180FB4"/>
    <w:rsid w:val="00183D08"/>
    <w:rsid w:val="00196B5B"/>
    <w:rsid w:val="001D7796"/>
    <w:rsid w:val="001E399B"/>
    <w:rsid w:val="001E5624"/>
    <w:rsid w:val="001E5B7F"/>
    <w:rsid w:val="001F1A8E"/>
    <w:rsid w:val="001F3A41"/>
    <w:rsid w:val="002043CD"/>
    <w:rsid w:val="002054C5"/>
    <w:rsid w:val="00211CD1"/>
    <w:rsid w:val="00212401"/>
    <w:rsid w:val="00212D4E"/>
    <w:rsid w:val="002147A2"/>
    <w:rsid w:val="00221B70"/>
    <w:rsid w:val="002248F1"/>
    <w:rsid w:val="00225283"/>
    <w:rsid w:val="002307CC"/>
    <w:rsid w:val="00237724"/>
    <w:rsid w:val="00237ADC"/>
    <w:rsid w:val="00240676"/>
    <w:rsid w:val="00247391"/>
    <w:rsid w:val="002478AE"/>
    <w:rsid w:val="00252ACB"/>
    <w:rsid w:val="00263719"/>
    <w:rsid w:val="00264C95"/>
    <w:rsid w:val="002751E1"/>
    <w:rsid w:val="00275554"/>
    <w:rsid w:val="00282594"/>
    <w:rsid w:val="00283124"/>
    <w:rsid w:val="00294D51"/>
    <w:rsid w:val="00295014"/>
    <w:rsid w:val="00297A9A"/>
    <w:rsid w:val="002A1C7E"/>
    <w:rsid w:val="002C12A6"/>
    <w:rsid w:val="002C7D8F"/>
    <w:rsid w:val="002C7E73"/>
    <w:rsid w:val="002D11BB"/>
    <w:rsid w:val="002D3FA7"/>
    <w:rsid w:val="002F26FE"/>
    <w:rsid w:val="002F43CF"/>
    <w:rsid w:val="002F558E"/>
    <w:rsid w:val="002F5610"/>
    <w:rsid w:val="002F7154"/>
    <w:rsid w:val="00315B91"/>
    <w:rsid w:val="00321DE3"/>
    <w:rsid w:val="003226CA"/>
    <w:rsid w:val="00332A0B"/>
    <w:rsid w:val="00336AB6"/>
    <w:rsid w:val="003425F7"/>
    <w:rsid w:val="00346953"/>
    <w:rsid w:val="00347F9D"/>
    <w:rsid w:val="00355FB9"/>
    <w:rsid w:val="00364CA1"/>
    <w:rsid w:val="0036769E"/>
    <w:rsid w:val="0037051A"/>
    <w:rsid w:val="00377921"/>
    <w:rsid w:val="00394505"/>
    <w:rsid w:val="003949D9"/>
    <w:rsid w:val="0039501C"/>
    <w:rsid w:val="003B00F3"/>
    <w:rsid w:val="003B39EA"/>
    <w:rsid w:val="003B51CA"/>
    <w:rsid w:val="003B6B38"/>
    <w:rsid w:val="003D0CBF"/>
    <w:rsid w:val="003D510A"/>
    <w:rsid w:val="003D7109"/>
    <w:rsid w:val="003E260C"/>
    <w:rsid w:val="003F4D43"/>
    <w:rsid w:val="004009E6"/>
    <w:rsid w:val="004019FF"/>
    <w:rsid w:val="00414E10"/>
    <w:rsid w:val="0042483C"/>
    <w:rsid w:val="004321DD"/>
    <w:rsid w:val="00432CDF"/>
    <w:rsid w:val="00454E8B"/>
    <w:rsid w:val="00463132"/>
    <w:rsid w:val="004634A8"/>
    <w:rsid w:val="004732F5"/>
    <w:rsid w:val="0048145C"/>
    <w:rsid w:val="0049346D"/>
    <w:rsid w:val="00495B04"/>
    <w:rsid w:val="00497804"/>
    <w:rsid w:val="004A7243"/>
    <w:rsid w:val="004A7A3F"/>
    <w:rsid w:val="004B3408"/>
    <w:rsid w:val="004B4A1E"/>
    <w:rsid w:val="004C309E"/>
    <w:rsid w:val="004C5436"/>
    <w:rsid w:val="004D60CB"/>
    <w:rsid w:val="004E0A19"/>
    <w:rsid w:val="004E2C91"/>
    <w:rsid w:val="004E5B59"/>
    <w:rsid w:val="004E5DDC"/>
    <w:rsid w:val="004F2EF9"/>
    <w:rsid w:val="00502CBE"/>
    <w:rsid w:val="00520CC7"/>
    <w:rsid w:val="00521871"/>
    <w:rsid w:val="00524CA7"/>
    <w:rsid w:val="00533A47"/>
    <w:rsid w:val="0053621F"/>
    <w:rsid w:val="00542E8D"/>
    <w:rsid w:val="005518B8"/>
    <w:rsid w:val="00557068"/>
    <w:rsid w:val="005610EF"/>
    <w:rsid w:val="005634E1"/>
    <w:rsid w:val="005723A1"/>
    <w:rsid w:val="00576659"/>
    <w:rsid w:val="0058112D"/>
    <w:rsid w:val="00585516"/>
    <w:rsid w:val="005872DE"/>
    <w:rsid w:val="005973B9"/>
    <w:rsid w:val="005A1A60"/>
    <w:rsid w:val="005A6AF8"/>
    <w:rsid w:val="005B4051"/>
    <w:rsid w:val="005C0875"/>
    <w:rsid w:val="005C56E7"/>
    <w:rsid w:val="005D0CB9"/>
    <w:rsid w:val="005D2D56"/>
    <w:rsid w:val="005E5D42"/>
    <w:rsid w:val="00602322"/>
    <w:rsid w:val="0062243D"/>
    <w:rsid w:val="00625496"/>
    <w:rsid w:val="00625F8A"/>
    <w:rsid w:val="00626DC4"/>
    <w:rsid w:val="0063767D"/>
    <w:rsid w:val="00652174"/>
    <w:rsid w:val="0066176E"/>
    <w:rsid w:val="0067741C"/>
    <w:rsid w:val="00680082"/>
    <w:rsid w:val="00681F23"/>
    <w:rsid w:val="0069351C"/>
    <w:rsid w:val="00693E82"/>
    <w:rsid w:val="00693E9F"/>
    <w:rsid w:val="006A5D63"/>
    <w:rsid w:val="006B12E4"/>
    <w:rsid w:val="006C157C"/>
    <w:rsid w:val="006C4A3F"/>
    <w:rsid w:val="006D2FF6"/>
    <w:rsid w:val="006E0EC5"/>
    <w:rsid w:val="006F669F"/>
    <w:rsid w:val="0070566E"/>
    <w:rsid w:val="00710873"/>
    <w:rsid w:val="00732062"/>
    <w:rsid w:val="00753FA6"/>
    <w:rsid w:val="00755CFC"/>
    <w:rsid w:val="00757B59"/>
    <w:rsid w:val="007812D7"/>
    <w:rsid w:val="00782E28"/>
    <w:rsid w:val="00786E41"/>
    <w:rsid w:val="007A0EE0"/>
    <w:rsid w:val="007A77A9"/>
    <w:rsid w:val="007B3512"/>
    <w:rsid w:val="007C3034"/>
    <w:rsid w:val="007C3B93"/>
    <w:rsid w:val="007C5521"/>
    <w:rsid w:val="007D532E"/>
    <w:rsid w:val="007E09A2"/>
    <w:rsid w:val="007E231F"/>
    <w:rsid w:val="007E3368"/>
    <w:rsid w:val="007E7376"/>
    <w:rsid w:val="0081681F"/>
    <w:rsid w:val="008171BB"/>
    <w:rsid w:val="008223E2"/>
    <w:rsid w:val="008255D3"/>
    <w:rsid w:val="00826A5E"/>
    <w:rsid w:val="00832435"/>
    <w:rsid w:val="00845203"/>
    <w:rsid w:val="00847A67"/>
    <w:rsid w:val="0085019F"/>
    <w:rsid w:val="008532CF"/>
    <w:rsid w:val="00855395"/>
    <w:rsid w:val="00855B62"/>
    <w:rsid w:val="00855D21"/>
    <w:rsid w:val="00862F69"/>
    <w:rsid w:val="0088014E"/>
    <w:rsid w:val="00885F8B"/>
    <w:rsid w:val="0089468E"/>
    <w:rsid w:val="00896141"/>
    <w:rsid w:val="008968EF"/>
    <w:rsid w:val="008A7ED5"/>
    <w:rsid w:val="008B2DD3"/>
    <w:rsid w:val="008C021A"/>
    <w:rsid w:val="008C12E3"/>
    <w:rsid w:val="008D0035"/>
    <w:rsid w:val="008E0B36"/>
    <w:rsid w:val="008E1849"/>
    <w:rsid w:val="008E1925"/>
    <w:rsid w:val="008E6270"/>
    <w:rsid w:val="008F1AE5"/>
    <w:rsid w:val="008F55DB"/>
    <w:rsid w:val="00903863"/>
    <w:rsid w:val="00912982"/>
    <w:rsid w:val="00913482"/>
    <w:rsid w:val="009138E2"/>
    <w:rsid w:val="00915F81"/>
    <w:rsid w:val="00916D39"/>
    <w:rsid w:val="00927A9A"/>
    <w:rsid w:val="00935A10"/>
    <w:rsid w:val="009366AD"/>
    <w:rsid w:val="00950036"/>
    <w:rsid w:val="00950F99"/>
    <w:rsid w:val="00952AF7"/>
    <w:rsid w:val="00960BE5"/>
    <w:rsid w:val="00961681"/>
    <w:rsid w:val="00962CCE"/>
    <w:rsid w:val="00976A0A"/>
    <w:rsid w:val="00985314"/>
    <w:rsid w:val="00987300"/>
    <w:rsid w:val="0099039F"/>
    <w:rsid w:val="00990DB1"/>
    <w:rsid w:val="00993542"/>
    <w:rsid w:val="009A0D54"/>
    <w:rsid w:val="009A2825"/>
    <w:rsid w:val="009B0B4E"/>
    <w:rsid w:val="009B3EF0"/>
    <w:rsid w:val="009B55B0"/>
    <w:rsid w:val="009C4D08"/>
    <w:rsid w:val="009E58E3"/>
    <w:rsid w:val="00A01FA2"/>
    <w:rsid w:val="00A028E0"/>
    <w:rsid w:val="00A11213"/>
    <w:rsid w:val="00A22957"/>
    <w:rsid w:val="00A23D25"/>
    <w:rsid w:val="00A347C7"/>
    <w:rsid w:val="00A375A6"/>
    <w:rsid w:val="00A37E0A"/>
    <w:rsid w:val="00A37E64"/>
    <w:rsid w:val="00A47F27"/>
    <w:rsid w:val="00A74F40"/>
    <w:rsid w:val="00A9444F"/>
    <w:rsid w:val="00A95ECC"/>
    <w:rsid w:val="00AA3C3C"/>
    <w:rsid w:val="00AB13C7"/>
    <w:rsid w:val="00AB543B"/>
    <w:rsid w:val="00AC7421"/>
    <w:rsid w:val="00AD5004"/>
    <w:rsid w:val="00AD7A28"/>
    <w:rsid w:val="00AF7620"/>
    <w:rsid w:val="00B01F18"/>
    <w:rsid w:val="00B05F6E"/>
    <w:rsid w:val="00B0671F"/>
    <w:rsid w:val="00B1377A"/>
    <w:rsid w:val="00B14646"/>
    <w:rsid w:val="00B20165"/>
    <w:rsid w:val="00B234DF"/>
    <w:rsid w:val="00B2595A"/>
    <w:rsid w:val="00B25F5D"/>
    <w:rsid w:val="00B26D8F"/>
    <w:rsid w:val="00B44195"/>
    <w:rsid w:val="00B621DF"/>
    <w:rsid w:val="00B63F27"/>
    <w:rsid w:val="00B64DC3"/>
    <w:rsid w:val="00B727BB"/>
    <w:rsid w:val="00B87DFB"/>
    <w:rsid w:val="00B9797A"/>
    <w:rsid w:val="00BA0D65"/>
    <w:rsid w:val="00BB11A5"/>
    <w:rsid w:val="00BB4530"/>
    <w:rsid w:val="00BB59B9"/>
    <w:rsid w:val="00BC04EA"/>
    <w:rsid w:val="00BD0D0D"/>
    <w:rsid w:val="00BE4E47"/>
    <w:rsid w:val="00C022A8"/>
    <w:rsid w:val="00C11FCE"/>
    <w:rsid w:val="00C12048"/>
    <w:rsid w:val="00C132FC"/>
    <w:rsid w:val="00C1348D"/>
    <w:rsid w:val="00C16EE3"/>
    <w:rsid w:val="00C23109"/>
    <w:rsid w:val="00C25A88"/>
    <w:rsid w:val="00C26E40"/>
    <w:rsid w:val="00C303CF"/>
    <w:rsid w:val="00C43651"/>
    <w:rsid w:val="00C4520C"/>
    <w:rsid w:val="00C52C64"/>
    <w:rsid w:val="00C54A03"/>
    <w:rsid w:val="00C55D8E"/>
    <w:rsid w:val="00C62F93"/>
    <w:rsid w:val="00C66B3C"/>
    <w:rsid w:val="00C66CEC"/>
    <w:rsid w:val="00C70F6C"/>
    <w:rsid w:val="00C9292E"/>
    <w:rsid w:val="00C97B1E"/>
    <w:rsid w:val="00CA7453"/>
    <w:rsid w:val="00CB1B9E"/>
    <w:rsid w:val="00CB664F"/>
    <w:rsid w:val="00CC23AC"/>
    <w:rsid w:val="00CD2F1D"/>
    <w:rsid w:val="00CD490F"/>
    <w:rsid w:val="00CE0ACA"/>
    <w:rsid w:val="00CE2CAF"/>
    <w:rsid w:val="00CF12D5"/>
    <w:rsid w:val="00D17BAF"/>
    <w:rsid w:val="00D205AF"/>
    <w:rsid w:val="00D20CB4"/>
    <w:rsid w:val="00D22CE8"/>
    <w:rsid w:val="00D31D97"/>
    <w:rsid w:val="00D36250"/>
    <w:rsid w:val="00D42B53"/>
    <w:rsid w:val="00D456D9"/>
    <w:rsid w:val="00D52A1E"/>
    <w:rsid w:val="00D557FA"/>
    <w:rsid w:val="00D55B7C"/>
    <w:rsid w:val="00D64962"/>
    <w:rsid w:val="00D74849"/>
    <w:rsid w:val="00D76422"/>
    <w:rsid w:val="00D77F4F"/>
    <w:rsid w:val="00D86BDD"/>
    <w:rsid w:val="00D90A7E"/>
    <w:rsid w:val="00D9191B"/>
    <w:rsid w:val="00DA2DEA"/>
    <w:rsid w:val="00DA45A2"/>
    <w:rsid w:val="00DA566C"/>
    <w:rsid w:val="00DA56E8"/>
    <w:rsid w:val="00DA775C"/>
    <w:rsid w:val="00DB1826"/>
    <w:rsid w:val="00DC0E32"/>
    <w:rsid w:val="00DC5A97"/>
    <w:rsid w:val="00DD1745"/>
    <w:rsid w:val="00DE240C"/>
    <w:rsid w:val="00DF40A5"/>
    <w:rsid w:val="00DF6A35"/>
    <w:rsid w:val="00E05CB9"/>
    <w:rsid w:val="00E13BEC"/>
    <w:rsid w:val="00E14604"/>
    <w:rsid w:val="00E14CDB"/>
    <w:rsid w:val="00E157E2"/>
    <w:rsid w:val="00E22DCA"/>
    <w:rsid w:val="00E3155D"/>
    <w:rsid w:val="00E331F6"/>
    <w:rsid w:val="00E36A53"/>
    <w:rsid w:val="00E43133"/>
    <w:rsid w:val="00E464E3"/>
    <w:rsid w:val="00E578C6"/>
    <w:rsid w:val="00E6298A"/>
    <w:rsid w:val="00E64E7C"/>
    <w:rsid w:val="00E67558"/>
    <w:rsid w:val="00E90E3E"/>
    <w:rsid w:val="00E928D3"/>
    <w:rsid w:val="00E96BEB"/>
    <w:rsid w:val="00EA0228"/>
    <w:rsid w:val="00EB3227"/>
    <w:rsid w:val="00EB6A2C"/>
    <w:rsid w:val="00EC29F1"/>
    <w:rsid w:val="00EE03D1"/>
    <w:rsid w:val="00F03111"/>
    <w:rsid w:val="00F0411C"/>
    <w:rsid w:val="00F04E70"/>
    <w:rsid w:val="00F105B4"/>
    <w:rsid w:val="00F10E24"/>
    <w:rsid w:val="00F30079"/>
    <w:rsid w:val="00F30FC5"/>
    <w:rsid w:val="00F40040"/>
    <w:rsid w:val="00F45E87"/>
    <w:rsid w:val="00F52076"/>
    <w:rsid w:val="00F52336"/>
    <w:rsid w:val="00F62171"/>
    <w:rsid w:val="00F652FA"/>
    <w:rsid w:val="00F65E8D"/>
    <w:rsid w:val="00F72138"/>
    <w:rsid w:val="00F75CB7"/>
    <w:rsid w:val="00F86E61"/>
    <w:rsid w:val="00F87F72"/>
    <w:rsid w:val="00F959CD"/>
    <w:rsid w:val="00F95A64"/>
    <w:rsid w:val="00FA23F8"/>
    <w:rsid w:val="00FC2519"/>
    <w:rsid w:val="00FD2DD0"/>
    <w:rsid w:val="00FD6E65"/>
    <w:rsid w:val="00FF0493"/>
    <w:rsid w:val="00FF45DC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26B4"/>
  <w15:docId w15:val="{A43BCDC2-CE25-4554-BE71-AF8DD16A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rsid w:val="009138E2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138E2"/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val="en-US"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138E2"/>
    <w:pPr>
      <w:pBdr>
        <w:bottom w:val="double" w:sz="2" w:space="1" w:color="595959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9138E2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val="en-US" w:eastAsia="ja-JP"/>
    </w:rPr>
  </w:style>
  <w:style w:type="paragraph" w:styleId="ListBullet">
    <w:name w:val="List Bullet"/>
    <w:basedOn w:val="Normal"/>
    <w:uiPriority w:val="8"/>
    <w:unhideWhenUsed/>
    <w:qFormat/>
    <w:rsid w:val="009138E2"/>
    <w:pPr>
      <w:numPr>
        <w:numId w:val="1"/>
      </w:numPr>
      <w:spacing w:after="100" w:line="240" w:lineRule="auto"/>
      <w:ind w:right="576"/>
    </w:pPr>
    <w:rPr>
      <w:color w:val="595959" w:themeColor="text1" w:themeTint="A6"/>
      <w:lang w:val="en-US" w:eastAsia="ja-JP"/>
    </w:rPr>
  </w:style>
  <w:style w:type="table" w:customStyle="1" w:styleId="ResumeTable">
    <w:name w:val="Resume Table"/>
    <w:basedOn w:val="TableNormal"/>
    <w:uiPriority w:val="99"/>
    <w:rsid w:val="009138E2"/>
    <w:pPr>
      <w:spacing w:after="100" w:line="240" w:lineRule="auto"/>
      <w:ind w:right="576"/>
    </w:pPr>
    <w:rPr>
      <w:color w:val="595959" w:themeColor="text1" w:themeTint="A6"/>
      <w:lang w:val="en-US"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9138E2"/>
    <w:pPr>
      <w:spacing w:after="120" w:line="240" w:lineRule="auto"/>
      <w:ind w:right="144"/>
    </w:pPr>
    <w:rPr>
      <w:lang w:val="en-US" w:eastAsia="ja-JP"/>
    </w:rPr>
  </w:style>
  <w:style w:type="character" w:customStyle="1" w:styleId="DateChar">
    <w:name w:val="Date Char"/>
    <w:basedOn w:val="DefaultParagraphFont"/>
    <w:link w:val="Date"/>
    <w:uiPriority w:val="6"/>
    <w:rsid w:val="009138E2"/>
    <w:rPr>
      <w:lang w:val="en-US" w:eastAsia="ja-JP"/>
    </w:rPr>
  </w:style>
  <w:style w:type="character" w:styleId="Emphasis">
    <w:name w:val="Emphasis"/>
    <w:basedOn w:val="DefaultParagraphFont"/>
    <w:uiPriority w:val="7"/>
    <w:unhideWhenUsed/>
    <w:qFormat/>
    <w:rsid w:val="009138E2"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rsid w:val="009138E2"/>
    <w:pPr>
      <w:spacing w:after="360" w:line="240" w:lineRule="auto"/>
      <w:ind w:right="576"/>
      <w:contextualSpacing/>
    </w:pPr>
    <w:rPr>
      <w:color w:val="595959" w:themeColor="text1" w:themeTint="A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9138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138E2"/>
    <w:pPr>
      <w:spacing w:after="100" w:line="240" w:lineRule="auto"/>
      <w:ind w:left="720" w:right="576"/>
      <w:contextualSpacing/>
    </w:pPr>
    <w:rPr>
      <w:color w:val="595959" w:themeColor="text1" w:themeTint="A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arcia@uwaterloo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ronbishop1@m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ronbishop1@me.com" TargetMode="External"/><Relationship Id="rId11" Type="http://schemas.openxmlformats.org/officeDocument/2006/relationships/glossaryDocument" Target="glossary/document.xml"/><Relationship Id="rId5" Type="http://schemas.openxmlformats.org/officeDocument/2006/relationships/hyperlink" Target="mailto:Mattdixon0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garcia@uwaterloo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867E2209FB46EE94CB3DEAAB03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13CB2-D71A-4D8F-8EE2-676DA1FE9375}"/>
      </w:docPartPr>
      <w:docPartBody>
        <w:p w:rsidR="000674BB" w:rsidRDefault="00AD0069" w:rsidP="00AD0069">
          <w:pPr>
            <w:pStyle w:val="2F867E2209FB46EE94CB3DEAAB03069F"/>
          </w:pPr>
          <w:r w:rsidRPr="00843164">
            <w:t>Experience</w:t>
          </w:r>
        </w:p>
      </w:docPartBody>
    </w:docPart>
    <w:docPart>
      <w:docPartPr>
        <w:name w:val="F48D612123D34C21B4238FF69D08B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92399-AA88-4A7B-94D9-492D4ABD82D5}"/>
      </w:docPartPr>
      <w:docPartBody>
        <w:p w:rsidR="000674BB" w:rsidRDefault="00AD0069" w:rsidP="00AD0069">
          <w:pPr>
            <w:pStyle w:val="F48D612123D34C21B4238FF69D08B25D"/>
          </w:pPr>
          <w:r w:rsidRPr="00843164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69"/>
    <w:rsid w:val="000674BB"/>
    <w:rsid w:val="00196666"/>
    <w:rsid w:val="00225491"/>
    <w:rsid w:val="00467868"/>
    <w:rsid w:val="00805F63"/>
    <w:rsid w:val="008B69C9"/>
    <w:rsid w:val="00AD0069"/>
    <w:rsid w:val="00B9296C"/>
    <w:rsid w:val="00C31AAE"/>
    <w:rsid w:val="00CB1123"/>
    <w:rsid w:val="00E2615C"/>
    <w:rsid w:val="00EA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867E2209FB46EE94CB3DEAAB03069F">
    <w:name w:val="2F867E2209FB46EE94CB3DEAAB03069F"/>
    <w:rsid w:val="00AD0069"/>
  </w:style>
  <w:style w:type="paragraph" w:customStyle="1" w:styleId="F48D612123D34C21B4238FF69D08B25D">
    <w:name w:val="F48D612123D34C21B4238FF69D08B25D"/>
    <w:rsid w:val="00AD00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CIBC</Company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Dixon</dc:creator>
  <cp:lastModifiedBy>Matthew Dixon</cp:lastModifiedBy>
  <cp:revision>2</cp:revision>
  <cp:lastPrinted>2018-08-04T18:03:00Z</cp:lastPrinted>
  <dcterms:created xsi:type="dcterms:W3CDTF">2019-04-22T01:53:00Z</dcterms:created>
  <dcterms:modified xsi:type="dcterms:W3CDTF">2019-04-22T01:53:00Z</dcterms:modified>
</cp:coreProperties>
</file>