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FBF0D" w14:textId="77777777" w:rsidR="00BE4463" w:rsidRPr="00A92A88" w:rsidRDefault="00EA52D7" w:rsidP="00A92A88">
      <w:pPr>
        <w:tabs>
          <w:tab w:val="right" w:pos="9360"/>
        </w:tabs>
        <w:jc w:val="center"/>
        <w:rPr>
          <w:rFonts w:ascii="Georgia" w:eastAsia="Calibri" w:hAnsi="Georgia" w:cs="Tahoma"/>
          <w:b/>
          <w:bCs/>
          <w:iCs/>
          <w:color w:val="000000"/>
          <w:sz w:val="32"/>
          <w:szCs w:val="21"/>
          <w:lang w:eastAsia="ko-KR"/>
        </w:rPr>
      </w:pPr>
      <w:r w:rsidRPr="00A92A88">
        <w:rPr>
          <w:rFonts w:ascii="Georgia" w:eastAsia="Times" w:hAnsi="Georgia" w:cs="Tahoma"/>
          <w:b/>
          <w:smallCaps/>
          <w:color w:val="000000"/>
          <w:sz w:val="36"/>
          <w:szCs w:val="21"/>
        </w:rPr>
        <w:t>Jon Holtz</w:t>
      </w:r>
      <w:r w:rsidRPr="00A92A88">
        <w:rPr>
          <w:rFonts w:ascii="Georgia" w:eastAsia="Times" w:hAnsi="Georgia" w:cs="Tahoma"/>
          <w:b/>
          <w:smallCaps/>
          <w:color w:val="000000"/>
          <w:sz w:val="32"/>
          <w:szCs w:val="21"/>
        </w:rPr>
        <w:t>, P</w:t>
      </w:r>
      <w:r w:rsidR="00A1522F" w:rsidRPr="00A92A88">
        <w:rPr>
          <w:rFonts w:ascii="Georgia" w:eastAsia="Times" w:hAnsi="Georgia" w:cs="Tahoma"/>
          <w:b/>
          <w:smallCaps/>
          <w:color w:val="000000"/>
          <w:sz w:val="32"/>
          <w:szCs w:val="21"/>
        </w:rPr>
        <w:t>.</w:t>
      </w:r>
      <w:r w:rsidRPr="00A92A88">
        <w:rPr>
          <w:rFonts w:ascii="Georgia" w:eastAsia="Times" w:hAnsi="Georgia" w:cs="Tahoma"/>
          <w:b/>
          <w:smallCaps/>
          <w:color w:val="000000"/>
          <w:sz w:val="32"/>
          <w:szCs w:val="21"/>
        </w:rPr>
        <w:t>Eng</w:t>
      </w:r>
      <w:r w:rsidR="00A1522F" w:rsidRPr="00A92A88">
        <w:rPr>
          <w:rFonts w:ascii="Georgia" w:eastAsia="Times" w:hAnsi="Georgia" w:cs="Tahoma"/>
          <w:b/>
          <w:smallCaps/>
          <w:color w:val="000000"/>
          <w:sz w:val="32"/>
          <w:szCs w:val="21"/>
        </w:rPr>
        <w:t>.</w:t>
      </w:r>
    </w:p>
    <w:p w14:paraId="06114E10" w14:textId="1CBAFA03" w:rsidR="001B7991" w:rsidRPr="00A92A88" w:rsidRDefault="00720B2D" w:rsidP="00A92A88">
      <w:pPr>
        <w:tabs>
          <w:tab w:val="center" w:pos="4590"/>
          <w:tab w:val="right" w:pos="9360"/>
        </w:tabs>
        <w:spacing w:before="60"/>
        <w:jc w:val="center"/>
        <w:rPr>
          <w:rFonts w:ascii="Georgia" w:eastAsia="Calibri" w:hAnsi="Georgia" w:cs="Tahoma"/>
          <w:b/>
          <w:bCs/>
          <w:iCs/>
          <w:color w:val="000000"/>
          <w:sz w:val="20"/>
          <w:szCs w:val="21"/>
          <w:lang w:eastAsia="ko-KR"/>
        </w:rPr>
      </w:pPr>
      <w:r>
        <w:rPr>
          <w:rFonts w:ascii="Georgia" w:eastAsia="Calibri" w:hAnsi="Georgia" w:cs="Tahoma"/>
          <w:b/>
          <w:bCs/>
          <w:iCs/>
          <w:color w:val="000000"/>
          <w:sz w:val="20"/>
          <w:szCs w:val="21"/>
          <w:lang w:eastAsia="ko-KR"/>
        </w:rPr>
        <w:t>Cambridge</w:t>
      </w:r>
      <w:r w:rsidR="00BE4463" w:rsidRPr="00A92A88">
        <w:rPr>
          <w:rFonts w:ascii="Georgia" w:eastAsia="Calibri" w:hAnsi="Georgia" w:cs="Tahoma"/>
          <w:b/>
          <w:bCs/>
          <w:iCs/>
          <w:color w:val="000000"/>
          <w:sz w:val="20"/>
          <w:szCs w:val="21"/>
          <w:lang w:eastAsia="ko-KR"/>
        </w:rPr>
        <w:t>, ON N</w:t>
      </w:r>
      <w:r>
        <w:rPr>
          <w:rFonts w:ascii="Georgia" w:eastAsia="Calibri" w:hAnsi="Georgia" w:cs="Tahoma"/>
          <w:b/>
          <w:bCs/>
          <w:iCs/>
          <w:color w:val="000000"/>
          <w:sz w:val="20"/>
          <w:szCs w:val="21"/>
          <w:lang w:eastAsia="ko-KR"/>
        </w:rPr>
        <w:t>1R 2S6</w:t>
      </w:r>
      <w:bookmarkStart w:id="0" w:name="_GoBack"/>
      <w:bookmarkEnd w:id="0"/>
    </w:p>
    <w:p w14:paraId="60EC647F" w14:textId="77777777" w:rsidR="00A92A88" w:rsidRPr="00A92A88" w:rsidRDefault="002E25D2" w:rsidP="00A92A88">
      <w:pPr>
        <w:pBdr>
          <w:bottom w:val="thickThinSmallGap" w:sz="18" w:space="1" w:color="auto"/>
        </w:pBdr>
        <w:tabs>
          <w:tab w:val="center" w:pos="4590"/>
          <w:tab w:val="right" w:pos="9360"/>
        </w:tabs>
        <w:spacing w:before="20"/>
        <w:jc w:val="center"/>
        <w:rPr>
          <w:rFonts w:ascii="Georgia" w:eastAsia="Times New Roman" w:hAnsi="Georgia"/>
          <w:sz w:val="20"/>
          <w:szCs w:val="21"/>
          <w:lang w:val="en-CA"/>
        </w:rPr>
      </w:pPr>
      <w:hyperlink r:id="rId8" w:history="1">
        <w:r w:rsidR="00A92A88" w:rsidRPr="00A92A88">
          <w:rPr>
            <w:rStyle w:val="Hyperlink"/>
            <w:rFonts w:ascii="Georgia" w:eastAsia="Times New Roman" w:hAnsi="Georgia" w:cs="Arial"/>
            <w:b/>
            <w:sz w:val="20"/>
            <w:szCs w:val="21"/>
            <w:bdr w:val="none" w:sz="0" w:space="0" w:color="auto" w:frame="1"/>
            <w:lang w:val="en-CA"/>
          </w:rPr>
          <w:t>www.linkedin.com/in/jonathon-holtz-peng</w:t>
        </w:r>
      </w:hyperlink>
    </w:p>
    <w:p w14:paraId="67D84E2D" w14:textId="77777777" w:rsidR="00A92A88" w:rsidRPr="00A92A88" w:rsidRDefault="002E25D2" w:rsidP="00A92A88">
      <w:pPr>
        <w:tabs>
          <w:tab w:val="right" w:pos="9360"/>
        </w:tabs>
        <w:jc w:val="both"/>
        <w:rPr>
          <w:rFonts w:ascii="Georgia" w:eastAsia="Times New Roman" w:hAnsi="Georgia" w:cs="Tahoma"/>
          <w:b/>
          <w:bCs/>
          <w:iCs/>
          <w:color w:val="000000"/>
          <w:sz w:val="20"/>
          <w:szCs w:val="21"/>
        </w:rPr>
      </w:pPr>
      <w:hyperlink r:id="rId9" w:history="1">
        <w:r w:rsidR="00BE4463" w:rsidRPr="00A92A88">
          <w:rPr>
            <w:rStyle w:val="Hyperlink"/>
            <w:rFonts w:ascii="Georgia" w:eastAsia="Times New Roman" w:hAnsi="Georgia" w:cs="Tahoma"/>
            <w:b/>
            <w:color w:val="000000"/>
            <w:sz w:val="20"/>
            <w:szCs w:val="21"/>
          </w:rPr>
          <w:t>jonathon.holtz@gmail.com</w:t>
        </w:r>
      </w:hyperlink>
      <w:r w:rsidR="00A92A88" w:rsidRPr="00A92A88">
        <w:rPr>
          <w:rFonts w:ascii="Georgia" w:eastAsia="Times New Roman" w:hAnsi="Georgia" w:cs="Tahoma"/>
          <w:b/>
          <w:color w:val="000000"/>
          <w:sz w:val="20"/>
          <w:szCs w:val="21"/>
        </w:rPr>
        <w:tab/>
      </w:r>
      <w:r w:rsidR="00EA52D7" w:rsidRPr="00A92A88">
        <w:rPr>
          <w:rFonts w:ascii="Georgia" w:eastAsia="Times New Roman" w:hAnsi="Georgia" w:cs="Tahoma"/>
          <w:b/>
          <w:bCs/>
          <w:iCs/>
          <w:color w:val="000000"/>
          <w:sz w:val="20"/>
          <w:szCs w:val="21"/>
        </w:rPr>
        <w:t>519.591.2934</w:t>
      </w:r>
    </w:p>
    <w:p w14:paraId="703BFFB8" w14:textId="77777777" w:rsidR="00EA52D7" w:rsidRPr="00A92A88" w:rsidRDefault="00EA52D7" w:rsidP="00A92A88">
      <w:pPr>
        <w:tabs>
          <w:tab w:val="right" w:pos="9360"/>
        </w:tabs>
        <w:jc w:val="both"/>
        <w:rPr>
          <w:rFonts w:ascii="Georgia" w:eastAsia="Times" w:hAnsi="Georgia" w:cs="Tahoma"/>
          <w:b/>
          <w:color w:val="000000"/>
          <w:sz w:val="21"/>
          <w:szCs w:val="21"/>
          <w:lang w:val="fr-CA"/>
        </w:rPr>
      </w:pPr>
    </w:p>
    <w:p w14:paraId="48CE1AD9" w14:textId="77777777" w:rsidR="00BE4463" w:rsidRPr="00A92A88" w:rsidRDefault="00BE4463" w:rsidP="00A92A88">
      <w:pPr>
        <w:jc w:val="both"/>
        <w:rPr>
          <w:rFonts w:ascii="Georgia" w:hAnsi="Georgia" w:cs="Tahoma"/>
          <w:b/>
          <w:smallCaps/>
          <w:color w:val="000000"/>
          <w:sz w:val="21"/>
          <w:szCs w:val="21"/>
        </w:rPr>
      </w:pPr>
    </w:p>
    <w:p w14:paraId="25E8CAFA" w14:textId="77777777" w:rsidR="00C120D5" w:rsidRPr="00A92A88" w:rsidRDefault="00147AB4" w:rsidP="00A92A88">
      <w:pPr>
        <w:tabs>
          <w:tab w:val="right" w:pos="9360"/>
        </w:tabs>
        <w:jc w:val="center"/>
        <w:rPr>
          <w:rFonts w:ascii="Georgia" w:hAnsi="Georgia" w:cs="Tahoma"/>
          <w:smallCaps/>
          <w:color w:val="000000"/>
          <w:sz w:val="28"/>
          <w:szCs w:val="21"/>
        </w:rPr>
      </w:pPr>
      <w:bookmarkStart w:id="1" w:name="_Hlk487633981"/>
      <w:r w:rsidRPr="00A92A88">
        <w:rPr>
          <w:rFonts w:ascii="Georgia" w:hAnsi="Georgia" w:cs="Tahoma"/>
          <w:b/>
          <w:smallCaps/>
          <w:color w:val="000000"/>
          <w:sz w:val="28"/>
          <w:szCs w:val="21"/>
        </w:rPr>
        <w:t>Senior Design Engineer</w:t>
      </w:r>
      <w:r w:rsidR="00C120D5" w:rsidRPr="00A92A88">
        <w:rPr>
          <w:rFonts w:ascii="Georgia" w:hAnsi="Georgia" w:cs="Tahoma"/>
          <w:b/>
          <w:smallCaps/>
          <w:color w:val="000000"/>
          <w:sz w:val="28"/>
          <w:szCs w:val="21"/>
        </w:rPr>
        <w:t xml:space="preserve">, </w:t>
      </w:r>
      <w:r w:rsidRPr="00A92A88">
        <w:rPr>
          <w:rFonts w:ascii="Georgia" w:hAnsi="Georgia" w:cs="Tahoma"/>
          <w:b/>
          <w:smallCaps/>
          <w:color w:val="000000"/>
          <w:sz w:val="28"/>
          <w:szCs w:val="21"/>
        </w:rPr>
        <w:t>Materials</w:t>
      </w:r>
      <w:r w:rsidR="00920F22" w:rsidRPr="00A92A88">
        <w:rPr>
          <w:rFonts w:ascii="Georgia" w:hAnsi="Georgia" w:cs="Tahoma"/>
          <w:b/>
          <w:smallCaps/>
          <w:color w:val="000000"/>
          <w:sz w:val="28"/>
          <w:szCs w:val="21"/>
        </w:rPr>
        <w:t>,</w:t>
      </w:r>
      <w:r w:rsidRPr="00A92A88">
        <w:rPr>
          <w:rFonts w:ascii="Georgia" w:hAnsi="Georgia" w:cs="Tahoma"/>
          <w:b/>
          <w:smallCaps/>
          <w:color w:val="000000"/>
          <w:sz w:val="28"/>
          <w:szCs w:val="21"/>
        </w:rPr>
        <w:t xml:space="preserve"> </w:t>
      </w:r>
      <w:r w:rsidR="00C120D5" w:rsidRPr="00A92A88">
        <w:rPr>
          <w:rFonts w:ascii="Georgia" w:hAnsi="Georgia" w:cs="Tahoma"/>
          <w:b/>
          <w:smallCaps/>
          <w:color w:val="000000"/>
          <w:sz w:val="28"/>
          <w:szCs w:val="21"/>
        </w:rPr>
        <w:t>&amp;</w:t>
      </w:r>
      <w:r w:rsidRPr="00A92A88">
        <w:rPr>
          <w:rFonts w:ascii="Georgia" w:hAnsi="Georgia" w:cs="Tahoma"/>
          <w:b/>
          <w:smallCaps/>
          <w:color w:val="000000"/>
          <w:sz w:val="28"/>
          <w:szCs w:val="21"/>
        </w:rPr>
        <w:t xml:space="preserve"> Process</w:t>
      </w:r>
      <w:r w:rsidR="00C120D5" w:rsidRPr="00A92A88">
        <w:rPr>
          <w:rFonts w:ascii="Georgia" w:hAnsi="Georgia" w:cs="Tahoma"/>
          <w:b/>
          <w:smallCaps/>
          <w:color w:val="000000"/>
          <w:sz w:val="28"/>
          <w:szCs w:val="21"/>
        </w:rPr>
        <w:t>es</w:t>
      </w:r>
      <w:bookmarkStart w:id="2" w:name="_Hlk489475224"/>
      <w:bookmarkEnd w:id="1"/>
    </w:p>
    <w:p w14:paraId="6EBFB1FC" w14:textId="77777777" w:rsidR="00EA52D7" w:rsidRPr="00A92A88" w:rsidRDefault="00581296" w:rsidP="00A92A88">
      <w:pPr>
        <w:tabs>
          <w:tab w:val="right" w:pos="9360"/>
        </w:tabs>
        <w:spacing w:before="60"/>
        <w:jc w:val="center"/>
        <w:rPr>
          <w:rFonts w:ascii="Georgia" w:hAnsi="Georgia" w:cs="Tahoma"/>
          <w:b/>
          <w:color w:val="000000"/>
          <w:sz w:val="22"/>
          <w:szCs w:val="21"/>
        </w:rPr>
      </w:pPr>
      <w:r w:rsidRPr="00A92A88">
        <w:rPr>
          <w:rFonts w:ascii="Georgia" w:hAnsi="Georgia" w:cs="Tahoma"/>
          <w:b/>
          <w:color w:val="000000"/>
          <w:sz w:val="22"/>
          <w:szCs w:val="21"/>
        </w:rPr>
        <w:t xml:space="preserve">Meet </w:t>
      </w:r>
      <w:r w:rsidR="001B7991" w:rsidRPr="00A92A88">
        <w:rPr>
          <w:rFonts w:ascii="Georgia" w:hAnsi="Georgia" w:cs="Tahoma"/>
          <w:b/>
          <w:color w:val="000000"/>
          <w:sz w:val="22"/>
          <w:szCs w:val="21"/>
        </w:rPr>
        <w:t>&amp;</w:t>
      </w:r>
      <w:r w:rsidRPr="00A92A88">
        <w:rPr>
          <w:rFonts w:ascii="Georgia" w:hAnsi="Georgia" w:cs="Tahoma"/>
          <w:b/>
          <w:color w:val="000000"/>
          <w:sz w:val="22"/>
          <w:szCs w:val="21"/>
        </w:rPr>
        <w:t xml:space="preserve"> Exceed Production Targets | </w:t>
      </w:r>
      <w:bookmarkEnd w:id="2"/>
      <w:r w:rsidRPr="00A92A88">
        <w:rPr>
          <w:rFonts w:ascii="Georgia" w:hAnsi="Georgia" w:cs="Tahoma"/>
          <w:b/>
          <w:color w:val="000000"/>
          <w:sz w:val="22"/>
          <w:szCs w:val="21"/>
        </w:rPr>
        <w:t>Identify Root Cause Failures</w:t>
      </w:r>
    </w:p>
    <w:p w14:paraId="4B1BF03B" w14:textId="77777777" w:rsidR="00EA52D7" w:rsidRPr="00A92A88" w:rsidRDefault="00EA52D7" w:rsidP="00A92A88">
      <w:pPr>
        <w:tabs>
          <w:tab w:val="right" w:pos="9360"/>
        </w:tabs>
        <w:jc w:val="both"/>
        <w:rPr>
          <w:rFonts w:ascii="Georgia" w:hAnsi="Georgia" w:cs="Tahoma"/>
          <w:color w:val="000000"/>
          <w:sz w:val="21"/>
          <w:szCs w:val="21"/>
        </w:rPr>
      </w:pPr>
    </w:p>
    <w:p w14:paraId="09DBDFA1" w14:textId="77777777" w:rsidR="006046F7" w:rsidRPr="00A92A88" w:rsidRDefault="001E01CC" w:rsidP="00A92A88">
      <w:pPr>
        <w:jc w:val="both"/>
        <w:rPr>
          <w:rFonts w:ascii="Georgia" w:hAnsi="Georgia" w:cs="Tahoma"/>
          <w:color w:val="000000"/>
          <w:sz w:val="21"/>
          <w:szCs w:val="21"/>
        </w:rPr>
      </w:pPr>
      <w:r w:rsidRPr="00A92A88">
        <w:rPr>
          <w:rFonts w:ascii="Georgia" w:hAnsi="Georgia" w:cs="Tahoma"/>
          <w:color w:val="000000"/>
          <w:sz w:val="21"/>
          <w:szCs w:val="21"/>
        </w:rPr>
        <w:t xml:space="preserve">Highly </w:t>
      </w:r>
      <w:r w:rsidR="00EF3529" w:rsidRPr="00A92A88">
        <w:rPr>
          <w:rFonts w:ascii="Georgia" w:hAnsi="Georgia" w:cs="Tahoma"/>
          <w:color w:val="000000"/>
          <w:sz w:val="21"/>
          <w:szCs w:val="21"/>
        </w:rPr>
        <w:t xml:space="preserve">capable </w:t>
      </w:r>
      <w:r w:rsidRPr="00A92A88">
        <w:rPr>
          <w:rFonts w:ascii="Georgia" w:hAnsi="Georgia" w:cs="Tahoma"/>
          <w:color w:val="000000"/>
          <w:sz w:val="21"/>
          <w:szCs w:val="21"/>
        </w:rPr>
        <w:t>professional who</w:t>
      </w:r>
      <w:r w:rsidR="00AC7F83" w:rsidRPr="00A92A88">
        <w:rPr>
          <w:rFonts w:ascii="Georgia" w:hAnsi="Georgia" w:cs="Tahoma"/>
          <w:color w:val="000000"/>
          <w:sz w:val="21"/>
          <w:szCs w:val="21"/>
        </w:rPr>
        <w:t xml:space="preserve"> </w:t>
      </w:r>
      <w:r w:rsidR="007144A7" w:rsidRPr="00A92A88">
        <w:rPr>
          <w:rFonts w:ascii="Georgia" w:hAnsi="Georgia" w:cs="Tahoma"/>
          <w:color w:val="000000"/>
          <w:sz w:val="21"/>
          <w:szCs w:val="21"/>
        </w:rPr>
        <w:t>appl</w:t>
      </w:r>
      <w:r w:rsidRPr="00A92A88">
        <w:rPr>
          <w:rFonts w:ascii="Georgia" w:hAnsi="Georgia" w:cs="Tahoma"/>
          <w:color w:val="000000"/>
          <w:sz w:val="21"/>
          <w:szCs w:val="21"/>
        </w:rPr>
        <w:t>ies</w:t>
      </w:r>
      <w:r w:rsidR="00AC7F83" w:rsidRPr="00A92A88">
        <w:rPr>
          <w:rFonts w:ascii="Georgia" w:hAnsi="Georgia" w:cs="Tahoma"/>
          <w:color w:val="000000"/>
          <w:sz w:val="21"/>
          <w:szCs w:val="21"/>
        </w:rPr>
        <w:t xml:space="preserve"> strong communication, organization</w:t>
      </w:r>
      <w:r w:rsidR="007144A7" w:rsidRPr="00A92A88">
        <w:rPr>
          <w:rFonts w:ascii="Georgia" w:hAnsi="Georgia" w:cs="Tahoma"/>
          <w:color w:val="000000"/>
          <w:sz w:val="21"/>
          <w:szCs w:val="21"/>
        </w:rPr>
        <w:t>,</w:t>
      </w:r>
      <w:r w:rsidR="00AC7F83" w:rsidRPr="00A92A88">
        <w:rPr>
          <w:rFonts w:ascii="Georgia" w:hAnsi="Georgia" w:cs="Tahoma"/>
          <w:color w:val="000000"/>
          <w:sz w:val="21"/>
          <w:szCs w:val="21"/>
        </w:rPr>
        <w:t xml:space="preserve"> and initiative skills.</w:t>
      </w:r>
      <w:r w:rsidR="006046F7" w:rsidRPr="00A92A88">
        <w:rPr>
          <w:rFonts w:ascii="Georgia" w:hAnsi="Georgia" w:cs="Tahoma"/>
          <w:color w:val="000000"/>
          <w:sz w:val="21"/>
          <w:szCs w:val="21"/>
        </w:rPr>
        <w:t xml:space="preserve"> </w:t>
      </w:r>
      <w:r w:rsidRPr="00A92A88">
        <w:rPr>
          <w:rFonts w:ascii="Georgia" w:hAnsi="Georgia" w:cs="Tahoma"/>
          <w:color w:val="000000"/>
          <w:sz w:val="21"/>
          <w:szCs w:val="21"/>
        </w:rPr>
        <w:t xml:space="preserve">Drive </w:t>
      </w:r>
      <w:r w:rsidR="00FE6577" w:rsidRPr="00A92A88">
        <w:rPr>
          <w:rFonts w:ascii="Georgia" w:hAnsi="Georgia" w:cs="Tahoma"/>
          <w:color w:val="000000"/>
          <w:sz w:val="21"/>
          <w:szCs w:val="21"/>
        </w:rPr>
        <w:t>complex</w:t>
      </w:r>
      <w:r w:rsidR="003F0461" w:rsidRPr="00A92A88">
        <w:rPr>
          <w:rFonts w:ascii="Georgia" w:hAnsi="Georgia" w:cs="Tahoma"/>
          <w:color w:val="000000"/>
          <w:sz w:val="21"/>
          <w:szCs w:val="21"/>
        </w:rPr>
        <w:t xml:space="preserve"> projects</w:t>
      </w:r>
      <w:r w:rsidRPr="00A92A88">
        <w:rPr>
          <w:rFonts w:ascii="Georgia" w:hAnsi="Georgia" w:cs="Tahoma"/>
          <w:color w:val="000000"/>
          <w:sz w:val="21"/>
          <w:szCs w:val="21"/>
        </w:rPr>
        <w:t xml:space="preserve"> with passion </w:t>
      </w:r>
      <w:r w:rsidR="003F0461" w:rsidRPr="00A92A88">
        <w:rPr>
          <w:rFonts w:ascii="Georgia" w:hAnsi="Georgia" w:cs="Tahoma"/>
          <w:color w:val="000000"/>
          <w:sz w:val="21"/>
          <w:szCs w:val="21"/>
        </w:rPr>
        <w:t>and dedication to execut</w:t>
      </w:r>
      <w:r w:rsidRPr="00A92A88">
        <w:rPr>
          <w:rFonts w:ascii="Georgia" w:hAnsi="Georgia" w:cs="Tahoma"/>
          <w:color w:val="000000"/>
          <w:sz w:val="21"/>
          <w:szCs w:val="21"/>
        </w:rPr>
        <w:t>e</w:t>
      </w:r>
      <w:r w:rsidR="003F0461" w:rsidRPr="00A92A88">
        <w:rPr>
          <w:rFonts w:ascii="Georgia" w:hAnsi="Georgia" w:cs="Tahoma"/>
          <w:color w:val="000000"/>
          <w:sz w:val="21"/>
          <w:szCs w:val="21"/>
        </w:rPr>
        <w:t xml:space="preserve"> meaningful </w:t>
      </w:r>
      <w:r w:rsidR="00FE6577" w:rsidRPr="00A92A88">
        <w:rPr>
          <w:rFonts w:ascii="Georgia" w:hAnsi="Georgia" w:cs="Tahoma"/>
          <w:color w:val="000000"/>
          <w:sz w:val="21"/>
          <w:szCs w:val="21"/>
        </w:rPr>
        <w:t>solutions</w:t>
      </w:r>
      <w:r w:rsidR="003F0461" w:rsidRPr="00A92A88">
        <w:rPr>
          <w:rFonts w:ascii="Georgia" w:hAnsi="Georgia" w:cs="Tahoma"/>
          <w:color w:val="000000"/>
          <w:sz w:val="21"/>
          <w:szCs w:val="21"/>
        </w:rPr>
        <w:t xml:space="preserve"> and products.</w:t>
      </w:r>
      <w:r w:rsidR="00C120D5" w:rsidRPr="00A92A88">
        <w:rPr>
          <w:rFonts w:ascii="Georgia" w:hAnsi="Georgia" w:cs="Tahoma"/>
          <w:color w:val="000000"/>
          <w:sz w:val="21"/>
          <w:szCs w:val="21"/>
        </w:rPr>
        <w:t xml:space="preserve"> </w:t>
      </w:r>
      <w:r w:rsidR="00FF2BB4" w:rsidRPr="00A92A88">
        <w:rPr>
          <w:rFonts w:ascii="Georgia" w:hAnsi="Georgia" w:cs="Tahoma"/>
          <w:color w:val="000000"/>
          <w:sz w:val="21"/>
          <w:szCs w:val="21"/>
        </w:rPr>
        <w:t xml:space="preserve">Problem solve within freedom of design iterations for production gains and improvements. </w:t>
      </w:r>
      <w:r w:rsidR="00C120D5" w:rsidRPr="00A92A88">
        <w:rPr>
          <w:rFonts w:ascii="Georgia" w:hAnsi="Georgia" w:cs="Tahoma"/>
          <w:color w:val="000000"/>
          <w:sz w:val="21"/>
          <w:szCs w:val="21"/>
        </w:rPr>
        <w:t>Develop systems for efficiency within limitations presented. Utilize existing tools to develop solutions for better products. Encourage</w:t>
      </w:r>
      <w:r w:rsidR="006046F7" w:rsidRPr="00A92A88">
        <w:rPr>
          <w:rFonts w:ascii="Georgia" w:hAnsi="Georgia" w:cs="Tahoma"/>
          <w:color w:val="000000"/>
          <w:sz w:val="21"/>
          <w:szCs w:val="21"/>
        </w:rPr>
        <w:t xml:space="preserve"> team based approach where professional trust is established and used to full </w:t>
      </w:r>
      <w:r w:rsidR="00C120D5" w:rsidRPr="00A92A88">
        <w:rPr>
          <w:rFonts w:ascii="Georgia" w:hAnsi="Georgia" w:cs="Tahoma"/>
          <w:color w:val="000000"/>
          <w:sz w:val="21"/>
          <w:szCs w:val="21"/>
        </w:rPr>
        <w:t>potential.</w:t>
      </w:r>
    </w:p>
    <w:p w14:paraId="531ECEF2" w14:textId="77777777" w:rsidR="00BE4463" w:rsidRPr="00A92A88" w:rsidRDefault="00BE4463" w:rsidP="00A92A88">
      <w:pPr>
        <w:spacing w:before="120"/>
        <w:jc w:val="both"/>
        <w:rPr>
          <w:rFonts w:ascii="Georgia" w:hAnsi="Georgia" w:cs="Tahoma"/>
          <w:color w:val="000000"/>
          <w:sz w:val="21"/>
          <w:szCs w:val="21"/>
        </w:rPr>
      </w:pPr>
      <w:bookmarkStart w:id="3" w:name="_Hlk487634040"/>
      <w:r w:rsidRPr="00A92A88">
        <w:rPr>
          <w:rFonts w:ascii="Georgia" w:hAnsi="Georgia" w:cs="Tahoma"/>
          <w:color w:val="000000"/>
          <w:sz w:val="21"/>
          <w:szCs w:val="21"/>
        </w:rPr>
        <w:t>Expertise in:</w:t>
      </w:r>
    </w:p>
    <w:p w14:paraId="5FF6013D" w14:textId="77777777" w:rsidR="00A92A88" w:rsidRPr="00A92A88" w:rsidRDefault="00CC1D30" w:rsidP="00A92A88">
      <w:pPr>
        <w:tabs>
          <w:tab w:val="right" w:pos="9360"/>
        </w:tabs>
        <w:spacing w:before="60"/>
        <w:jc w:val="center"/>
        <w:rPr>
          <w:rFonts w:ascii="Georgia" w:hAnsi="Georgia" w:cs="Tahoma"/>
          <w:b/>
          <w:color w:val="000000"/>
          <w:sz w:val="21"/>
          <w:szCs w:val="21"/>
        </w:rPr>
      </w:pPr>
      <w:r w:rsidRPr="00A92A88">
        <w:rPr>
          <w:rFonts w:ascii="Georgia" w:hAnsi="Georgia" w:cs="Tahoma"/>
          <w:b/>
          <w:color w:val="000000"/>
          <w:sz w:val="21"/>
          <w:szCs w:val="21"/>
        </w:rPr>
        <w:t>Budgets &amp; Planning</w:t>
      </w:r>
      <w:r w:rsidR="00684A32" w:rsidRPr="00A92A88">
        <w:rPr>
          <w:rFonts w:ascii="Georgia" w:hAnsi="Georgia" w:cs="Tahoma"/>
          <w:b/>
          <w:color w:val="000000"/>
          <w:sz w:val="21"/>
          <w:szCs w:val="21"/>
        </w:rPr>
        <w:t xml:space="preserve"> </w:t>
      </w:r>
      <w:r w:rsidR="003B0B68" w:rsidRPr="00A92A88">
        <w:rPr>
          <w:rFonts w:ascii="Georgia" w:hAnsi="Georgia" w:cs="Tahoma"/>
          <w:b/>
          <w:color w:val="000000"/>
          <w:sz w:val="21"/>
          <w:szCs w:val="21"/>
        </w:rPr>
        <w:t>| ISO 9001</w:t>
      </w:r>
      <w:r w:rsidR="00A92A88" w:rsidRPr="00A92A88">
        <w:rPr>
          <w:rFonts w:ascii="Georgia" w:hAnsi="Georgia" w:cs="Tahoma"/>
          <w:b/>
          <w:color w:val="000000"/>
          <w:sz w:val="21"/>
          <w:szCs w:val="21"/>
        </w:rPr>
        <w:t xml:space="preserve"> | </w:t>
      </w:r>
      <w:r w:rsidRPr="00A92A88">
        <w:rPr>
          <w:rFonts w:ascii="Georgia" w:hAnsi="Georgia" w:cs="Tahoma"/>
          <w:b/>
          <w:color w:val="000000"/>
          <w:sz w:val="21"/>
          <w:szCs w:val="21"/>
        </w:rPr>
        <w:t>Program Coordination &amp; Management</w:t>
      </w:r>
    </w:p>
    <w:p w14:paraId="7B9A6D81" w14:textId="77777777" w:rsidR="00A92A88" w:rsidRPr="00A92A88" w:rsidRDefault="00C7059A" w:rsidP="00A92A88">
      <w:pPr>
        <w:tabs>
          <w:tab w:val="right" w:pos="9360"/>
        </w:tabs>
        <w:spacing w:before="60"/>
        <w:jc w:val="center"/>
        <w:rPr>
          <w:rFonts w:ascii="Georgia" w:hAnsi="Georgia" w:cs="Tahoma"/>
          <w:b/>
          <w:color w:val="000000"/>
          <w:sz w:val="21"/>
          <w:szCs w:val="21"/>
        </w:rPr>
      </w:pPr>
      <w:r w:rsidRPr="00A92A88">
        <w:rPr>
          <w:rFonts w:ascii="Georgia" w:hAnsi="Georgia" w:cs="Tahoma"/>
          <w:b/>
          <w:color w:val="000000"/>
          <w:sz w:val="21"/>
          <w:szCs w:val="21"/>
        </w:rPr>
        <w:t>Technical &amp; Contractual Documentation</w:t>
      </w:r>
      <w:r w:rsidR="00A92A88" w:rsidRPr="00A92A88">
        <w:rPr>
          <w:rFonts w:ascii="Georgia" w:hAnsi="Georgia" w:cs="Tahoma"/>
          <w:b/>
          <w:color w:val="000000"/>
          <w:sz w:val="21"/>
          <w:szCs w:val="21"/>
        </w:rPr>
        <w:t xml:space="preserve"> | </w:t>
      </w:r>
      <w:r w:rsidR="00051D50" w:rsidRPr="00A92A88">
        <w:rPr>
          <w:rFonts w:ascii="Georgia" w:hAnsi="Georgia" w:cs="Tahoma"/>
          <w:b/>
          <w:color w:val="000000"/>
          <w:sz w:val="21"/>
          <w:szCs w:val="21"/>
        </w:rPr>
        <w:t>Cross-Disciplinary Collaboration</w:t>
      </w:r>
    </w:p>
    <w:p w14:paraId="6E67E0BA" w14:textId="77777777" w:rsidR="00EB3EED" w:rsidRPr="00A92A88" w:rsidRDefault="00FD679E" w:rsidP="0023456B">
      <w:pPr>
        <w:tabs>
          <w:tab w:val="right" w:pos="9360"/>
        </w:tabs>
        <w:spacing w:before="60"/>
        <w:jc w:val="center"/>
        <w:rPr>
          <w:rFonts w:ascii="Georgia" w:hAnsi="Georgia" w:cs="Tahoma"/>
          <w:b/>
          <w:color w:val="000000"/>
          <w:sz w:val="21"/>
          <w:szCs w:val="21"/>
        </w:rPr>
      </w:pPr>
      <w:r w:rsidRPr="00A92A88">
        <w:rPr>
          <w:rFonts w:ascii="Georgia" w:hAnsi="Georgia" w:cs="Tahoma"/>
          <w:b/>
          <w:color w:val="000000"/>
          <w:sz w:val="21"/>
          <w:szCs w:val="21"/>
        </w:rPr>
        <w:t>MS Office Excel, Wo</w:t>
      </w:r>
      <w:r w:rsidR="0023456B">
        <w:rPr>
          <w:rFonts w:ascii="Georgia" w:hAnsi="Georgia" w:cs="Tahoma"/>
          <w:b/>
          <w:color w:val="000000"/>
          <w:sz w:val="21"/>
          <w:szCs w:val="21"/>
        </w:rPr>
        <w:t>rd, PowerPoint, Visio, Project</w:t>
      </w:r>
    </w:p>
    <w:p w14:paraId="22252AF2" w14:textId="77777777" w:rsidR="00A92A88" w:rsidRPr="00A92A88" w:rsidRDefault="00A92A88" w:rsidP="00A92A88">
      <w:pPr>
        <w:tabs>
          <w:tab w:val="right" w:pos="9360"/>
        </w:tabs>
        <w:jc w:val="both"/>
        <w:rPr>
          <w:rFonts w:ascii="Georgia" w:hAnsi="Georgia" w:cs="Tahoma"/>
          <w:b/>
          <w:color w:val="000000"/>
          <w:sz w:val="21"/>
          <w:szCs w:val="21"/>
        </w:rPr>
      </w:pPr>
    </w:p>
    <w:bookmarkEnd w:id="3"/>
    <w:p w14:paraId="06ED44A2" w14:textId="77777777" w:rsidR="00EA52D7" w:rsidRPr="00A92A88" w:rsidRDefault="00EB3EED" w:rsidP="00A92A88">
      <w:pPr>
        <w:jc w:val="center"/>
        <w:rPr>
          <w:rFonts w:ascii="Georgia" w:hAnsi="Georgia" w:cs="Tahoma"/>
          <w:b/>
          <w:smallCaps/>
          <w:color w:val="000000"/>
          <w:sz w:val="28"/>
          <w:szCs w:val="21"/>
        </w:rPr>
      </w:pPr>
      <w:r w:rsidRPr="00A92A88">
        <w:rPr>
          <w:rFonts w:ascii="Georgia" w:hAnsi="Georgia" w:cs="Tahoma"/>
          <w:b/>
          <w:smallCaps/>
          <w:color w:val="000000"/>
          <w:sz w:val="28"/>
          <w:szCs w:val="21"/>
        </w:rPr>
        <w:t>Languages</w:t>
      </w:r>
    </w:p>
    <w:p w14:paraId="576EAF9A" w14:textId="77777777" w:rsidR="00A92A88" w:rsidRPr="00A92A88" w:rsidRDefault="00A92A88" w:rsidP="00A92A88">
      <w:pPr>
        <w:jc w:val="both"/>
        <w:rPr>
          <w:rFonts w:ascii="Georgia" w:hAnsi="Georgia" w:cs="Tahoma"/>
          <w:color w:val="000000"/>
          <w:sz w:val="21"/>
          <w:szCs w:val="21"/>
        </w:rPr>
      </w:pPr>
    </w:p>
    <w:p w14:paraId="4C537BFD" w14:textId="77777777" w:rsidR="00EB3EED" w:rsidRPr="00A92A88" w:rsidRDefault="00EB3EED" w:rsidP="00A92A88">
      <w:pPr>
        <w:jc w:val="both"/>
        <w:rPr>
          <w:rFonts w:ascii="Georgia" w:hAnsi="Georgia" w:cs="Tahoma"/>
          <w:color w:val="000000"/>
          <w:sz w:val="21"/>
          <w:szCs w:val="21"/>
        </w:rPr>
      </w:pPr>
      <w:r w:rsidRPr="00A92A88">
        <w:rPr>
          <w:rFonts w:ascii="Georgia" w:hAnsi="Georgia" w:cs="Tahoma"/>
          <w:color w:val="000000"/>
          <w:sz w:val="21"/>
          <w:szCs w:val="21"/>
        </w:rPr>
        <w:t>Fluent in French and English, and basic Spanish</w:t>
      </w:r>
    </w:p>
    <w:p w14:paraId="39C878F8" w14:textId="77777777" w:rsidR="00EB3EED" w:rsidRPr="00A92A88" w:rsidRDefault="00EB3EED" w:rsidP="00A92A88">
      <w:pPr>
        <w:jc w:val="both"/>
        <w:rPr>
          <w:rFonts w:ascii="Georgia" w:hAnsi="Georgia" w:cs="Tahoma"/>
          <w:color w:val="000000"/>
          <w:sz w:val="21"/>
          <w:szCs w:val="21"/>
        </w:rPr>
      </w:pPr>
    </w:p>
    <w:p w14:paraId="5AD596B0" w14:textId="77777777" w:rsidR="00A92A88" w:rsidRPr="00A92A88" w:rsidRDefault="00A92A88" w:rsidP="00A92A88">
      <w:pPr>
        <w:jc w:val="both"/>
        <w:rPr>
          <w:rFonts w:ascii="Georgia" w:hAnsi="Georgia" w:cs="Tahoma"/>
          <w:color w:val="000000"/>
          <w:sz w:val="21"/>
          <w:szCs w:val="21"/>
        </w:rPr>
      </w:pPr>
    </w:p>
    <w:p w14:paraId="4F02BA8C" w14:textId="14E5F442" w:rsidR="0030406E" w:rsidRDefault="00CC1D30" w:rsidP="00A92A88">
      <w:pPr>
        <w:jc w:val="center"/>
        <w:rPr>
          <w:rFonts w:ascii="Georgia" w:hAnsi="Georgia" w:cs="Tahoma"/>
          <w:b/>
          <w:smallCaps/>
          <w:color w:val="000000"/>
          <w:sz w:val="28"/>
          <w:szCs w:val="21"/>
        </w:rPr>
      </w:pPr>
      <w:r w:rsidRPr="00A92A88">
        <w:rPr>
          <w:rFonts w:ascii="Georgia" w:hAnsi="Georgia" w:cs="Tahoma"/>
          <w:b/>
          <w:smallCaps/>
          <w:color w:val="000000"/>
          <w:sz w:val="28"/>
          <w:szCs w:val="21"/>
        </w:rPr>
        <w:t>Professional Experience</w:t>
      </w:r>
    </w:p>
    <w:p w14:paraId="54D84917" w14:textId="0878CB47" w:rsidR="00A511EF" w:rsidRDefault="00A511EF" w:rsidP="00A92A88">
      <w:pPr>
        <w:jc w:val="center"/>
        <w:rPr>
          <w:rFonts w:ascii="Georgia" w:hAnsi="Georgia" w:cs="Tahoma"/>
          <w:b/>
          <w:smallCaps/>
          <w:color w:val="000000"/>
          <w:sz w:val="28"/>
          <w:szCs w:val="21"/>
        </w:rPr>
      </w:pPr>
    </w:p>
    <w:p w14:paraId="1D1B270E" w14:textId="1AF4FC6F" w:rsidR="00A511EF" w:rsidRPr="00A511EF" w:rsidRDefault="00A511EF" w:rsidP="00A511EF">
      <w:pPr>
        <w:jc w:val="both"/>
        <w:rPr>
          <w:rFonts w:ascii="Georgia" w:hAnsi="Georgia" w:cs="Tahoma"/>
          <w:b/>
          <w:bCs/>
          <w:color w:val="000000"/>
          <w:sz w:val="21"/>
          <w:szCs w:val="21"/>
        </w:rPr>
      </w:pPr>
      <w:r>
        <w:rPr>
          <w:rFonts w:ascii="Georgia" w:hAnsi="Georgia" w:cs="Tahoma"/>
          <w:b/>
          <w:color w:val="000000"/>
          <w:sz w:val="21"/>
          <w:szCs w:val="21"/>
        </w:rPr>
        <w:t>Absolute Change Management (ACM)</w:t>
      </w:r>
      <w:r w:rsidRPr="00A92A88">
        <w:rPr>
          <w:rFonts w:ascii="Georgia" w:hAnsi="Georgia" w:cs="Tahoma"/>
          <w:color w:val="000000"/>
          <w:sz w:val="21"/>
          <w:szCs w:val="21"/>
        </w:rPr>
        <w:t xml:space="preserve">, </w:t>
      </w:r>
      <w:r>
        <w:rPr>
          <w:rFonts w:ascii="Georgia" w:hAnsi="Georgia" w:cs="Tahoma"/>
          <w:color w:val="000000"/>
          <w:sz w:val="21"/>
          <w:szCs w:val="21"/>
        </w:rPr>
        <w:t>Vineland</w:t>
      </w:r>
      <w:r w:rsidRPr="00A92A88">
        <w:rPr>
          <w:rFonts w:ascii="Georgia" w:hAnsi="Georgia" w:cs="Tahoma"/>
          <w:color w:val="000000"/>
          <w:sz w:val="21"/>
          <w:szCs w:val="21"/>
        </w:rPr>
        <w:t>, ON</w:t>
      </w:r>
      <w:r>
        <w:rPr>
          <w:rFonts w:ascii="Georgia" w:hAnsi="Georgia" w:cs="Tahoma"/>
          <w:color w:val="000000"/>
          <w:sz w:val="21"/>
          <w:szCs w:val="21"/>
        </w:rPr>
        <w:t xml:space="preserve">                                                 </w:t>
      </w:r>
      <w:r w:rsidRPr="00A511EF">
        <w:rPr>
          <w:rFonts w:ascii="Georgia" w:hAnsi="Georgia" w:cs="Tahoma"/>
          <w:b/>
          <w:bCs/>
          <w:color w:val="000000"/>
          <w:sz w:val="21"/>
          <w:szCs w:val="21"/>
        </w:rPr>
        <w:t>2018-Present</w:t>
      </w:r>
    </w:p>
    <w:p w14:paraId="7943B2AF" w14:textId="3ACF9017" w:rsidR="00A511EF" w:rsidRDefault="00A511EF" w:rsidP="00A511EF">
      <w:pPr>
        <w:rPr>
          <w:rFonts w:ascii="Georgia" w:hAnsi="Georgia" w:cs="Tahoma"/>
          <w:b/>
          <w:color w:val="000000"/>
          <w:sz w:val="21"/>
          <w:szCs w:val="21"/>
        </w:rPr>
      </w:pPr>
      <w:r>
        <w:rPr>
          <w:rFonts w:ascii="Georgia" w:hAnsi="Georgia" w:cs="Tahoma"/>
          <w:b/>
          <w:color w:val="000000"/>
          <w:sz w:val="21"/>
          <w:szCs w:val="21"/>
        </w:rPr>
        <w:t>Process</w:t>
      </w:r>
      <w:r w:rsidRPr="00A92A88">
        <w:rPr>
          <w:rFonts w:ascii="Georgia" w:hAnsi="Georgia" w:cs="Tahoma"/>
          <w:b/>
          <w:color w:val="000000"/>
          <w:sz w:val="21"/>
          <w:szCs w:val="21"/>
        </w:rPr>
        <w:t xml:space="preserve"> Engineer</w:t>
      </w:r>
    </w:p>
    <w:p w14:paraId="60C8F6C2" w14:textId="77777777" w:rsidR="00A511EF" w:rsidRPr="00A511EF" w:rsidRDefault="00A511EF" w:rsidP="00DB03A2">
      <w:pPr>
        <w:pStyle w:val="ListParagraph"/>
        <w:numPr>
          <w:ilvl w:val="0"/>
          <w:numId w:val="19"/>
        </w:numPr>
        <w:jc w:val="both"/>
        <w:rPr>
          <w:lang w:val="en-CA"/>
        </w:rPr>
      </w:pPr>
      <w:r>
        <w:t>Work closely with clients to identify opportunities that will drive business improvement</w:t>
      </w:r>
    </w:p>
    <w:p w14:paraId="18AF479F" w14:textId="77777777" w:rsidR="00A511EF" w:rsidRDefault="00A511EF" w:rsidP="00DB03A2">
      <w:pPr>
        <w:pStyle w:val="ListParagraph"/>
        <w:numPr>
          <w:ilvl w:val="0"/>
          <w:numId w:val="19"/>
        </w:numPr>
        <w:jc w:val="both"/>
      </w:pPr>
      <w:r>
        <w:t>Develop custom continuous improvement programs for customers and provide ongoing support of their improvement initiatives</w:t>
      </w:r>
    </w:p>
    <w:p w14:paraId="175B5BC2" w14:textId="77777777" w:rsidR="00A511EF" w:rsidRDefault="00A511EF" w:rsidP="00DB03A2">
      <w:pPr>
        <w:pStyle w:val="ListParagraph"/>
        <w:numPr>
          <w:ilvl w:val="0"/>
          <w:numId w:val="19"/>
        </w:numPr>
        <w:jc w:val="both"/>
      </w:pPr>
      <w:r>
        <w:t>Manage projects to ensure they stay within scope, schedule and budget</w:t>
      </w:r>
    </w:p>
    <w:p w14:paraId="26DBCF69" w14:textId="77777777" w:rsidR="00A511EF" w:rsidRDefault="00A511EF" w:rsidP="00DB03A2">
      <w:pPr>
        <w:pStyle w:val="ListParagraph"/>
        <w:numPr>
          <w:ilvl w:val="0"/>
          <w:numId w:val="19"/>
        </w:numPr>
        <w:jc w:val="both"/>
      </w:pPr>
      <w:r>
        <w:t>Build and maintain client relationships through ongoing communication to ensure engagement; secure trust and support throughout each project; and organically identify future business opportunities</w:t>
      </w:r>
    </w:p>
    <w:p w14:paraId="59B0AFE2" w14:textId="77777777" w:rsidR="00A511EF" w:rsidRDefault="00A511EF" w:rsidP="00DB03A2">
      <w:pPr>
        <w:pStyle w:val="ListParagraph"/>
        <w:numPr>
          <w:ilvl w:val="0"/>
          <w:numId w:val="19"/>
        </w:numPr>
        <w:jc w:val="both"/>
      </w:pPr>
      <w:r>
        <w:t>Prepare training plans and materials to educate clients on organizational analysis and improvements based on lean engineering principles and change management</w:t>
      </w:r>
    </w:p>
    <w:p w14:paraId="6A58488A" w14:textId="77777777" w:rsidR="00A511EF" w:rsidRDefault="00A511EF" w:rsidP="00DB03A2">
      <w:pPr>
        <w:pStyle w:val="ListParagraph"/>
        <w:numPr>
          <w:ilvl w:val="0"/>
          <w:numId w:val="19"/>
        </w:numPr>
        <w:jc w:val="both"/>
      </w:pPr>
      <w:r>
        <w:t>Lead Process Improvement workshops, helping teams to gather and analyze information on current state, define the desired future state and identify what is necessary to achieve their outcomes</w:t>
      </w:r>
    </w:p>
    <w:p w14:paraId="57E3D55C" w14:textId="2F187D93" w:rsidR="00A511EF" w:rsidRDefault="00A511EF" w:rsidP="00DB03A2">
      <w:pPr>
        <w:pStyle w:val="ListParagraph"/>
        <w:numPr>
          <w:ilvl w:val="0"/>
          <w:numId w:val="19"/>
        </w:numPr>
        <w:jc w:val="both"/>
      </w:pPr>
      <w:r>
        <w:t>Run educational sessions and train cross functional teams in the successful application of lean tools and techniques</w:t>
      </w:r>
    </w:p>
    <w:p w14:paraId="599632CA" w14:textId="77777777" w:rsidR="00BD124C" w:rsidRDefault="00BD124C" w:rsidP="00BD124C">
      <w:pPr>
        <w:pStyle w:val="ListParagraph"/>
      </w:pPr>
    </w:p>
    <w:p w14:paraId="514B1113" w14:textId="5A7D1498" w:rsidR="004D528B" w:rsidRPr="00A92A88" w:rsidRDefault="00A511EF" w:rsidP="00A511EF">
      <w:pPr>
        <w:tabs>
          <w:tab w:val="right" w:pos="9360"/>
        </w:tabs>
        <w:jc w:val="both"/>
        <w:rPr>
          <w:rFonts w:ascii="Georgia" w:hAnsi="Georgia" w:cs="Tahoma"/>
          <w:b/>
          <w:color w:val="000000"/>
          <w:sz w:val="21"/>
          <w:szCs w:val="21"/>
        </w:rPr>
      </w:pPr>
      <w:r w:rsidRPr="00A92A88">
        <w:rPr>
          <w:rFonts w:ascii="Georgia" w:hAnsi="Georgia" w:cs="Tahoma"/>
          <w:b/>
          <w:color w:val="000000"/>
          <w:sz w:val="21"/>
          <w:szCs w:val="21"/>
        </w:rPr>
        <w:t xml:space="preserve"> </w:t>
      </w:r>
      <w:r w:rsidR="00487828" w:rsidRPr="00A92A88">
        <w:rPr>
          <w:rFonts w:ascii="Georgia" w:hAnsi="Georgia" w:cs="Tahoma"/>
          <w:b/>
          <w:color w:val="000000"/>
          <w:sz w:val="21"/>
          <w:szCs w:val="21"/>
        </w:rPr>
        <w:t>HONEYWELL</w:t>
      </w:r>
      <w:r w:rsidR="00487828" w:rsidRPr="00A92A88">
        <w:rPr>
          <w:rFonts w:ascii="Georgia" w:hAnsi="Georgia" w:cs="Tahoma"/>
          <w:color w:val="000000"/>
          <w:sz w:val="21"/>
          <w:szCs w:val="21"/>
        </w:rPr>
        <w:t xml:space="preserve"> (</w:t>
      </w:r>
      <w:r w:rsidR="0054483A" w:rsidRPr="00A92A88">
        <w:rPr>
          <w:rFonts w:ascii="Georgia" w:hAnsi="Georgia" w:cs="Tahoma"/>
          <w:color w:val="000000"/>
          <w:sz w:val="21"/>
          <w:szCs w:val="21"/>
        </w:rPr>
        <w:t>Formerly</w:t>
      </w:r>
      <w:r w:rsidR="00487828" w:rsidRPr="00A92A88">
        <w:rPr>
          <w:rFonts w:ascii="Georgia" w:hAnsi="Georgia" w:cs="Tahoma"/>
          <w:color w:val="000000"/>
          <w:sz w:val="21"/>
          <w:szCs w:val="21"/>
        </w:rPr>
        <w:t xml:space="preserve"> COMDEV), </w:t>
      </w:r>
      <w:r w:rsidR="0054483A" w:rsidRPr="00A92A88">
        <w:rPr>
          <w:rFonts w:ascii="Georgia" w:hAnsi="Georgia" w:cs="Tahoma"/>
          <w:color w:val="000000"/>
          <w:sz w:val="21"/>
          <w:szCs w:val="21"/>
        </w:rPr>
        <w:t>Cambridge, ON</w:t>
      </w:r>
    </w:p>
    <w:p w14:paraId="47DAE1FD" w14:textId="77777777" w:rsidR="0054483A" w:rsidRPr="00A92A88" w:rsidRDefault="0054483A" w:rsidP="00A92A88">
      <w:pPr>
        <w:tabs>
          <w:tab w:val="right" w:pos="9360"/>
        </w:tabs>
        <w:spacing w:before="120"/>
        <w:jc w:val="both"/>
        <w:rPr>
          <w:rFonts w:ascii="Georgia" w:hAnsi="Georgia" w:cs="Tahoma"/>
          <w:b/>
          <w:color w:val="000000"/>
          <w:sz w:val="21"/>
          <w:szCs w:val="21"/>
        </w:rPr>
      </w:pPr>
      <w:r w:rsidRPr="00A92A88">
        <w:rPr>
          <w:rFonts w:ascii="Georgia" w:hAnsi="Georgia" w:cs="Tahoma"/>
          <w:b/>
          <w:color w:val="000000"/>
          <w:sz w:val="21"/>
          <w:szCs w:val="21"/>
        </w:rPr>
        <w:t>Senior Design Engineer</w:t>
      </w:r>
      <w:r w:rsidR="00A05C8A">
        <w:rPr>
          <w:rFonts w:ascii="Georgia" w:hAnsi="Georgia" w:cs="Tahoma"/>
          <w:b/>
          <w:color w:val="000000"/>
          <w:sz w:val="21"/>
          <w:szCs w:val="21"/>
        </w:rPr>
        <w:t xml:space="preserve"> </w:t>
      </w:r>
      <w:r w:rsidR="00A05C8A" w:rsidRPr="00055C5D">
        <w:rPr>
          <w:rFonts w:ascii="Georgia" w:hAnsi="Georgia" w:cs="Tahoma"/>
          <w:color w:val="000000"/>
          <w:sz w:val="21"/>
          <w:szCs w:val="21"/>
        </w:rPr>
        <w:t>(Formerly Materials and Process Engineer)</w:t>
      </w:r>
      <w:r w:rsidR="00B02938" w:rsidRPr="00A92A88">
        <w:rPr>
          <w:rFonts w:ascii="Georgia" w:hAnsi="Georgia" w:cs="Tahoma"/>
          <w:b/>
          <w:color w:val="000000"/>
          <w:sz w:val="21"/>
          <w:szCs w:val="21"/>
        </w:rPr>
        <w:tab/>
        <w:t>2004 – 2017</w:t>
      </w:r>
    </w:p>
    <w:p w14:paraId="331C89D1" w14:textId="77777777" w:rsidR="00A070DF" w:rsidRPr="00A92A88" w:rsidRDefault="00A070DF" w:rsidP="008925DF">
      <w:pPr>
        <w:numPr>
          <w:ilvl w:val="0"/>
          <w:numId w:val="6"/>
        </w:numPr>
        <w:spacing w:before="20"/>
        <w:jc w:val="both"/>
        <w:rPr>
          <w:rFonts w:ascii="Georgia" w:hAnsi="Georgia" w:cs="Tahoma"/>
          <w:color w:val="000000"/>
          <w:sz w:val="21"/>
          <w:szCs w:val="21"/>
        </w:rPr>
      </w:pPr>
      <w:r w:rsidRPr="00A92A88">
        <w:rPr>
          <w:rFonts w:ascii="Georgia" w:hAnsi="Georgia" w:cs="Tahoma"/>
          <w:color w:val="000000"/>
          <w:sz w:val="21"/>
          <w:szCs w:val="21"/>
        </w:rPr>
        <w:t xml:space="preserve">Supported </w:t>
      </w:r>
      <w:r w:rsidR="00C4263B" w:rsidRPr="00A92A88">
        <w:rPr>
          <w:rFonts w:ascii="Georgia" w:hAnsi="Georgia" w:cs="Tahoma"/>
          <w:color w:val="000000"/>
          <w:sz w:val="21"/>
          <w:szCs w:val="21"/>
        </w:rPr>
        <w:t xml:space="preserve">various </w:t>
      </w:r>
      <w:r w:rsidR="007E2999" w:rsidRPr="00A92A88">
        <w:rPr>
          <w:rFonts w:ascii="Georgia" w:hAnsi="Georgia" w:cs="Tahoma"/>
          <w:color w:val="000000"/>
          <w:sz w:val="21"/>
          <w:szCs w:val="21"/>
        </w:rPr>
        <w:t>business</w:t>
      </w:r>
      <w:r w:rsidR="00C4263B" w:rsidRPr="00A92A88">
        <w:rPr>
          <w:rFonts w:ascii="Georgia" w:hAnsi="Georgia" w:cs="Tahoma"/>
          <w:color w:val="000000"/>
          <w:sz w:val="21"/>
          <w:szCs w:val="21"/>
        </w:rPr>
        <w:t xml:space="preserve"> units with depa</w:t>
      </w:r>
      <w:r w:rsidR="00CC1D30" w:rsidRPr="00A92A88">
        <w:rPr>
          <w:rFonts w:ascii="Georgia" w:hAnsi="Georgia" w:cs="Tahoma"/>
          <w:color w:val="000000"/>
          <w:sz w:val="21"/>
          <w:szCs w:val="21"/>
        </w:rPr>
        <w:t>rtmental strength of 15 members, providing</w:t>
      </w:r>
      <w:r w:rsidR="00A82565" w:rsidRPr="00A92A88">
        <w:rPr>
          <w:rFonts w:ascii="Georgia" w:hAnsi="Georgia" w:cs="Tahoma"/>
          <w:color w:val="000000"/>
          <w:sz w:val="21"/>
          <w:szCs w:val="21"/>
        </w:rPr>
        <w:t xml:space="preserve"> integral support to </w:t>
      </w:r>
      <w:r w:rsidR="00D0751D" w:rsidRPr="00A92A88">
        <w:rPr>
          <w:rFonts w:ascii="Georgia" w:hAnsi="Georgia" w:cs="Tahoma"/>
          <w:color w:val="000000"/>
          <w:sz w:val="21"/>
          <w:szCs w:val="21"/>
        </w:rPr>
        <w:t xml:space="preserve">switch business </w:t>
      </w:r>
      <w:r w:rsidR="00A82565" w:rsidRPr="00A92A88">
        <w:rPr>
          <w:rFonts w:ascii="Georgia" w:hAnsi="Georgia" w:cs="Tahoma"/>
          <w:color w:val="000000"/>
          <w:sz w:val="21"/>
          <w:szCs w:val="21"/>
        </w:rPr>
        <w:t xml:space="preserve">unit (20+ engineers), 80+ production staff, purchasing, supply </w:t>
      </w:r>
      <w:r w:rsidR="007E2999" w:rsidRPr="00A92A88">
        <w:rPr>
          <w:rFonts w:ascii="Georgia" w:hAnsi="Georgia" w:cs="Tahoma"/>
          <w:color w:val="000000"/>
          <w:sz w:val="21"/>
          <w:szCs w:val="21"/>
        </w:rPr>
        <w:t>chain</w:t>
      </w:r>
      <w:r w:rsidR="00A82565" w:rsidRPr="00A92A88">
        <w:rPr>
          <w:rFonts w:ascii="Georgia" w:hAnsi="Georgia" w:cs="Tahoma"/>
          <w:color w:val="000000"/>
          <w:sz w:val="21"/>
          <w:szCs w:val="21"/>
        </w:rPr>
        <w:t xml:space="preserve"> assistance,</w:t>
      </w:r>
      <w:r w:rsidR="00C8341D" w:rsidRPr="00A92A88">
        <w:rPr>
          <w:rFonts w:ascii="Georgia" w:hAnsi="Georgia" w:cs="Tahoma"/>
          <w:color w:val="000000"/>
          <w:sz w:val="21"/>
          <w:szCs w:val="21"/>
        </w:rPr>
        <w:t xml:space="preserve"> </w:t>
      </w:r>
      <w:r w:rsidR="001B7991" w:rsidRPr="00A92A88">
        <w:rPr>
          <w:rFonts w:ascii="Georgia" w:hAnsi="Georgia" w:cs="Tahoma"/>
          <w:color w:val="000000"/>
          <w:sz w:val="21"/>
          <w:szCs w:val="21"/>
        </w:rPr>
        <w:t xml:space="preserve">project management office </w:t>
      </w:r>
      <w:r w:rsidR="00223A95" w:rsidRPr="00A92A88">
        <w:rPr>
          <w:rFonts w:ascii="Georgia" w:hAnsi="Georgia" w:cs="Tahoma"/>
          <w:color w:val="000000"/>
          <w:sz w:val="21"/>
          <w:szCs w:val="21"/>
        </w:rPr>
        <w:t>(</w:t>
      </w:r>
      <w:r w:rsidR="00A82565" w:rsidRPr="00A92A88">
        <w:rPr>
          <w:rFonts w:ascii="Georgia" w:hAnsi="Georgia" w:cs="Tahoma"/>
          <w:color w:val="000000"/>
          <w:sz w:val="21"/>
          <w:szCs w:val="21"/>
        </w:rPr>
        <w:t>PMO</w:t>
      </w:r>
      <w:r w:rsidR="00223A95" w:rsidRPr="00A92A88">
        <w:rPr>
          <w:rFonts w:ascii="Georgia" w:hAnsi="Georgia" w:cs="Tahoma"/>
          <w:color w:val="000000"/>
          <w:sz w:val="21"/>
          <w:szCs w:val="21"/>
        </w:rPr>
        <w:t>)</w:t>
      </w:r>
      <w:r w:rsidR="00D0751D" w:rsidRPr="00A92A88">
        <w:rPr>
          <w:rFonts w:ascii="Georgia" w:hAnsi="Georgia" w:cs="Tahoma"/>
          <w:color w:val="000000"/>
          <w:sz w:val="21"/>
          <w:szCs w:val="21"/>
        </w:rPr>
        <w:t>,</w:t>
      </w:r>
      <w:r w:rsidR="00A82565" w:rsidRPr="00A92A88">
        <w:rPr>
          <w:rFonts w:ascii="Georgia" w:hAnsi="Georgia" w:cs="Tahoma"/>
          <w:color w:val="000000"/>
          <w:sz w:val="21"/>
          <w:szCs w:val="21"/>
        </w:rPr>
        <w:t xml:space="preserve"> and </w:t>
      </w:r>
      <w:r w:rsidR="007E2999" w:rsidRPr="00A92A88">
        <w:rPr>
          <w:rFonts w:ascii="Georgia" w:hAnsi="Georgia" w:cs="Tahoma"/>
          <w:color w:val="000000"/>
          <w:sz w:val="21"/>
          <w:szCs w:val="21"/>
        </w:rPr>
        <w:t>customer</w:t>
      </w:r>
      <w:r w:rsidR="00A82565" w:rsidRPr="00A92A88">
        <w:rPr>
          <w:rFonts w:ascii="Georgia" w:hAnsi="Georgia" w:cs="Tahoma"/>
          <w:color w:val="000000"/>
          <w:sz w:val="21"/>
          <w:szCs w:val="21"/>
        </w:rPr>
        <w:t xml:space="preserve"> contacts.</w:t>
      </w:r>
    </w:p>
    <w:p w14:paraId="68DFE7C5" w14:textId="77777777" w:rsidR="00A070DF" w:rsidRPr="00A92A88" w:rsidRDefault="00A070DF" w:rsidP="008925DF">
      <w:pPr>
        <w:pStyle w:val="ListParagraph"/>
        <w:numPr>
          <w:ilvl w:val="0"/>
          <w:numId w:val="6"/>
        </w:numPr>
        <w:spacing w:before="20"/>
        <w:jc w:val="both"/>
        <w:rPr>
          <w:rFonts w:ascii="Georgia" w:eastAsia="MS Mincho" w:hAnsi="Georgia" w:cs="Tahoma"/>
          <w:color w:val="000000"/>
          <w:sz w:val="21"/>
          <w:szCs w:val="21"/>
        </w:rPr>
      </w:pPr>
      <w:r w:rsidRPr="00A92A88">
        <w:rPr>
          <w:rFonts w:ascii="Georgia" w:eastAsia="MS Mincho" w:hAnsi="Georgia" w:cs="Tahoma"/>
          <w:color w:val="000000"/>
          <w:sz w:val="21"/>
          <w:szCs w:val="21"/>
        </w:rPr>
        <w:lastRenderedPageBreak/>
        <w:t>Played key role in measuring performance of lab staff. Ensured constructive and accurate feedback regarding performance metrics used in career development and merit increases.</w:t>
      </w:r>
    </w:p>
    <w:p w14:paraId="70CB7064" w14:textId="77777777" w:rsidR="00C813C6" w:rsidRPr="00A92A88" w:rsidRDefault="002D29A3" w:rsidP="008925DF">
      <w:pPr>
        <w:numPr>
          <w:ilvl w:val="0"/>
          <w:numId w:val="6"/>
        </w:numPr>
        <w:spacing w:before="20"/>
        <w:jc w:val="both"/>
        <w:rPr>
          <w:rFonts w:ascii="Georgia" w:hAnsi="Georgia" w:cs="Tahoma"/>
          <w:color w:val="000000"/>
          <w:sz w:val="21"/>
          <w:szCs w:val="21"/>
        </w:rPr>
      </w:pPr>
      <w:r w:rsidRPr="00A92A88">
        <w:rPr>
          <w:rFonts w:ascii="Georgia" w:hAnsi="Georgia" w:cs="Tahoma"/>
          <w:color w:val="000000"/>
          <w:sz w:val="21"/>
          <w:szCs w:val="21"/>
        </w:rPr>
        <w:t>Collaborated</w:t>
      </w:r>
      <w:r w:rsidR="00B933D5" w:rsidRPr="00A92A88">
        <w:rPr>
          <w:rFonts w:ascii="Georgia" w:hAnsi="Georgia" w:cs="Tahoma"/>
          <w:color w:val="000000"/>
          <w:sz w:val="21"/>
          <w:szCs w:val="21"/>
        </w:rPr>
        <w:t xml:space="preserve"> with cross-</w:t>
      </w:r>
      <w:r w:rsidRPr="00A92A88">
        <w:rPr>
          <w:rFonts w:ascii="Georgia" w:hAnsi="Georgia" w:cs="Tahoma"/>
          <w:color w:val="000000"/>
          <w:sz w:val="21"/>
          <w:szCs w:val="21"/>
        </w:rPr>
        <w:t>disciplinary</w:t>
      </w:r>
      <w:r w:rsidR="00B933D5" w:rsidRPr="00A92A88">
        <w:rPr>
          <w:rFonts w:ascii="Georgia" w:hAnsi="Georgia" w:cs="Tahoma"/>
          <w:color w:val="000000"/>
          <w:sz w:val="21"/>
          <w:szCs w:val="21"/>
        </w:rPr>
        <w:t xml:space="preserve"> teams</w:t>
      </w:r>
      <w:r w:rsidR="00C813C6" w:rsidRPr="00A92A88">
        <w:rPr>
          <w:rFonts w:ascii="Georgia" w:hAnsi="Georgia" w:cs="Tahoma"/>
          <w:color w:val="000000"/>
          <w:sz w:val="21"/>
          <w:szCs w:val="21"/>
        </w:rPr>
        <w:t>,</w:t>
      </w:r>
      <w:r w:rsidR="00B933D5" w:rsidRPr="00A92A88">
        <w:rPr>
          <w:rFonts w:ascii="Georgia" w:hAnsi="Georgia" w:cs="Tahoma"/>
          <w:color w:val="000000"/>
          <w:sz w:val="21"/>
          <w:szCs w:val="21"/>
        </w:rPr>
        <w:t xml:space="preserve"> including product development, production support, supplier problem solving, customer </w:t>
      </w:r>
      <w:r w:rsidRPr="00A92A88">
        <w:rPr>
          <w:rFonts w:ascii="Georgia" w:hAnsi="Georgia" w:cs="Tahoma"/>
          <w:color w:val="000000"/>
          <w:sz w:val="21"/>
          <w:szCs w:val="21"/>
        </w:rPr>
        <w:t>interface</w:t>
      </w:r>
      <w:r w:rsidR="000069D4" w:rsidRPr="00A92A88">
        <w:rPr>
          <w:rFonts w:ascii="Georgia" w:hAnsi="Georgia" w:cs="Tahoma"/>
          <w:color w:val="000000"/>
          <w:sz w:val="21"/>
          <w:szCs w:val="21"/>
        </w:rPr>
        <w:t>, and failure analysis.</w:t>
      </w:r>
    </w:p>
    <w:p w14:paraId="47A3A7E2" w14:textId="77777777" w:rsidR="00B933D5" w:rsidRPr="00A92A88" w:rsidRDefault="00312CC6" w:rsidP="008925DF">
      <w:pPr>
        <w:numPr>
          <w:ilvl w:val="0"/>
          <w:numId w:val="6"/>
        </w:numPr>
        <w:spacing w:before="20"/>
        <w:jc w:val="both"/>
        <w:rPr>
          <w:rFonts w:ascii="Georgia" w:hAnsi="Georgia" w:cs="Tahoma"/>
          <w:color w:val="000000"/>
          <w:sz w:val="21"/>
          <w:szCs w:val="21"/>
        </w:rPr>
      </w:pPr>
      <w:r w:rsidRPr="00A92A88">
        <w:rPr>
          <w:rFonts w:ascii="Georgia" w:hAnsi="Georgia" w:cs="Tahoma"/>
          <w:color w:val="000000"/>
          <w:sz w:val="21"/>
          <w:szCs w:val="21"/>
        </w:rPr>
        <w:t xml:space="preserve">Promoted to </w:t>
      </w:r>
      <w:r w:rsidR="000069D4" w:rsidRPr="00A92A88">
        <w:rPr>
          <w:rFonts w:ascii="Georgia" w:hAnsi="Georgia" w:cs="Tahoma"/>
          <w:color w:val="000000"/>
          <w:sz w:val="21"/>
          <w:szCs w:val="21"/>
        </w:rPr>
        <w:t>s</w:t>
      </w:r>
      <w:r w:rsidR="00167277" w:rsidRPr="00A92A88">
        <w:rPr>
          <w:rFonts w:ascii="Georgia" w:hAnsi="Georgia" w:cs="Tahoma"/>
          <w:color w:val="000000"/>
          <w:sz w:val="21"/>
          <w:szCs w:val="21"/>
        </w:rPr>
        <w:t>enior member of technical staff</w:t>
      </w:r>
      <w:r w:rsidR="0061059B" w:rsidRPr="00A92A88">
        <w:rPr>
          <w:rFonts w:ascii="Georgia" w:hAnsi="Georgia" w:cs="Tahoma"/>
          <w:color w:val="000000"/>
          <w:sz w:val="21"/>
          <w:szCs w:val="21"/>
        </w:rPr>
        <w:t>, result</w:t>
      </w:r>
      <w:r w:rsidR="00C813C6" w:rsidRPr="00A92A88">
        <w:rPr>
          <w:rFonts w:ascii="Georgia" w:hAnsi="Georgia" w:cs="Tahoma"/>
          <w:color w:val="000000"/>
          <w:sz w:val="21"/>
          <w:szCs w:val="21"/>
        </w:rPr>
        <w:t>ing from</w:t>
      </w:r>
      <w:r w:rsidR="0061059B" w:rsidRPr="00A92A88">
        <w:rPr>
          <w:rFonts w:ascii="Georgia" w:hAnsi="Georgia" w:cs="Tahoma"/>
          <w:color w:val="000000"/>
          <w:sz w:val="21"/>
          <w:szCs w:val="21"/>
        </w:rPr>
        <w:t xml:space="preserve"> astute work, meeting and exceeding department and company </w:t>
      </w:r>
      <w:r w:rsidR="006A493F" w:rsidRPr="00A92A88">
        <w:rPr>
          <w:rFonts w:ascii="Georgia" w:hAnsi="Georgia" w:cs="Tahoma"/>
          <w:color w:val="000000"/>
          <w:sz w:val="21"/>
          <w:szCs w:val="21"/>
        </w:rPr>
        <w:t>expectations</w:t>
      </w:r>
      <w:r w:rsidR="0061059B" w:rsidRPr="00A92A88">
        <w:rPr>
          <w:rFonts w:ascii="Georgia" w:hAnsi="Georgia" w:cs="Tahoma"/>
          <w:color w:val="000000"/>
          <w:sz w:val="21"/>
          <w:szCs w:val="21"/>
        </w:rPr>
        <w:t xml:space="preserve">, and </w:t>
      </w:r>
      <w:r w:rsidR="00572E01" w:rsidRPr="00A92A88">
        <w:rPr>
          <w:rFonts w:ascii="Georgia" w:hAnsi="Georgia" w:cs="Tahoma"/>
          <w:color w:val="000000"/>
          <w:sz w:val="21"/>
          <w:szCs w:val="21"/>
        </w:rPr>
        <w:t>approachability and mentoring qualities.</w:t>
      </w:r>
    </w:p>
    <w:p w14:paraId="6C6C772B" w14:textId="77777777" w:rsidR="008F164E" w:rsidRPr="00A92A88" w:rsidRDefault="00C813C6" w:rsidP="008925DF">
      <w:pPr>
        <w:numPr>
          <w:ilvl w:val="0"/>
          <w:numId w:val="6"/>
        </w:numPr>
        <w:spacing w:before="20"/>
        <w:jc w:val="both"/>
        <w:rPr>
          <w:rFonts w:ascii="Georgia" w:hAnsi="Georgia" w:cs="Tahoma"/>
          <w:color w:val="000000"/>
          <w:sz w:val="21"/>
          <w:szCs w:val="21"/>
        </w:rPr>
      </w:pPr>
      <w:r w:rsidRPr="00A92A88">
        <w:rPr>
          <w:rFonts w:ascii="Georgia" w:hAnsi="Georgia" w:cs="Tahoma"/>
          <w:color w:val="000000"/>
          <w:sz w:val="21"/>
          <w:szCs w:val="21"/>
        </w:rPr>
        <w:t xml:space="preserve">Managed </w:t>
      </w:r>
      <w:r w:rsidR="00BD508C" w:rsidRPr="00A92A88">
        <w:rPr>
          <w:rFonts w:ascii="Georgia" w:hAnsi="Georgia" w:cs="Tahoma"/>
          <w:color w:val="000000"/>
          <w:sz w:val="21"/>
          <w:szCs w:val="21"/>
        </w:rPr>
        <w:t xml:space="preserve">standard workflow </w:t>
      </w:r>
      <w:r w:rsidR="00F963EE" w:rsidRPr="00A92A88">
        <w:rPr>
          <w:rFonts w:ascii="Georgia" w:hAnsi="Georgia" w:cs="Tahoma"/>
          <w:color w:val="000000"/>
          <w:sz w:val="21"/>
          <w:szCs w:val="21"/>
        </w:rPr>
        <w:t xml:space="preserve">of </w:t>
      </w:r>
      <w:r w:rsidR="00BD508C" w:rsidRPr="00A92A88">
        <w:rPr>
          <w:rFonts w:ascii="Georgia" w:hAnsi="Georgia" w:cs="Tahoma"/>
          <w:color w:val="000000"/>
          <w:sz w:val="21"/>
          <w:szCs w:val="21"/>
        </w:rPr>
        <w:t>project</w:t>
      </w:r>
      <w:r w:rsidR="00F963EE" w:rsidRPr="00A92A88">
        <w:rPr>
          <w:rFonts w:ascii="Georgia" w:hAnsi="Georgia" w:cs="Tahoma"/>
          <w:color w:val="000000"/>
          <w:sz w:val="21"/>
          <w:szCs w:val="21"/>
        </w:rPr>
        <w:t>s</w:t>
      </w:r>
      <w:r w:rsidR="00BD508C" w:rsidRPr="00A92A88">
        <w:rPr>
          <w:rFonts w:ascii="Georgia" w:hAnsi="Georgia" w:cs="Tahoma"/>
          <w:color w:val="000000"/>
          <w:sz w:val="21"/>
          <w:szCs w:val="21"/>
        </w:rPr>
        <w:t xml:space="preserve"> relating to contract documentation, </w:t>
      </w:r>
      <w:r w:rsidR="00CA77CC" w:rsidRPr="00A92A88">
        <w:rPr>
          <w:rFonts w:ascii="Georgia" w:hAnsi="Georgia" w:cs="Tahoma"/>
          <w:color w:val="000000"/>
          <w:sz w:val="21"/>
          <w:szCs w:val="21"/>
        </w:rPr>
        <w:t>declared</w:t>
      </w:r>
      <w:r w:rsidR="001B7991" w:rsidRPr="00A92A88">
        <w:rPr>
          <w:rFonts w:ascii="Georgia" w:hAnsi="Georgia" w:cs="Tahoma"/>
          <w:color w:val="000000"/>
          <w:sz w:val="21"/>
          <w:szCs w:val="21"/>
        </w:rPr>
        <w:t xml:space="preserve"> materials list (DML)</w:t>
      </w:r>
      <w:r w:rsidR="00CA77CC" w:rsidRPr="00A92A88">
        <w:rPr>
          <w:rFonts w:ascii="Georgia" w:hAnsi="Georgia" w:cs="Tahoma"/>
          <w:color w:val="000000"/>
          <w:sz w:val="21"/>
          <w:szCs w:val="21"/>
        </w:rPr>
        <w:t xml:space="preserve"> </w:t>
      </w:r>
      <w:r w:rsidR="001B7991" w:rsidRPr="00A92A88">
        <w:rPr>
          <w:rFonts w:ascii="Georgia" w:hAnsi="Georgia" w:cs="Tahoma"/>
          <w:color w:val="000000"/>
          <w:sz w:val="21"/>
          <w:szCs w:val="21"/>
        </w:rPr>
        <w:t xml:space="preserve">and </w:t>
      </w:r>
      <w:r w:rsidR="00CA77CC" w:rsidRPr="00A92A88">
        <w:rPr>
          <w:rFonts w:ascii="Georgia" w:hAnsi="Georgia" w:cs="Tahoma"/>
          <w:color w:val="000000"/>
          <w:sz w:val="21"/>
          <w:szCs w:val="21"/>
        </w:rPr>
        <w:t>list of processes (</w:t>
      </w:r>
      <w:r w:rsidR="00BD508C" w:rsidRPr="00A92A88">
        <w:rPr>
          <w:rFonts w:ascii="Georgia" w:hAnsi="Georgia" w:cs="Tahoma"/>
          <w:color w:val="000000"/>
          <w:sz w:val="21"/>
          <w:szCs w:val="21"/>
        </w:rPr>
        <w:t>DLP</w:t>
      </w:r>
      <w:r w:rsidR="00CA77CC" w:rsidRPr="00A92A88">
        <w:rPr>
          <w:rFonts w:ascii="Georgia" w:hAnsi="Georgia" w:cs="Tahoma"/>
          <w:color w:val="000000"/>
          <w:sz w:val="21"/>
          <w:szCs w:val="21"/>
        </w:rPr>
        <w:t>)</w:t>
      </w:r>
      <w:r w:rsidR="00BD508C" w:rsidRPr="00A92A88">
        <w:rPr>
          <w:rFonts w:ascii="Georgia" w:hAnsi="Georgia" w:cs="Tahoma"/>
          <w:color w:val="000000"/>
          <w:sz w:val="21"/>
          <w:szCs w:val="21"/>
        </w:rPr>
        <w:t xml:space="preserve">, related qualifications, design changes, floor support, and </w:t>
      </w:r>
      <w:r w:rsidRPr="00A92A88">
        <w:rPr>
          <w:rFonts w:ascii="Georgia" w:hAnsi="Georgia" w:cs="Tahoma"/>
          <w:color w:val="000000"/>
          <w:sz w:val="21"/>
          <w:szCs w:val="21"/>
        </w:rPr>
        <w:t xml:space="preserve">incoming quality control </w:t>
      </w:r>
      <w:r w:rsidR="008F164E" w:rsidRPr="00A92A88">
        <w:rPr>
          <w:rFonts w:ascii="Georgia" w:hAnsi="Georgia" w:cs="Tahoma"/>
          <w:color w:val="000000"/>
          <w:sz w:val="21"/>
          <w:szCs w:val="21"/>
        </w:rPr>
        <w:t>(IQC) support</w:t>
      </w:r>
      <w:r w:rsidR="001B7991" w:rsidRPr="00A92A88">
        <w:rPr>
          <w:rFonts w:ascii="Georgia" w:hAnsi="Georgia" w:cs="Tahoma"/>
          <w:color w:val="000000"/>
          <w:sz w:val="21"/>
          <w:szCs w:val="21"/>
        </w:rPr>
        <w:t>,</w:t>
      </w:r>
      <w:r w:rsidR="008F164E" w:rsidRPr="00A92A88">
        <w:rPr>
          <w:rFonts w:ascii="Georgia" w:hAnsi="Georgia" w:cs="Tahoma"/>
          <w:color w:val="000000"/>
          <w:sz w:val="21"/>
          <w:szCs w:val="21"/>
        </w:rPr>
        <w:t xml:space="preserve"> resolv</w:t>
      </w:r>
      <w:r w:rsidR="001B7991" w:rsidRPr="00A92A88">
        <w:rPr>
          <w:rFonts w:ascii="Georgia" w:hAnsi="Georgia" w:cs="Tahoma"/>
          <w:color w:val="000000"/>
          <w:sz w:val="21"/>
          <w:szCs w:val="21"/>
        </w:rPr>
        <w:t>ing</w:t>
      </w:r>
      <w:r w:rsidR="006046F7" w:rsidRPr="00A92A88">
        <w:rPr>
          <w:rFonts w:ascii="Georgia" w:hAnsi="Georgia" w:cs="Tahoma"/>
          <w:color w:val="000000"/>
          <w:sz w:val="21"/>
          <w:szCs w:val="21"/>
        </w:rPr>
        <w:t xml:space="preserve"> problems</w:t>
      </w:r>
      <w:r w:rsidR="008F164E" w:rsidRPr="00A92A88">
        <w:rPr>
          <w:rFonts w:ascii="Georgia" w:hAnsi="Georgia" w:cs="Tahoma"/>
          <w:color w:val="000000"/>
          <w:sz w:val="21"/>
          <w:szCs w:val="21"/>
        </w:rPr>
        <w:t>.</w:t>
      </w:r>
    </w:p>
    <w:p w14:paraId="1824A64F" w14:textId="77777777" w:rsidR="008F164E" w:rsidRPr="00A92A88" w:rsidRDefault="008F164E" w:rsidP="008925DF">
      <w:pPr>
        <w:numPr>
          <w:ilvl w:val="0"/>
          <w:numId w:val="6"/>
        </w:numPr>
        <w:spacing w:before="20"/>
        <w:jc w:val="both"/>
        <w:rPr>
          <w:rFonts w:ascii="Georgia" w:hAnsi="Georgia" w:cs="Tahoma"/>
          <w:color w:val="000000"/>
          <w:sz w:val="21"/>
          <w:szCs w:val="21"/>
        </w:rPr>
      </w:pPr>
      <w:r w:rsidRPr="00A92A88">
        <w:rPr>
          <w:rFonts w:ascii="Georgia" w:hAnsi="Georgia"/>
          <w:color w:val="000000"/>
          <w:sz w:val="21"/>
          <w:szCs w:val="21"/>
        </w:rPr>
        <w:t>Ensured documentation and work done on production floor was consistent with what was space qualified and deliverable to customer.</w:t>
      </w:r>
    </w:p>
    <w:p w14:paraId="510CD793" w14:textId="77777777" w:rsidR="00716C66" w:rsidRPr="00A92A88" w:rsidRDefault="00716C66" w:rsidP="008925DF">
      <w:pPr>
        <w:numPr>
          <w:ilvl w:val="0"/>
          <w:numId w:val="6"/>
        </w:numPr>
        <w:spacing w:before="20"/>
        <w:jc w:val="both"/>
        <w:rPr>
          <w:rFonts w:ascii="Georgia" w:hAnsi="Georgia" w:cs="Tahoma"/>
          <w:color w:val="000000"/>
          <w:sz w:val="21"/>
          <w:szCs w:val="21"/>
        </w:rPr>
      </w:pPr>
      <w:r w:rsidRPr="00A92A88">
        <w:rPr>
          <w:rFonts w:ascii="Georgia" w:hAnsi="Georgia" w:cs="Tahoma"/>
          <w:color w:val="000000"/>
          <w:sz w:val="21"/>
          <w:szCs w:val="21"/>
        </w:rPr>
        <w:t xml:space="preserve">Played key role with </w:t>
      </w:r>
      <w:r w:rsidR="00C813C6" w:rsidRPr="00A92A88">
        <w:rPr>
          <w:rFonts w:ascii="Georgia" w:hAnsi="Georgia" w:cs="Tahoma"/>
          <w:color w:val="000000"/>
          <w:sz w:val="21"/>
          <w:szCs w:val="21"/>
        </w:rPr>
        <w:t xml:space="preserve">material review board (MRB), </w:t>
      </w:r>
      <w:r w:rsidR="00A6195E" w:rsidRPr="00A92A88">
        <w:rPr>
          <w:rFonts w:ascii="Georgia" w:hAnsi="Georgia" w:cs="Tahoma"/>
          <w:color w:val="000000"/>
          <w:sz w:val="21"/>
          <w:szCs w:val="21"/>
        </w:rPr>
        <w:t>administering</w:t>
      </w:r>
      <w:r w:rsidRPr="00A92A88">
        <w:rPr>
          <w:rFonts w:ascii="Georgia" w:hAnsi="Georgia" w:cs="Tahoma"/>
          <w:color w:val="000000"/>
          <w:sz w:val="21"/>
          <w:szCs w:val="21"/>
        </w:rPr>
        <w:t xml:space="preserve"> processes out-of-spec</w:t>
      </w:r>
      <w:r w:rsidR="0054483A" w:rsidRPr="00A92A88">
        <w:rPr>
          <w:rFonts w:ascii="Georgia" w:hAnsi="Georgia" w:cs="Tahoma"/>
          <w:color w:val="000000"/>
          <w:sz w:val="21"/>
          <w:szCs w:val="21"/>
        </w:rPr>
        <w:t xml:space="preserve"> or out-of-normal process flow.</w:t>
      </w:r>
    </w:p>
    <w:p w14:paraId="74B7090D" w14:textId="77777777" w:rsidR="00B02938" w:rsidRDefault="003E3D91" w:rsidP="00B02938">
      <w:pPr>
        <w:numPr>
          <w:ilvl w:val="0"/>
          <w:numId w:val="6"/>
        </w:numPr>
        <w:spacing w:before="20"/>
        <w:jc w:val="both"/>
        <w:rPr>
          <w:rFonts w:ascii="Georgia" w:hAnsi="Georgia" w:cs="Tahoma"/>
          <w:color w:val="000000"/>
          <w:sz w:val="21"/>
          <w:szCs w:val="21"/>
        </w:rPr>
      </w:pPr>
      <w:r w:rsidRPr="00A92A88">
        <w:rPr>
          <w:rFonts w:ascii="Georgia" w:hAnsi="Georgia" w:cs="Tahoma"/>
          <w:color w:val="000000"/>
          <w:sz w:val="21"/>
          <w:szCs w:val="21"/>
        </w:rPr>
        <w:t>Conducted consistent and regular work</w:t>
      </w:r>
      <w:r w:rsidR="00C813C6" w:rsidRPr="00A92A88">
        <w:rPr>
          <w:rFonts w:ascii="Georgia" w:hAnsi="Georgia" w:cs="Tahoma"/>
          <w:color w:val="000000"/>
          <w:sz w:val="21"/>
          <w:szCs w:val="21"/>
        </w:rPr>
        <w:t>,</w:t>
      </w:r>
      <w:r w:rsidRPr="00A92A88">
        <w:rPr>
          <w:rFonts w:ascii="Georgia" w:hAnsi="Georgia" w:cs="Tahoma"/>
          <w:color w:val="000000"/>
          <w:sz w:val="21"/>
          <w:szCs w:val="21"/>
        </w:rPr>
        <w:t xml:space="preserve"> offering technical recommendations to MRB, investigations</w:t>
      </w:r>
      <w:r w:rsidR="00581296" w:rsidRPr="00A92A88">
        <w:rPr>
          <w:rFonts w:ascii="Georgia" w:hAnsi="Georgia" w:cs="Tahoma"/>
          <w:color w:val="000000"/>
          <w:sz w:val="21"/>
          <w:szCs w:val="21"/>
        </w:rPr>
        <w:t>,</w:t>
      </w:r>
      <w:r w:rsidRPr="00A92A88">
        <w:rPr>
          <w:rFonts w:ascii="Georgia" w:hAnsi="Georgia" w:cs="Tahoma"/>
          <w:color w:val="000000"/>
          <w:sz w:val="21"/>
          <w:szCs w:val="21"/>
        </w:rPr>
        <w:t xml:space="preserve"> and test</w:t>
      </w:r>
      <w:r w:rsidR="006046F7" w:rsidRPr="00A92A88">
        <w:rPr>
          <w:rFonts w:ascii="Georgia" w:hAnsi="Georgia" w:cs="Tahoma"/>
          <w:color w:val="000000"/>
          <w:sz w:val="21"/>
          <w:szCs w:val="21"/>
        </w:rPr>
        <w:t xml:space="preserve">s for </w:t>
      </w:r>
      <w:r w:rsidR="0054483A" w:rsidRPr="00A92A88">
        <w:rPr>
          <w:rFonts w:ascii="Georgia" w:hAnsi="Georgia" w:cs="Tahoma"/>
          <w:color w:val="000000"/>
          <w:sz w:val="21"/>
          <w:szCs w:val="21"/>
        </w:rPr>
        <w:t>failure analysis.</w:t>
      </w:r>
    </w:p>
    <w:p w14:paraId="2CE33215" w14:textId="77777777" w:rsidR="008F164E" w:rsidRPr="00B02938" w:rsidRDefault="004E34BE" w:rsidP="00B02938">
      <w:pPr>
        <w:numPr>
          <w:ilvl w:val="0"/>
          <w:numId w:val="6"/>
        </w:numPr>
        <w:spacing w:before="20"/>
        <w:jc w:val="both"/>
        <w:rPr>
          <w:rFonts w:ascii="Georgia" w:hAnsi="Georgia" w:cs="Tahoma"/>
          <w:color w:val="000000"/>
          <w:sz w:val="21"/>
          <w:szCs w:val="21"/>
        </w:rPr>
      </w:pPr>
      <w:r w:rsidRPr="00B02938">
        <w:rPr>
          <w:rFonts w:ascii="Georgia" w:hAnsi="Georgia" w:cs="Tahoma"/>
          <w:color w:val="000000"/>
          <w:sz w:val="21"/>
          <w:szCs w:val="21"/>
        </w:rPr>
        <w:t xml:space="preserve">Completed </w:t>
      </w:r>
      <w:r w:rsidR="007946A0" w:rsidRPr="00B02938">
        <w:rPr>
          <w:rFonts w:ascii="Georgia" w:hAnsi="Georgia" w:cs="Tahoma"/>
          <w:color w:val="000000"/>
          <w:sz w:val="21"/>
          <w:szCs w:val="21"/>
        </w:rPr>
        <w:t>integral projects</w:t>
      </w:r>
      <w:r w:rsidR="008F164E" w:rsidRPr="00B02938">
        <w:rPr>
          <w:rFonts w:ascii="Georgia" w:hAnsi="Georgia" w:cs="Tahoma"/>
          <w:color w:val="000000"/>
          <w:sz w:val="21"/>
          <w:szCs w:val="21"/>
        </w:rPr>
        <w:t>,</w:t>
      </w:r>
      <w:r w:rsidR="007946A0" w:rsidRPr="00B02938">
        <w:rPr>
          <w:rFonts w:ascii="Georgia" w:hAnsi="Georgia" w:cs="Tahoma"/>
          <w:color w:val="000000"/>
          <w:sz w:val="21"/>
          <w:szCs w:val="21"/>
        </w:rPr>
        <w:t xml:space="preserve"> including</w:t>
      </w:r>
      <w:r w:rsidR="00565F70" w:rsidRPr="00B02938">
        <w:rPr>
          <w:rFonts w:ascii="Georgia" w:hAnsi="Georgia" w:cs="Tahoma"/>
          <w:color w:val="000000"/>
          <w:sz w:val="21"/>
          <w:szCs w:val="21"/>
        </w:rPr>
        <w:t>:</w:t>
      </w:r>
    </w:p>
    <w:p w14:paraId="23051AEF" w14:textId="77777777" w:rsidR="008F164E" w:rsidRPr="00A92A88" w:rsidRDefault="00DC3508" w:rsidP="00A92A88">
      <w:pPr>
        <w:numPr>
          <w:ilvl w:val="1"/>
          <w:numId w:val="6"/>
        </w:numPr>
        <w:ind w:left="720"/>
        <w:jc w:val="both"/>
        <w:rPr>
          <w:rFonts w:ascii="Georgia" w:hAnsi="Georgia" w:cs="Tahoma"/>
          <w:color w:val="000000"/>
          <w:sz w:val="21"/>
          <w:szCs w:val="21"/>
        </w:rPr>
      </w:pPr>
      <w:r w:rsidRPr="00A92A88">
        <w:rPr>
          <w:rFonts w:ascii="Georgia" w:hAnsi="Georgia" w:cs="Tahoma"/>
          <w:color w:val="000000"/>
          <w:sz w:val="21"/>
          <w:szCs w:val="21"/>
        </w:rPr>
        <w:t xml:space="preserve">Discovered </w:t>
      </w:r>
      <w:r w:rsidR="007946A0" w:rsidRPr="00A92A88">
        <w:rPr>
          <w:rFonts w:ascii="Georgia" w:hAnsi="Georgia" w:cs="Tahoma"/>
          <w:color w:val="000000"/>
          <w:sz w:val="21"/>
          <w:szCs w:val="21"/>
        </w:rPr>
        <w:t>material as root cause of failure</w:t>
      </w:r>
      <w:r w:rsidR="00A6195E" w:rsidRPr="00A92A88">
        <w:rPr>
          <w:rFonts w:ascii="Georgia" w:hAnsi="Georgia" w:cs="Tahoma"/>
          <w:color w:val="000000"/>
          <w:sz w:val="21"/>
          <w:szCs w:val="21"/>
        </w:rPr>
        <w:t xml:space="preserve"> for switch stator MRB</w:t>
      </w:r>
      <w:r w:rsidRPr="00A92A88">
        <w:rPr>
          <w:rFonts w:ascii="Georgia" w:hAnsi="Georgia" w:cs="Tahoma"/>
          <w:color w:val="000000"/>
          <w:sz w:val="21"/>
          <w:szCs w:val="21"/>
        </w:rPr>
        <w:t xml:space="preserve">, </w:t>
      </w:r>
      <w:r w:rsidR="00FF2BB4" w:rsidRPr="00A92A88">
        <w:rPr>
          <w:rFonts w:ascii="Georgia" w:hAnsi="Georgia" w:cs="Tahoma"/>
          <w:color w:val="000000"/>
          <w:sz w:val="21"/>
          <w:szCs w:val="21"/>
        </w:rPr>
        <w:t xml:space="preserve">solving </w:t>
      </w:r>
      <w:r w:rsidR="00312E6C" w:rsidRPr="00A92A88">
        <w:rPr>
          <w:rFonts w:ascii="Georgia" w:hAnsi="Georgia" w:cs="Tahoma"/>
          <w:color w:val="000000"/>
          <w:sz w:val="21"/>
          <w:szCs w:val="21"/>
        </w:rPr>
        <w:t xml:space="preserve">problem technically and </w:t>
      </w:r>
      <w:r w:rsidRPr="00A92A88">
        <w:rPr>
          <w:rFonts w:ascii="Georgia" w:hAnsi="Georgia" w:cs="Tahoma"/>
          <w:color w:val="000000"/>
          <w:sz w:val="21"/>
          <w:szCs w:val="21"/>
        </w:rPr>
        <w:t xml:space="preserve">delivering </w:t>
      </w:r>
      <w:r w:rsidR="00312E6C" w:rsidRPr="00A92A88">
        <w:rPr>
          <w:rFonts w:ascii="Georgia" w:hAnsi="Georgia" w:cs="Tahoma"/>
          <w:color w:val="000000"/>
          <w:sz w:val="21"/>
          <w:szCs w:val="21"/>
        </w:rPr>
        <w:t xml:space="preserve">answers to </w:t>
      </w:r>
      <w:r w:rsidRPr="00A92A88">
        <w:rPr>
          <w:rFonts w:ascii="Georgia" w:hAnsi="Georgia" w:cs="Tahoma"/>
          <w:color w:val="000000"/>
          <w:sz w:val="21"/>
          <w:szCs w:val="21"/>
        </w:rPr>
        <w:t xml:space="preserve">affected </w:t>
      </w:r>
      <w:r w:rsidR="00312E6C" w:rsidRPr="00A92A88">
        <w:rPr>
          <w:rFonts w:ascii="Georgia" w:hAnsi="Georgia" w:cs="Tahoma"/>
          <w:color w:val="000000"/>
          <w:sz w:val="21"/>
          <w:szCs w:val="21"/>
        </w:rPr>
        <w:t>customers</w:t>
      </w:r>
      <w:r w:rsidR="00195B93" w:rsidRPr="00A92A88">
        <w:rPr>
          <w:rFonts w:ascii="Georgia" w:hAnsi="Georgia" w:cs="Tahoma"/>
          <w:color w:val="000000"/>
          <w:sz w:val="21"/>
          <w:szCs w:val="21"/>
        </w:rPr>
        <w:t>.</w:t>
      </w:r>
    </w:p>
    <w:p w14:paraId="15E70B5C" w14:textId="77777777" w:rsidR="008F164E" w:rsidRPr="00A92A88" w:rsidRDefault="00DC3508" w:rsidP="00A92A88">
      <w:pPr>
        <w:numPr>
          <w:ilvl w:val="1"/>
          <w:numId w:val="6"/>
        </w:numPr>
        <w:ind w:left="720"/>
        <w:jc w:val="both"/>
        <w:rPr>
          <w:rFonts w:ascii="Georgia" w:hAnsi="Georgia" w:cs="Tahoma"/>
          <w:color w:val="000000"/>
          <w:sz w:val="21"/>
          <w:szCs w:val="21"/>
        </w:rPr>
      </w:pPr>
      <w:r w:rsidRPr="00A92A88">
        <w:rPr>
          <w:rFonts w:ascii="Georgia" w:hAnsi="Georgia" w:cs="Tahoma"/>
          <w:color w:val="000000"/>
          <w:sz w:val="21"/>
          <w:szCs w:val="21"/>
        </w:rPr>
        <w:t xml:space="preserve">Coordinated </w:t>
      </w:r>
      <w:r w:rsidR="007946A0" w:rsidRPr="00A92A88">
        <w:rPr>
          <w:rFonts w:ascii="Georgia" w:hAnsi="Georgia" w:cs="Tahoma"/>
          <w:color w:val="000000"/>
          <w:sz w:val="21"/>
          <w:szCs w:val="21"/>
        </w:rPr>
        <w:t xml:space="preserve">and executed equipment training for organic </w:t>
      </w:r>
      <w:r w:rsidR="00C462F9" w:rsidRPr="00A92A88">
        <w:rPr>
          <w:rFonts w:ascii="Georgia" w:hAnsi="Georgia" w:cs="Tahoma"/>
          <w:color w:val="000000"/>
          <w:sz w:val="21"/>
          <w:szCs w:val="21"/>
        </w:rPr>
        <w:t>contamination</w:t>
      </w:r>
      <w:r w:rsidRPr="00A92A88">
        <w:rPr>
          <w:rFonts w:ascii="Georgia" w:hAnsi="Georgia" w:cs="Tahoma"/>
          <w:color w:val="000000"/>
          <w:sz w:val="21"/>
          <w:szCs w:val="21"/>
        </w:rPr>
        <w:t xml:space="preserve"> on hardware.</w:t>
      </w:r>
    </w:p>
    <w:p w14:paraId="5BAB754D" w14:textId="77777777" w:rsidR="0024436E" w:rsidRPr="00A92A88" w:rsidRDefault="000C5872" w:rsidP="00A92A88">
      <w:pPr>
        <w:numPr>
          <w:ilvl w:val="1"/>
          <w:numId w:val="6"/>
        </w:numPr>
        <w:ind w:left="720"/>
        <w:jc w:val="both"/>
        <w:rPr>
          <w:rFonts w:ascii="Georgia" w:hAnsi="Georgia" w:cs="Tahoma"/>
          <w:color w:val="000000"/>
          <w:sz w:val="21"/>
          <w:szCs w:val="21"/>
        </w:rPr>
      </w:pPr>
      <w:r w:rsidRPr="00A92A88">
        <w:rPr>
          <w:rFonts w:ascii="Georgia" w:hAnsi="Georgia" w:cs="Tahoma"/>
          <w:color w:val="000000"/>
          <w:sz w:val="21"/>
          <w:szCs w:val="21"/>
        </w:rPr>
        <w:t xml:space="preserve">Ran qualification </w:t>
      </w:r>
      <w:r w:rsidR="00DC3508" w:rsidRPr="00A92A88">
        <w:rPr>
          <w:rFonts w:ascii="Georgia" w:hAnsi="Georgia" w:cs="Tahoma"/>
          <w:color w:val="000000"/>
          <w:sz w:val="21"/>
          <w:szCs w:val="21"/>
        </w:rPr>
        <w:t xml:space="preserve">testing </w:t>
      </w:r>
      <w:r w:rsidRPr="00A92A88">
        <w:rPr>
          <w:rFonts w:ascii="Georgia" w:hAnsi="Georgia" w:cs="Tahoma"/>
          <w:color w:val="000000"/>
          <w:sz w:val="21"/>
          <w:szCs w:val="21"/>
        </w:rPr>
        <w:t xml:space="preserve">and </w:t>
      </w:r>
      <w:r w:rsidR="00DC3508" w:rsidRPr="00A92A88">
        <w:rPr>
          <w:rFonts w:ascii="Georgia" w:hAnsi="Georgia" w:cs="Tahoma"/>
          <w:color w:val="000000"/>
          <w:sz w:val="21"/>
          <w:szCs w:val="21"/>
        </w:rPr>
        <w:t xml:space="preserve">obtained </w:t>
      </w:r>
      <w:r w:rsidRPr="00A92A88">
        <w:rPr>
          <w:rFonts w:ascii="Georgia" w:hAnsi="Georgia" w:cs="Tahoma"/>
          <w:color w:val="000000"/>
          <w:sz w:val="21"/>
          <w:szCs w:val="21"/>
        </w:rPr>
        <w:t xml:space="preserve">supplier approval for </w:t>
      </w:r>
      <w:r w:rsidR="00DC3508" w:rsidRPr="00A92A88">
        <w:rPr>
          <w:rFonts w:ascii="Georgia" w:hAnsi="Georgia" w:cs="Tahoma"/>
          <w:color w:val="000000"/>
          <w:sz w:val="21"/>
          <w:szCs w:val="21"/>
        </w:rPr>
        <w:t>magnet qualification.</w:t>
      </w:r>
    </w:p>
    <w:p w14:paraId="5BC0039B" w14:textId="77777777" w:rsidR="0024436E" w:rsidRPr="00A92A88" w:rsidRDefault="0024436E" w:rsidP="00A92A88">
      <w:pPr>
        <w:numPr>
          <w:ilvl w:val="1"/>
          <w:numId w:val="6"/>
        </w:numPr>
        <w:ind w:left="720"/>
        <w:jc w:val="both"/>
        <w:rPr>
          <w:rFonts w:ascii="Georgia" w:hAnsi="Georgia" w:cs="Tahoma"/>
          <w:color w:val="000000"/>
          <w:sz w:val="21"/>
          <w:szCs w:val="21"/>
        </w:rPr>
      </w:pPr>
      <w:r w:rsidRPr="00A92A88">
        <w:rPr>
          <w:rFonts w:ascii="Georgia" w:hAnsi="Georgia" w:cs="Tahoma"/>
          <w:color w:val="000000"/>
          <w:sz w:val="21"/>
          <w:szCs w:val="21"/>
        </w:rPr>
        <w:t xml:space="preserve">Created </w:t>
      </w:r>
      <w:r w:rsidR="007946A0" w:rsidRPr="00A92A88">
        <w:rPr>
          <w:rFonts w:ascii="Georgia" w:hAnsi="Georgia" w:cs="Tahoma"/>
          <w:color w:val="000000"/>
          <w:sz w:val="21"/>
          <w:szCs w:val="21"/>
        </w:rPr>
        <w:t>DML</w:t>
      </w:r>
      <w:r w:rsidR="00FF2BB4" w:rsidRPr="00A92A88">
        <w:rPr>
          <w:rFonts w:ascii="Georgia" w:hAnsi="Georgia" w:cs="Tahoma"/>
          <w:color w:val="000000"/>
          <w:sz w:val="21"/>
          <w:szCs w:val="21"/>
        </w:rPr>
        <w:t xml:space="preserve"> </w:t>
      </w:r>
      <w:r w:rsidR="007946A0" w:rsidRPr="00A92A88">
        <w:rPr>
          <w:rFonts w:ascii="Georgia" w:hAnsi="Georgia" w:cs="Tahoma"/>
          <w:color w:val="000000"/>
          <w:sz w:val="21"/>
          <w:szCs w:val="21"/>
        </w:rPr>
        <w:t>/</w:t>
      </w:r>
      <w:r w:rsidR="00FF2BB4" w:rsidRPr="00A92A88">
        <w:rPr>
          <w:rFonts w:ascii="Georgia" w:hAnsi="Georgia" w:cs="Tahoma"/>
          <w:color w:val="000000"/>
          <w:sz w:val="21"/>
          <w:szCs w:val="21"/>
        </w:rPr>
        <w:t xml:space="preserve"> </w:t>
      </w:r>
      <w:r w:rsidR="007946A0" w:rsidRPr="00A92A88">
        <w:rPr>
          <w:rFonts w:ascii="Georgia" w:hAnsi="Georgia" w:cs="Tahoma"/>
          <w:color w:val="000000"/>
          <w:sz w:val="21"/>
          <w:szCs w:val="21"/>
        </w:rPr>
        <w:t xml:space="preserve">DLP </w:t>
      </w:r>
      <w:r w:rsidR="00C462F9" w:rsidRPr="00A92A88">
        <w:rPr>
          <w:rFonts w:ascii="Georgia" w:hAnsi="Georgia" w:cs="Tahoma"/>
          <w:color w:val="000000"/>
          <w:sz w:val="21"/>
          <w:szCs w:val="21"/>
        </w:rPr>
        <w:t>standardization</w:t>
      </w:r>
      <w:r w:rsidR="007946A0" w:rsidRPr="00A92A88">
        <w:rPr>
          <w:rFonts w:ascii="Georgia" w:hAnsi="Georgia" w:cs="Tahoma"/>
          <w:color w:val="000000"/>
          <w:sz w:val="21"/>
          <w:szCs w:val="21"/>
        </w:rPr>
        <w:t xml:space="preserve"> format</w:t>
      </w:r>
      <w:r w:rsidRPr="00A92A88">
        <w:rPr>
          <w:rFonts w:ascii="Georgia" w:hAnsi="Georgia" w:cs="Tahoma"/>
          <w:color w:val="000000"/>
          <w:sz w:val="21"/>
          <w:szCs w:val="21"/>
        </w:rPr>
        <w:t xml:space="preserve"> for </w:t>
      </w:r>
      <w:r w:rsidR="00DC3508" w:rsidRPr="00A92A88">
        <w:rPr>
          <w:rFonts w:ascii="Georgia" w:hAnsi="Georgia" w:cs="Tahoma"/>
          <w:color w:val="000000"/>
          <w:sz w:val="21"/>
          <w:szCs w:val="21"/>
        </w:rPr>
        <w:t>companywide</w:t>
      </w:r>
      <w:r w:rsidRPr="00A92A88">
        <w:rPr>
          <w:rFonts w:ascii="Georgia" w:hAnsi="Georgia" w:cs="Tahoma"/>
          <w:color w:val="000000"/>
          <w:sz w:val="21"/>
          <w:szCs w:val="21"/>
        </w:rPr>
        <w:t xml:space="preserve"> documentation</w:t>
      </w:r>
      <w:r w:rsidR="00DC3508" w:rsidRPr="00A92A88">
        <w:rPr>
          <w:rFonts w:ascii="Georgia" w:hAnsi="Georgia" w:cs="Tahoma"/>
          <w:color w:val="000000"/>
          <w:sz w:val="21"/>
          <w:szCs w:val="21"/>
        </w:rPr>
        <w:t>.</w:t>
      </w:r>
    </w:p>
    <w:p w14:paraId="70573C14" w14:textId="77777777" w:rsidR="0024436E" w:rsidRPr="00A92A88" w:rsidRDefault="00647429" w:rsidP="00A92A88">
      <w:pPr>
        <w:numPr>
          <w:ilvl w:val="1"/>
          <w:numId w:val="6"/>
        </w:numPr>
        <w:ind w:left="720"/>
        <w:jc w:val="both"/>
        <w:rPr>
          <w:rFonts w:ascii="Georgia" w:hAnsi="Georgia" w:cs="Tahoma"/>
          <w:strike/>
          <w:color w:val="000000"/>
          <w:sz w:val="21"/>
          <w:szCs w:val="21"/>
        </w:rPr>
      </w:pPr>
      <w:bookmarkStart w:id="4" w:name="_Hlk497317722"/>
      <w:r w:rsidRPr="00A92A88">
        <w:rPr>
          <w:rFonts w:ascii="Georgia" w:hAnsi="Georgia" w:cs="Tahoma"/>
          <w:color w:val="000000"/>
          <w:sz w:val="21"/>
          <w:szCs w:val="21"/>
        </w:rPr>
        <w:t>Revealed</w:t>
      </w:r>
      <w:bookmarkEnd w:id="4"/>
      <w:r w:rsidR="0024436E" w:rsidRPr="00A92A88">
        <w:rPr>
          <w:rFonts w:ascii="Georgia" w:hAnsi="Georgia" w:cs="Tahoma"/>
          <w:color w:val="000000"/>
          <w:sz w:val="21"/>
          <w:szCs w:val="21"/>
        </w:rPr>
        <w:t xml:space="preserve"> </w:t>
      </w:r>
      <w:r w:rsidR="007946A0" w:rsidRPr="00A92A88">
        <w:rPr>
          <w:rFonts w:ascii="Georgia" w:hAnsi="Georgia" w:cs="Tahoma"/>
          <w:color w:val="000000"/>
          <w:sz w:val="21"/>
          <w:szCs w:val="21"/>
        </w:rPr>
        <w:t>‘nicked wire’ root cause</w:t>
      </w:r>
      <w:r w:rsidR="0024436E" w:rsidRPr="00A92A88">
        <w:rPr>
          <w:rFonts w:ascii="Georgia" w:hAnsi="Georgia" w:cs="Tahoma"/>
          <w:color w:val="000000"/>
          <w:sz w:val="21"/>
          <w:szCs w:val="21"/>
        </w:rPr>
        <w:t xml:space="preserve"> and </w:t>
      </w:r>
      <w:r w:rsidR="006046F7" w:rsidRPr="00A92A88">
        <w:rPr>
          <w:rFonts w:ascii="Georgia" w:hAnsi="Georgia" w:cs="Tahoma"/>
          <w:color w:val="000000"/>
          <w:sz w:val="21"/>
          <w:szCs w:val="21"/>
        </w:rPr>
        <w:t>provided design feedback requiring new wire stripping tooling</w:t>
      </w:r>
      <w:r w:rsidR="00B476CA" w:rsidRPr="00A92A88">
        <w:rPr>
          <w:rFonts w:ascii="Georgia" w:hAnsi="Georgia" w:cs="Tahoma"/>
          <w:color w:val="000000"/>
          <w:sz w:val="21"/>
          <w:szCs w:val="21"/>
        </w:rPr>
        <w:t>,</w:t>
      </w:r>
      <w:r w:rsidR="006046F7" w:rsidRPr="00A92A88">
        <w:rPr>
          <w:rFonts w:ascii="Georgia" w:hAnsi="Georgia" w:cs="Tahoma"/>
          <w:color w:val="000000"/>
          <w:sz w:val="21"/>
          <w:szCs w:val="21"/>
        </w:rPr>
        <w:t xml:space="preserve"> resolving problem</w:t>
      </w:r>
      <w:r w:rsidR="00B476CA" w:rsidRPr="00A92A88">
        <w:rPr>
          <w:rFonts w:ascii="Georgia" w:hAnsi="Georgia" w:cs="Tahoma"/>
          <w:color w:val="000000"/>
          <w:sz w:val="21"/>
          <w:szCs w:val="21"/>
        </w:rPr>
        <w:t>.</w:t>
      </w:r>
    </w:p>
    <w:p w14:paraId="5DA8C53F" w14:textId="77777777" w:rsidR="006B2BDA" w:rsidRPr="00A92A88" w:rsidRDefault="006B2BDA" w:rsidP="00A92A88">
      <w:pPr>
        <w:numPr>
          <w:ilvl w:val="1"/>
          <w:numId w:val="6"/>
        </w:numPr>
        <w:ind w:left="720"/>
        <w:jc w:val="both"/>
        <w:rPr>
          <w:rFonts w:ascii="Georgia" w:hAnsi="Georgia" w:cs="Tahoma"/>
          <w:strike/>
          <w:color w:val="000000"/>
          <w:sz w:val="21"/>
          <w:szCs w:val="21"/>
        </w:rPr>
      </w:pPr>
      <w:r w:rsidRPr="00A92A88">
        <w:rPr>
          <w:rFonts w:ascii="Georgia" w:hAnsi="Georgia" w:cs="Tahoma"/>
          <w:color w:val="000000"/>
          <w:sz w:val="21"/>
          <w:szCs w:val="21"/>
        </w:rPr>
        <w:t xml:space="preserve">Investigated </w:t>
      </w:r>
      <w:r w:rsidR="007946A0" w:rsidRPr="00A92A88">
        <w:rPr>
          <w:rFonts w:ascii="Georgia" w:hAnsi="Georgia" w:cs="Tahoma"/>
          <w:color w:val="000000"/>
          <w:sz w:val="21"/>
          <w:szCs w:val="21"/>
        </w:rPr>
        <w:t>telemetry magnet failure</w:t>
      </w:r>
      <w:r w:rsidRPr="00A92A88">
        <w:rPr>
          <w:rFonts w:ascii="Georgia" w:hAnsi="Georgia" w:cs="Tahoma"/>
          <w:color w:val="000000"/>
          <w:sz w:val="21"/>
          <w:szCs w:val="21"/>
        </w:rPr>
        <w:t>, discovered root cause</w:t>
      </w:r>
      <w:r w:rsidR="00B476CA" w:rsidRPr="00A92A88">
        <w:rPr>
          <w:rFonts w:ascii="Georgia" w:hAnsi="Georgia" w:cs="Tahoma"/>
          <w:color w:val="000000"/>
          <w:sz w:val="21"/>
          <w:szCs w:val="21"/>
        </w:rPr>
        <w:t xml:space="preserve"> where a bond line was poorly designed, and provided feedback to design in additional features, preventing failure.</w:t>
      </w:r>
    </w:p>
    <w:p w14:paraId="2EA3F700" w14:textId="77777777" w:rsidR="003E3D91" w:rsidRPr="00A92A88" w:rsidRDefault="007533E5" w:rsidP="00A92A88">
      <w:pPr>
        <w:numPr>
          <w:ilvl w:val="1"/>
          <w:numId w:val="6"/>
        </w:numPr>
        <w:ind w:left="720"/>
        <w:jc w:val="both"/>
        <w:rPr>
          <w:rFonts w:ascii="Georgia" w:hAnsi="Georgia" w:cs="Tahoma"/>
          <w:color w:val="000000"/>
          <w:sz w:val="21"/>
          <w:szCs w:val="21"/>
        </w:rPr>
      </w:pPr>
      <w:r w:rsidRPr="00A92A88">
        <w:rPr>
          <w:rFonts w:ascii="Georgia" w:hAnsi="Georgia" w:cs="Tahoma"/>
          <w:color w:val="000000"/>
          <w:sz w:val="21"/>
          <w:szCs w:val="21"/>
        </w:rPr>
        <w:t>Created company guidelines and best practices</w:t>
      </w:r>
      <w:r w:rsidR="00DC3508" w:rsidRPr="00A92A88">
        <w:rPr>
          <w:rFonts w:ascii="Georgia" w:hAnsi="Georgia" w:cs="Tahoma"/>
          <w:color w:val="000000"/>
          <w:sz w:val="21"/>
          <w:szCs w:val="21"/>
        </w:rPr>
        <w:t>, addressing contract resistance,</w:t>
      </w:r>
      <w:r w:rsidR="007946A0" w:rsidRPr="00A92A88">
        <w:rPr>
          <w:rFonts w:ascii="Georgia" w:hAnsi="Georgia" w:cs="Tahoma"/>
          <w:color w:val="000000"/>
          <w:sz w:val="21"/>
          <w:szCs w:val="21"/>
        </w:rPr>
        <w:t xml:space="preserve"> </w:t>
      </w:r>
      <w:r w:rsidR="00C462F9" w:rsidRPr="00A92A88">
        <w:rPr>
          <w:rFonts w:ascii="Georgia" w:hAnsi="Georgia" w:cs="Tahoma"/>
          <w:color w:val="000000"/>
          <w:sz w:val="21"/>
          <w:szCs w:val="21"/>
        </w:rPr>
        <w:t>contamination</w:t>
      </w:r>
      <w:r w:rsidR="00CE39CB" w:rsidRPr="00A92A88">
        <w:rPr>
          <w:rFonts w:ascii="Georgia" w:hAnsi="Georgia" w:cs="Tahoma"/>
          <w:color w:val="000000"/>
          <w:sz w:val="21"/>
          <w:szCs w:val="21"/>
        </w:rPr>
        <w:t>,</w:t>
      </w:r>
      <w:r w:rsidR="007946A0" w:rsidRPr="00A92A88">
        <w:rPr>
          <w:rFonts w:ascii="Georgia" w:hAnsi="Georgia" w:cs="Tahoma"/>
          <w:color w:val="000000"/>
          <w:sz w:val="21"/>
          <w:szCs w:val="21"/>
        </w:rPr>
        <w:t xml:space="preserve"> and</w:t>
      </w:r>
      <w:r w:rsidR="00F006AC" w:rsidRPr="00A92A88">
        <w:rPr>
          <w:rFonts w:ascii="Georgia" w:hAnsi="Georgia" w:cs="Tahoma"/>
          <w:color w:val="000000"/>
          <w:sz w:val="21"/>
          <w:szCs w:val="21"/>
        </w:rPr>
        <w:t xml:space="preserve"> </w:t>
      </w:r>
      <w:r w:rsidR="00B476CA" w:rsidRPr="00A92A88">
        <w:rPr>
          <w:rFonts w:ascii="Georgia" w:hAnsi="Georgia" w:cs="Tahoma"/>
          <w:color w:val="000000"/>
          <w:sz w:val="21"/>
          <w:szCs w:val="21"/>
        </w:rPr>
        <w:t>foreign object debris (</w:t>
      </w:r>
      <w:r w:rsidR="007946A0" w:rsidRPr="00A92A88">
        <w:rPr>
          <w:rFonts w:ascii="Georgia" w:hAnsi="Georgia" w:cs="Tahoma"/>
          <w:color w:val="000000"/>
          <w:sz w:val="21"/>
          <w:szCs w:val="21"/>
        </w:rPr>
        <w:t>FOD</w:t>
      </w:r>
      <w:r w:rsidR="00B476CA" w:rsidRPr="00A92A88">
        <w:rPr>
          <w:rFonts w:ascii="Georgia" w:hAnsi="Georgia" w:cs="Tahoma"/>
          <w:color w:val="000000"/>
          <w:sz w:val="21"/>
          <w:szCs w:val="21"/>
        </w:rPr>
        <w:t>)</w:t>
      </w:r>
      <w:r w:rsidR="007946A0" w:rsidRPr="00A92A88">
        <w:rPr>
          <w:rFonts w:ascii="Georgia" w:hAnsi="Georgia" w:cs="Tahoma"/>
          <w:color w:val="000000"/>
          <w:sz w:val="21"/>
          <w:szCs w:val="21"/>
        </w:rPr>
        <w:t xml:space="preserve"> prevention and identification.</w:t>
      </w:r>
    </w:p>
    <w:p w14:paraId="6347912A" w14:textId="77777777" w:rsidR="004A34DB" w:rsidRPr="00A92A88" w:rsidRDefault="00FC6881" w:rsidP="008925DF">
      <w:pPr>
        <w:numPr>
          <w:ilvl w:val="0"/>
          <w:numId w:val="6"/>
        </w:numPr>
        <w:spacing w:before="20"/>
        <w:jc w:val="both"/>
        <w:rPr>
          <w:rFonts w:ascii="Georgia" w:hAnsi="Georgia" w:cs="Tahoma"/>
          <w:color w:val="000000"/>
          <w:sz w:val="21"/>
          <w:szCs w:val="21"/>
        </w:rPr>
      </w:pPr>
      <w:r w:rsidRPr="00A92A88">
        <w:rPr>
          <w:rFonts w:ascii="Georgia" w:hAnsi="Georgia" w:cs="Tahoma"/>
          <w:color w:val="000000"/>
          <w:sz w:val="21"/>
          <w:szCs w:val="21"/>
        </w:rPr>
        <w:t xml:space="preserve">Supported design and launch of </w:t>
      </w:r>
      <w:r w:rsidR="00C7059A" w:rsidRPr="00A92A88">
        <w:rPr>
          <w:rFonts w:ascii="Georgia" w:hAnsi="Georgia" w:cs="Tahoma"/>
          <w:color w:val="000000"/>
          <w:sz w:val="21"/>
          <w:szCs w:val="21"/>
        </w:rPr>
        <w:t>4G switch</w:t>
      </w:r>
      <w:r w:rsidRPr="00A92A88">
        <w:rPr>
          <w:rFonts w:ascii="Georgia" w:hAnsi="Georgia" w:cs="Tahoma"/>
          <w:color w:val="000000"/>
          <w:sz w:val="21"/>
          <w:szCs w:val="21"/>
        </w:rPr>
        <w:t xml:space="preserve"> with </w:t>
      </w:r>
      <w:r w:rsidR="0038371D" w:rsidRPr="00A92A88">
        <w:rPr>
          <w:rFonts w:ascii="Georgia" w:hAnsi="Georgia" w:cs="Tahoma"/>
          <w:color w:val="000000"/>
          <w:sz w:val="21"/>
          <w:szCs w:val="21"/>
        </w:rPr>
        <w:t>12 staff</w:t>
      </w:r>
      <w:r w:rsidRPr="00A92A88">
        <w:rPr>
          <w:rFonts w:ascii="Georgia" w:hAnsi="Georgia" w:cs="Tahoma"/>
          <w:color w:val="000000"/>
          <w:sz w:val="21"/>
          <w:szCs w:val="21"/>
        </w:rPr>
        <w:t xml:space="preserve"> </w:t>
      </w:r>
      <w:r w:rsidR="00210407" w:rsidRPr="00A92A88">
        <w:rPr>
          <w:rFonts w:ascii="Georgia" w:hAnsi="Georgia" w:cs="Tahoma"/>
          <w:color w:val="000000"/>
          <w:sz w:val="21"/>
          <w:szCs w:val="21"/>
        </w:rPr>
        <w:t xml:space="preserve">over </w:t>
      </w:r>
      <w:r w:rsidR="00C7059A" w:rsidRPr="00A92A88">
        <w:rPr>
          <w:rFonts w:ascii="Georgia" w:hAnsi="Georgia" w:cs="Tahoma"/>
          <w:color w:val="000000"/>
          <w:sz w:val="21"/>
          <w:szCs w:val="21"/>
        </w:rPr>
        <w:t>3</w:t>
      </w:r>
      <w:r w:rsidR="0038371D" w:rsidRPr="00A92A88">
        <w:rPr>
          <w:rFonts w:ascii="Georgia" w:hAnsi="Georgia" w:cs="Tahoma"/>
          <w:color w:val="000000"/>
          <w:sz w:val="21"/>
          <w:szCs w:val="21"/>
        </w:rPr>
        <w:t xml:space="preserve"> </w:t>
      </w:r>
      <w:r w:rsidRPr="00A92A88">
        <w:rPr>
          <w:rFonts w:ascii="Georgia" w:hAnsi="Georgia" w:cs="Tahoma"/>
          <w:color w:val="000000"/>
          <w:sz w:val="21"/>
          <w:szCs w:val="21"/>
        </w:rPr>
        <w:t>year</w:t>
      </w:r>
      <w:r w:rsidR="00487828" w:rsidRPr="00A92A88">
        <w:rPr>
          <w:rFonts w:ascii="Georgia" w:hAnsi="Georgia" w:cs="Tahoma"/>
          <w:color w:val="000000"/>
          <w:sz w:val="21"/>
          <w:szCs w:val="21"/>
        </w:rPr>
        <w:t>s.</w:t>
      </w:r>
      <w:r w:rsidRPr="00A92A88">
        <w:rPr>
          <w:rFonts w:ascii="Georgia" w:hAnsi="Georgia" w:cs="Tahoma"/>
          <w:color w:val="000000"/>
          <w:sz w:val="21"/>
          <w:szCs w:val="21"/>
        </w:rPr>
        <w:t xml:space="preserve"> </w:t>
      </w:r>
      <w:r w:rsidR="00B71029" w:rsidRPr="00A92A88">
        <w:rPr>
          <w:rFonts w:ascii="Georgia" w:hAnsi="Georgia" w:cs="Tahoma"/>
          <w:color w:val="000000"/>
          <w:sz w:val="21"/>
          <w:szCs w:val="21"/>
        </w:rPr>
        <w:t>Creat</w:t>
      </w:r>
      <w:r w:rsidR="0091750B" w:rsidRPr="00A92A88">
        <w:rPr>
          <w:rFonts w:ascii="Georgia" w:hAnsi="Georgia" w:cs="Tahoma"/>
          <w:color w:val="000000"/>
          <w:sz w:val="21"/>
          <w:szCs w:val="21"/>
        </w:rPr>
        <w:t>ed customer documents including DML and</w:t>
      </w:r>
      <w:r w:rsidR="00C7059A" w:rsidRPr="00A92A88">
        <w:rPr>
          <w:rFonts w:ascii="Georgia" w:hAnsi="Georgia" w:cs="Tahoma"/>
          <w:color w:val="000000"/>
          <w:sz w:val="21"/>
          <w:szCs w:val="21"/>
        </w:rPr>
        <w:t xml:space="preserve"> </w:t>
      </w:r>
      <w:r w:rsidR="0091750B" w:rsidRPr="00A92A88">
        <w:rPr>
          <w:rFonts w:ascii="Georgia" w:hAnsi="Georgia" w:cs="Tahoma"/>
          <w:color w:val="000000"/>
          <w:sz w:val="21"/>
          <w:szCs w:val="21"/>
        </w:rPr>
        <w:t>DLP</w:t>
      </w:r>
      <w:r w:rsidR="00210407" w:rsidRPr="00A92A88">
        <w:rPr>
          <w:rFonts w:ascii="Georgia" w:hAnsi="Georgia" w:cs="Tahoma"/>
          <w:color w:val="000000"/>
          <w:sz w:val="21"/>
          <w:szCs w:val="21"/>
        </w:rPr>
        <w:t>, m</w:t>
      </w:r>
      <w:r w:rsidR="004A34DB" w:rsidRPr="00A92A88">
        <w:rPr>
          <w:rFonts w:ascii="Georgia" w:hAnsi="Georgia" w:cs="Tahoma"/>
          <w:color w:val="000000"/>
          <w:sz w:val="21"/>
          <w:szCs w:val="21"/>
        </w:rPr>
        <w:t xml:space="preserve">aintained customer and project </w:t>
      </w:r>
      <w:r w:rsidR="005A6D67" w:rsidRPr="00A92A88">
        <w:rPr>
          <w:rFonts w:ascii="Georgia" w:hAnsi="Georgia" w:cs="Tahoma"/>
          <w:color w:val="000000"/>
          <w:sz w:val="21"/>
          <w:szCs w:val="21"/>
        </w:rPr>
        <w:t>specific</w:t>
      </w:r>
      <w:r w:rsidR="004A34DB" w:rsidRPr="00A92A88">
        <w:rPr>
          <w:rFonts w:ascii="Georgia" w:hAnsi="Georgia" w:cs="Tahoma"/>
          <w:color w:val="000000"/>
          <w:sz w:val="21"/>
          <w:szCs w:val="21"/>
        </w:rPr>
        <w:t xml:space="preserve"> database</w:t>
      </w:r>
      <w:r w:rsidR="00210407" w:rsidRPr="00A92A88">
        <w:rPr>
          <w:rFonts w:ascii="Georgia" w:hAnsi="Georgia" w:cs="Tahoma"/>
          <w:color w:val="000000"/>
          <w:sz w:val="21"/>
          <w:szCs w:val="21"/>
        </w:rPr>
        <w:t>,</w:t>
      </w:r>
      <w:r w:rsidR="004A34DB" w:rsidRPr="00A92A88">
        <w:rPr>
          <w:rFonts w:ascii="Georgia" w:hAnsi="Georgia" w:cs="Tahoma"/>
          <w:color w:val="000000"/>
          <w:sz w:val="21"/>
          <w:szCs w:val="21"/>
        </w:rPr>
        <w:t xml:space="preserve"> and </w:t>
      </w:r>
      <w:r w:rsidR="00B476CA" w:rsidRPr="00A92A88">
        <w:rPr>
          <w:rFonts w:ascii="Georgia" w:hAnsi="Georgia" w:cs="Tahoma"/>
          <w:color w:val="000000"/>
          <w:sz w:val="21"/>
          <w:szCs w:val="21"/>
        </w:rPr>
        <w:t xml:space="preserve">qualified </w:t>
      </w:r>
      <w:r w:rsidR="005A6D67" w:rsidRPr="00A92A88">
        <w:rPr>
          <w:rFonts w:ascii="Georgia" w:hAnsi="Georgia" w:cs="Tahoma"/>
          <w:color w:val="000000"/>
          <w:sz w:val="21"/>
          <w:szCs w:val="21"/>
        </w:rPr>
        <w:t>processes</w:t>
      </w:r>
      <w:r w:rsidR="00C7059A" w:rsidRPr="00A92A88">
        <w:rPr>
          <w:rFonts w:ascii="Georgia" w:hAnsi="Georgia" w:cs="Tahoma"/>
          <w:color w:val="000000"/>
          <w:sz w:val="21"/>
          <w:szCs w:val="21"/>
        </w:rPr>
        <w:t>,</w:t>
      </w:r>
      <w:r w:rsidR="004A34DB" w:rsidRPr="00A92A88">
        <w:rPr>
          <w:rFonts w:ascii="Georgia" w:hAnsi="Georgia" w:cs="Tahoma"/>
          <w:color w:val="000000"/>
          <w:sz w:val="21"/>
          <w:szCs w:val="21"/>
        </w:rPr>
        <w:t xml:space="preserve"> achiev</w:t>
      </w:r>
      <w:r w:rsidR="00C7059A" w:rsidRPr="00A92A88">
        <w:rPr>
          <w:rFonts w:ascii="Georgia" w:hAnsi="Georgia" w:cs="Tahoma"/>
          <w:color w:val="000000"/>
          <w:sz w:val="21"/>
          <w:szCs w:val="21"/>
        </w:rPr>
        <w:t>ing</w:t>
      </w:r>
      <w:r w:rsidR="004A34DB" w:rsidRPr="00A92A88">
        <w:rPr>
          <w:rFonts w:ascii="Georgia" w:hAnsi="Georgia" w:cs="Tahoma"/>
          <w:color w:val="000000"/>
          <w:sz w:val="21"/>
          <w:szCs w:val="21"/>
        </w:rPr>
        <w:t xml:space="preserve"> </w:t>
      </w:r>
      <w:r w:rsidR="0038371D" w:rsidRPr="00A92A88">
        <w:rPr>
          <w:rFonts w:ascii="Georgia" w:hAnsi="Georgia" w:cs="Tahoma"/>
          <w:color w:val="000000"/>
          <w:sz w:val="21"/>
          <w:szCs w:val="21"/>
        </w:rPr>
        <w:t>flight approved</w:t>
      </w:r>
      <w:r w:rsidR="004A34DB" w:rsidRPr="00A92A88">
        <w:rPr>
          <w:rFonts w:ascii="Georgia" w:hAnsi="Georgia" w:cs="Tahoma"/>
          <w:color w:val="000000"/>
          <w:sz w:val="21"/>
          <w:szCs w:val="21"/>
        </w:rPr>
        <w:t xml:space="preserve"> </w:t>
      </w:r>
      <w:r w:rsidR="0038371D" w:rsidRPr="00A92A88">
        <w:rPr>
          <w:rFonts w:ascii="Georgia" w:hAnsi="Georgia" w:cs="Tahoma"/>
          <w:color w:val="000000"/>
          <w:sz w:val="21"/>
          <w:szCs w:val="21"/>
        </w:rPr>
        <w:t xml:space="preserve">status for new </w:t>
      </w:r>
      <w:r w:rsidR="004A34DB" w:rsidRPr="00A92A88">
        <w:rPr>
          <w:rFonts w:ascii="Georgia" w:hAnsi="Georgia" w:cs="Tahoma"/>
          <w:color w:val="000000"/>
          <w:sz w:val="21"/>
          <w:szCs w:val="21"/>
        </w:rPr>
        <w:t>hardware.</w:t>
      </w:r>
    </w:p>
    <w:p w14:paraId="4B98F41D" w14:textId="77777777" w:rsidR="00421660" w:rsidRPr="00A92A88" w:rsidRDefault="008841ED" w:rsidP="008925DF">
      <w:pPr>
        <w:numPr>
          <w:ilvl w:val="0"/>
          <w:numId w:val="6"/>
        </w:numPr>
        <w:spacing w:before="20"/>
        <w:jc w:val="both"/>
        <w:rPr>
          <w:rFonts w:ascii="Georgia" w:hAnsi="Georgia" w:cs="Tahoma"/>
          <w:color w:val="000000"/>
          <w:sz w:val="21"/>
          <w:szCs w:val="21"/>
        </w:rPr>
      </w:pPr>
      <w:r w:rsidRPr="00A92A88">
        <w:rPr>
          <w:rFonts w:ascii="Georgia" w:hAnsi="Georgia" w:cs="Tahoma"/>
          <w:color w:val="000000"/>
          <w:sz w:val="21"/>
          <w:szCs w:val="21"/>
        </w:rPr>
        <w:t xml:space="preserve">Created and </w:t>
      </w:r>
      <w:r w:rsidR="00421660" w:rsidRPr="00A92A88">
        <w:rPr>
          <w:rFonts w:ascii="Georgia" w:hAnsi="Georgia" w:cs="Tahoma"/>
          <w:color w:val="000000"/>
          <w:sz w:val="21"/>
          <w:szCs w:val="21"/>
        </w:rPr>
        <w:t xml:space="preserve">controlled </w:t>
      </w:r>
      <w:r w:rsidRPr="00A92A88">
        <w:rPr>
          <w:rFonts w:ascii="Georgia" w:hAnsi="Georgia" w:cs="Tahoma"/>
          <w:color w:val="000000"/>
          <w:sz w:val="21"/>
          <w:szCs w:val="21"/>
        </w:rPr>
        <w:t>maintenance and accuracy of</w:t>
      </w:r>
      <w:r w:rsidR="00565F70" w:rsidRPr="00A92A88">
        <w:rPr>
          <w:rFonts w:ascii="Georgia" w:hAnsi="Georgia" w:cs="Tahoma"/>
          <w:color w:val="000000"/>
          <w:sz w:val="21"/>
          <w:szCs w:val="21"/>
        </w:rPr>
        <w:t>:</w:t>
      </w:r>
    </w:p>
    <w:p w14:paraId="45D9E00A" w14:textId="77777777" w:rsidR="00421660" w:rsidRPr="00A92A88" w:rsidRDefault="00421660" w:rsidP="00A92A88">
      <w:pPr>
        <w:numPr>
          <w:ilvl w:val="1"/>
          <w:numId w:val="6"/>
        </w:numPr>
        <w:ind w:left="720"/>
        <w:jc w:val="both"/>
        <w:rPr>
          <w:rFonts w:ascii="Georgia" w:hAnsi="Georgia" w:cs="Tahoma"/>
          <w:color w:val="000000"/>
          <w:sz w:val="21"/>
          <w:szCs w:val="21"/>
        </w:rPr>
      </w:pPr>
      <w:r w:rsidRPr="00A92A88">
        <w:rPr>
          <w:rFonts w:ascii="Georgia" w:hAnsi="Georgia" w:cs="Tahoma"/>
          <w:color w:val="000000"/>
          <w:sz w:val="21"/>
          <w:szCs w:val="21"/>
        </w:rPr>
        <w:t xml:space="preserve">Internal </w:t>
      </w:r>
      <w:r w:rsidR="008841ED" w:rsidRPr="00A92A88">
        <w:rPr>
          <w:rFonts w:ascii="Georgia" w:hAnsi="Georgia" w:cs="Tahoma"/>
          <w:color w:val="000000"/>
          <w:sz w:val="21"/>
          <w:szCs w:val="21"/>
        </w:rPr>
        <w:t>processes for approved and qualified hardware.</w:t>
      </w:r>
    </w:p>
    <w:p w14:paraId="5274C1DD" w14:textId="77777777" w:rsidR="008841ED" w:rsidRPr="00A92A88" w:rsidRDefault="008841ED" w:rsidP="00A92A88">
      <w:pPr>
        <w:numPr>
          <w:ilvl w:val="1"/>
          <w:numId w:val="6"/>
        </w:numPr>
        <w:ind w:left="720"/>
        <w:jc w:val="both"/>
        <w:rPr>
          <w:rFonts w:ascii="Georgia" w:hAnsi="Georgia" w:cs="Tahoma"/>
          <w:color w:val="000000"/>
          <w:sz w:val="21"/>
          <w:szCs w:val="21"/>
        </w:rPr>
      </w:pPr>
      <w:r w:rsidRPr="00A92A88">
        <w:rPr>
          <w:rFonts w:ascii="Georgia" w:hAnsi="Georgia" w:cs="Tahoma"/>
          <w:color w:val="000000"/>
          <w:sz w:val="21"/>
          <w:szCs w:val="21"/>
        </w:rPr>
        <w:t xml:space="preserve">Source </w:t>
      </w:r>
      <w:r w:rsidR="00421660" w:rsidRPr="00A92A88">
        <w:rPr>
          <w:rFonts w:ascii="Georgia" w:hAnsi="Georgia" w:cs="Tahoma"/>
          <w:color w:val="000000"/>
          <w:sz w:val="21"/>
          <w:szCs w:val="21"/>
        </w:rPr>
        <w:t xml:space="preserve">control drawings </w:t>
      </w:r>
      <w:r w:rsidRPr="00A92A88">
        <w:rPr>
          <w:rFonts w:ascii="Georgia" w:hAnsi="Georgia" w:cs="Tahoma"/>
          <w:color w:val="000000"/>
          <w:sz w:val="21"/>
          <w:szCs w:val="21"/>
        </w:rPr>
        <w:t>(SCD) as input to supply chain purchasing specifications for ordering and controlling materials.</w:t>
      </w:r>
    </w:p>
    <w:p w14:paraId="643E1A24" w14:textId="77777777" w:rsidR="009A5A53" w:rsidRPr="00A92A88" w:rsidRDefault="001558E7" w:rsidP="008925DF">
      <w:pPr>
        <w:numPr>
          <w:ilvl w:val="0"/>
          <w:numId w:val="6"/>
        </w:numPr>
        <w:spacing w:before="20"/>
        <w:jc w:val="both"/>
        <w:rPr>
          <w:rFonts w:ascii="Georgia" w:hAnsi="Georgia" w:cs="Tahoma"/>
          <w:color w:val="000000"/>
          <w:sz w:val="21"/>
          <w:szCs w:val="21"/>
        </w:rPr>
      </w:pPr>
      <w:r w:rsidRPr="00A92A88">
        <w:rPr>
          <w:rFonts w:ascii="Georgia" w:hAnsi="Georgia" w:cs="Tahoma"/>
          <w:color w:val="000000"/>
          <w:sz w:val="21"/>
          <w:szCs w:val="21"/>
        </w:rPr>
        <w:t>Controlled</w:t>
      </w:r>
      <w:r w:rsidR="00EF70A3" w:rsidRPr="00A92A88">
        <w:rPr>
          <w:rFonts w:ascii="Georgia" w:hAnsi="Georgia" w:cs="Tahoma"/>
          <w:color w:val="000000"/>
          <w:sz w:val="21"/>
          <w:szCs w:val="21"/>
        </w:rPr>
        <w:t xml:space="preserve"> </w:t>
      </w:r>
      <w:r w:rsidR="00C7059A" w:rsidRPr="00A92A88">
        <w:rPr>
          <w:rFonts w:ascii="Georgia" w:hAnsi="Georgia" w:cs="Tahoma"/>
          <w:color w:val="000000"/>
          <w:sz w:val="21"/>
          <w:szCs w:val="21"/>
        </w:rPr>
        <w:t xml:space="preserve">engineering change notice </w:t>
      </w:r>
      <w:r w:rsidR="00374E56" w:rsidRPr="00A92A88">
        <w:rPr>
          <w:rFonts w:ascii="Georgia" w:hAnsi="Georgia" w:cs="Tahoma"/>
          <w:color w:val="000000"/>
          <w:sz w:val="21"/>
          <w:szCs w:val="21"/>
        </w:rPr>
        <w:t>(ECN)</w:t>
      </w:r>
      <w:r w:rsidR="00EF70A3" w:rsidRPr="00A92A88">
        <w:rPr>
          <w:rFonts w:ascii="Georgia" w:hAnsi="Georgia" w:cs="Tahoma"/>
          <w:color w:val="000000"/>
          <w:sz w:val="21"/>
          <w:szCs w:val="21"/>
        </w:rPr>
        <w:t xml:space="preserve"> documents, </w:t>
      </w:r>
      <w:r w:rsidR="00C7059A" w:rsidRPr="00A92A88">
        <w:rPr>
          <w:rFonts w:ascii="Georgia" w:hAnsi="Georgia" w:cs="Tahoma"/>
          <w:color w:val="000000"/>
          <w:sz w:val="21"/>
          <w:szCs w:val="21"/>
        </w:rPr>
        <w:t>adhering</w:t>
      </w:r>
      <w:r w:rsidR="00EF70A3" w:rsidRPr="00A92A88">
        <w:rPr>
          <w:rFonts w:ascii="Georgia" w:hAnsi="Georgia" w:cs="Tahoma"/>
          <w:color w:val="000000"/>
          <w:sz w:val="21"/>
          <w:szCs w:val="21"/>
        </w:rPr>
        <w:t xml:space="preserve"> to internal process.</w:t>
      </w:r>
    </w:p>
    <w:p w14:paraId="3D7DD5A2" w14:textId="77777777" w:rsidR="00970C6B" w:rsidRPr="00A92A88" w:rsidRDefault="00970C6B" w:rsidP="008925DF">
      <w:pPr>
        <w:numPr>
          <w:ilvl w:val="0"/>
          <w:numId w:val="6"/>
        </w:numPr>
        <w:spacing w:before="20"/>
        <w:jc w:val="both"/>
        <w:rPr>
          <w:rFonts w:ascii="Georgia" w:hAnsi="Georgia" w:cs="Tahoma"/>
          <w:color w:val="000000"/>
          <w:sz w:val="21"/>
          <w:szCs w:val="21"/>
        </w:rPr>
      </w:pPr>
      <w:r w:rsidRPr="00A92A88">
        <w:rPr>
          <w:rFonts w:ascii="Georgia" w:hAnsi="Georgia" w:cs="Tahoma"/>
          <w:color w:val="000000"/>
          <w:sz w:val="21"/>
          <w:szCs w:val="21"/>
        </w:rPr>
        <w:t>Create</w:t>
      </w:r>
      <w:r w:rsidR="00B33512" w:rsidRPr="00A92A88">
        <w:rPr>
          <w:rFonts w:ascii="Georgia" w:hAnsi="Georgia" w:cs="Tahoma"/>
          <w:color w:val="000000"/>
          <w:sz w:val="21"/>
          <w:szCs w:val="21"/>
        </w:rPr>
        <w:t>d</w:t>
      </w:r>
      <w:r w:rsidRPr="00A92A88">
        <w:rPr>
          <w:rFonts w:ascii="Georgia" w:hAnsi="Georgia" w:cs="Tahoma"/>
          <w:color w:val="000000"/>
          <w:sz w:val="21"/>
          <w:szCs w:val="21"/>
        </w:rPr>
        <w:t xml:space="preserve"> </w:t>
      </w:r>
      <w:r w:rsidR="00BC7542" w:rsidRPr="00A92A88">
        <w:rPr>
          <w:rFonts w:ascii="Georgia" w:hAnsi="Georgia" w:cs="Tahoma"/>
          <w:color w:val="000000"/>
          <w:sz w:val="21"/>
          <w:szCs w:val="21"/>
        </w:rPr>
        <w:t xml:space="preserve">Comdev </w:t>
      </w:r>
      <w:r w:rsidR="00B476CA" w:rsidRPr="00A92A88">
        <w:rPr>
          <w:rFonts w:ascii="Georgia" w:hAnsi="Georgia" w:cs="Tahoma"/>
          <w:color w:val="000000"/>
          <w:sz w:val="21"/>
          <w:szCs w:val="21"/>
        </w:rPr>
        <w:t xml:space="preserve">processes document </w:t>
      </w:r>
      <w:r w:rsidR="00BC7542" w:rsidRPr="00A92A88">
        <w:rPr>
          <w:rFonts w:ascii="Georgia" w:hAnsi="Georgia" w:cs="Tahoma"/>
          <w:color w:val="000000"/>
          <w:sz w:val="21"/>
          <w:szCs w:val="21"/>
        </w:rPr>
        <w:t xml:space="preserve">(CDP) </w:t>
      </w:r>
      <w:r w:rsidRPr="00A92A88">
        <w:rPr>
          <w:rFonts w:ascii="Georgia" w:hAnsi="Georgia" w:cs="Tahoma"/>
          <w:color w:val="000000"/>
          <w:sz w:val="21"/>
          <w:szCs w:val="21"/>
        </w:rPr>
        <w:t xml:space="preserve">and SCD through </w:t>
      </w:r>
      <w:r w:rsidR="00A6195E" w:rsidRPr="00A92A88">
        <w:rPr>
          <w:rFonts w:ascii="Georgia" w:hAnsi="Georgia" w:cs="Tahoma"/>
          <w:color w:val="000000"/>
          <w:sz w:val="21"/>
          <w:szCs w:val="21"/>
        </w:rPr>
        <w:t>qualification plans and tests</w:t>
      </w:r>
      <w:r w:rsidR="00B476CA" w:rsidRPr="00A92A88">
        <w:rPr>
          <w:rFonts w:ascii="Georgia" w:hAnsi="Georgia" w:cs="Tahoma"/>
          <w:color w:val="000000"/>
          <w:sz w:val="21"/>
          <w:szCs w:val="21"/>
        </w:rPr>
        <w:t>,</w:t>
      </w:r>
      <w:r w:rsidR="00716C66" w:rsidRPr="00A92A88">
        <w:rPr>
          <w:rFonts w:ascii="Georgia" w:hAnsi="Georgia" w:cs="Tahoma"/>
          <w:color w:val="000000"/>
          <w:sz w:val="21"/>
          <w:szCs w:val="21"/>
        </w:rPr>
        <w:t xml:space="preserve"> </w:t>
      </w:r>
      <w:r w:rsidR="00B476CA" w:rsidRPr="00A92A88">
        <w:rPr>
          <w:rFonts w:ascii="Georgia" w:hAnsi="Georgia" w:cs="Tahoma"/>
          <w:color w:val="000000"/>
          <w:sz w:val="21"/>
          <w:szCs w:val="21"/>
        </w:rPr>
        <w:t>improving</w:t>
      </w:r>
      <w:r w:rsidR="00BC7542" w:rsidRPr="00A92A88">
        <w:rPr>
          <w:rFonts w:ascii="Georgia" w:hAnsi="Georgia" w:cs="Tahoma"/>
          <w:color w:val="000000"/>
          <w:sz w:val="21"/>
          <w:szCs w:val="21"/>
        </w:rPr>
        <w:t xml:space="preserve"> </w:t>
      </w:r>
      <w:r w:rsidR="00716C66" w:rsidRPr="00A92A88">
        <w:rPr>
          <w:rFonts w:ascii="Georgia" w:hAnsi="Georgia" w:cs="Tahoma"/>
          <w:color w:val="000000"/>
          <w:sz w:val="21"/>
          <w:szCs w:val="21"/>
        </w:rPr>
        <w:t>flight level quality</w:t>
      </w:r>
      <w:r w:rsidR="00297A1F" w:rsidRPr="00A92A88">
        <w:rPr>
          <w:rFonts w:ascii="Georgia" w:hAnsi="Georgia" w:cs="Tahoma"/>
          <w:color w:val="000000"/>
          <w:sz w:val="21"/>
          <w:szCs w:val="21"/>
        </w:rPr>
        <w:t>.</w:t>
      </w:r>
    </w:p>
    <w:p w14:paraId="1F7979AD" w14:textId="77777777" w:rsidR="00920E56" w:rsidRPr="00A92A88" w:rsidRDefault="00080ABF" w:rsidP="008925DF">
      <w:pPr>
        <w:numPr>
          <w:ilvl w:val="0"/>
          <w:numId w:val="6"/>
        </w:numPr>
        <w:spacing w:before="20"/>
        <w:jc w:val="both"/>
        <w:rPr>
          <w:rFonts w:ascii="Georgia" w:hAnsi="Georgia" w:cs="Tahoma"/>
          <w:color w:val="000000"/>
          <w:sz w:val="21"/>
          <w:szCs w:val="21"/>
        </w:rPr>
      </w:pPr>
      <w:r w:rsidRPr="00A92A88">
        <w:rPr>
          <w:rFonts w:ascii="Georgia" w:hAnsi="Georgia" w:cs="Tahoma"/>
          <w:color w:val="000000"/>
          <w:sz w:val="21"/>
          <w:szCs w:val="21"/>
        </w:rPr>
        <w:t>Acted</w:t>
      </w:r>
      <w:r w:rsidR="00920E56" w:rsidRPr="00A92A88">
        <w:rPr>
          <w:rFonts w:ascii="Georgia" w:hAnsi="Georgia" w:cs="Tahoma"/>
          <w:color w:val="000000"/>
          <w:sz w:val="21"/>
          <w:szCs w:val="21"/>
        </w:rPr>
        <w:t xml:space="preserve"> as </w:t>
      </w:r>
      <w:r w:rsidRPr="00A92A88">
        <w:rPr>
          <w:rFonts w:ascii="Georgia" w:hAnsi="Georgia" w:cs="Tahoma"/>
          <w:color w:val="000000"/>
          <w:sz w:val="21"/>
          <w:szCs w:val="21"/>
        </w:rPr>
        <w:t>intermediary</w:t>
      </w:r>
      <w:r w:rsidR="00920E56" w:rsidRPr="00A92A88">
        <w:rPr>
          <w:rFonts w:ascii="Georgia" w:hAnsi="Georgia" w:cs="Tahoma"/>
          <w:color w:val="000000"/>
          <w:sz w:val="21"/>
          <w:szCs w:val="21"/>
        </w:rPr>
        <w:t xml:space="preserve"> between technical </w:t>
      </w:r>
      <w:r w:rsidR="00B41BDF" w:rsidRPr="00A92A88">
        <w:rPr>
          <w:rFonts w:ascii="Georgia" w:hAnsi="Georgia" w:cs="Tahoma"/>
          <w:color w:val="000000"/>
          <w:sz w:val="21"/>
          <w:szCs w:val="21"/>
        </w:rPr>
        <w:t xml:space="preserve">engineering, assembly floor, quality department, </w:t>
      </w:r>
      <w:r w:rsidR="00920E56" w:rsidRPr="00A92A88">
        <w:rPr>
          <w:rFonts w:ascii="Georgia" w:hAnsi="Georgia" w:cs="Tahoma"/>
          <w:color w:val="000000"/>
          <w:sz w:val="21"/>
          <w:szCs w:val="21"/>
        </w:rPr>
        <w:t xml:space="preserve">and documentation control for </w:t>
      </w:r>
      <w:r w:rsidRPr="00A92A88">
        <w:rPr>
          <w:rFonts w:ascii="Georgia" w:hAnsi="Georgia" w:cs="Tahoma"/>
          <w:color w:val="000000"/>
          <w:sz w:val="21"/>
          <w:szCs w:val="21"/>
        </w:rPr>
        <w:t>materials</w:t>
      </w:r>
      <w:r w:rsidR="00920E56" w:rsidRPr="00A92A88">
        <w:rPr>
          <w:rFonts w:ascii="Georgia" w:hAnsi="Georgia" w:cs="Tahoma"/>
          <w:color w:val="000000"/>
          <w:sz w:val="21"/>
          <w:szCs w:val="21"/>
        </w:rPr>
        <w:t xml:space="preserve"> and processes in</w:t>
      </w:r>
      <w:r w:rsidRPr="00A92A88">
        <w:rPr>
          <w:rFonts w:ascii="Georgia" w:hAnsi="Georgia" w:cs="Tahoma"/>
          <w:color w:val="000000"/>
          <w:sz w:val="21"/>
          <w:szCs w:val="21"/>
        </w:rPr>
        <w:t xml:space="preserve"> </w:t>
      </w:r>
      <w:r w:rsidR="00920E56" w:rsidRPr="00A92A88">
        <w:rPr>
          <w:rFonts w:ascii="Georgia" w:hAnsi="Georgia" w:cs="Tahoma"/>
          <w:color w:val="000000"/>
          <w:sz w:val="21"/>
          <w:szCs w:val="21"/>
        </w:rPr>
        <w:t xml:space="preserve">engineering </w:t>
      </w:r>
      <w:r w:rsidRPr="00A92A88">
        <w:rPr>
          <w:rFonts w:ascii="Georgia" w:hAnsi="Georgia" w:cs="Tahoma"/>
          <w:color w:val="000000"/>
          <w:sz w:val="21"/>
          <w:szCs w:val="21"/>
        </w:rPr>
        <w:t>department</w:t>
      </w:r>
      <w:r w:rsidR="00BC7542" w:rsidRPr="00A92A88">
        <w:rPr>
          <w:rFonts w:ascii="Georgia" w:hAnsi="Georgia" w:cs="Tahoma"/>
          <w:color w:val="000000"/>
          <w:sz w:val="21"/>
          <w:szCs w:val="21"/>
        </w:rPr>
        <w:t>,</w:t>
      </w:r>
      <w:r w:rsidR="00A6195E" w:rsidRPr="00A92A88">
        <w:rPr>
          <w:rFonts w:ascii="Georgia" w:hAnsi="Georgia" w:cs="Tahoma"/>
          <w:color w:val="000000"/>
          <w:sz w:val="21"/>
          <w:szCs w:val="21"/>
        </w:rPr>
        <w:t xml:space="preserve"> </w:t>
      </w:r>
      <w:r w:rsidR="00BC7542" w:rsidRPr="00A92A88">
        <w:rPr>
          <w:rFonts w:ascii="Georgia" w:hAnsi="Georgia" w:cs="Tahoma"/>
          <w:color w:val="000000"/>
          <w:sz w:val="21"/>
          <w:szCs w:val="21"/>
        </w:rPr>
        <w:t>disseminating</w:t>
      </w:r>
      <w:r w:rsidR="00B41BDF" w:rsidRPr="00A92A88">
        <w:rPr>
          <w:rFonts w:ascii="Georgia" w:hAnsi="Georgia" w:cs="Tahoma"/>
          <w:color w:val="000000"/>
          <w:sz w:val="21"/>
          <w:szCs w:val="21"/>
        </w:rPr>
        <w:t xml:space="preserve"> technical information </w:t>
      </w:r>
      <w:r w:rsidR="00BC7542" w:rsidRPr="00A92A88">
        <w:rPr>
          <w:rFonts w:ascii="Georgia" w:hAnsi="Georgia" w:cs="Tahoma"/>
          <w:color w:val="000000"/>
          <w:sz w:val="21"/>
          <w:szCs w:val="21"/>
        </w:rPr>
        <w:t>and</w:t>
      </w:r>
      <w:r w:rsidR="00B41BDF" w:rsidRPr="00A92A88">
        <w:rPr>
          <w:rFonts w:ascii="Georgia" w:hAnsi="Georgia" w:cs="Tahoma"/>
          <w:color w:val="000000"/>
          <w:sz w:val="21"/>
          <w:szCs w:val="21"/>
        </w:rPr>
        <w:t xml:space="preserve"> allow</w:t>
      </w:r>
      <w:r w:rsidR="00BC7542" w:rsidRPr="00A92A88">
        <w:rPr>
          <w:rFonts w:ascii="Georgia" w:hAnsi="Georgia" w:cs="Tahoma"/>
          <w:color w:val="000000"/>
          <w:sz w:val="21"/>
          <w:szCs w:val="21"/>
        </w:rPr>
        <w:t>ing</w:t>
      </w:r>
      <w:r w:rsidR="00B41BDF" w:rsidRPr="00A92A88">
        <w:rPr>
          <w:rFonts w:ascii="Georgia" w:hAnsi="Georgia" w:cs="Tahoma"/>
          <w:color w:val="000000"/>
          <w:sz w:val="21"/>
          <w:szCs w:val="21"/>
        </w:rPr>
        <w:t xml:space="preserve"> work to proceed.</w:t>
      </w:r>
    </w:p>
    <w:p w14:paraId="123DA2D0" w14:textId="77777777" w:rsidR="00920E56" w:rsidRPr="00A92A88" w:rsidRDefault="008841ED" w:rsidP="008925DF">
      <w:pPr>
        <w:numPr>
          <w:ilvl w:val="0"/>
          <w:numId w:val="6"/>
        </w:numPr>
        <w:spacing w:before="20"/>
        <w:jc w:val="both"/>
        <w:rPr>
          <w:rFonts w:ascii="Georgia" w:hAnsi="Georgia" w:cs="Tahoma"/>
          <w:color w:val="000000"/>
          <w:sz w:val="21"/>
          <w:szCs w:val="21"/>
        </w:rPr>
      </w:pPr>
      <w:r w:rsidRPr="00A92A88">
        <w:rPr>
          <w:rFonts w:ascii="Georgia" w:hAnsi="Georgia" w:cs="Tahoma"/>
          <w:color w:val="000000"/>
          <w:sz w:val="21"/>
          <w:szCs w:val="21"/>
        </w:rPr>
        <w:t xml:space="preserve">Traveled </w:t>
      </w:r>
      <w:r w:rsidR="00B476CA" w:rsidRPr="00A92A88">
        <w:rPr>
          <w:rFonts w:ascii="Georgia" w:hAnsi="Georgia" w:cs="Tahoma"/>
          <w:color w:val="000000"/>
          <w:sz w:val="21"/>
          <w:szCs w:val="21"/>
        </w:rPr>
        <w:t xml:space="preserve">globally </w:t>
      </w:r>
      <w:r w:rsidR="00A34EC7" w:rsidRPr="00A92A88">
        <w:rPr>
          <w:rFonts w:ascii="Georgia" w:hAnsi="Georgia" w:cs="Tahoma"/>
          <w:color w:val="000000"/>
          <w:sz w:val="21"/>
          <w:szCs w:val="21"/>
        </w:rPr>
        <w:t>and domestic</w:t>
      </w:r>
      <w:r w:rsidR="00FF2BB4" w:rsidRPr="00A92A88">
        <w:rPr>
          <w:rFonts w:ascii="Georgia" w:hAnsi="Georgia" w:cs="Tahoma"/>
          <w:color w:val="000000"/>
          <w:sz w:val="21"/>
          <w:szCs w:val="21"/>
        </w:rPr>
        <w:t>ally</w:t>
      </w:r>
      <w:r w:rsidR="00A34EC7" w:rsidRPr="00A92A88">
        <w:rPr>
          <w:rFonts w:ascii="Georgia" w:hAnsi="Georgia" w:cs="Tahoma"/>
          <w:color w:val="000000"/>
          <w:sz w:val="21"/>
          <w:szCs w:val="21"/>
        </w:rPr>
        <w:t xml:space="preserve"> for supplier audits and investigations, including </w:t>
      </w:r>
      <w:r w:rsidR="00055865" w:rsidRPr="00A92A88">
        <w:rPr>
          <w:rFonts w:ascii="Georgia" w:hAnsi="Georgia" w:cs="Tahoma"/>
          <w:color w:val="000000"/>
          <w:sz w:val="21"/>
          <w:szCs w:val="21"/>
        </w:rPr>
        <w:t>Canada, UK, France, China.</w:t>
      </w:r>
    </w:p>
    <w:p w14:paraId="619BCB8B" w14:textId="77777777" w:rsidR="00BC7542" w:rsidRPr="00A92A88" w:rsidRDefault="00E679A5" w:rsidP="008925DF">
      <w:pPr>
        <w:numPr>
          <w:ilvl w:val="0"/>
          <w:numId w:val="6"/>
        </w:numPr>
        <w:spacing w:before="20"/>
        <w:jc w:val="both"/>
        <w:rPr>
          <w:rFonts w:ascii="Georgia" w:hAnsi="Georgia" w:cs="Tahoma"/>
          <w:color w:val="000000"/>
          <w:sz w:val="21"/>
          <w:szCs w:val="21"/>
        </w:rPr>
      </w:pPr>
      <w:r w:rsidRPr="00A92A88">
        <w:rPr>
          <w:rFonts w:ascii="Georgia" w:hAnsi="Georgia" w:cs="Tahoma"/>
          <w:color w:val="000000"/>
          <w:sz w:val="21"/>
          <w:szCs w:val="21"/>
        </w:rPr>
        <w:t>Audited</w:t>
      </w:r>
      <w:r w:rsidR="00337CDE" w:rsidRPr="00A92A88">
        <w:rPr>
          <w:rFonts w:ascii="Georgia" w:hAnsi="Georgia" w:cs="Tahoma"/>
          <w:color w:val="000000"/>
          <w:sz w:val="21"/>
          <w:szCs w:val="21"/>
        </w:rPr>
        <w:t xml:space="preserve"> quality system, materials handling and management system, process co</w:t>
      </w:r>
      <w:r w:rsidRPr="00A92A88">
        <w:rPr>
          <w:rFonts w:ascii="Georgia" w:hAnsi="Georgia" w:cs="Tahoma"/>
          <w:color w:val="000000"/>
          <w:sz w:val="21"/>
          <w:szCs w:val="21"/>
        </w:rPr>
        <w:t xml:space="preserve">ntrols, training, documentation, </w:t>
      </w:r>
      <w:r w:rsidR="0004780E" w:rsidRPr="00A92A88">
        <w:rPr>
          <w:rFonts w:ascii="Georgia" w:hAnsi="Georgia" w:cs="Tahoma"/>
          <w:color w:val="000000"/>
          <w:sz w:val="21"/>
          <w:szCs w:val="21"/>
        </w:rPr>
        <w:t>workflow</w:t>
      </w:r>
      <w:r w:rsidRPr="00A92A88">
        <w:rPr>
          <w:rFonts w:ascii="Georgia" w:hAnsi="Georgia" w:cs="Tahoma"/>
          <w:color w:val="000000"/>
          <w:sz w:val="21"/>
          <w:szCs w:val="21"/>
        </w:rPr>
        <w:t>,</w:t>
      </w:r>
      <w:bookmarkStart w:id="5" w:name="_Hlk487646577"/>
      <w:r w:rsidR="00B476CA" w:rsidRPr="00A92A88">
        <w:rPr>
          <w:rFonts w:ascii="Georgia" w:hAnsi="Georgia" w:cs="Tahoma"/>
          <w:color w:val="000000"/>
          <w:sz w:val="21"/>
          <w:szCs w:val="21"/>
        </w:rPr>
        <w:t xml:space="preserve"> and progress,</w:t>
      </w:r>
      <w:r w:rsidR="00BC7542" w:rsidRPr="00A92A88">
        <w:rPr>
          <w:rFonts w:ascii="Georgia" w:hAnsi="Georgia" w:cs="Tahoma"/>
          <w:color w:val="000000"/>
          <w:sz w:val="21"/>
          <w:szCs w:val="21"/>
        </w:rPr>
        <w:t xml:space="preserve"> </w:t>
      </w:r>
      <w:r w:rsidR="00B476CA" w:rsidRPr="00A92A88">
        <w:rPr>
          <w:rFonts w:ascii="Georgia" w:hAnsi="Georgia"/>
          <w:color w:val="000000"/>
          <w:sz w:val="21"/>
          <w:szCs w:val="21"/>
        </w:rPr>
        <w:t xml:space="preserve">ensuring </w:t>
      </w:r>
      <w:r w:rsidR="00FF2BB4" w:rsidRPr="00A92A88">
        <w:rPr>
          <w:rFonts w:ascii="Georgia" w:hAnsi="Georgia"/>
          <w:color w:val="000000"/>
          <w:sz w:val="21"/>
          <w:szCs w:val="21"/>
        </w:rPr>
        <w:t>continued good quality products</w:t>
      </w:r>
      <w:r w:rsidR="00B476CA" w:rsidRPr="00A92A88">
        <w:rPr>
          <w:rFonts w:ascii="Georgia" w:hAnsi="Georgia"/>
          <w:color w:val="000000"/>
          <w:sz w:val="21"/>
          <w:szCs w:val="21"/>
        </w:rPr>
        <w:t xml:space="preserve"> </w:t>
      </w:r>
      <w:r w:rsidR="00FF2BB4" w:rsidRPr="00A92A88">
        <w:rPr>
          <w:rFonts w:ascii="Georgia" w:hAnsi="Georgia"/>
          <w:color w:val="000000"/>
          <w:sz w:val="21"/>
          <w:szCs w:val="21"/>
        </w:rPr>
        <w:t>and corrective action implementation for</w:t>
      </w:r>
      <w:r w:rsidR="00B476CA" w:rsidRPr="00A92A88">
        <w:rPr>
          <w:rFonts w:ascii="Georgia" w:hAnsi="Georgia"/>
          <w:color w:val="000000"/>
          <w:sz w:val="21"/>
          <w:szCs w:val="21"/>
        </w:rPr>
        <w:t xml:space="preserve"> failure investigations.</w:t>
      </w:r>
    </w:p>
    <w:bookmarkEnd w:id="5"/>
    <w:p w14:paraId="30DC865D" w14:textId="77777777" w:rsidR="00487828" w:rsidRPr="00A92A88" w:rsidRDefault="00487828" w:rsidP="00A92A88">
      <w:pPr>
        <w:jc w:val="both"/>
        <w:rPr>
          <w:rFonts w:ascii="Georgia" w:hAnsi="Georgia" w:cs="Tahoma"/>
          <w:color w:val="000000"/>
          <w:sz w:val="21"/>
          <w:szCs w:val="21"/>
        </w:rPr>
      </w:pPr>
    </w:p>
    <w:p w14:paraId="171B62B9" w14:textId="77777777" w:rsidR="00487828" w:rsidRPr="00A92A88" w:rsidRDefault="009D46E5" w:rsidP="00A92A88">
      <w:pPr>
        <w:tabs>
          <w:tab w:val="right" w:pos="9360"/>
        </w:tabs>
        <w:jc w:val="both"/>
        <w:rPr>
          <w:rFonts w:ascii="Georgia" w:hAnsi="Georgia" w:cs="Tahoma"/>
          <w:b/>
          <w:color w:val="000000"/>
          <w:sz w:val="21"/>
          <w:szCs w:val="21"/>
        </w:rPr>
      </w:pPr>
      <w:r w:rsidRPr="00A92A88">
        <w:rPr>
          <w:rFonts w:ascii="Georgia" w:hAnsi="Georgia" w:cs="Tahoma"/>
          <w:b/>
          <w:color w:val="000000"/>
          <w:sz w:val="21"/>
          <w:szCs w:val="21"/>
        </w:rPr>
        <w:t>PETER KIEWIT SON LTD</w:t>
      </w:r>
      <w:r w:rsidR="00945CFF" w:rsidRPr="00A92A88">
        <w:rPr>
          <w:rFonts w:ascii="Georgia" w:hAnsi="Georgia" w:cs="Tahoma"/>
          <w:color w:val="000000"/>
          <w:sz w:val="21"/>
          <w:szCs w:val="21"/>
        </w:rPr>
        <w:t xml:space="preserve">, </w:t>
      </w:r>
      <w:r w:rsidR="0054483A" w:rsidRPr="00A92A88">
        <w:rPr>
          <w:rFonts w:ascii="Georgia" w:hAnsi="Georgia" w:cs="Tahoma"/>
          <w:color w:val="000000"/>
          <w:sz w:val="21"/>
          <w:szCs w:val="21"/>
        </w:rPr>
        <w:t>Milton, ON</w:t>
      </w:r>
    </w:p>
    <w:p w14:paraId="10A70AE2" w14:textId="77777777" w:rsidR="0054483A" w:rsidRPr="00A92A88" w:rsidRDefault="0054483A" w:rsidP="00A92A88">
      <w:pPr>
        <w:tabs>
          <w:tab w:val="right" w:pos="9360"/>
        </w:tabs>
        <w:spacing w:before="120"/>
        <w:jc w:val="both"/>
        <w:rPr>
          <w:rFonts w:ascii="Georgia" w:hAnsi="Georgia" w:cs="Tahoma"/>
          <w:color w:val="000000"/>
          <w:sz w:val="21"/>
          <w:szCs w:val="21"/>
        </w:rPr>
      </w:pPr>
      <w:r w:rsidRPr="00A92A88">
        <w:rPr>
          <w:rFonts w:ascii="Georgia" w:hAnsi="Georgia" w:cs="Tahoma"/>
          <w:b/>
          <w:color w:val="000000"/>
          <w:sz w:val="21"/>
          <w:szCs w:val="21"/>
        </w:rPr>
        <w:t>Junior Engineer</w:t>
      </w:r>
      <w:r w:rsidR="00B02938" w:rsidRPr="00A92A88">
        <w:rPr>
          <w:rFonts w:ascii="Georgia" w:hAnsi="Georgia" w:cs="Tahoma"/>
          <w:b/>
          <w:color w:val="000000"/>
          <w:sz w:val="21"/>
          <w:szCs w:val="21"/>
        </w:rPr>
        <w:tab/>
        <w:t>2003 – 2004</w:t>
      </w:r>
    </w:p>
    <w:p w14:paraId="73593200" w14:textId="77777777" w:rsidR="006A5C24" w:rsidRPr="00A92A88" w:rsidRDefault="003B0B68" w:rsidP="008925DF">
      <w:pPr>
        <w:numPr>
          <w:ilvl w:val="0"/>
          <w:numId w:val="8"/>
        </w:numPr>
        <w:spacing w:before="20"/>
        <w:jc w:val="both"/>
        <w:rPr>
          <w:rFonts w:ascii="Georgia" w:hAnsi="Georgia" w:cs="Tahoma"/>
          <w:color w:val="000000"/>
          <w:sz w:val="21"/>
          <w:szCs w:val="21"/>
        </w:rPr>
      </w:pPr>
      <w:r w:rsidRPr="00A92A88">
        <w:rPr>
          <w:rFonts w:ascii="Georgia" w:hAnsi="Georgia" w:cs="Tahoma"/>
          <w:color w:val="000000"/>
          <w:sz w:val="21"/>
          <w:szCs w:val="21"/>
        </w:rPr>
        <w:t xml:space="preserve">Oversaw </w:t>
      </w:r>
      <w:r w:rsidR="00FB1B50" w:rsidRPr="00A92A88">
        <w:rPr>
          <w:rFonts w:ascii="Georgia" w:hAnsi="Georgia" w:cs="Tahoma"/>
          <w:color w:val="000000"/>
          <w:sz w:val="21"/>
          <w:szCs w:val="21"/>
        </w:rPr>
        <w:t xml:space="preserve">scheduling </w:t>
      </w:r>
      <w:r w:rsidRPr="00A92A88">
        <w:rPr>
          <w:rFonts w:ascii="Georgia" w:hAnsi="Georgia" w:cs="Tahoma"/>
          <w:color w:val="000000"/>
          <w:sz w:val="21"/>
          <w:szCs w:val="21"/>
        </w:rPr>
        <w:t xml:space="preserve">for </w:t>
      </w:r>
      <w:r w:rsidR="00FB1B50" w:rsidRPr="00A92A88">
        <w:rPr>
          <w:rFonts w:ascii="Georgia" w:hAnsi="Georgia" w:cs="Tahoma"/>
          <w:color w:val="000000"/>
          <w:sz w:val="21"/>
          <w:szCs w:val="21"/>
        </w:rPr>
        <w:t>Voisey Bay Nickel Mine project in Labrador</w:t>
      </w:r>
      <w:r w:rsidR="006A5C24" w:rsidRPr="00A92A88">
        <w:rPr>
          <w:rFonts w:ascii="Georgia" w:hAnsi="Georgia" w:cs="Tahoma"/>
          <w:color w:val="000000"/>
          <w:sz w:val="21"/>
          <w:szCs w:val="21"/>
        </w:rPr>
        <w:t>, reporting to customer weekly plans and daily</w:t>
      </w:r>
      <w:r w:rsidR="00A92A88">
        <w:rPr>
          <w:rFonts w:ascii="Georgia" w:hAnsi="Georgia" w:cs="Tahoma"/>
          <w:color w:val="000000"/>
          <w:sz w:val="21"/>
          <w:szCs w:val="21"/>
        </w:rPr>
        <w:t xml:space="preserve"> </w:t>
      </w:r>
      <w:r w:rsidR="006A5C24" w:rsidRPr="00A92A88">
        <w:rPr>
          <w:rFonts w:ascii="Georgia" w:hAnsi="Georgia" w:cs="Tahoma"/>
          <w:color w:val="000000"/>
          <w:sz w:val="21"/>
          <w:szCs w:val="21"/>
        </w:rPr>
        <w:t>/</w:t>
      </w:r>
      <w:r w:rsidR="00A92A88">
        <w:rPr>
          <w:rFonts w:ascii="Georgia" w:hAnsi="Georgia" w:cs="Tahoma"/>
          <w:color w:val="000000"/>
          <w:sz w:val="21"/>
          <w:szCs w:val="21"/>
        </w:rPr>
        <w:t xml:space="preserve"> </w:t>
      </w:r>
      <w:r w:rsidR="006A5C24" w:rsidRPr="00A92A88">
        <w:rPr>
          <w:rFonts w:ascii="Georgia" w:hAnsi="Georgia" w:cs="Tahoma"/>
          <w:color w:val="000000"/>
          <w:sz w:val="21"/>
          <w:szCs w:val="21"/>
        </w:rPr>
        <w:t>weekly</w:t>
      </w:r>
      <w:r w:rsidR="00A92A88">
        <w:rPr>
          <w:rFonts w:ascii="Georgia" w:hAnsi="Georgia" w:cs="Tahoma"/>
          <w:color w:val="000000"/>
          <w:sz w:val="21"/>
          <w:szCs w:val="21"/>
        </w:rPr>
        <w:t xml:space="preserve"> </w:t>
      </w:r>
      <w:r w:rsidR="006A5C24" w:rsidRPr="00A92A88">
        <w:rPr>
          <w:rFonts w:ascii="Georgia" w:hAnsi="Georgia" w:cs="Tahoma"/>
          <w:color w:val="000000"/>
          <w:sz w:val="21"/>
          <w:szCs w:val="21"/>
        </w:rPr>
        <w:t>/</w:t>
      </w:r>
      <w:r w:rsidR="00A92A88">
        <w:rPr>
          <w:rFonts w:ascii="Georgia" w:hAnsi="Georgia" w:cs="Tahoma"/>
          <w:color w:val="000000"/>
          <w:sz w:val="21"/>
          <w:szCs w:val="21"/>
        </w:rPr>
        <w:t xml:space="preserve"> </w:t>
      </w:r>
      <w:r w:rsidR="006A5C24" w:rsidRPr="00A92A88">
        <w:rPr>
          <w:rFonts w:ascii="Georgia" w:hAnsi="Georgia" w:cs="Tahoma"/>
          <w:color w:val="000000"/>
          <w:sz w:val="21"/>
          <w:szCs w:val="21"/>
        </w:rPr>
        <w:t>monthly progress, demonstrating how scheduled activities reach contractual milestones.</w:t>
      </w:r>
    </w:p>
    <w:p w14:paraId="3FE02927" w14:textId="77777777" w:rsidR="005B0841" w:rsidRPr="00A92A88" w:rsidRDefault="00945CFF" w:rsidP="008925DF">
      <w:pPr>
        <w:numPr>
          <w:ilvl w:val="0"/>
          <w:numId w:val="8"/>
        </w:numPr>
        <w:spacing w:before="20"/>
        <w:jc w:val="both"/>
        <w:rPr>
          <w:rFonts w:ascii="Georgia" w:hAnsi="Georgia" w:cs="Tahoma"/>
          <w:color w:val="000000"/>
          <w:sz w:val="21"/>
          <w:szCs w:val="21"/>
        </w:rPr>
      </w:pPr>
      <w:r w:rsidRPr="00A92A88">
        <w:rPr>
          <w:rFonts w:ascii="Georgia" w:hAnsi="Georgia" w:cs="Tahoma"/>
          <w:color w:val="000000"/>
          <w:sz w:val="21"/>
          <w:szCs w:val="21"/>
        </w:rPr>
        <w:lastRenderedPageBreak/>
        <w:t>Assisted in project management</w:t>
      </w:r>
      <w:r w:rsidR="003B0B68" w:rsidRPr="00A92A88">
        <w:rPr>
          <w:rFonts w:ascii="Georgia" w:hAnsi="Georgia" w:cs="Tahoma"/>
          <w:color w:val="000000"/>
          <w:sz w:val="21"/>
          <w:szCs w:val="21"/>
        </w:rPr>
        <w:t>,</w:t>
      </w:r>
      <w:r w:rsidRPr="00A92A88">
        <w:rPr>
          <w:rFonts w:ascii="Georgia" w:hAnsi="Georgia" w:cs="Tahoma"/>
          <w:color w:val="000000"/>
          <w:sz w:val="21"/>
          <w:szCs w:val="21"/>
        </w:rPr>
        <w:t xml:space="preserve"> including contrac</w:t>
      </w:r>
      <w:r w:rsidR="005B0841" w:rsidRPr="00A92A88">
        <w:rPr>
          <w:rFonts w:ascii="Georgia" w:hAnsi="Georgia" w:cs="Tahoma"/>
          <w:color w:val="000000"/>
          <w:sz w:val="21"/>
          <w:szCs w:val="21"/>
        </w:rPr>
        <w:t xml:space="preserve">tual requirements and reporting, </w:t>
      </w:r>
      <w:r w:rsidR="00D80C79" w:rsidRPr="00A92A88">
        <w:rPr>
          <w:rFonts w:ascii="Georgia" w:hAnsi="Georgia" w:cs="Tahoma"/>
          <w:color w:val="000000"/>
          <w:sz w:val="21"/>
          <w:szCs w:val="21"/>
        </w:rPr>
        <w:t xml:space="preserve">forming </w:t>
      </w:r>
      <w:r w:rsidR="005B0841" w:rsidRPr="00A92A88">
        <w:rPr>
          <w:rFonts w:ascii="Georgia" w:hAnsi="Georgia" w:cs="Tahoma"/>
          <w:color w:val="000000"/>
          <w:sz w:val="21"/>
          <w:szCs w:val="21"/>
        </w:rPr>
        <w:t>integral part of learning operation and importance of accuracy in reporting.</w:t>
      </w:r>
    </w:p>
    <w:p w14:paraId="1597A073" w14:textId="77777777" w:rsidR="00945CFF" w:rsidRPr="00A92A88" w:rsidRDefault="006E2CEB" w:rsidP="008925DF">
      <w:pPr>
        <w:numPr>
          <w:ilvl w:val="0"/>
          <w:numId w:val="8"/>
        </w:numPr>
        <w:spacing w:before="20"/>
        <w:jc w:val="both"/>
        <w:rPr>
          <w:rFonts w:ascii="Georgia" w:hAnsi="Georgia" w:cs="Tahoma"/>
          <w:color w:val="000000"/>
          <w:sz w:val="21"/>
          <w:szCs w:val="21"/>
        </w:rPr>
      </w:pPr>
      <w:r w:rsidRPr="00A92A88">
        <w:rPr>
          <w:rFonts w:ascii="Georgia" w:hAnsi="Georgia" w:cs="Tahoma"/>
          <w:color w:val="000000"/>
          <w:sz w:val="21"/>
          <w:szCs w:val="21"/>
        </w:rPr>
        <w:t>U</w:t>
      </w:r>
      <w:r w:rsidR="003B0B68" w:rsidRPr="00A92A88">
        <w:rPr>
          <w:rFonts w:ascii="Georgia" w:hAnsi="Georgia" w:cs="Tahoma"/>
          <w:color w:val="000000"/>
          <w:sz w:val="21"/>
          <w:szCs w:val="21"/>
        </w:rPr>
        <w:t>pdated progress on current projects and schedules, u</w:t>
      </w:r>
      <w:r w:rsidR="00945CFF" w:rsidRPr="00A92A88">
        <w:rPr>
          <w:rFonts w:ascii="Georgia" w:hAnsi="Georgia" w:cs="Tahoma"/>
          <w:color w:val="000000"/>
          <w:sz w:val="21"/>
          <w:szCs w:val="21"/>
        </w:rPr>
        <w:t>tiliz</w:t>
      </w:r>
      <w:r w:rsidR="003B0B68" w:rsidRPr="00A92A88">
        <w:rPr>
          <w:rFonts w:ascii="Georgia" w:hAnsi="Georgia" w:cs="Tahoma"/>
          <w:color w:val="000000"/>
          <w:sz w:val="21"/>
          <w:szCs w:val="21"/>
        </w:rPr>
        <w:t>ing</w:t>
      </w:r>
      <w:r w:rsidR="00945CFF" w:rsidRPr="00A92A88">
        <w:rPr>
          <w:rFonts w:ascii="Georgia" w:hAnsi="Georgia" w:cs="Tahoma"/>
          <w:color w:val="000000"/>
          <w:sz w:val="21"/>
          <w:szCs w:val="21"/>
        </w:rPr>
        <w:t xml:space="preserve"> Excel as </w:t>
      </w:r>
      <w:r w:rsidR="003B0B68" w:rsidRPr="00A92A88">
        <w:rPr>
          <w:rFonts w:ascii="Georgia" w:hAnsi="Georgia" w:cs="Tahoma"/>
          <w:color w:val="000000"/>
          <w:sz w:val="21"/>
          <w:szCs w:val="21"/>
        </w:rPr>
        <w:t>project management tool.</w:t>
      </w:r>
    </w:p>
    <w:p w14:paraId="74F3291A" w14:textId="77777777" w:rsidR="00D80C79" w:rsidRPr="00A92A88" w:rsidRDefault="00647429" w:rsidP="008925DF">
      <w:pPr>
        <w:numPr>
          <w:ilvl w:val="0"/>
          <w:numId w:val="8"/>
        </w:numPr>
        <w:spacing w:before="20"/>
        <w:jc w:val="both"/>
        <w:rPr>
          <w:rFonts w:ascii="Georgia" w:hAnsi="Georgia" w:cs="Tahoma"/>
          <w:color w:val="000000"/>
          <w:sz w:val="21"/>
          <w:szCs w:val="21"/>
        </w:rPr>
      </w:pPr>
      <w:r>
        <w:rPr>
          <w:rFonts w:ascii="Georgia" w:hAnsi="Georgia" w:cs="Tahoma"/>
          <w:color w:val="000000"/>
          <w:sz w:val="21"/>
          <w:szCs w:val="21"/>
        </w:rPr>
        <w:t>Revised</w:t>
      </w:r>
      <w:r w:rsidR="002B1DF5" w:rsidRPr="00A92A88">
        <w:rPr>
          <w:rFonts w:ascii="Georgia" w:hAnsi="Georgia" w:cs="Tahoma"/>
          <w:color w:val="000000"/>
          <w:sz w:val="21"/>
          <w:szCs w:val="21"/>
        </w:rPr>
        <w:t xml:space="preserve"> and managed c</w:t>
      </w:r>
      <w:r w:rsidR="00AF6364" w:rsidRPr="00A92A88">
        <w:rPr>
          <w:rFonts w:ascii="Georgia" w:hAnsi="Georgia" w:cs="Tahoma"/>
          <w:color w:val="000000"/>
          <w:sz w:val="21"/>
          <w:szCs w:val="21"/>
        </w:rPr>
        <w:t xml:space="preserve">ontractual </w:t>
      </w:r>
      <w:r w:rsidR="00945CFF" w:rsidRPr="00A92A88">
        <w:rPr>
          <w:rFonts w:ascii="Georgia" w:hAnsi="Georgia" w:cs="Tahoma"/>
          <w:color w:val="000000"/>
          <w:sz w:val="21"/>
          <w:szCs w:val="21"/>
        </w:rPr>
        <w:t>schedule</w:t>
      </w:r>
      <w:r w:rsidR="00AF6364" w:rsidRPr="00A92A88">
        <w:rPr>
          <w:rFonts w:ascii="Georgia" w:hAnsi="Georgia" w:cs="Tahoma"/>
          <w:color w:val="000000"/>
          <w:sz w:val="21"/>
          <w:szCs w:val="21"/>
        </w:rPr>
        <w:t xml:space="preserve"> requirements</w:t>
      </w:r>
      <w:r w:rsidR="00D80C79" w:rsidRPr="00A92A88">
        <w:rPr>
          <w:rFonts w:ascii="Georgia" w:hAnsi="Georgia" w:cs="Tahoma"/>
          <w:color w:val="000000"/>
          <w:sz w:val="21"/>
          <w:szCs w:val="21"/>
        </w:rPr>
        <w:t xml:space="preserve">, reporting completion work was tied to </w:t>
      </w:r>
      <w:r w:rsidR="00573EE2" w:rsidRPr="00A92A88">
        <w:rPr>
          <w:rFonts w:ascii="Georgia" w:hAnsi="Georgia" w:cs="Tahoma"/>
          <w:color w:val="000000"/>
          <w:sz w:val="21"/>
          <w:szCs w:val="21"/>
        </w:rPr>
        <w:t>milestone payments.</w:t>
      </w:r>
    </w:p>
    <w:p w14:paraId="2F7CB5AB" w14:textId="77777777" w:rsidR="00945CFF" w:rsidRPr="00A92A88" w:rsidRDefault="00945CFF" w:rsidP="008925DF">
      <w:pPr>
        <w:numPr>
          <w:ilvl w:val="0"/>
          <w:numId w:val="8"/>
        </w:numPr>
        <w:spacing w:before="20"/>
        <w:jc w:val="both"/>
        <w:rPr>
          <w:rFonts w:ascii="Georgia" w:hAnsi="Georgia" w:cs="Tahoma"/>
          <w:color w:val="000000"/>
          <w:sz w:val="21"/>
          <w:szCs w:val="21"/>
        </w:rPr>
      </w:pPr>
      <w:r w:rsidRPr="00A92A88">
        <w:rPr>
          <w:rFonts w:ascii="Georgia" w:hAnsi="Georgia" w:cs="Tahoma"/>
          <w:color w:val="000000"/>
          <w:sz w:val="21"/>
          <w:szCs w:val="21"/>
        </w:rPr>
        <w:t xml:space="preserve">Analyzed productivity of projects and </w:t>
      </w:r>
      <w:r w:rsidR="003B0B68" w:rsidRPr="00A92A88">
        <w:rPr>
          <w:rFonts w:ascii="Georgia" w:hAnsi="Georgia" w:cs="Tahoma"/>
          <w:color w:val="000000"/>
          <w:sz w:val="21"/>
          <w:szCs w:val="21"/>
        </w:rPr>
        <w:t>identified</w:t>
      </w:r>
      <w:r w:rsidRPr="00A92A88">
        <w:rPr>
          <w:rFonts w:ascii="Georgia" w:hAnsi="Georgia" w:cs="Tahoma"/>
          <w:color w:val="000000"/>
          <w:sz w:val="21"/>
          <w:szCs w:val="21"/>
        </w:rPr>
        <w:t xml:space="preserve"> improvements</w:t>
      </w:r>
      <w:r w:rsidR="003B0B68" w:rsidRPr="00A92A88">
        <w:rPr>
          <w:rFonts w:ascii="Georgia" w:hAnsi="Georgia" w:cs="Tahoma"/>
          <w:color w:val="000000"/>
          <w:sz w:val="21"/>
          <w:szCs w:val="21"/>
        </w:rPr>
        <w:t xml:space="preserve">, </w:t>
      </w:r>
      <w:r w:rsidRPr="00A92A88">
        <w:rPr>
          <w:rFonts w:ascii="Georgia" w:hAnsi="Georgia" w:cs="Tahoma"/>
          <w:color w:val="000000"/>
          <w:sz w:val="21"/>
          <w:szCs w:val="21"/>
        </w:rPr>
        <w:t>increas</w:t>
      </w:r>
      <w:r w:rsidR="003B0B68" w:rsidRPr="00A92A88">
        <w:rPr>
          <w:rFonts w:ascii="Georgia" w:hAnsi="Georgia" w:cs="Tahoma"/>
          <w:color w:val="000000"/>
          <w:sz w:val="21"/>
          <w:szCs w:val="21"/>
        </w:rPr>
        <w:t>ing</w:t>
      </w:r>
      <w:r w:rsidRPr="00A92A88">
        <w:rPr>
          <w:rFonts w:ascii="Georgia" w:hAnsi="Georgia" w:cs="Tahoma"/>
          <w:color w:val="000000"/>
          <w:sz w:val="21"/>
          <w:szCs w:val="21"/>
        </w:rPr>
        <w:t xml:space="preserve"> efficiency.</w:t>
      </w:r>
    </w:p>
    <w:p w14:paraId="5E523843" w14:textId="77777777" w:rsidR="00EA52D7" w:rsidRPr="00A92A88" w:rsidRDefault="00EA52D7" w:rsidP="00A92A88">
      <w:pPr>
        <w:jc w:val="both"/>
        <w:rPr>
          <w:rFonts w:ascii="Georgia" w:hAnsi="Georgia" w:cs="Tahoma"/>
          <w:color w:val="000000"/>
          <w:sz w:val="21"/>
          <w:szCs w:val="21"/>
        </w:rPr>
      </w:pPr>
    </w:p>
    <w:p w14:paraId="134545B3" w14:textId="77777777" w:rsidR="00945CFF" w:rsidRPr="00A92A88" w:rsidRDefault="00851ED9" w:rsidP="00A92A88">
      <w:pPr>
        <w:tabs>
          <w:tab w:val="right" w:pos="9360"/>
        </w:tabs>
        <w:jc w:val="both"/>
        <w:rPr>
          <w:rFonts w:ascii="Georgia" w:hAnsi="Georgia" w:cs="Tahoma"/>
          <w:b/>
          <w:color w:val="000000"/>
          <w:sz w:val="21"/>
          <w:szCs w:val="21"/>
        </w:rPr>
      </w:pPr>
      <w:r w:rsidRPr="00A92A88">
        <w:rPr>
          <w:rFonts w:ascii="Georgia" w:hAnsi="Georgia" w:cs="Tahoma"/>
          <w:b/>
          <w:color w:val="000000"/>
          <w:sz w:val="21"/>
          <w:szCs w:val="21"/>
        </w:rPr>
        <w:t>EXCELSIOR</w:t>
      </w:r>
      <w:r w:rsidR="00945CFF" w:rsidRPr="00A92A88">
        <w:rPr>
          <w:rFonts w:ascii="Georgia" w:hAnsi="Georgia" w:cs="Tahoma"/>
          <w:color w:val="000000"/>
          <w:sz w:val="21"/>
          <w:szCs w:val="21"/>
        </w:rPr>
        <w:t xml:space="preserve">, </w:t>
      </w:r>
      <w:r w:rsidR="0054483A" w:rsidRPr="00A92A88">
        <w:rPr>
          <w:rFonts w:ascii="Georgia" w:hAnsi="Georgia" w:cs="Tahoma"/>
          <w:color w:val="000000"/>
          <w:sz w:val="21"/>
          <w:szCs w:val="21"/>
        </w:rPr>
        <w:t>Kitchener &amp; Waterloo, ON</w:t>
      </w:r>
    </w:p>
    <w:p w14:paraId="638F91F5" w14:textId="325C1048" w:rsidR="001B7991" w:rsidRPr="00A92A88" w:rsidRDefault="00A1522F" w:rsidP="00A92A88">
      <w:pPr>
        <w:tabs>
          <w:tab w:val="right" w:pos="9360"/>
        </w:tabs>
        <w:spacing w:before="120"/>
        <w:jc w:val="both"/>
        <w:rPr>
          <w:rFonts w:ascii="Georgia" w:hAnsi="Georgia" w:cs="Tahoma"/>
          <w:b/>
          <w:color w:val="000000"/>
          <w:sz w:val="21"/>
          <w:szCs w:val="21"/>
        </w:rPr>
      </w:pPr>
      <w:r w:rsidRPr="00A92A88">
        <w:rPr>
          <w:rFonts w:ascii="Georgia" w:hAnsi="Georgia" w:cs="Tahoma"/>
          <w:b/>
          <w:color w:val="000000"/>
          <w:sz w:val="21"/>
          <w:szCs w:val="21"/>
        </w:rPr>
        <w:t>Board Member</w:t>
      </w:r>
      <w:r w:rsidR="00B02938" w:rsidRPr="00B02938">
        <w:rPr>
          <w:rFonts w:ascii="Georgia" w:hAnsi="Georgia" w:cs="Tahoma"/>
          <w:b/>
          <w:color w:val="000000"/>
          <w:sz w:val="21"/>
          <w:szCs w:val="21"/>
        </w:rPr>
        <w:t xml:space="preserve"> </w:t>
      </w:r>
      <w:r w:rsidR="00B02938" w:rsidRPr="00A92A88">
        <w:rPr>
          <w:rFonts w:ascii="Georgia" w:hAnsi="Georgia" w:cs="Tahoma"/>
          <w:b/>
          <w:color w:val="000000"/>
          <w:sz w:val="21"/>
          <w:szCs w:val="21"/>
        </w:rPr>
        <w:tab/>
        <w:t>2005 – Present</w:t>
      </w:r>
    </w:p>
    <w:p w14:paraId="15DF4B1C" w14:textId="77777777" w:rsidR="00B02938" w:rsidRDefault="001B7991" w:rsidP="00B02938">
      <w:pPr>
        <w:numPr>
          <w:ilvl w:val="0"/>
          <w:numId w:val="10"/>
        </w:numPr>
        <w:spacing w:before="20"/>
        <w:jc w:val="both"/>
        <w:rPr>
          <w:rFonts w:ascii="Georgia" w:hAnsi="Georgia" w:cs="Tahoma"/>
          <w:color w:val="000000"/>
          <w:sz w:val="21"/>
          <w:szCs w:val="21"/>
        </w:rPr>
      </w:pPr>
      <w:r w:rsidRPr="00A92A88">
        <w:rPr>
          <w:rFonts w:ascii="Georgia" w:hAnsi="Georgia" w:cs="Tahoma"/>
          <w:color w:val="000000"/>
          <w:sz w:val="21"/>
          <w:szCs w:val="21"/>
        </w:rPr>
        <w:t>Facilitated daily and strategic vision of club with 50 active members and 200 participants yearly.</w:t>
      </w:r>
    </w:p>
    <w:p w14:paraId="32512240" w14:textId="77777777" w:rsidR="001B7991" w:rsidRPr="00B02938" w:rsidRDefault="00D80C79" w:rsidP="00B02938">
      <w:pPr>
        <w:numPr>
          <w:ilvl w:val="0"/>
          <w:numId w:val="10"/>
        </w:numPr>
        <w:spacing w:before="20"/>
        <w:jc w:val="both"/>
        <w:rPr>
          <w:rFonts w:ascii="Georgia" w:hAnsi="Georgia" w:cs="Tahoma"/>
          <w:color w:val="000000"/>
          <w:sz w:val="21"/>
          <w:szCs w:val="21"/>
        </w:rPr>
      </w:pPr>
      <w:r w:rsidRPr="00B02938">
        <w:rPr>
          <w:rFonts w:ascii="Georgia" w:hAnsi="Georgia" w:cs="Tahoma"/>
          <w:color w:val="000000"/>
          <w:sz w:val="21"/>
          <w:szCs w:val="21"/>
        </w:rPr>
        <w:t>Oversaw</w:t>
      </w:r>
      <w:r w:rsidR="001B7991" w:rsidRPr="00B02938">
        <w:rPr>
          <w:rFonts w:ascii="Georgia" w:hAnsi="Georgia" w:cs="Tahoma"/>
          <w:color w:val="000000"/>
          <w:sz w:val="21"/>
          <w:szCs w:val="21"/>
        </w:rPr>
        <w:t xml:space="preserve"> club management, provincial committee chair, and national-level participation on several committees.</w:t>
      </w:r>
    </w:p>
    <w:p w14:paraId="6D9BCA1D" w14:textId="77777777" w:rsidR="00790529" w:rsidRPr="00A92A88" w:rsidRDefault="00FC7331" w:rsidP="00A92A88">
      <w:pPr>
        <w:numPr>
          <w:ilvl w:val="0"/>
          <w:numId w:val="10"/>
        </w:numPr>
        <w:jc w:val="both"/>
        <w:rPr>
          <w:rFonts w:ascii="Georgia" w:hAnsi="Georgia" w:cs="Tahoma"/>
          <w:color w:val="000000"/>
          <w:sz w:val="21"/>
          <w:szCs w:val="21"/>
        </w:rPr>
      </w:pPr>
      <w:r w:rsidRPr="00A92A88">
        <w:rPr>
          <w:rFonts w:ascii="Georgia" w:hAnsi="Georgia" w:cs="Tahoma"/>
          <w:color w:val="000000"/>
          <w:sz w:val="21"/>
          <w:szCs w:val="21"/>
        </w:rPr>
        <w:t>Created club management structur</w:t>
      </w:r>
      <w:r w:rsidR="00F20E80" w:rsidRPr="00A92A88">
        <w:rPr>
          <w:rFonts w:ascii="Georgia" w:hAnsi="Georgia" w:cs="Tahoma"/>
          <w:color w:val="000000"/>
          <w:sz w:val="21"/>
          <w:szCs w:val="21"/>
        </w:rPr>
        <w:t xml:space="preserve">e and led implementation of program </w:t>
      </w:r>
      <w:r w:rsidR="00CA4934" w:rsidRPr="00A92A88">
        <w:rPr>
          <w:rFonts w:ascii="Georgia" w:hAnsi="Georgia" w:cs="Tahoma"/>
          <w:color w:val="000000"/>
          <w:sz w:val="21"/>
          <w:szCs w:val="21"/>
        </w:rPr>
        <w:t>administration</w:t>
      </w:r>
      <w:r w:rsidR="00D80C79" w:rsidRPr="00A92A88">
        <w:rPr>
          <w:rFonts w:ascii="Georgia" w:hAnsi="Georgia" w:cs="Tahoma"/>
          <w:color w:val="000000"/>
          <w:sz w:val="21"/>
          <w:szCs w:val="21"/>
        </w:rPr>
        <w:t>,</w:t>
      </w:r>
      <w:r w:rsidR="00F20E80" w:rsidRPr="00A92A88">
        <w:rPr>
          <w:rFonts w:ascii="Georgia" w:hAnsi="Georgia" w:cs="Tahoma"/>
          <w:color w:val="000000"/>
          <w:sz w:val="21"/>
          <w:szCs w:val="21"/>
        </w:rPr>
        <w:t xml:space="preserve"> providing club metrics for relevant areas of club.</w:t>
      </w:r>
    </w:p>
    <w:p w14:paraId="0CA5A4B6" w14:textId="77777777" w:rsidR="00F20E80" w:rsidRPr="00A92A88" w:rsidRDefault="00CA4934" w:rsidP="00A92A88">
      <w:pPr>
        <w:numPr>
          <w:ilvl w:val="0"/>
          <w:numId w:val="10"/>
        </w:numPr>
        <w:jc w:val="both"/>
        <w:rPr>
          <w:rFonts w:ascii="Georgia" w:hAnsi="Georgia" w:cs="Tahoma"/>
          <w:color w:val="000000"/>
          <w:sz w:val="21"/>
          <w:szCs w:val="21"/>
        </w:rPr>
      </w:pPr>
      <w:r w:rsidRPr="00A92A88">
        <w:rPr>
          <w:rFonts w:ascii="Georgia" w:hAnsi="Georgia" w:cs="Tahoma"/>
          <w:color w:val="000000"/>
          <w:sz w:val="21"/>
          <w:szCs w:val="21"/>
        </w:rPr>
        <w:t xml:space="preserve">Chaired and sat on </w:t>
      </w:r>
      <w:r w:rsidR="00FB129C" w:rsidRPr="00A92A88">
        <w:rPr>
          <w:rFonts w:ascii="Georgia" w:hAnsi="Georgia" w:cs="Tahoma"/>
          <w:color w:val="000000"/>
          <w:sz w:val="21"/>
          <w:szCs w:val="21"/>
        </w:rPr>
        <w:t>committees</w:t>
      </w:r>
      <w:r w:rsidR="007C0402" w:rsidRPr="00A92A88">
        <w:rPr>
          <w:rFonts w:ascii="Georgia" w:hAnsi="Georgia" w:cs="Tahoma"/>
          <w:color w:val="000000"/>
          <w:sz w:val="21"/>
          <w:szCs w:val="21"/>
        </w:rPr>
        <w:t>,</w:t>
      </w:r>
      <w:r w:rsidR="00FB129C" w:rsidRPr="00A92A88">
        <w:rPr>
          <w:rFonts w:ascii="Georgia" w:hAnsi="Georgia" w:cs="Tahoma"/>
          <w:color w:val="000000"/>
          <w:sz w:val="21"/>
          <w:szCs w:val="21"/>
        </w:rPr>
        <w:t xml:space="preserve"> working to </w:t>
      </w:r>
      <w:r w:rsidR="00D80C79" w:rsidRPr="00A92A88">
        <w:rPr>
          <w:rFonts w:ascii="Georgia" w:hAnsi="Georgia" w:cs="Tahoma"/>
          <w:color w:val="000000"/>
          <w:sz w:val="21"/>
          <w:szCs w:val="21"/>
        </w:rPr>
        <w:t xml:space="preserve">terms of reference </w:t>
      </w:r>
      <w:r w:rsidR="00C143CF" w:rsidRPr="00A92A88">
        <w:rPr>
          <w:rFonts w:ascii="Georgia" w:hAnsi="Georgia" w:cs="Tahoma"/>
          <w:color w:val="000000"/>
          <w:sz w:val="21"/>
          <w:szCs w:val="21"/>
        </w:rPr>
        <w:t>and me</w:t>
      </w:r>
      <w:r w:rsidR="007C0402" w:rsidRPr="00A92A88">
        <w:rPr>
          <w:rFonts w:ascii="Georgia" w:hAnsi="Georgia" w:cs="Tahoma"/>
          <w:color w:val="000000"/>
          <w:sz w:val="21"/>
          <w:szCs w:val="21"/>
        </w:rPr>
        <w:t>e</w:t>
      </w:r>
      <w:r w:rsidR="00C143CF" w:rsidRPr="00A92A88">
        <w:rPr>
          <w:rFonts w:ascii="Georgia" w:hAnsi="Georgia" w:cs="Tahoma"/>
          <w:color w:val="000000"/>
          <w:sz w:val="21"/>
          <w:szCs w:val="21"/>
        </w:rPr>
        <w:t>t</w:t>
      </w:r>
      <w:r w:rsidR="007C0402" w:rsidRPr="00A92A88">
        <w:rPr>
          <w:rFonts w:ascii="Georgia" w:hAnsi="Georgia" w:cs="Tahoma"/>
          <w:color w:val="000000"/>
          <w:sz w:val="21"/>
          <w:szCs w:val="21"/>
        </w:rPr>
        <w:t>ing</w:t>
      </w:r>
      <w:r w:rsidR="00C143CF" w:rsidRPr="00A92A88">
        <w:rPr>
          <w:rFonts w:ascii="Georgia" w:hAnsi="Georgia" w:cs="Tahoma"/>
          <w:color w:val="000000"/>
          <w:sz w:val="21"/>
          <w:szCs w:val="21"/>
        </w:rPr>
        <w:t xml:space="preserve"> each goal outlined.</w:t>
      </w:r>
    </w:p>
    <w:p w14:paraId="49AC9C6E" w14:textId="77777777" w:rsidR="00C143CF" w:rsidRPr="00A92A88" w:rsidRDefault="00D15C59" w:rsidP="00A92A88">
      <w:pPr>
        <w:numPr>
          <w:ilvl w:val="0"/>
          <w:numId w:val="10"/>
        </w:numPr>
        <w:jc w:val="both"/>
        <w:rPr>
          <w:rFonts w:ascii="Georgia" w:hAnsi="Georgia" w:cs="Tahoma"/>
          <w:color w:val="000000"/>
          <w:sz w:val="21"/>
          <w:szCs w:val="21"/>
        </w:rPr>
      </w:pPr>
      <w:r w:rsidRPr="00A92A88">
        <w:rPr>
          <w:rFonts w:ascii="Georgia" w:hAnsi="Georgia" w:cs="Tahoma"/>
          <w:color w:val="000000"/>
          <w:sz w:val="21"/>
          <w:szCs w:val="21"/>
        </w:rPr>
        <w:t xml:space="preserve">Planned, </w:t>
      </w:r>
      <w:r w:rsidR="00D80C79" w:rsidRPr="00A92A88">
        <w:rPr>
          <w:rFonts w:ascii="Georgia" w:hAnsi="Georgia" w:cs="Tahoma"/>
          <w:color w:val="000000"/>
          <w:sz w:val="21"/>
          <w:szCs w:val="21"/>
        </w:rPr>
        <w:t xml:space="preserve">organized, and ran, local, provincial, and national level events </w:t>
      </w:r>
      <w:r w:rsidR="00E225A3" w:rsidRPr="00A92A88">
        <w:rPr>
          <w:rFonts w:ascii="Georgia" w:hAnsi="Georgia" w:cs="Tahoma"/>
          <w:color w:val="000000"/>
          <w:sz w:val="21"/>
          <w:szCs w:val="21"/>
        </w:rPr>
        <w:t>with successful results and profitable budget.</w:t>
      </w:r>
    </w:p>
    <w:p w14:paraId="7DF9F848" w14:textId="77777777" w:rsidR="001B7991" w:rsidRPr="00A92A88" w:rsidRDefault="001B7991" w:rsidP="00A92A88">
      <w:pPr>
        <w:numPr>
          <w:ilvl w:val="0"/>
          <w:numId w:val="10"/>
        </w:numPr>
        <w:jc w:val="both"/>
        <w:rPr>
          <w:rFonts w:ascii="Georgia" w:hAnsi="Georgia" w:cs="Tahoma"/>
          <w:color w:val="000000"/>
          <w:sz w:val="21"/>
          <w:szCs w:val="21"/>
        </w:rPr>
      </w:pPr>
      <w:r w:rsidRPr="00A92A88">
        <w:rPr>
          <w:rFonts w:ascii="Georgia" w:hAnsi="Georgia" w:cs="Tahoma"/>
          <w:color w:val="000000"/>
          <w:sz w:val="21"/>
          <w:szCs w:val="21"/>
        </w:rPr>
        <w:t>Collaborated with 5-member board and</w:t>
      </w:r>
      <w:r w:rsidR="00D80C79" w:rsidRPr="00A92A88">
        <w:rPr>
          <w:rFonts w:ascii="Georgia" w:hAnsi="Georgia" w:cs="Tahoma"/>
          <w:color w:val="000000"/>
          <w:sz w:val="21"/>
          <w:szCs w:val="21"/>
        </w:rPr>
        <w:t xml:space="preserve"> delegated workflow to 10 staff</w:t>
      </w:r>
      <w:r w:rsidRPr="00A92A88">
        <w:rPr>
          <w:rFonts w:ascii="Georgia" w:hAnsi="Georgia" w:cs="Tahoma"/>
          <w:color w:val="000000"/>
          <w:sz w:val="21"/>
          <w:szCs w:val="21"/>
        </w:rPr>
        <w:t xml:space="preserve"> </w:t>
      </w:r>
      <w:r w:rsidR="00E11238" w:rsidRPr="00A92A88">
        <w:rPr>
          <w:rFonts w:ascii="Georgia" w:hAnsi="Georgia" w:cs="Tahoma"/>
          <w:color w:val="000000"/>
          <w:sz w:val="21"/>
          <w:szCs w:val="21"/>
        </w:rPr>
        <w:t>and numerous</w:t>
      </w:r>
      <w:r w:rsidRPr="00A92A88">
        <w:rPr>
          <w:rFonts w:ascii="Georgia" w:hAnsi="Georgia" w:cs="Tahoma"/>
          <w:color w:val="000000"/>
          <w:sz w:val="21"/>
          <w:szCs w:val="21"/>
        </w:rPr>
        <w:t xml:space="preserve"> volunteers, including core committee members, referees, and officials.</w:t>
      </w:r>
    </w:p>
    <w:p w14:paraId="79B6D791" w14:textId="77777777" w:rsidR="001B7991" w:rsidRPr="00A92A88" w:rsidRDefault="00647429" w:rsidP="00A92A88">
      <w:pPr>
        <w:numPr>
          <w:ilvl w:val="0"/>
          <w:numId w:val="10"/>
        </w:numPr>
        <w:jc w:val="both"/>
        <w:rPr>
          <w:rFonts w:ascii="Georgia" w:hAnsi="Georgia" w:cs="Tahoma"/>
          <w:color w:val="000000"/>
          <w:sz w:val="21"/>
          <w:szCs w:val="21"/>
        </w:rPr>
      </w:pPr>
      <w:r w:rsidRPr="00A92A88">
        <w:rPr>
          <w:rFonts w:ascii="Georgia" w:hAnsi="Georgia" w:cs="Tahoma"/>
          <w:color w:val="000000"/>
          <w:sz w:val="21"/>
          <w:szCs w:val="21"/>
        </w:rPr>
        <w:t>Presided</w:t>
      </w:r>
      <w:r w:rsidR="001B7991" w:rsidRPr="00A92A88">
        <w:rPr>
          <w:rFonts w:ascii="Georgia" w:hAnsi="Georgia" w:cs="Tahoma"/>
          <w:color w:val="000000"/>
          <w:sz w:val="21"/>
          <w:szCs w:val="21"/>
        </w:rPr>
        <w:t xml:space="preserve"> meetings for board of directors, city, and provincial representatives, </w:t>
      </w:r>
      <w:r w:rsidR="001E01CC" w:rsidRPr="00A92A88">
        <w:rPr>
          <w:rFonts w:ascii="Georgia" w:hAnsi="Georgia" w:cs="Tahoma"/>
          <w:color w:val="000000"/>
          <w:sz w:val="21"/>
          <w:szCs w:val="21"/>
        </w:rPr>
        <w:t>achieving</w:t>
      </w:r>
      <w:r w:rsidR="001B7991" w:rsidRPr="00A92A88">
        <w:rPr>
          <w:rFonts w:ascii="Georgia" w:hAnsi="Georgia" w:cs="Tahoma"/>
          <w:color w:val="000000"/>
          <w:sz w:val="21"/>
          <w:szCs w:val="21"/>
        </w:rPr>
        <w:t xml:space="preserve"> all objectives.</w:t>
      </w:r>
    </w:p>
    <w:p w14:paraId="7678C7CA" w14:textId="77777777" w:rsidR="001B7991" w:rsidRPr="00A92A88" w:rsidRDefault="001B7991" w:rsidP="00A92A88">
      <w:pPr>
        <w:numPr>
          <w:ilvl w:val="0"/>
          <w:numId w:val="10"/>
        </w:numPr>
        <w:jc w:val="both"/>
        <w:rPr>
          <w:rFonts w:ascii="Georgia" w:hAnsi="Georgia" w:cs="Tahoma"/>
          <w:color w:val="000000"/>
          <w:sz w:val="21"/>
          <w:szCs w:val="21"/>
        </w:rPr>
      </w:pPr>
      <w:r w:rsidRPr="00A92A88">
        <w:rPr>
          <w:rFonts w:ascii="Georgia" w:hAnsi="Georgia" w:cs="Tahoma"/>
          <w:color w:val="000000"/>
          <w:sz w:val="21"/>
          <w:szCs w:val="21"/>
        </w:rPr>
        <w:t>Played key role in increasing club membership by 200% within 4 years, expanding and grow</w:t>
      </w:r>
      <w:r w:rsidR="001E01CC" w:rsidRPr="00A92A88">
        <w:rPr>
          <w:rFonts w:ascii="Georgia" w:hAnsi="Georgia" w:cs="Tahoma"/>
          <w:color w:val="000000"/>
          <w:sz w:val="21"/>
          <w:szCs w:val="21"/>
        </w:rPr>
        <w:t>ing</w:t>
      </w:r>
      <w:r w:rsidR="00D80C79" w:rsidRPr="00A92A88">
        <w:rPr>
          <w:rFonts w:ascii="Georgia" w:hAnsi="Georgia" w:cs="Tahoma"/>
          <w:color w:val="000000"/>
          <w:sz w:val="21"/>
          <w:szCs w:val="21"/>
        </w:rPr>
        <w:t xml:space="preserve"> projects and</w:t>
      </w:r>
      <w:r w:rsidRPr="00A92A88">
        <w:rPr>
          <w:rFonts w:ascii="Georgia" w:hAnsi="Georgia" w:cs="Tahoma"/>
          <w:color w:val="000000"/>
          <w:sz w:val="21"/>
          <w:szCs w:val="21"/>
        </w:rPr>
        <w:t xml:space="preserve"> including support of new university program.</w:t>
      </w:r>
    </w:p>
    <w:p w14:paraId="129582CD" w14:textId="77777777" w:rsidR="001B7991" w:rsidRPr="00A92A88" w:rsidRDefault="001B7991" w:rsidP="00A92A88">
      <w:pPr>
        <w:numPr>
          <w:ilvl w:val="0"/>
          <w:numId w:val="10"/>
        </w:numPr>
        <w:jc w:val="both"/>
        <w:rPr>
          <w:rFonts w:ascii="Georgia" w:hAnsi="Georgia" w:cs="Tahoma"/>
          <w:color w:val="000000"/>
          <w:sz w:val="21"/>
          <w:szCs w:val="21"/>
        </w:rPr>
      </w:pPr>
      <w:r w:rsidRPr="00A92A88">
        <w:rPr>
          <w:rFonts w:ascii="Georgia" w:hAnsi="Georgia" w:cs="Tahoma"/>
          <w:color w:val="000000"/>
          <w:sz w:val="21"/>
          <w:szCs w:val="21"/>
        </w:rPr>
        <w:t>Applied sound financial acumen when preparing detailed budgets, plans, and grant proposals for operations and project development.</w:t>
      </w:r>
    </w:p>
    <w:p w14:paraId="0CC7B40A" w14:textId="77777777" w:rsidR="001B7991" w:rsidRPr="00A92A88" w:rsidRDefault="001B7991" w:rsidP="00A92A88">
      <w:pPr>
        <w:tabs>
          <w:tab w:val="right" w:pos="9360"/>
        </w:tabs>
        <w:spacing w:before="120"/>
        <w:jc w:val="both"/>
        <w:rPr>
          <w:rFonts w:ascii="Georgia" w:hAnsi="Georgia" w:cs="Tahoma"/>
          <w:b/>
          <w:color w:val="000000"/>
          <w:sz w:val="21"/>
          <w:szCs w:val="21"/>
        </w:rPr>
      </w:pPr>
      <w:r w:rsidRPr="00A92A88">
        <w:rPr>
          <w:rFonts w:ascii="Georgia" w:hAnsi="Georgia" w:cs="Tahoma"/>
          <w:b/>
          <w:color w:val="000000"/>
          <w:sz w:val="21"/>
          <w:szCs w:val="21"/>
        </w:rPr>
        <w:t>Coach</w:t>
      </w:r>
    </w:p>
    <w:p w14:paraId="645294A2" w14:textId="77777777" w:rsidR="001B7991" w:rsidRPr="00A92A88" w:rsidRDefault="001B7991" w:rsidP="00A92A88">
      <w:pPr>
        <w:numPr>
          <w:ilvl w:val="0"/>
          <w:numId w:val="10"/>
        </w:numPr>
        <w:jc w:val="both"/>
        <w:rPr>
          <w:rFonts w:ascii="Georgia" w:hAnsi="Georgia" w:cs="Tahoma"/>
          <w:color w:val="000000"/>
          <w:sz w:val="21"/>
          <w:szCs w:val="21"/>
        </w:rPr>
      </w:pPr>
      <w:r w:rsidRPr="00A92A88">
        <w:rPr>
          <w:rFonts w:ascii="Georgia" w:hAnsi="Georgia" w:cs="Tahoma"/>
          <w:color w:val="000000"/>
          <w:sz w:val="21"/>
          <w:szCs w:val="21"/>
        </w:rPr>
        <w:t>Supervised program coaching staff</w:t>
      </w:r>
      <w:r w:rsidR="001E01CC" w:rsidRPr="00A92A88">
        <w:rPr>
          <w:rFonts w:ascii="Georgia" w:hAnsi="Georgia" w:cs="Tahoma"/>
          <w:color w:val="000000"/>
          <w:sz w:val="21"/>
          <w:szCs w:val="21"/>
        </w:rPr>
        <w:t xml:space="preserve">, </w:t>
      </w:r>
      <w:r w:rsidRPr="00A92A88">
        <w:rPr>
          <w:rFonts w:ascii="Georgia" w:hAnsi="Georgia" w:cs="Tahoma"/>
          <w:color w:val="000000"/>
          <w:sz w:val="21"/>
          <w:szCs w:val="21"/>
        </w:rPr>
        <w:t>providing supportive and consistent feedback on performance and goal attainment outcomes.</w:t>
      </w:r>
    </w:p>
    <w:p w14:paraId="4F1D031C" w14:textId="77777777" w:rsidR="001B7991" w:rsidRPr="00A92A88" w:rsidRDefault="001B7991" w:rsidP="00A92A88">
      <w:pPr>
        <w:numPr>
          <w:ilvl w:val="0"/>
          <w:numId w:val="10"/>
        </w:numPr>
        <w:jc w:val="both"/>
        <w:rPr>
          <w:rFonts w:ascii="Georgia" w:hAnsi="Georgia" w:cs="Tahoma"/>
          <w:color w:val="000000"/>
          <w:sz w:val="21"/>
          <w:szCs w:val="21"/>
        </w:rPr>
      </w:pPr>
      <w:r w:rsidRPr="00A92A88">
        <w:rPr>
          <w:rFonts w:ascii="Georgia" w:hAnsi="Georgia" w:cs="Tahoma"/>
          <w:color w:val="000000"/>
          <w:sz w:val="21"/>
          <w:szCs w:val="21"/>
        </w:rPr>
        <w:t xml:space="preserve">Successfully launched, </w:t>
      </w:r>
      <w:r w:rsidR="001E01CC" w:rsidRPr="00A92A88">
        <w:rPr>
          <w:rFonts w:ascii="Georgia" w:hAnsi="Georgia" w:cs="Tahoma"/>
          <w:color w:val="000000"/>
          <w:sz w:val="21"/>
          <w:szCs w:val="21"/>
        </w:rPr>
        <w:t>managed</w:t>
      </w:r>
      <w:r w:rsidRPr="00A92A88">
        <w:rPr>
          <w:rFonts w:ascii="Georgia" w:hAnsi="Georgia" w:cs="Tahoma"/>
          <w:color w:val="000000"/>
          <w:sz w:val="21"/>
          <w:szCs w:val="21"/>
        </w:rPr>
        <w:t xml:space="preserve">, and concluded </w:t>
      </w:r>
      <w:r w:rsidR="001E01CC" w:rsidRPr="00A92A88">
        <w:rPr>
          <w:rFonts w:ascii="Georgia" w:hAnsi="Georgia" w:cs="Tahoma"/>
          <w:color w:val="000000"/>
          <w:sz w:val="21"/>
          <w:szCs w:val="21"/>
        </w:rPr>
        <w:t xml:space="preserve">projects, </w:t>
      </w:r>
      <w:r w:rsidRPr="00A92A88">
        <w:rPr>
          <w:rFonts w:ascii="Georgia" w:hAnsi="Georgia" w:cs="Tahoma"/>
          <w:color w:val="000000"/>
          <w:sz w:val="21"/>
          <w:szCs w:val="21"/>
        </w:rPr>
        <w:t xml:space="preserve">including opening satellite </w:t>
      </w:r>
      <w:r w:rsidR="001E01CC" w:rsidRPr="00A92A88">
        <w:rPr>
          <w:rFonts w:ascii="Georgia" w:hAnsi="Georgia" w:cs="Tahoma"/>
          <w:color w:val="000000"/>
          <w:sz w:val="21"/>
          <w:szCs w:val="21"/>
        </w:rPr>
        <w:t>mobile fencing program for area high schools (</w:t>
      </w:r>
      <w:r w:rsidRPr="00A92A88">
        <w:rPr>
          <w:rFonts w:ascii="Georgia" w:hAnsi="Georgia" w:cs="Tahoma"/>
          <w:color w:val="000000"/>
          <w:sz w:val="21"/>
          <w:szCs w:val="21"/>
        </w:rPr>
        <w:t>Laurier Fencing Club</w:t>
      </w:r>
      <w:r w:rsidR="001E01CC" w:rsidRPr="00A92A88">
        <w:rPr>
          <w:rFonts w:ascii="Georgia" w:hAnsi="Georgia" w:cs="Tahoma"/>
          <w:color w:val="000000"/>
          <w:sz w:val="21"/>
          <w:szCs w:val="21"/>
        </w:rPr>
        <w:t>)</w:t>
      </w:r>
      <w:r w:rsidRPr="00A92A88">
        <w:rPr>
          <w:rFonts w:ascii="Georgia" w:hAnsi="Georgia" w:cs="Tahoma"/>
          <w:color w:val="000000"/>
          <w:sz w:val="21"/>
          <w:szCs w:val="21"/>
        </w:rPr>
        <w:t>, video analysis project, video refereeing, and conductive strips.</w:t>
      </w:r>
    </w:p>
    <w:p w14:paraId="270D3778" w14:textId="77777777" w:rsidR="0054483A" w:rsidRPr="00A92A88" w:rsidRDefault="00A1522F" w:rsidP="00A92A88">
      <w:pPr>
        <w:tabs>
          <w:tab w:val="right" w:pos="9360"/>
        </w:tabs>
        <w:spacing w:before="120"/>
        <w:jc w:val="both"/>
        <w:rPr>
          <w:rFonts w:ascii="Georgia" w:hAnsi="Georgia" w:cs="Tahoma"/>
          <w:b/>
          <w:color w:val="000000"/>
          <w:sz w:val="21"/>
          <w:szCs w:val="21"/>
        </w:rPr>
      </w:pPr>
      <w:r w:rsidRPr="00A92A88">
        <w:rPr>
          <w:rFonts w:ascii="Georgia" w:hAnsi="Georgia" w:cs="Tahoma"/>
          <w:b/>
          <w:color w:val="000000"/>
          <w:sz w:val="21"/>
          <w:szCs w:val="21"/>
        </w:rPr>
        <w:t>Official</w:t>
      </w:r>
    </w:p>
    <w:p w14:paraId="4115B875" w14:textId="77777777" w:rsidR="001B7991" w:rsidRPr="00A92A88" w:rsidRDefault="001B7991" w:rsidP="00A92A88">
      <w:pPr>
        <w:numPr>
          <w:ilvl w:val="0"/>
          <w:numId w:val="10"/>
        </w:numPr>
        <w:jc w:val="both"/>
        <w:rPr>
          <w:rFonts w:ascii="Georgia" w:hAnsi="Georgia" w:cs="Tahoma"/>
          <w:color w:val="000000"/>
          <w:sz w:val="21"/>
          <w:szCs w:val="21"/>
        </w:rPr>
      </w:pPr>
      <w:r w:rsidRPr="00A92A88">
        <w:rPr>
          <w:rFonts w:ascii="Georgia" w:hAnsi="Georgia" w:cs="Tahoma"/>
          <w:color w:val="000000"/>
          <w:sz w:val="21"/>
          <w:szCs w:val="21"/>
        </w:rPr>
        <w:t>Directed and executed programs and events, including organization of Canada Cup (top-level event in Canada), catering to 800 fencers globally and referees from Canada and USA.</w:t>
      </w:r>
    </w:p>
    <w:p w14:paraId="79522D61" w14:textId="77777777" w:rsidR="005A622F" w:rsidRPr="00A92A88" w:rsidRDefault="001B7991" w:rsidP="00A92A88">
      <w:pPr>
        <w:numPr>
          <w:ilvl w:val="0"/>
          <w:numId w:val="10"/>
        </w:numPr>
        <w:jc w:val="both"/>
        <w:rPr>
          <w:rFonts w:ascii="Georgia" w:hAnsi="Georgia" w:cs="Tahoma"/>
          <w:color w:val="000000"/>
          <w:sz w:val="21"/>
          <w:szCs w:val="21"/>
        </w:rPr>
      </w:pPr>
      <w:r w:rsidRPr="00A92A88">
        <w:rPr>
          <w:rFonts w:ascii="Georgia" w:hAnsi="Georgia" w:cs="Tahoma"/>
          <w:color w:val="000000"/>
          <w:sz w:val="21"/>
          <w:szCs w:val="21"/>
        </w:rPr>
        <w:t>Coordinated and program managed national-level tournaments and recognized for excellence by being asked to organize and run additional tournaments.</w:t>
      </w:r>
    </w:p>
    <w:p w14:paraId="60A3CA03" w14:textId="77777777" w:rsidR="001B7991" w:rsidRPr="00A92A88" w:rsidRDefault="005A622F" w:rsidP="00A92A88">
      <w:pPr>
        <w:numPr>
          <w:ilvl w:val="0"/>
          <w:numId w:val="10"/>
        </w:numPr>
        <w:jc w:val="both"/>
        <w:rPr>
          <w:rFonts w:ascii="Georgia" w:hAnsi="Georgia" w:cs="Tahoma"/>
          <w:color w:val="000000"/>
          <w:sz w:val="21"/>
          <w:szCs w:val="21"/>
        </w:rPr>
      </w:pPr>
      <w:r w:rsidRPr="00A92A88">
        <w:rPr>
          <w:rFonts w:ascii="Georgia" w:hAnsi="Georgia" w:cs="Tahoma"/>
          <w:color w:val="000000"/>
          <w:sz w:val="21"/>
          <w:szCs w:val="21"/>
        </w:rPr>
        <w:t xml:space="preserve">Sat on </w:t>
      </w:r>
      <w:r w:rsidR="00D80C79" w:rsidRPr="00A92A88">
        <w:rPr>
          <w:rFonts w:ascii="Georgia" w:hAnsi="Georgia" w:cs="Tahoma"/>
          <w:color w:val="000000"/>
          <w:sz w:val="21"/>
          <w:szCs w:val="21"/>
        </w:rPr>
        <w:t xml:space="preserve">officials committee </w:t>
      </w:r>
      <w:r w:rsidR="00565F70" w:rsidRPr="00A92A88">
        <w:rPr>
          <w:rFonts w:ascii="Georgia" w:hAnsi="Georgia" w:cs="Tahoma"/>
          <w:color w:val="000000"/>
          <w:sz w:val="21"/>
          <w:szCs w:val="21"/>
        </w:rPr>
        <w:t>and implemented</w:t>
      </w:r>
      <w:r w:rsidR="00D72A2E" w:rsidRPr="00A92A88">
        <w:rPr>
          <w:rFonts w:ascii="Georgia" w:hAnsi="Georgia" w:cs="Tahoma"/>
          <w:color w:val="000000"/>
          <w:sz w:val="21"/>
          <w:szCs w:val="21"/>
        </w:rPr>
        <w:t xml:space="preserve"> training programs for certification of new officials.</w:t>
      </w:r>
    </w:p>
    <w:p w14:paraId="0689C4F6" w14:textId="77777777" w:rsidR="00FD679E" w:rsidRPr="00A92A88" w:rsidRDefault="00FD679E" w:rsidP="00A92A88">
      <w:pPr>
        <w:jc w:val="both"/>
        <w:rPr>
          <w:rFonts w:ascii="Georgia" w:hAnsi="Georgia" w:cs="Tahoma"/>
          <w:b/>
          <w:smallCaps/>
          <w:color w:val="000000"/>
          <w:sz w:val="21"/>
          <w:szCs w:val="21"/>
          <w:lang w:eastAsia="zh-CN"/>
        </w:rPr>
      </w:pPr>
    </w:p>
    <w:p w14:paraId="6E55CC1C" w14:textId="77777777" w:rsidR="00A92A88" w:rsidRPr="00A92A88" w:rsidRDefault="00A92A88" w:rsidP="00A92A88">
      <w:pPr>
        <w:jc w:val="both"/>
        <w:rPr>
          <w:rFonts w:ascii="Georgia" w:hAnsi="Georgia" w:cs="Tahoma"/>
          <w:b/>
          <w:smallCaps/>
          <w:color w:val="000000"/>
          <w:sz w:val="21"/>
          <w:szCs w:val="21"/>
          <w:lang w:eastAsia="zh-CN"/>
        </w:rPr>
      </w:pPr>
    </w:p>
    <w:p w14:paraId="6C843798" w14:textId="77777777" w:rsidR="00FD679E" w:rsidRPr="00A92A88" w:rsidRDefault="00FD679E" w:rsidP="00A92A88">
      <w:pPr>
        <w:jc w:val="center"/>
        <w:rPr>
          <w:rFonts w:ascii="Georgia" w:hAnsi="Georgia" w:cs="Tahoma"/>
          <w:b/>
          <w:smallCaps/>
          <w:color w:val="000000"/>
          <w:sz w:val="28"/>
          <w:szCs w:val="21"/>
          <w:lang w:eastAsia="zh-CN"/>
        </w:rPr>
      </w:pPr>
      <w:r w:rsidRPr="00A92A88">
        <w:rPr>
          <w:rFonts w:ascii="Georgia" w:hAnsi="Georgia" w:cs="Tahoma"/>
          <w:b/>
          <w:smallCaps/>
          <w:color w:val="000000"/>
          <w:sz w:val="28"/>
          <w:szCs w:val="21"/>
          <w:lang w:eastAsia="zh-CN"/>
        </w:rPr>
        <w:t>Education</w:t>
      </w:r>
      <w:r w:rsidR="00F378BF" w:rsidRPr="00A92A88">
        <w:rPr>
          <w:rFonts w:ascii="Georgia" w:hAnsi="Georgia" w:cs="Tahoma"/>
          <w:b/>
          <w:smallCaps/>
          <w:color w:val="000000"/>
          <w:sz w:val="28"/>
          <w:szCs w:val="21"/>
          <w:lang w:eastAsia="zh-CN"/>
        </w:rPr>
        <w:t xml:space="preserve"> and Professional Development</w:t>
      </w:r>
    </w:p>
    <w:p w14:paraId="2755B1F0" w14:textId="77777777" w:rsidR="00FD679E" w:rsidRPr="00A92A88" w:rsidRDefault="00FD679E" w:rsidP="00A92A88">
      <w:pPr>
        <w:ind w:left="360"/>
        <w:jc w:val="both"/>
        <w:rPr>
          <w:rFonts w:ascii="Georgia" w:hAnsi="Georgia" w:cs="Tahoma"/>
          <w:color w:val="000000"/>
          <w:sz w:val="21"/>
          <w:szCs w:val="21"/>
        </w:rPr>
      </w:pPr>
    </w:p>
    <w:p w14:paraId="1D98176F" w14:textId="77777777" w:rsidR="00FD679E" w:rsidRPr="00A92A88" w:rsidRDefault="008259A5" w:rsidP="00A92A88">
      <w:pPr>
        <w:pStyle w:val="ListParagraph"/>
        <w:numPr>
          <w:ilvl w:val="0"/>
          <w:numId w:val="16"/>
        </w:numPr>
        <w:ind w:left="360"/>
        <w:jc w:val="both"/>
        <w:rPr>
          <w:rFonts w:ascii="Georgia" w:hAnsi="Georgia" w:cs="Tahoma"/>
          <w:color w:val="000000"/>
          <w:sz w:val="21"/>
          <w:szCs w:val="21"/>
        </w:rPr>
      </w:pPr>
      <w:r w:rsidRPr="00A92A88">
        <w:rPr>
          <w:rFonts w:ascii="Georgia" w:hAnsi="Georgia" w:cs="Tahoma"/>
          <w:b/>
          <w:color w:val="000000"/>
          <w:sz w:val="21"/>
          <w:szCs w:val="21"/>
        </w:rPr>
        <w:t xml:space="preserve">Honours </w:t>
      </w:r>
      <w:r w:rsidR="00FD679E" w:rsidRPr="00A92A88">
        <w:rPr>
          <w:rFonts w:ascii="Georgia" w:hAnsi="Georgia" w:cs="Tahoma"/>
          <w:b/>
          <w:color w:val="000000"/>
          <w:sz w:val="21"/>
          <w:szCs w:val="21"/>
        </w:rPr>
        <w:t xml:space="preserve">Bachelor of </w:t>
      </w:r>
      <w:r w:rsidRPr="00A92A88">
        <w:rPr>
          <w:rFonts w:ascii="Georgia" w:hAnsi="Georgia" w:cs="Tahoma"/>
          <w:b/>
          <w:color w:val="000000"/>
          <w:sz w:val="21"/>
          <w:szCs w:val="21"/>
        </w:rPr>
        <w:t xml:space="preserve">Applied </w:t>
      </w:r>
      <w:r w:rsidR="00FD679E" w:rsidRPr="00A92A88">
        <w:rPr>
          <w:rFonts w:ascii="Georgia" w:hAnsi="Georgia" w:cs="Tahoma"/>
          <w:b/>
          <w:color w:val="000000"/>
          <w:sz w:val="21"/>
          <w:szCs w:val="21"/>
        </w:rPr>
        <w:t>Science Mechanical Engineering (B</w:t>
      </w:r>
      <w:r w:rsidRPr="00A92A88">
        <w:rPr>
          <w:rFonts w:ascii="Georgia" w:hAnsi="Georgia" w:cs="Tahoma"/>
          <w:b/>
          <w:color w:val="000000"/>
          <w:sz w:val="21"/>
          <w:szCs w:val="21"/>
        </w:rPr>
        <w:t>Sc</w:t>
      </w:r>
      <w:r w:rsidR="00FD679E" w:rsidRPr="00A92A88">
        <w:rPr>
          <w:rFonts w:ascii="Georgia" w:hAnsi="Georgia" w:cs="Tahoma"/>
          <w:b/>
          <w:color w:val="000000"/>
          <w:sz w:val="21"/>
          <w:szCs w:val="21"/>
        </w:rPr>
        <w:t>)</w:t>
      </w:r>
      <w:r w:rsidR="00FD679E" w:rsidRPr="00A92A88">
        <w:rPr>
          <w:rFonts w:ascii="Georgia" w:hAnsi="Georgia" w:cs="Tahoma"/>
          <w:color w:val="000000"/>
          <w:sz w:val="21"/>
          <w:szCs w:val="21"/>
        </w:rPr>
        <w:t>, Materials Option, Queen’s University</w:t>
      </w:r>
      <w:r w:rsidR="00565F70" w:rsidRPr="00A92A88">
        <w:rPr>
          <w:rFonts w:ascii="Georgia" w:hAnsi="Georgia" w:cs="Tahoma"/>
          <w:color w:val="000000"/>
          <w:sz w:val="21"/>
          <w:szCs w:val="21"/>
        </w:rPr>
        <w:t>,</w:t>
      </w:r>
      <w:r w:rsidR="00FD679E" w:rsidRPr="00A92A88">
        <w:rPr>
          <w:rFonts w:ascii="Georgia" w:hAnsi="Georgia" w:cs="Tahoma"/>
          <w:color w:val="000000"/>
          <w:sz w:val="21"/>
          <w:szCs w:val="21"/>
        </w:rPr>
        <w:t xml:space="preserve"> Kingston, ON, 2003</w:t>
      </w:r>
    </w:p>
    <w:p w14:paraId="6EC7CF98" w14:textId="77777777" w:rsidR="00532BC1" w:rsidRPr="00A92A88" w:rsidRDefault="00F378BF" w:rsidP="00A92A88">
      <w:pPr>
        <w:pStyle w:val="ListParagraph"/>
        <w:numPr>
          <w:ilvl w:val="0"/>
          <w:numId w:val="16"/>
        </w:numPr>
        <w:spacing w:before="60"/>
        <w:ind w:left="360"/>
        <w:jc w:val="both"/>
        <w:rPr>
          <w:rFonts w:ascii="Georgia" w:hAnsi="Georgia" w:cs="Tahoma"/>
          <w:color w:val="000000"/>
          <w:sz w:val="21"/>
          <w:szCs w:val="21"/>
        </w:rPr>
      </w:pPr>
      <w:r w:rsidRPr="00A92A88">
        <w:rPr>
          <w:rFonts w:ascii="Georgia" w:hAnsi="Georgia" w:cs="Tahoma"/>
          <w:color w:val="000000"/>
          <w:sz w:val="21"/>
          <w:szCs w:val="21"/>
        </w:rPr>
        <w:t>Management Mentorship Program</w:t>
      </w:r>
      <w:r w:rsidR="00532BC1" w:rsidRPr="00A92A88">
        <w:rPr>
          <w:rFonts w:ascii="Georgia" w:hAnsi="Georgia" w:cs="Tahoma"/>
          <w:color w:val="000000"/>
          <w:sz w:val="21"/>
          <w:szCs w:val="21"/>
        </w:rPr>
        <w:t>,</w:t>
      </w:r>
      <w:r w:rsidR="00920F22" w:rsidRPr="00A92A88">
        <w:rPr>
          <w:rFonts w:ascii="Georgia" w:hAnsi="Georgia" w:cs="Tahoma"/>
          <w:color w:val="000000"/>
          <w:sz w:val="21"/>
          <w:szCs w:val="21"/>
        </w:rPr>
        <w:t xml:space="preserve"> Comdev, Cambridge, ON</w:t>
      </w:r>
    </w:p>
    <w:p w14:paraId="0273E4FF" w14:textId="77777777" w:rsidR="00532BC1" w:rsidRPr="00A92A88" w:rsidRDefault="00F378BF" w:rsidP="00A92A88">
      <w:pPr>
        <w:pStyle w:val="ListParagraph"/>
        <w:numPr>
          <w:ilvl w:val="0"/>
          <w:numId w:val="16"/>
        </w:numPr>
        <w:spacing w:before="60"/>
        <w:ind w:left="360"/>
        <w:jc w:val="both"/>
        <w:rPr>
          <w:rFonts w:ascii="Georgia" w:hAnsi="Georgia" w:cs="Tahoma"/>
          <w:color w:val="000000"/>
          <w:sz w:val="21"/>
          <w:szCs w:val="21"/>
        </w:rPr>
      </w:pPr>
      <w:r w:rsidRPr="00A92A88">
        <w:rPr>
          <w:rFonts w:ascii="Georgia" w:hAnsi="Georgia" w:cs="Tahoma"/>
          <w:color w:val="000000"/>
          <w:sz w:val="21"/>
          <w:szCs w:val="21"/>
        </w:rPr>
        <w:t>6 Sigma Training</w:t>
      </w:r>
      <w:r w:rsidR="00532BC1" w:rsidRPr="00A92A88">
        <w:rPr>
          <w:rFonts w:ascii="Georgia" w:hAnsi="Georgia" w:cs="Tahoma"/>
          <w:color w:val="000000"/>
          <w:sz w:val="21"/>
          <w:szCs w:val="21"/>
        </w:rPr>
        <w:t xml:space="preserve">, </w:t>
      </w:r>
      <w:r w:rsidR="00E63143" w:rsidRPr="00A92A88">
        <w:rPr>
          <w:rFonts w:ascii="Georgia" w:hAnsi="Georgia" w:cs="Tahoma"/>
          <w:color w:val="000000"/>
          <w:sz w:val="21"/>
          <w:szCs w:val="21"/>
        </w:rPr>
        <w:t>Honey</w:t>
      </w:r>
      <w:r w:rsidR="00B6425D" w:rsidRPr="00A92A88">
        <w:rPr>
          <w:rFonts w:ascii="Georgia" w:hAnsi="Georgia" w:cs="Tahoma"/>
          <w:color w:val="000000"/>
          <w:sz w:val="21"/>
          <w:szCs w:val="21"/>
        </w:rPr>
        <w:t>well</w:t>
      </w:r>
      <w:r w:rsidR="00532BC1" w:rsidRPr="00A92A88">
        <w:rPr>
          <w:rFonts w:ascii="Georgia" w:hAnsi="Georgia" w:cs="Tahoma"/>
          <w:color w:val="000000"/>
          <w:sz w:val="21"/>
          <w:szCs w:val="21"/>
        </w:rPr>
        <w:t xml:space="preserve">, </w:t>
      </w:r>
      <w:r w:rsidR="00B6425D" w:rsidRPr="00A92A88">
        <w:rPr>
          <w:rFonts w:ascii="Georgia" w:hAnsi="Georgia" w:cs="Tahoma"/>
          <w:color w:val="000000"/>
          <w:sz w:val="21"/>
          <w:szCs w:val="21"/>
        </w:rPr>
        <w:t>Cambridge</w:t>
      </w:r>
      <w:r w:rsidR="00532BC1" w:rsidRPr="00A92A88">
        <w:rPr>
          <w:rFonts w:ascii="Georgia" w:hAnsi="Georgia" w:cs="Tahoma"/>
          <w:color w:val="000000"/>
          <w:sz w:val="21"/>
          <w:szCs w:val="21"/>
        </w:rPr>
        <w:t xml:space="preserve">, </w:t>
      </w:r>
      <w:r w:rsidR="00920F22" w:rsidRPr="00A92A88">
        <w:rPr>
          <w:rFonts w:ascii="Georgia" w:hAnsi="Georgia" w:cs="Tahoma"/>
          <w:color w:val="000000"/>
          <w:sz w:val="21"/>
          <w:szCs w:val="21"/>
        </w:rPr>
        <w:t>ON</w:t>
      </w:r>
    </w:p>
    <w:p w14:paraId="22B27AD1" w14:textId="77777777" w:rsidR="00532BC1" w:rsidRPr="00A92A88" w:rsidRDefault="00532BC1" w:rsidP="00A92A88">
      <w:pPr>
        <w:jc w:val="both"/>
        <w:rPr>
          <w:rFonts w:ascii="Georgia" w:hAnsi="Georgia" w:cs="Tahoma"/>
          <w:b/>
          <w:smallCaps/>
          <w:color w:val="000000"/>
          <w:sz w:val="21"/>
          <w:szCs w:val="21"/>
          <w:lang w:eastAsia="zh-CN"/>
        </w:rPr>
      </w:pPr>
    </w:p>
    <w:p w14:paraId="341E669D" w14:textId="77777777" w:rsidR="00A92A88" w:rsidRPr="00A92A88" w:rsidRDefault="00A92A88" w:rsidP="00A92A88">
      <w:pPr>
        <w:jc w:val="both"/>
        <w:rPr>
          <w:rFonts w:ascii="Georgia" w:hAnsi="Georgia" w:cs="Tahoma"/>
          <w:b/>
          <w:smallCaps/>
          <w:color w:val="000000"/>
          <w:sz w:val="21"/>
          <w:szCs w:val="21"/>
          <w:lang w:eastAsia="zh-CN"/>
        </w:rPr>
      </w:pPr>
    </w:p>
    <w:sectPr w:rsidR="00A92A88" w:rsidRPr="00A92A88" w:rsidSect="00A92A88">
      <w:pgSz w:w="12240" w:h="15840"/>
      <w:pgMar w:top="1440" w:right="1440" w:bottom="1440" w:left="144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8BE67" w14:textId="77777777" w:rsidR="002E25D2" w:rsidRDefault="002E25D2" w:rsidP="000E151C">
      <w:r>
        <w:separator/>
      </w:r>
    </w:p>
  </w:endnote>
  <w:endnote w:type="continuationSeparator" w:id="0">
    <w:p w14:paraId="41D2093D" w14:textId="77777777" w:rsidR="002E25D2" w:rsidRDefault="002E25D2" w:rsidP="000E1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7D8DE" w14:textId="77777777" w:rsidR="002E25D2" w:rsidRDefault="002E25D2" w:rsidP="000E151C">
      <w:r>
        <w:separator/>
      </w:r>
    </w:p>
  </w:footnote>
  <w:footnote w:type="continuationSeparator" w:id="0">
    <w:p w14:paraId="0AA14303" w14:textId="77777777" w:rsidR="002E25D2" w:rsidRDefault="002E25D2" w:rsidP="000E15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86E76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594EB0"/>
    <w:multiLevelType w:val="hybridMultilevel"/>
    <w:tmpl w:val="FA8EA21E"/>
    <w:lvl w:ilvl="0" w:tplc="CC80DC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56A05"/>
    <w:multiLevelType w:val="hybridMultilevel"/>
    <w:tmpl w:val="D46E1D56"/>
    <w:lvl w:ilvl="0" w:tplc="E422A37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BE70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trike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E4363"/>
    <w:multiLevelType w:val="hybridMultilevel"/>
    <w:tmpl w:val="375C570C"/>
    <w:lvl w:ilvl="0" w:tplc="B86A670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auto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CCE5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7696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4A703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7696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BA753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67696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2E33F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7696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707D5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7696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B81A7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67696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7A200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7696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1ECAC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7696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C94F01"/>
    <w:multiLevelType w:val="multilevel"/>
    <w:tmpl w:val="5E42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F71FE"/>
    <w:multiLevelType w:val="hybridMultilevel"/>
    <w:tmpl w:val="EB9C5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C1A49"/>
    <w:multiLevelType w:val="hybridMultilevel"/>
    <w:tmpl w:val="55BE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01F34"/>
    <w:multiLevelType w:val="hybridMultilevel"/>
    <w:tmpl w:val="AD10E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564D2"/>
    <w:multiLevelType w:val="hybridMultilevel"/>
    <w:tmpl w:val="3B28F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763F2"/>
    <w:multiLevelType w:val="hybridMultilevel"/>
    <w:tmpl w:val="03B2FF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02FEC"/>
    <w:multiLevelType w:val="hybridMultilevel"/>
    <w:tmpl w:val="5C3010AC"/>
    <w:lvl w:ilvl="0" w:tplc="9BC2FD34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6F37CC"/>
    <w:multiLevelType w:val="hybridMultilevel"/>
    <w:tmpl w:val="6C242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305CA4"/>
    <w:multiLevelType w:val="hybridMultilevel"/>
    <w:tmpl w:val="A80C5A54"/>
    <w:lvl w:ilvl="0" w:tplc="E422A37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5404C7"/>
    <w:multiLevelType w:val="hybridMultilevel"/>
    <w:tmpl w:val="DFCA0844"/>
    <w:lvl w:ilvl="0" w:tplc="A97C639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755B5B"/>
    <w:multiLevelType w:val="hybridMultilevel"/>
    <w:tmpl w:val="E3386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3968A6"/>
    <w:multiLevelType w:val="hybridMultilevel"/>
    <w:tmpl w:val="D05A9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3A2DEC"/>
    <w:multiLevelType w:val="hybridMultilevel"/>
    <w:tmpl w:val="C4C2E6FA"/>
    <w:lvl w:ilvl="0" w:tplc="C30AFD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85535C"/>
    <w:multiLevelType w:val="hybridMultilevel"/>
    <w:tmpl w:val="8C921FC6"/>
    <w:lvl w:ilvl="0" w:tplc="C30AFD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4"/>
  </w:num>
  <w:num w:numId="4">
    <w:abstractNumId w:val="0"/>
  </w:num>
  <w:num w:numId="5">
    <w:abstractNumId w:val="6"/>
  </w:num>
  <w:num w:numId="6">
    <w:abstractNumId w:val="2"/>
  </w:num>
  <w:num w:numId="7">
    <w:abstractNumId w:val="12"/>
  </w:num>
  <w:num w:numId="8">
    <w:abstractNumId w:val="17"/>
  </w:num>
  <w:num w:numId="9">
    <w:abstractNumId w:val="16"/>
  </w:num>
  <w:num w:numId="10">
    <w:abstractNumId w:val="13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8"/>
  </w:num>
  <w:num w:numId="14">
    <w:abstractNumId w:val="3"/>
  </w:num>
  <w:num w:numId="15">
    <w:abstractNumId w:val="10"/>
  </w:num>
  <w:num w:numId="16">
    <w:abstractNumId w:val="1"/>
  </w:num>
  <w:num w:numId="17">
    <w:abstractNumId w:val="7"/>
  </w:num>
  <w:num w:numId="18">
    <w:abstractNumId w:val="4"/>
  </w:num>
  <w:num w:numId="19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A6"/>
    <w:rsid w:val="00006866"/>
    <w:rsid w:val="000069D4"/>
    <w:rsid w:val="0002304B"/>
    <w:rsid w:val="00024671"/>
    <w:rsid w:val="00035799"/>
    <w:rsid w:val="00040CDC"/>
    <w:rsid w:val="00041DEC"/>
    <w:rsid w:val="0004780E"/>
    <w:rsid w:val="00051D50"/>
    <w:rsid w:val="000556C3"/>
    <w:rsid w:val="00055865"/>
    <w:rsid w:val="00055C5D"/>
    <w:rsid w:val="00056BEE"/>
    <w:rsid w:val="0005747A"/>
    <w:rsid w:val="0006465D"/>
    <w:rsid w:val="00074721"/>
    <w:rsid w:val="00075FD1"/>
    <w:rsid w:val="000778F8"/>
    <w:rsid w:val="00080ABF"/>
    <w:rsid w:val="000A3CB4"/>
    <w:rsid w:val="000B4F28"/>
    <w:rsid w:val="000B4F3B"/>
    <w:rsid w:val="000C0C8F"/>
    <w:rsid w:val="000C3A74"/>
    <w:rsid w:val="000C3F08"/>
    <w:rsid w:val="000C430D"/>
    <w:rsid w:val="000C447A"/>
    <w:rsid w:val="000C46ED"/>
    <w:rsid w:val="000C5872"/>
    <w:rsid w:val="000D2B07"/>
    <w:rsid w:val="000D4602"/>
    <w:rsid w:val="000D5E03"/>
    <w:rsid w:val="000E151C"/>
    <w:rsid w:val="000E2373"/>
    <w:rsid w:val="000E41FA"/>
    <w:rsid w:val="000E670D"/>
    <w:rsid w:val="000E7978"/>
    <w:rsid w:val="000F20C3"/>
    <w:rsid w:val="001057D9"/>
    <w:rsid w:val="00113807"/>
    <w:rsid w:val="00114184"/>
    <w:rsid w:val="00115865"/>
    <w:rsid w:val="0012012C"/>
    <w:rsid w:val="00126CFD"/>
    <w:rsid w:val="00135071"/>
    <w:rsid w:val="00140167"/>
    <w:rsid w:val="00140614"/>
    <w:rsid w:val="00141DE7"/>
    <w:rsid w:val="001442A2"/>
    <w:rsid w:val="00144FA5"/>
    <w:rsid w:val="0014787C"/>
    <w:rsid w:val="00147AB4"/>
    <w:rsid w:val="00150CDD"/>
    <w:rsid w:val="00152B3D"/>
    <w:rsid w:val="001538C8"/>
    <w:rsid w:val="001558E7"/>
    <w:rsid w:val="00161F44"/>
    <w:rsid w:val="001652EE"/>
    <w:rsid w:val="00167277"/>
    <w:rsid w:val="001678C5"/>
    <w:rsid w:val="00177ADC"/>
    <w:rsid w:val="00182515"/>
    <w:rsid w:val="00182800"/>
    <w:rsid w:val="00184FC3"/>
    <w:rsid w:val="00192F6F"/>
    <w:rsid w:val="00194CD0"/>
    <w:rsid w:val="00194E9A"/>
    <w:rsid w:val="00195099"/>
    <w:rsid w:val="00195B93"/>
    <w:rsid w:val="001A0B40"/>
    <w:rsid w:val="001A5CCE"/>
    <w:rsid w:val="001B216C"/>
    <w:rsid w:val="001B51DA"/>
    <w:rsid w:val="001B6E3C"/>
    <w:rsid w:val="001B7991"/>
    <w:rsid w:val="001B7A91"/>
    <w:rsid w:val="001C4B37"/>
    <w:rsid w:val="001C5ADD"/>
    <w:rsid w:val="001D6058"/>
    <w:rsid w:val="001E01CC"/>
    <w:rsid w:val="001E305F"/>
    <w:rsid w:val="001F1D58"/>
    <w:rsid w:val="001F44DE"/>
    <w:rsid w:val="001F4584"/>
    <w:rsid w:val="001F55F2"/>
    <w:rsid w:val="0020015B"/>
    <w:rsid w:val="00210407"/>
    <w:rsid w:val="002131F5"/>
    <w:rsid w:val="00217CB7"/>
    <w:rsid w:val="002202BF"/>
    <w:rsid w:val="00223A95"/>
    <w:rsid w:val="002306BE"/>
    <w:rsid w:val="00230CD5"/>
    <w:rsid w:val="0023257C"/>
    <w:rsid w:val="0023456B"/>
    <w:rsid w:val="002346C6"/>
    <w:rsid w:val="002352B8"/>
    <w:rsid w:val="00235478"/>
    <w:rsid w:val="0023649E"/>
    <w:rsid w:val="00236888"/>
    <w:rsid w:val="0024436E"/>
    <w:rsid w:val="00244C2B"/>
    <w:rsid w:val="0025360E"/>
    <w:rsid w:val="00261986"/>
    <w:rsid w:val="00262A6A"/>
    <w:rsid w:val="0026531B"/>
    <w:rsid w:val="00266B23"/>
    <w:rsid w:val="00271938"/>
    <w:rsid w:val="00276F01"/>
    <w:rsid w:val="002845C4"/>
    <w:rsid w:val="00286BEB"/>
    <w:rsid w:val="00290C17"/>
    <w:rsid w:val="0029408B"/>
    <w:rsid w:val="00297A1F"/>
    <w:rsid w:val="002A0B3B"/>
    <w:rsid w:val="002B1DF5"/>
    <w:rsid w:val="002B7326"/>
    <w:rsid w:val="002C1325"/>
    <w:rsid w:val="002D2251"/>
    <w:rsid w:val="002D29A3"/>
    <w:rsid w:val="002E25D2"/>
    <w:rsid w:val="002E4F06"/>
    <w:rsid w:val="002E5885"/>
    <w:rsid w:val="002F7CDB"/>
    <w:rsid w:val="00301B2D"/>
    <w:rsid w:val="00303067"/>
    <w:rsid w:val="0030406E"/>
    <w:rsid w:val="0030488A"/>
    <w:rsid w:val="00305855"/>
    <w:rsid w:val="003104D8"/>
    <w:rsid w:val="00310BCC"/>
    <w:rsid w:val="00312CC6"/>
    <w:rsid w:val="00312E6C"/>
    <w:rsid w:val="003163C3"/>
    <w:rsid w:val="003226DC"/>
    <w:rsid w:val="00322C12"/>
    <w:rsid w:val="00324B03"/>
    <w:rsid w:val="00326D51"/>
    <w:rsid w:val="003349F5"/>
    <w:rsid w:val="00337CDE"/>
    <w:rsid w:val="00340550"/>
    <w:rsid w:val="00341237"/>
    <w:rsid w:val="00357FEB"/>
    <w:rsid w:val="003603B8"/>
    <w:rsid w:val="003633D8"/>
    <w:rsid w:val="00365F98"/>
    <w:rsid w:val="00370490"/>
    <w:rsid w:val="00371D50"/>
    <w:rsid w:val="00374E56"/>
    <w:rsid w:val="0038371D"/>
    <w:rsid w:val="0039275C"/>
    <w:rsid w:val="0039342E"/>
    <w:rsid w:val="00394E8A"/>
    <w:rsid w:val="00395554"/>
    <w:rsid w:val="003A792F"/>
    <w:rsid w:val="003B0B68"/>
    <w:rsid w:val="003B2E43"/>
    <w:rsid w:val="003D2253"/>
    <w:rsid w:val="003D4A28"/>
    <w:rsid w:val="003D5170"/>
    <w:rsid w:val="003E3D91"/>
    <w:rsid w:val="003E774D"/>
    <w:rsid w:val="003F0461"/>
    <w:rsid w:val="003F0C3B"/>
    <w:rsid w:val="003F7951"/>
    <w:rsid w:val="0040021F"/>
    <w:rsid w:val="004077B9"/>
    <w:rsid w:val="00414951"/>
    <w:rsid w:val="00421660"/>
    <w:rsid w:val="00424F3B"/>
    <w:rsid w:val="00437978"/>
    <w:rsid w:val="00447C3B"/>
    <w:rsid w:val="00447FEC"/>
    <w:rsid w:val="004569D1"/>
    <w:rsid w:val="0046704A"/>
    <w:rsid w:val="00467729"/>
    <w:rsid w:val="00475612"/>
    <w:rsid w:val="00476D3D"/>
    <w:rsid w:val="00484FBC"/>
    <w:rsid w:val="00487828"/>
    <w:rsid w:val="004A34DB"/>
    <w:rsid w:val="004B5285"/>
    <w:rsid w:val="004B6AE4"/>
    <w:rsid w:val="004C02FC"/>
    <w:rsid w:val="004D1AC9"/>
    <w:rsid w:val="004D528B"/>
    <w:rsid w:val="004E34BE"/>
    <w:rsid w:val="004E3F84"/>
    <w:rsid w:val="004E59E2"/>
    <w:rsid w:val="004F02CD"/>
    <w:rsid w:val="004F0516"/>
    <w:rsid w:val="004F7596"/>
    <w:rsid w:val="00520704"/>
    <w:rsid w:val="00532BC1"/>
    <w:rsid w:val="005346E0"/>
    <w:rsid w:val="00535806"/>
    <w:rsid w:val="00537F8F"/>
    <w:rsid w:val="0054483A"/>
    <w:rsid w:val="005529EF"/>
    <w:rsid w:val="0055754E"/>
    <w:rsid w:val="005626BC"/>
    <w:rsid w:val="00563EBC"/>
    <w:rsid w:val="00565F70"/>
    <w:rsid w:val="005678B0"/>
    <w:rsid w:val="00570738"/>
    <w:rsid w:val="0057276B"/>
    <w:rsid w:val="00572E01"/>
    <w:rsid w:val="00573EE2"/>
    <w:rsid w:val="00576206"/>
    <w:rsid w:val="00577A2E"/>
    <w:rsid w:val="00580A60"/>
    <w:rsid w:val="00581296"/>
    <w:rsid w:val="005815D2"/>
    <w:rsid w:val="00584CDE"/>
    <w:rsid w:val="00585C1E"/>
    <w:rsid w:val="00595B7A"/>
    <w:rsid w:val="005A622F"/>
    <w:rsid w:val="005A67CC"/>
    <w:rsid w:val="005A6CFB"/>
    <w:rsid w:val="005A6D67"/>
    <w:rsid w:val="005B0841"/>
    <w:rsid w:val="005B39EA"/>
    <w:rsid w:val="005C0B5E"/>
    <w:rsid w:val="005C2C38"/>
    <w:rsid w:val="005C3315"/>
    <w:rsid w:val="005C4FDF"/>
    <w:rsid w:val="005D0646"/>
    <w:rsid w:val="005D2B0C"/>
    <w:rsid w:val="005F1561"/>
    <w:rsid w:val="005F1A8A"/>
    <w:rsid w:val="006046F7"/>
    <w:rsid w:val="00606097"/>
    <w:rsid w:val="0060642B"/>
    <w:rsid w:val="0061059B"/>
    <w:rsid w:val="00611CE9"/>
    <w:rsid w:val="00615877"/>
    <w:rsid w:val="006167D2"/>
    <w:rsid w:val="00616A24"/>
    <w:rsid w:val="00616E1C"/>
    <w:rsid w:val="00617DF7"/>
    <w:rsid w:val="00623ADD"/>
    <w:rsid w:val="00637F85"/>
    <w:rsid w:val="0064126A"/>
    <w:rsid w:val="00643A9C"/>
    <w:rsid w:val="00644BCA"/>
    <w:rsid w:val="00644F53"/>
    <w:rsid w:val="00647429"/>
    <w:rsid w:val="0065120C"/>
    <w:rsid w:val="00653370"/>
    <w:rsid w:val="006549A3"/>
    <w:rsid w:val="006610EC"/>
    <w:rsid w:val="0066111C"/>
    <w:rsid w:val="006618F0"/>
    <w:rsid w:val="00675FC5"/>
    <w:rsid w:val="00677533"/>
    <w:rsid w:val="00681235"/>
    <w:rsid w:val="00684A32"/>
    <w:rsid w:val="006866A4"/>
    <w:rsid w:val="00694C6E"/>
    <w:rsid w:val="0069501F"/>
    <w:rsid w:val="0069618F"/>
    <w:rsid w:val="00697EBE"/>
    <w:rsid w:val="006A493F"/>
    <w:rsid w:val="006A4F53"/>
    <w:rsid w:val="006A5C24"/>
    <w:rsid w:val="006B1414"/>
    <w:rsid w:val="006B2BDA"/>
    <w:rsid w:val="006B5922"/>
    <w:rsid w:val="006B65FB"/>
    <w:rsid w:val="006C04CA"/>
    <w:rsid w:val="006C631A"/>
    <w:rsid w:val="006C66CA"/>
    <w:rsid w:val="006D326F"/>
    <w:rsid w:val="006D56D6"/>
    <w:rsid w:val="006E2CEB"/>
    <w:rsid w:val="006F273C"/>
    <w:rsid w:val="006F4EF9"/>
    <w:rsid w:val="006F5975"/>
    <w:rsid w:val="007015F3"/>
    <w:rsid w:val="00703BA6"/>
    <w:rsid w:val="0071276B"/>
    <w:rsid w:val="007127E5"/>
    <w:rsid w:val="00713F69"/>
    <w:rsid w:val="007144A7"/>
    <w:rsid w:val="0071659A"/>
    <w:rsid w:val="00716C66"/>
    <w:rsid w:val="00720B2D"/>
    <w:rsid w:val="00721CCD"/>
    <w:rsid w:val="00723854"/>
    <w:rsid w:val="00723EC5"/>
    <w:rsid w:val="0072613E"/>
    <w:rsid w:val="00736602"/>
    <w:rsid w:val="00743FC9"/>
    <w:rsid w:val="007533E5"/>
    <w:rsid w:val="00763683"/>
    <w:rsid w:val="00773DF7"/>
    <w:rsid w:val="00773F03"/>
    <w:rsid w:val="00782731"/>
    <w:rsid w:val="0078669B"/>
    <w:rsid w:val="00790529"/>
    <w:rsid w:val="00790CDE"/>
    <w:rsid w:val="00791CCF"/>
    <w:rsid w:val="007929BE"/>
    <w:rsid w:val="007946A0"/>
    <w:rsid w:val="007A1FE1"/>
    <w:rsid w:val="007A4C5A"/>
    <w:rsid w:val="007A6584"/>
    <w:rsid w:val="007A679A"/>
    <w:rsid w:val="007A73EE"/>
    <w:rsid w:val="007B172D"/>
    <w:rsid w:val="007B20E4"/>
    <w:rsid w:val="007C0402"/>
    <w:rsid w:val="007C311A"/>
    <w:rsid w:val="007E2999"/>
    <w:rsid w:val="007E4C73"/>
    <w:rsid w:val="007E4FE9"/>
    <w:rsid w:val="007E7C2C"/>
    <w:rsid w:val="007F543C"/>
    <w:rsid w:val="007F633C"/>
    <w:rsid w:val="008000EC"/>
    <w:rsid w:val="00800C41"/>
    <w:rsid w:val="008025AA"/>
    <w:rsid w:val="00807BC4"/>
    <w:rsid w:val="00807FA0"/>
    <w:rsid w:val="00817634"/>
    <w:rsid w:val="00820FA1"/>
    <w:rsid w:val="008259A5"/>
    <w:rsid w:val="00830E75"/>
    <w:rsid w:val="00844A0D"/>
    <w:rsid w:val="00846D4B"/>
    <w:rsid w:val="00851ED9"/>
    <w:rsid w:val="00853D03"/>
    <w:rsid w:val="00856AD2"/>
    <w:rsid w:val="0085748E"/>
    <w:rsid w:val="00864273"/>
    <w:rsid w:val="00872863"/>
    <w:rsid w:val="008841ED"/>
    <w:rsid w:val="00891052"/>
    <w:rsid w:val="008913CF"/>
    <w:rsid w:val="008925DF"/>
    <w:rsid w:val="008A3479"/>
    <w:rsid w:val="008A3D22"/>
    <w:rsid w:val="008A60DB"/>
    <w:rsid w:val="008A64F2"/>
    <w:rsid w:val="008B40D9"/>
    <w:rsid w:val="008C6B96"/>
    <w:rsid w:val="008F164E"/>
    <w:rsid w:val="008F1FF6"/>
    <w:rsid w:val="008F3F94"/>
    <w:rsid w:val="008F48FE"/>
    <w:rsid w:val="0090258F"/>
    <w:rsid w:val="00904C8B"/>
    <w:rsid w:val="00905CCF"/>
    <w:rsid w:val="0091750B"/>
    <w:rsid w:val="00920E56"/>
    <w:rsid w:val="00920F22"/>
    <w:rsid w:val="0093168B"/>
    <w:rsid w:val="00937346"/>
    <w:rsid w:val="0094393F"/>
    <w:rsid w:val="00943C66"/>
    <w:rsid w:val="00945CFF"/>
    <w:rsid w:val="00951B07"/>
    <w:rsid w:val="00951FD0"/>
    <w:rsid w:val="00966AD6"/>
    <w:rsid w:val="009673A8"/>
    <w:rsid w:val="00970C6B"/>
    <w:rsid w:val="0097338E"/>
    <w:rsid w:val="009759BC"/>
    <w:rsid w:val="009868A6"/>
    <w:rsid w:val="00995A97"/>
    <w:rsid w:val="00995FDD"/>
    <w:rsid w:val="009A0A5C"/>
    <w:rsid w:val="009A2B84"/>
    <w:rsid w:val="009A5A53"/>
    <w:rsid w:val="009B4979"/>
    <w:rsid w:val="009B78AA"/>
    <w:rsid w:val="009C5E51"/>
    <w:rsid w:val="009D2CC4"/>
    <w:rsid w:val="009D308F"/>
    <w:rsid w:val="009D46E5"/>
    <w:rsid w:val="009E1D3F"/>
    <w:rsid w:val="009E21C7"/>
    <w:rsid w:val="009E6CF1"/>
    <w:rsid w:val="009E6E61"/>
    <w:rsid w:val="00A05C8A"/>
    <w:rsid w:val="00A070DF"/>
    <w:rsid w:val="00A117A7"/>
    <w:rsid w:val="00A1522F"/>
    <w:rsid w:val="00A20A50"/>
    <w:rsid w:val="00A218B1"/>
    <w:rsid w:val="00A25773"/>
    <w:rsid w:val="00A32D14"/>
    <w:rsid w:val="00A34EC7"/>
    <w:rsid w:val="00A367BB"/>
    <w:rsid w:val="00A4125B"/>
    <w:rsid w:val="00A422C9"/>
    <w:rsid w:val="00A46C80"/>
    <w:rsid w:val="00A507C1"/>
    <w:rsid w:val="00A511EF"/>
    <w:rsid w:val="00A6195E"/>
    <w:rsid w:val="00A70EB4"/>
    <w:rsid w:val="00A761BE"/>
    <w:rsid w:val="00A82565"/>
    <w:rsid w:val="00A83C78"/>
    <w:rsid w:val="00A83D1C"/>
    <w:rsid w:val="00A85D24"/>
    <w:rsid w:val="00A928C9"/>
    <w:rsid w:val="00A92A88"/>
    <w:rsid w:val="00AA1F02"/>
    <w:rsid w:val="00AA28E5"/>
    <w:rsid w:val="00AB22D3"/>
    <w:rsid w:val="00AC7AB2"/>
    <w:rsid w:val="00AC7F83"/>
    <w:rsid w:val="00AD31EF"/>
    <w:rsid w:val="00AD3483"/>
    <w:rsid w:val="00AD543C"/>
    <w:rsid w:val="00AD5F3E"/>
    <w:rsid w:val="00AD66CD"/>
    <w:rsid w:val="00AD68AE"/>
    <w:rsid w:val="00AF2169"/>
    <w:rsid w:val="00AF516B"/>
    <w:rsid w:val="00AF6364"/>
    <w:rsid w:val="00AF6505"/>
    <w:rsid w:val="00AF69ED"/>
    <w:rsid w:val="00B02487"/>
    <w:rsid w:val="00B02938"/>
    <w:rsid w:val="00B032FC"/>
    <w:rsid w:val="00B037DA"/>
    <w:rsid w:val="00B047B8"/>
    <w:rsid w:val="00B1105E"/>
    <w:rsid w:val="00B13FBC"/>
    <w:rsid w:val="00B17050"/>
    <w:rsid w:val="00B208BD"/>
    <w:rsid w:val="00B245D1"/>
    <w:rsid w:val="00B2585B"/>
    <w:rsid w:val="00B330E4"/>
    <w:rsid w:val="00B33512"/>
    <w:rsid w:val="00B41386"/>
    <w:rsid w:val="00B41BDF"/>
    <w:rsid w:val="00B43176"/>
    <w:rsid w:val="00B476CA"/>
    <w:rsid w:val="00B6425D"/>
    <w:rsid w:val="00B656C9"/>
    <w:rsid w:val="00B65824"/>
    <w:rsid w:val="00B71029"/>
    <w:rsid w:val="00B7417A"/>
    <w:rsid w:val="00B77103"/>
    <w:rsid w:val="00B813AC"/>
    <w:rsid w:val="00B81A61"/>
    <w:rsid w:val="00B910EB"/>
    <w:rsid w:val="00B933D5"/>
    <w:rsid w:val="00B949B9"/>
    <w:rsid w:val="00B94DB4"/>
    <w:rsid w:val="00B964AC"/>
    <w:rsid w:val="00BA77E0"/>
    <w:rsid w:val="00BB4C2D"/>
    <w:rsid w:val="00BC3436"/>
    <w:rsid w:val="00BC3FF5"/>
    <w:rsid w:val="00BC6CFB"/>
    <w:rsid w:val="00BC7542"/>
    <w:rsid w:val="00BD124C"/>
    <w:rsid w:val="00BD1E18"/>
    <w:rsid w:val="00BD28E8"/>
    <w:rsid w:val="00BD508C"/>
    <w:rsid w:val="00BD7CDD"/>
    <w:rsid w:val="00BE2015"/>
    <w:rsid w:val="00BE2E2A"/>
    <w:rsid w:val="00BE3217"/>
    <w:rsid w:val="00BE323D"/>
    <w:rsid w:val="00BE4463"/>
    <w:rsid w:val="00BE5525"/>
    <w:rsid w:val="00BF161F"/>
    <w:rsid w:val="00BF17D2"/>
    <w:rsid w:val="00BF46EE"/>
    <w:rsid w:val="00BF77EF"/>
    <w:rsid w:val="00C02750"/>
    <w:rsid w:val="00C120D5"/>
    <w:rsid w:val="00C1309F"/>
    <w:rsid w:val="00C143CF"/>
    <w:rsid w:val="00C155F0"/>
    <w:rsid w:val="00C20B36"/>
    <w:rsid w:val="00C22ECA"/>
    <w:rsid w:val="00C253B2"/>
    <w:rsid w:val="00C30F69"/>
    <w:rsid w:val="00C40AD9"/>
    <w:rsid w:val="00C4263B"/>
    <w:rsid w:val="00C462F9"/>
    <w:rsid w:val="00C4677C"/>
    <w:rsid w:val="00C51E3A"/>
    <w:rsid w:val="00C546A2"/>
    <w:rsid w:val="00C653A3"/>
    <w:rsid w:val="00C70379"/>
    <w:rsid w:val="00C7059A"/>
    <w:rsid w:val="00C802F0"/>
    <w:rsid w:val="00C813C6"/>
    <w:rsid w:val="00C8341D"/>
    <w:rsid w:val="00CA23BD"/>
    <w:rsid w:val="00CA311F"/>
    <w:rsid w:val="00CA453A"/>
    <w:rsid w:val="00CA4934"/>
    <w:rsid w:val="00CA77CC"/>
    <w:rsid w:val="00CB79F9"/>
    <w:rsid w:val="00CC1D30"/>
    <w:rsid w:val="00CC25D4"/>
    <w:rsid w:val="00CC65B6"/>
    <w:rsid w:val="00CD1B36"/>
    <w:rsid w:val="00CD1CA9"/>
    <w:rsid w:val="00CE1FD3"/>
    <w:rsid w:val="00CE39CB"/>
    <w:rsid w:val="00D059E2"/>
    <w:rsid w:val="00D05B69"/>
    <w:rsid w:val="00D0751D"/>
    <w:rsid w:val="00D10528"/>
    <w:rsid w:val="00D1294F"/>
    <w:rsid w:val="00D12FE8"/>
    <w:rsid w:val="00D15C59"/>
    <w:rsid w:val="00D17306"/>
    <w:rsid w:val="00D205BF"/>
    <w:rsid w:val="00D3404A"/>
    <w:rsid w:val="00D401DF"/>
    <w:rsid w:val="00D41A60"/>
    <w:rsid w:val="00D437A5"/>
    <w:rsid w:val="00D440DD"/>
    <w:rsid w:val="00D514C1"/>
    <w:rsid w:val="00D517AE"/>
    <w:rsid w:val="00D53927"/>
    <w:rsid w:val="00D6032A"/>
    <w:rsid w:val="00D623F9"/>
    <w:rsid w:val="00D638D3"/>
    <w:rsid w:val="00D72A2E"/>
    <w:rsid w:val="00D72CAF"/>
    <w:rsid w:val="00D75A58"/>
    <w:rsid w:val="00D80C79"/>
    <w:rsid w:val="00DA09A9"/>
    <w:rsid w:val="00DA34E0"/>
    <w:rsid w:val="00DA6745"/>
    <w:rsid w:val="00DB03A2"/>
    <w:rsid w:val="00DB4F28"/>
    <w:rsid w:val="00DC1FD2"/>
    <w:rsid w:val="00DC3508"/>
    <w:rsid w:val="00DD26F7"/>
    <w:rsid w:val="00DD6CD3"/>
    <w:rsid w:val="00DD7B46"/>
    <w:rsid w:val="00DD7CC8"/>
    <w:rsid w:val="00DE00F3"/>
    <w:rsid w:val="00DE1D62"/>
    <w:rsid w:val="00DE7857"/>
    <w:rsid w:val="00E00B20"/>
    <w:rsid w:val="00E06C74"/>
    <w:rsid w:val="00E07C85"/>
    <w:rsid w:val="00E11238"/>
    <w:rsid w:val="00E1334C"/>
    <w:rsid w:val="00E16EA7"/>
    <w:rsid w:val="00E20C0C"/>
    <w:rsid w:val="00E225A3"/>
    <w:rsid w:val="00E27C59"/>
    <w:rsid w:val="00E3012E"/>
    <w:rsid w:val="00E541ED"/>
    <w:rsid w:val="00E5606B"/>
    <w:rsid w:val="00E56D9B"/>
    <w:rsid w:val="00E63143"/>
    <w:rsid w:val="00E635BA"/>
    <w:rsid w:val="00E673A7"/>
    <w:rsid w:val="00E679A5"/>
    <w:rsid w:val="00E7386B"/>
    <w:rsid w:val="00E777B7"/>
    <w:rsid w:val="00E82702"/>
    <w:rsid w:val="00E8377D"/>
    <w:rsid w:val="00E8450C"/>
    <w:rsid w:val="00E85A02"/>
    <w:rsid w:val="00EA29B5"/>
    <w:rsid w:val="00EA52D7"/>
    <w:rsid w:val="00EB021E"/>
    <w:rsid w:val="00EB2368"/>
    <w:rsid w:val="00EB3EED"/>
    <w:rsid w:val="00EB535D"/>
    <w:rsid w:val="00EB6650"/>
    <w:rsid w:val="00EC3AC6"/>
    <w:rsid w:val="00EC7B09"/>
    <w:rsid w:val="00EC7E26"/>
    <w:rsid w:val="00ED4447"/>
    <w:rsid w:val="00ED520C"/>
    <w:rsid w:val="00EF3529"/>
    <w:rsid w:val="00EF4C85"/>
    <w:rsid w:val="00EF70A3"/>
    <w:rsid w:val="00F006AC"/>
    <w:rsid w:val="00F00AFB"/>
    <w:rsid w:val="00F042D2"/>
    <w:rsid w:val="00F05402"/>
    <w:rsid w:val="00F0723A"/>
    <w:rsid w:val="00F120E7"/>
    <w:rsid w:val="00F14EB8"/>
    <w:rsid w:val="00F17687"/>
    <w:rsid w:val="00F17D95"/>
    <w:rsid w:val="00F20E80"/>
    <w:rsid w:val="00F36E21"/>
    <w:rsid w:val="00F378BF"/>
    <w:rsid w:val="00F44712"/>
    <w:rsid w:val="00F60EB3"/>
    <w:rsid w:val="00F628EE"/>
    <w:rsid w:val="00F62BB1"/>
    <w:rsid w:val="00F64160"/>
    <w:rsid w:val="00F67FA0"/>
    <w:rsid w:val="00F71ED0"/>
    <w:rsid w:val="00F7553B"/>
    <w:rsid w:val="00F76526"/>
    <w:rsid w:val="00F82AD7"/>
    <w:rsid w:val="00F83E02"/>
    <w:rsid w:val="00F85438"/>
    <w:rsid w:val="00F87B83"/>
    <w:rsid w:val="00F925A3"/>
    <w:rsid w:val="00F963EE"/>
    <w:rsid w:val="00FB129C"/>
    <w:rsid w:val="00FB1B50"/>
    <w:rsid w:val="00FC163A"/>
    <w:rsid w:val="00FC2ABC"/>
    <w:rsid w:val="00FC2C4F"/>
    <w:rsid w:val="00FC4076"/>
    <w:rsid w:val="00FC6107"/>
    <w:rsid w:val="00FC6881"/>
    <w:rsid w:val="00FC7331"/>
    <w:rsid w:val="00FD1284"/>
    <w:rsid w:val="00FD679E"/>
    <w:rsid w:val="00FE01F0"/>
    <w:rsid w:val="00FE27AF"/>
    <w:rsid w:val="00FE4305"/>
    <w:rsid w:val="00FE6577"/>
    <w:rsid w:val="00FE711D"/>
    <w:rsid w:val="00FE7425"/>
    <w:rsid w:val="00FF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0E223FC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3">
    <w:name w:val="heading 3"/>
    <w:basedOn w:val="Normal"/>
    <w:link w:val="Heading3Char"/>
    <w:uiPriority w:val="9"/>
    <w:qFormat/>
    <w:rsid w:val="00E635BA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qFormat/>
    <w:rsid w:val="0025360E"/>
    <w:pPr>
      <w:keepNext/>
      <w:spacing w:before="240" w:after="60"/>
      <w:outlineLvl w:val="3"/>
    </w:pPr>
    <w:rPr>
      <w:rFonts w:ascii="Cambria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earFormating">
    <w:name w:val="Clear Formating"/>
    <w:basedOn w:val="Normal"/>
    <w:rsid w:val="00041795"/>
    <w:pPr>
      <w:tabs>
        <w:tab w:val="left" w:pos="2020"/>
      </w:tabs>
      <w:spacing w:after="200"/>
    </w:pPr>
    <w:rPr>
      <w:rFonts w:ascii="Arial" w:hAnsi="Arial"/>
      <w:sz w:val="22"/>
      <w:szCs w:val="22"/>
      <w:lang w:bidi="en-US"/>
    </w:rPr>
  </w:style>
  <w:style w:type="table" w:styleId="TableGrid">
    <w:name w:val="Table Grid"/>
    <w:basedOn w:val="TableNormal"/>
    <w:uiPriority w:val="59"/>
    <w:rsid w:val="000E1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E151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0E151C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E151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0E151C"/>
    <w:rPr>
      <w:sz w:val="24"/>
      <w:szCs w:val="24"/>
      <w:lang w:eastAsia="en-US"/>
    </w:rPr>
  </w:style>
  <w:style w:type="character" w:styleId="Hyperlink">
    <w:name w:val="Hyperlink"/>
    <w:uiPriority w:val="99"/>
    <w:unhideWhenUsed/>
    <w:rsid w:val="00B910EB"/>
    <w:rPr>
      <w:color w:val="0000FF"/>
      <w:u w:val="single"/>
    </w:rPr>
  </w:style>
  <w:style w:type="paragraph" w:customStyle="1" w:styleId="MediumGrid1-Accent21">
    <w:name w:val="Medium Grid 1 - Accent 21"/>
    <w:basedOn w:val="Normal"/>
    <w:uiPriority w:val="34"/>
    <w:qFormat/>
    <w:rsid w:val="00DE1D62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71276B"/>
    <w:rPr>
      <w:color w:val="800080"/>
      <w:u w:val="single"/>
    </w:rPr>
  </w:style>
  <w:style w:type="paragraph" w:customStyle="1" w:styleId="clear">
    <w:name w:val="clear"/>
    <w:basedOn w:val="Normal"/>
    <w:rsid w:val="00244C2B"/>
  </w:style>
  <w:style w:type="character" w:customStyle="1" w:styleId="Heading3Char">
    <w:name w:val="Heading 3 Char"/>
    <w:link w:val="Heading3"/>
    <w:uiPriority w:val="9"/>
    <w:rsid w:val="00E635BA"/>
    <w:rPr>
      <w:rFonts w:eastAsia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unhideWhenUsed/>
    <w:rsid w:val="00E635BA"/>
    <w:pPr>
      <w:spacing w:before="100" w:beforeAutospacing="1" w:after="100" w:afterAutospacing="1"/>
    </w:pPr>
    <w:rPr>
      <w:rFonts w:eastAsia="Times New Roman"/>
    </w:rPr>
  </w:style>
  <w:style w:type="character" w:customStyle="1" w:styleId="text">
    <w:name w:val="text"/>
    <w:rsid w:val="00E635BA"/>
  </w:style>
  <w:style w:type="character" w:customStyle="1" w:styleId="gimzqo0y6">
    <w:name w:val="gimzqo0y6"/>
    <w:rsid w:val="00E635BA"/>
  </w:style>
  <w:style w:type="character" w:styleId="Emphasis">
    <w:name w:val="Emphasis"/>
    <w:uiPriority w:val="20"/>
    <w:qFormat/>
    <w:rsid w:val="00FE01F0"/>
    <w:rPr>
      <w:i/>
      <w:iCs/>
    </w:rPr>
  </w:style>
  <w:style w:type="character" w:customStyle="1" w:styleId="apple-converted-space">
    <w:name w:val="apple-converted-space"/>
    <w:rsid w:val="00FE01F0"/>
  </w:style>
  <w:style w:type="character" w:customStyle="1" w:styleId="GridTable1Light1">
    <w:name w:val="Grid Table 1 Light1"/>
    <w:uiPriority w:val="33"/>
    <w:qFormat/>
    <w:rsid w:val="004D528B"/>
    <w:rPr>
      <w:b/>
      <w:bCs/>
      <w:smallCaps/>
      <w:spacing w:val="5"/>
    </w:rPr>
  </w:style>
  <w:style w:type="character" w:customStyle="1" w:styleId="Heading4Char">
    <w:name w:val="Heading 4 Char"/>
    <w:link w:val="Heading4"/>
    <w:uiPriority w:val="9"/>
    <w:semiHidden/>
    <w:rsid w:val="0025360E"/>
    <w:rPr>
      <w:rFonts w:ascii="Cambria" w:eastAsia="MS Mincho" w:hAnsi="Cambria" w:cs="Times New Roman"/>
      <w:b/>
      <w:bCs/>
      <w:sz w:val="28"/>
      <w:szCs w:val="28"/>
      <w:lang w:val="en-US"/>
    </w:rPr>
  </w:style>
  <w:style w:type="paragraph" w:customStyle="1" w:styleId="ColorfulShading-Accent11">
    <w:name w:val="Colorful Shading - Accent 11"/>
    <w:hidden/>
    <w:uiPriority w:val="71"/>
    <w:rsid w:val="00716C6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16C66"/>
    <w:rPr>
      <w:rFonts w:ascii="Segoe UI" w:hAnsi="Segoe UI" w:cs="Segoe UI"/>
      <w:sz w:val="18"/>
      <w:szCs w:val="18"/>
    </w:rPr>
  </w:style>
  <w:style w:type="character" w:styleId="UnresolvedMention">
    <w:name w:val="Unresolved Mention"/>
    <w:uiPriority w:val="99"/>
    <w:semiHidden/>
    <w:unhideWhenUsed/>
    <w:rsid w:val="00EA52D7"/>
    <w:rPr>
      <w:color w:val="808080"/>
      <w:shd w:val="clear" w:color="auto" w:fill="E6E6E6"/>
    </w:rPr>
  </w:style>
  <w:style w:type="character" w:styleId="CommentReference">
    <w:name w:val="annotation reference"/>
    <w:uiPriority w:val="99"/>
    <w:semiHidden/>
    <w:unhideWhenUsed/>
    <w:rsid w:val="00BE44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E44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E44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446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E4463"/>
    <w:rPr>
      <w:b/>
      <w:bCs/>
    </w:rPr>
  </w:style>
  <w:style w:type="paragraph" w:styleId="ListParagraph">
    <w:name w:val="List Paragraph"/>
    <w:basedOn w:val="Normal"/>
    <w:uiPriority w:val="34"/>
    <w:qFormat/>
    <w:rsid w:val="00BE4463"/>
    <w:pPr>
      <w:ind w:left="720"/>
    </w:pPr>
    <w:rPr>
      <w:rFonts w:eastAsia="Times New Roman"/>
      <w:sz w:val="22"/>
      <w:szCs w:val="20"/>
    </w:rPr>
  </w:style>
  <w:style w:type="character" w:customStyle="1" w:styleId="domain">
    <w:name w:val="domain"/>
    <w:basedOn w:val="DefaultParagraphFont"/>
    <w:rsid w:val="00A4125B"/>
  </w:style>
  <w:style w:type="character" w:customStyle="1" w:styleId="vanity-name">
    <w:name w:val="vanity-name"/>
    <w:basedOn w:val="DefaultParagraphFont"/>
    <w:rsid w:val="00A41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onathon-holtz-pe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onathon.holt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46708-D49C-4C9E-B29E-D8AA828EB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1315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8797</CharactersWithSpaces>
  <SharedDoc>false</SharedDoc>
  <HLinks>
    <vt:vector size="12" baseType="variant">
      <vt:variant>
        <vt:i4>5046325</vt:i4>
      </vt:variant>
      <vt:variant>
        <vt:i4>3</vt:i4>
      </vt:variant>
      <vt:variant>
        <vt:i4>0</vt:i4>
      </vt:variant>
      <vt:variant>
        <vt:i4>5</vt:i4>
      </vt:variant>
      <vt:variant>
        <vt:lpwstr>mailto:jonathon.holtz@gmail.com</vt:lpwstr>
      </vt:variant>
      <vt:variant>
        <vt:lpwstr/>
      </vt:variant>
      <vt:variant>
        <vt:i4>2293880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http://www.linkedin.com/in/jonathon-holtz-peng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2019-06-03T16:03:00Z</dcterms:created>
  <dcterms:modified xsi:type="dcterms:W3CDTF">2019-06-03T16:05:00Z</dcterms:modified>
</cp:coreProperties>
</file>