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FA8A" w14:textId="27866B8A" w:rsidR="006E7194" w:rsidRPr="000172EC" w:rsidRDefault="000172EC">
      <w:pPr>
        <w:rPr>
          <w:lang w:val="es-MX"/>
        </w:rPr>
      </w:pPr>
      <w:r>
        <w:rPr>
          <w:lang w:val="es-MX"/>
        </w:rPr>
        <w:t>Contrato: uedenar</w:t>
      </w:r>
    </w:p>
    <w:sectPr w:rsidR="006E7194" w:rsidRPr="00017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EC"/>
    <w:rsid w:val="000172EC"/>
    <w:rsid w:val="006E7194"/>
    <w:rsid w:val="008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EA72"/>
  <w15:chartTrackingRefBased/>
  <w15:docId w15:val="{B5198D61-9FBC-4C96-A46F-4A33472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WASTTERSON PRECIADO ULLOA</dc:creator>
  <cp:keywords/>
  <dc:description/>
  <cp:lastModifiedBy>JOSE WASTTERSON PRECIADO ULLOA</cp:lastModifiedBy>
  <cp:revision>1</cp:revision>
  <dcterms:created xsi:type="dcterms:W3CDTF">2024-09-13T22:08:00Z</dcterms:created>
  <dcterms:modified xsi:type="dcterms:W3CDTF">2024-09-13T22:08:00Z</dcterms:modified>
</cp:coreProperties>
</file>