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Override PartName="/word/ink/ink.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a.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2723A" w:rsidP="6AAAB12E" w:rsidRDefault="0072723A" w14:paraId="231D875C" w14:textId="3C2B2D3B">
      <w:pPr>
        <w:tabs>
          <w:tab w:val="left" w:pos="3960"/>
        </w:tabs>
        <w:spacing w:before="240" w:after="240"/>
        <w:ind w:left="936" w:right="936"/>
        <w:rPr>
          <w:rFonts w:ascii="Century Gothic" w:hAnsi="Century Gothic" w:eastAsia="Century Gothic" w:cs="Century Gothic"/>
          <w:color w:val="4A452A"/>
          <w:sz w:val="44"/>
          <w:szCs w:val="44"/>
        </w:rPr>
      </w:pPr>
      <w:r w:rsidRPr="6A1C5B56" w:rsidR="1E5C0F0B">
        <w:rPr>
          <w:rFonts w:ascii="Century Gothic" w:hAnsi="Century Gothic" w:eastAsia="Century Gothic" w:cs="Century Gothic"/>
          <w:color w:val="4A452A"/>
          <w:sz w:val="44"/>
          <w:szCs w:val="44"/>
        </w:rPr>
        <w:t xml:space="preserve"> </w:t>
      </w:r>
    </w:p>
    <w:p w:rsidR="0072723A" w:rsidP="5658C9D8" w:rsidRDefault="063CB5EC" w14:paraId="035087FF" w14:textId="7C2159C1">
      <w:pPr>
        <w:pStyle w:val="Title"/>
        <w:rPr>
          <w:rFonts w:ascii="Arial" w:hAnsi="Arial" w:eastAsia="Arial" w:cs="Arial"/>
          <w:b w:val="0"/>
          <w:bCs w:val="0"/>
          <w:color w:val="4A452A"/>
          <w:sz w:val="48"/>
          <w:szCs w:val="48"/>
        </w:rPr>
      </w:pPr>
      <w:bookmarkStart w:name="_Toc1727271285" w:id="0"/>
      <w:r w:rsidRPr="5658C9D8">
        <w:rPr>
          <w:sz w:val="36"/>
          <w:szCs w:val="36"/>
        </w:rPr>
        <w:t xml:space="preserve">STATEMENT OF WORK </w:t>
      </w:r>
      <w:bookmarkEnd w:id="0"/>
    </w:p>
    <w:p w:rsidR="0072723A" w:rsidP="5658C9D8" w:rsidRDefault="65B41D26" w14:paraId="6EEBC0C8" w14:textId="7D56BE91">
      <w:pPr>
        <w:spacing w:before="240" w:after="240"/>
        <w:ind w:left="936" w:right="936"/>
        <w:jc w:val="center"/>
        <w:rPr>
          <w:rFonts w:ascii="Arial" w:hAnsi="Arial" w:eastAsia="Arial" w:cs="Arial"/>
          <w:color w:val="4A452A"/>
          <w:sz w:val="28"/>
          <w:szCs w:val="28"/>
        </w:rPr>
      </w:pPr>
      <w:r w:rsidRPr="5658C9D8">
        <w:rPr>
          <w:rFonts w:ascii="Arial" w:hAnsi="Arial" w:eastAsia="Arial" w:cs="Arial"/>
          <w:color w:val="4A452A"/>
          <w:sz w:val="28"/>
          <w:szCs w:val="28"/>
        </w:rPr>
        <w:t>22-S2-2-C-Immutable</w:t>
      </w:r>
    </w:p>
    <w:p w:rsidR="0072723A" w:rsidP="6AAAB12E" w:rsidRDefault="0072723A" w14:paraId="15B4498F" w14:textId="539EAE01">
      <w:pPr>
        <w:spacing w:after="0" w:line="240" w:lineRule="auto"/>
        <w:ind w:firstLine="720"/>
        <w:rPr>
          <w:rFonts w:ascii="Arial" w:hAnsi="Arial" w:eastAsia="Arial" w:cs="Arial"/>
          <w:color w:val="000000" w:themeColor="text1"/>
        </w:rPr>
      </w:pPr>
    </w:p>
    <w:p w:rsidR="0072723A" w:rsidP="6AAAB12E" w:rsidRDefault="0072723A" w14:paraId="43B98281" w14:textId="4F72FF9A">
      <w:pPr>
        <w:spacing w:after="0" w:line="240" w:lineRule="auto"/>
        <w:ind w:firstLine="720"/>
        <w:rPr>
          <w:rFonts w:ascii="Arial" w:hAnsi="Arial" w:eastAsia="Arial" w:cs="Arial"/>
          <w:color w:val="000000" w:themeColor="text1"/>
        </w:rPr>
      </w:pPr>
    </w:p>
    <w:p w:rsidR="0072723A" w:rsidP="6AAAB12E" w:rsidRDefault="0072723A" w14:paraId="435FCE62" w14:textId="7130BC7B">
      <w:pPr>
        <w:spacing w:after="0" w:line="240" w:lineRule="auto"/>
        <w:ind w:firstLine="720"/>
        <w:rPr>
          <w:rFonts w:ascii="Arial" w:hAnsi="Arial" w:eastAsia="Arial" w:cs="Arial"/>
          <w:color w:val="000000" w:themeColor="text1"/>
        </w:rPr>
      </w:pPr>
    </w:p>
    <w:p w:rsidR="0072723A" w:rsidP="6AAAB12E" w:rsidRDefault="0072723A" w14:paraId="4582A001" w14:textId="0C88A440">
      <w:pPr>
        <w:spacing w:after="0" w:line="240" w:lineRule="auto"/>
        <w:ind w:firstLine="720"/>
        <w:rPr>
          <w:rFonts w:ascii="Arial" w:hAnsi="Arial" w:eastAsia="Arial" w:cs="Arial"/>
          <w:color w:val="000000" w:themeColor="text1"/>
        </w:rPr>
      </w:pPr>
    </w:p>
    <w:p w:rsidR="0072723A" w:rsidP="6AAAB12E" w:rsidRDefault="0072723A" w14:paraId="62B9D5E8" w14:textId="0BDF0240">
      <w:pPr>
        <w:spacing w:after="0" w:line="240" w:lineRule="auto"/>
        <w:ind w:firstLine="720"/>
        <w:rPr>
          <w:rFonts w:ascii="Arial" w:hAnsi="Arial" w:eastAsia="Arial" w:cs="Arial"/>
          <w:color w:val="000000" w:themeColor="text1"/>
        </w:rPr>
      </w:pPr>
    </w:p>
    <w:p w:rsidR="0072723A" w:rsidP="6AAAB12E" w:rsidRDefault="0072723A" w14:paraId="6A9125B3" w14:textId="62293D08">
      <w:pPr>
        <w:spacing w:after="0" w:line="240" w:lineRule="auto"/>
        <w:ind w:firstLine="720"/>
        <w:rPr>
          <w:rFonts w:ascii="Arial" w:hAnsi="Arial" w:eastAsia="Arial" w:cs="Arial"/>
          <w:color w:val="000000" w:themeColor="text1"/>
        </w:rPr>
      </w:pPr>
    </w:p>
    <w:p w:rsidR="0072723A" w:rsidP="6AAAB12E" w:rsidRDefault="0072723A" w14:paraId="5674A77A" w14:textId="349CA676">
      <w:pPr>
        <w:spacing w:after="0" w:line="240" w:lineRule="auto"/>
        <w:ind w:firstLine="720"/>
        <w:rPr>
          <w:rFonts w:ascii="Arial" w:hAnsi="Arial" w:eastAsia="Arial" w:cs="Arial"/>
          <w:color w:val="000000" w:themeColor="text1"/>
        </w:rPr>
      </w:pPr>
    </w:p>
    <w:p w:rsidR="0072723A" w:rsidP="6AAAB12E" w:rsidRDefault="0072723A" w14:paraId="3D021AE3" w14:textId="5A9893AA">
      <w:pPr>
        <w:spacing w:after="0" w:line="240" w:lineRule="auto"/>
        <w:ind w:firstLine="720"/>
        <w:rPr>
          <w:rFonts w:ascii="Arial" w:hAnsi="Arial" w:eastAsia="Arial" w:cs="Arial"/>
          <w:color w:val="000000" w:themeColor="text1"/>
        </w:rPr>
      </w:pPr>
    </w:p>
    <w:p w:rsidR="0072723A" w:rsidP="6AAAB12E" w:rsidRDefault="0072723A" w14:paraId="13D9338B" w14:textId="478C5386">
      <w:pPr>
        <w:spacing w:after="0" w:line="240" w:lineRule="auto"/>
        <w:ind w:firstLine="720"/>
        <w:rPr>
          <w:rFonts w:ascii="Arial" w:hAnsi="Arial" w:eastAsia="Arial" w:cs="Arial"/>
          <w:color w:val="000000" w:themeColor="text1"/>
        </w:rPr>
      </w:pPr>
      <w:r w:rsidRPr="655E09E3" w:rsidR="09A3755A">
        <w:rPr>
          <w:rFonts w:ascii="Arial" w:hAnsi="Arial" w:eastAsia="Arial" w:cs="Arial"/>
          <w:color w:val="000000" w:themeColor="text1" w:themeTint="FF" w:themeShade="FF"/>
        </w:rPr>
        <w:t>d</w:t>
      </w:r>
    </w:p>
    <w:p w:rsidR="0072723A" w:rsidP="5658C9D8" w:rsidRDefault="65B41D26" w14:paraId="6D6C2A86" w14:textId="315032B8">
      <w:pPr>
        <w:spacing w:after="0" w:line="240" w:lineRule="auto"/>
        <w:ind w:firstLine="720"/>
        <w:rPr>
          <w:rFonts w:ascii="Arial" w:hAnsi="Arial" w:eastAsia="Arial" w:cs="Arial"/>
          <w:color w:val="000000" w:themeColor="text1"/>
          <w:sz w:val="24"/>
          <w:szCs w:val="24"/>
        </w:rPr>
      </w:pPr>
      <w:r w:rsidRPr="655E9270" w:rsidR="65B41D26">
        <w:rPr>
          <w:rFonts w:ascii="Arial" w:hAnsi="Arial" w:eastAsia="Arial" w:cs="Arial"/>
          <w:color w:val="000000" w:themeColor="text1" w:themeTint="FF" w:themeShade="FF"/>
          <w:sz w:val="24"/>
          <w:szCs w:val="24"/>
        </w:rPr>
        <w:t>Issued to</w:t>
      </w:r>
    </w:p>
    <w:p w:rsidR="0072723A" w:rsidP="655E9270" w:rsidRDefault="65B41D26" w14:paraId="5F9EADC1" w14:textId="5C21265B">
      <w:pPr>
        <w:pStyle w:val="Normal"/>
        <w:spacing w:after="0" w:line="240" w:lineRule="auto"/>
        <w:ind w:firstLine="720"/>
        <w:rPr>
          <w:rFonts w:ascii="Arial" w:hAnsi="Arial" w:eastAsia="Arial" w:cs="Arial"/>
          <w:color w:val="000000" w:themeColor="text1" w:themeTint="FF" w:themeShade="FF"/>
          <w:sz w:val="24"/>
          <w:szCs w:val="24"/>
        </w:rPr>
      </w:pPr>
      <w:r w:rsidRPr="655E9270" w:rsidR="5B0AF980">
        <w:rPr>
          <w:rFonts w:ascii="Arial" w:hAnsi="Arial" w:eastAsia="Arial" w:cs="Arial"/>
          <w:color w:val="000000" w:themeColor="text1" w:themeTint="FF" w:themeShade="FF"/>
          <w:sz w:val="24"/>
          <w:szCs w:val="24"/>
        </w:rPr>
        <w:t>Contour Advisory</w:t>
      </w:r>
    </w:p>
    <w:p w:rsidR="0072723A" w:rsidP="655E9270" w:rsidRDefault="65B41D26" w14:paraId="3FA24211" w14:textId="31E22691">
      <w:pPr>
        <w:spacing w:before="0" w:beforeAutospacing="off" w:after="0" w:afterAutospacing="off" w:line="240" w:lineRule="auto"/>
        <w:ind w:left="720"/>
      </w:pPr>
      <w:r w:rsidRPr="655E9270" w:rsidR="3D134B9F">
        <w:rPr>
          <w:rFonts w:ascii="Arial" w:hAnsi="Arial" w:eastAsia="Arial" w:cs="Arial"/>
          <w:b w:val="0"/>
          <w:bCs w:val="0"/>
          <w:i w:val="0"/>
          <w:iCs w:val="0"/>
          <w:caps w:val="0"/>
          <w:smallCaps w:val="0"/>
          <w:noProof w:val="0"/>
          <w:color w:val="000000" w:themeColor="text1" w:themeTint="FF" w:themeShade="FF"/>
          <w:sz w:val="24"/>
          <w:szCs w:val="24"/>
          <w:lang w:val="en-US"/>
        </w:rPr>
        <w:t>490 Northbourne Ave,</w:t>
      </w:r>
    </w:p>
    <w:p w:rsidR="0072723A" w:rsidP="655E9270" w:rsidRDefault="65B41D26" w14:paraId="15931DDD" w14:textId="0AD53591">
      <w:pPr>
        <w:spacing w:before="0" w:beforeAutospacing="off" w:after="0" w:afterAutospacing="off" w:line="240" w:lineRule="auto"/>
        <w:ind w:left="720"/>
      </w:pPr>
      <w:r w:rsidRPr="655E9270" w:rsidR="3D134B9F">
        <w:rPr>
          <w:rFonts w:ascii="Arial" w:hAnsi="Arial" w:eastAsia="Arial" w:cs="Arial"/>
          <w:b w:val="0"/>
          <w:bCs w:val="0"/>
          <w:i w:val="0"/>
          <w:iCs w:val="0"/>
          <w:caps w:val="0"/>
          <w:smallCaps w:val="0"/>
          <w:noProof w:val="0"/>
          <w:color w:val="000000" w:themeColor="text1" w:themeTint="FF" w:themeShade="FF"/>
          <w:sz w:val="24"/>
          <w:szCs w:val="24"/>
          <w:lang w:val="en-US"/>
        </w:rPr>
        <w:t>Dickson, ACT, 2602</w:t>
      </w:r>
      <w:r w:rsidRPr="655E9270" w:rsidR="3D134B9F">
        <w:rPr>
          <w:rFonts w:ascii="Arial" w:hAnsi="Arial" w:eastAsia="Arial" w:cs="Arial"/>
          <w:color w:val="000000" w:themeColor="text1" w:themeTint="FF" w:themeShade="FF"/>
          <w:sz w:val="24"/>
          <w:szCs w:val="24"/>
        </w:rPr>
        <w:t xml:space="preserve"> </w:t>
      </w:r>
    </w:p>
    <w:p w:rsidR="0072723A" w:rsidP="5658C9D8" w:rsidRDefault="65B41D26" w14:paraId="3A4412CF" w14:textId="77940C4B">
      <w:pPr>
        <w:spacing w:after="0" w:line="240" w:lineRule="auto"/>
        <w:ind w:firstLine="720"/>
        <w:rPr>
          <w:rFonts w:ascii="Arial" w:hAnsi="Arial" w:eastAsia="Arial" w:cs="Arial"/>
          <w:color w:val="000000" w:themeColor="text1"/>
          <w:sz w:val="24"/>
          <w:szCs w:val="24"/>
        </w:rPr>
      </w:pPr>
      <w:r w:rsidRPr="655E9270" w:rsidR="65B41D26">
        <w:rPr>
          <w:rFonts w:ascii="Arial" w:hAnsi="Arial" w:eastAsia="Arial" w:cs="Arial"/>
          <w:color w:val="000000" w:themeColor="text1" w:themeTint="FF" w:themeShade="FF"/>
          <w:sz w:val="24"/>
          <w:szCs w:val="24"/>
        </w:rPr>
        <w:t>Attn: Adam Rawlings, Director</w:t>
      </w:r>
    </w:p>
    <w:p w:rsidR="7B9DB60D" w:rsidP="655E9270" w:rsidRDefault="7B9DB60D" w14:paraId="64CCB50A" w14:textId="7C8320DC">
      <w:pPr>
        <w:pStyle w:val="Normal"/>
        <w:spacing w:after="0" w:line="240" w:lineRule="auto"/>
        <w:ind w:firstLine="720"/>
        <w:rPr>
          <w:rFonts w:ascii="Arial" w:hAnsi="Arial" w:eastAsia="Arial" w:cs="Arial"/>
          <w:noProof w:val="0"/>
          <w:sz w:val="24"/>
          <w:szCs w:val="24"/>
          <w:lang w:val="en-US"/>
        </w:rPr>
      </w:pPr>
      <w:hyperlink r:id="Rc3d47e4d1406418c">
        <w:r w:rsidRPr="655E9270" w:rsidR="7B9DB60D">
          <w:rPr>
            <w:rStyle w:val="Hyperlink"/>
            <w:rFonts w:ascii="Arial" w:hAnsi="Arial" w:eastAsia="Arial" w:cs="Arial"/>
            <w:b w:val="0"/>
            <w:bCs w:val="0"/>
            <w:i w:val="0"/>
            <w:iCs w:val="0"/>
            <w:caps w:val="0"/>
            <w:smallCaps w:val="0"/>
            <w:strike w:val="0"/>
            <w:dstrike w:val="0"/>
            <w:noProof w:val="0"/>
            <w:sz w:val="24"/>
            <w:szCs w:val="24"/>
            <w:u w:val="none"/>
            <w:lang w:val="en-US"/>
          </w:rPr>
          <w:t>enquiries@contouradvisory.com.au</w:t>
        </w:r>
      </w:hyperlink>
    </w:p>
    <w:p w:rsidR="0072723A" w:rsidP="6AAAB12E" w:rsidRDefault="0072723A" w14:paraId="2F9E5269" w14:textId="587FF054">
      <w:pPr>
        <w:rPr>
          <w:rFonts w:ascii="Arial" w:hAnsi="Arial" w:eastAsia="Arial" w:cs="Arial"/>
          <w:color w:val="000000" w:themeColor="text1"/>
        </w:rPr>
      </w:pPr>
    </w:p>
    <w:p w:rsidR="0072723A" w:rsidP="6AAAB12E" w:rsidRDefault="0072723A" w14:paraId="5EAD96D8" w14:textId="2035F170">
      <w:pPr>
        <w:rPr>
          <w:rFonts w:ascii="Arial" w:hAnsi="Arial" w:eastAsia="Arial" w:cs="Arial"/>
          <w:color w:val="000000" w:themeColor="text1"/>
        </w:rPr>
      </w:pPr>
    </w:p>
    <w:p w:rsidR="0072723A" w:rsidP="6AAAB12E" w:rsidRDefault="0072723A" w14:paraId="6BF66F9C" w14:textId="6B24DC58">
      <w:pPr>
        <w:rPr>
          <w:rFonts w:ascii="Arial" w:hAnsi="Arial" w:eastAsia="Arial" w:cs="Arial"/>
          <w:color w:val="000000" w:themeColor="text1"/>
        </w:rPr>
      </w:pPr>
    </w:p>
    <w:p w:rsidR="0072723A" w:rsidP="6AAAB12E" w:rsidRDefault="0072723A" w14:paraId="6E66807D" w14:textId="47C8C4B8">
      <w:pPr>
        <w:keepNext/>
        <w:tabs>
          <w:tab w:val="num" w:pos="2160"/>
        </w:tabs>
        <w:spacing w:before="200" w:after="0"/>
        <w:ind w:left="2160" w:hanging="720"/>
        <w:rPr>
          <w:rFonts w:ascii="Arial" w:hAnsi="Arial" w:eastAsia="Arial" w:cs="Arial"/>
          <w:b/>
          <w:bCs/>
          <w:color w:val="000000" w:themeColor="text1"/>
        </w:rPr>
      </w:pPr>
    </w:p>
    <w:p w:rsidR="0072723A" w:rsidP="6AAAB12E" w:rsidRDefault="65B41D26" w14:paraId="5FEDF599" w14:textId="07EBC449">
      <w:pPr>
        <w:ind w:firstLine="2430"/>
        <w:jc w:val="right"/>
        <w:rPr>
          <w:rFonts w:ascii="Arial" w:hAnsi="Arial" w:eastAsia="Arial" w:cs="Arial"/>
          <w:color w:val="4A452A"/>
        </w:rPr>
      </w:pPr>
      <w:r w:rsidRPr="655E9270" w:rsidR="65B41D26">
        <w:rPr>
          <w:rFonts w:ascii="Arial" w:hAnsi="Arial" w:eastAsia="Arial" w:cs="Arial"/>
          <w:color w:val="4A452A"/>
        </w:rPr>
        <w:t>Issued By</w:t>
      </w:r>
    </w:p>
    <w:p w:rsidR="0072723A" w:rsidP="22846C41" w:rsidRDefault="644A606C" w14:paraId="60763E5E" w14:textId="70889698">
      <w:pPr>
        <w:ind w:firstLine="2430"/>
        <w:jc w:val="right"/>
        <w:rPr>
          <w:rFonts w:ascii="Arial" w:hAnsi="Arial" w:eastAsia="Arial" w:cs="Arial"/>
          <w:color w:val="4A452A"/>
          <w:sz w:val="24"/>
          <w:szCs w:val="24"/>
        </w:rPr>
      </w:pPr>
      <w:r w:rsidRPr="22846C41" w:rsidR="644A606C">
        <w:rPr>
          <w:rFonts w:ascii="Arial" w:hAnsi="Arial" w:eastAsia="Arial" w:cs="Arial"/>
          <w:color w:val="4A452A"/>
          <w:sz w:val="24"/>
          <w:szCs w:val="24"/>
        </w:rPr>
        <w:t>Nuoxi</w:t>
      </w:r>
      <w:r w:rsidRPr="22846C41" w:rsidR="644A606C">
        <w:rPr>
          <w:rFonts w:ascii="Arial" w:hAnsi="Arial" w:eastAsia="Arial" w:cs="Arial"/>
          <w:color w:val="4A452A"/>
          <w:sz w:val="24"/>
          <w:szCs w:val="24"/>
        </w:rPr>
        <w:t xml:space="preserve"> Qin</w:t>
      </w:r>
      <w:r w:rsidRPr="22846C41" w:rsidR="65B41D26">
        <w:rPr>
          <w:rFonts w:ascii="Arial" w:hAnsi="Arial" w:eastAsia="Arial" w:cs="Arial"/>
          <w:color w:val="4A452A"/>
          <w:sz w:val="24"/>
          <w:szCs w:val="24"/>
        </w:rPr>
        <w:t xml:space="preserve"> </w:t>
      </w:r>
      <w:hyperlink r:id="Rf5ba8e1c5c4c4850">
        <w:r w:rsidRPr="22846C41" w:rsidR="65B41D26">
          <w:rPr>
            <w:rStyle w:val="Hyperlink"/>
            <w:rFonts w:ascii="Arial" w:hAnsi="Arial" w:eastAsia="Arial" w:cs="Arial"/>
            <w:sz w:val="24"/>
            <w:szCs w:val="24"/>
          </w:rPr>
          <w:t>u7</w:t>
        </w:r>
        <w:r w:rsidRPr="22846C41" w:rsidR="5A86B696">
          <w:rPr>
            <w:rStyle w:val="Hyperlink"/>
            <w:rFonts w:ascii="Arial" w:hAnsi="Arial" w:eastAsia="Arial" w:cs="Arial"/>
            <w:sz w:val="24"/>
            <w:szCs w:val="24"/>
          </w:rPr>
          <w:t>527676</w:t>
        </w:r>
        <w:r w:rsidRPr="22846C41" w:rsidR="65B41D26">
          <w:rPr>
            <w:rStyle w:val="Hyperlink"/>
            <w:rFonts w:ascii="Arial" w:hAnsi="Arial" w:eastAsia="Arial" w:cs="Arial"/>
            <w:sz w:val="24"/>
            <w:szCs w:val="24"/>
          </w:rPr>
          <w:t>@anu.edu.au</w:t>
        </w:r>
      </w:hyperlink>
    </w:p>
    <w:p w:rsidR="283915ED" w:rsidP="22846C41" w:rsidRDefault="283915ED" w14:paraId="4B07DD83" w14:textId="680E6ED2">
      <w:pPr>
        <w:pStyle w:val="Normal"/>
        <w:ind w:firstLine="2430"/>
        <w:jc w:val="right"/>
        <w:rPr>
          <w:rFonts w:ascii="Calibri" w:hAnsi="Calibri" w:eastAsia="Arial" w:cs="Arial" w:asciiTheme="minorAscii" w:hAnsiTheme="minorAscii" w:cstheme="minorBidi"/>
          <w:color w:val="0563C1"/>
          <w:sz w:val="24"/>
          <w:szCs w:val="24"/>
          <w:u w:val="single"/>
          <w:lang w:eastAsia="en-US" w:bidi="ar-SA"/>
        </w:rPr>
      </w:pPr>
      <w:r w:rsidRPr="22846C41" w:rsidR="283915ED">
        <w:rPr>
          <w:rFonts w:ascii="Arial" w:hAnsi="Arial" w:eastAsia="Arial" w:cs="Arial"/>
          <w:color w:val="4A452A"/>
          <w:sz w:val="24"/>
          <w:szCs w:val="24"/>
        </w:rPr>
        <w:t>Mitchell Barker</w:t>
      </w:r>
      <w:r w:rsidRPr="22846C41" w:rsidR="7326F5C4">
        <w:rPr>
          <w:rFonts w:ascii="Arial" w:hAnsi="Arial" w:eastAsia="Arial" w:cs="Arial"/>
          <w:color w:val="4A452A"/>
          <w:sz w:val="24"/>
          <w:szCs w:val="24"/>
        </w:rPr>
        <w:t xml:space="preserve"> </w:t>
      </w:r>
      <w:r w:rsidRPr="22846C41" w:rsidR="283915ED">
        <w:rPr>
          <w:rFonts w:ascii="Calibri" w:hAnsi="Calibri" w:eastAsia="Arial" w:cs="Arial" w:asciiTheme="minorAscii" w:hAnsiTheme="minorAscii" w:cstheme="minorBidi"/>
          <w:color w:val="0563C1"/>
          <w:sz w:val="24"/>
          <w:szCs w:val="24"/>
          <w:u w:val="single"/>
          <w:lang w:eastAsia="en-US" w:bidi="ar-SA"/>
        </w:rPr>
        <w:t>u7284995@anu.edu.au</w:t>
      </w:r>
    </w:p>
    <w:p w:rsidR="283915ED" w:rsidP="22846C41" w:rsidRDefault="283915ED" w14:paraId="42C0FF24" w14:textId="774605B5">
      <w:pPr>
        <w:pStyle w:val="Normal"/>
        <w:ind w:firstLine="2430"/>
        <w:jc w:val="right"/>
        <w:rPr>
          <w:rFonts w:ascii="Arial" w:hAnsi="Arial" w:eastAsia="Arial" w:cs="Arial"/>
          <w:color w:val="4A452A"/>
          <w:sz w:val="24"/>
          <w:szCs w:val="24"/>
        </w:rPr>
      </w:pPr>
      <w:r w:rsidRPr="22846C41" w:rsidR="283915ED">
        <w:rPr>
          <w:rFonts w:ascii="Arial" w:hAnsi="Arial" w:eastAsia="Arial" w:cs="Arial"/>
          <w:color w:val="4A452A"/>
          <w:sz w:val="24"/>
          <w:szCs w:val="24"/>
        </w:rPr>
        <w:t>Songxuan</w:t>
      </w:r>
      <w:r w:rsidRPr="22846C41" w:rsidR="283915ED">
        <w:rPr>
          <w:rFonts w:ascii="Arial" w:hAnsi="Arial" w:eastAsia="Arial" w:cs="Arial"/>
          <w:color w:val="4A452A"/>
          <w:sz w:val="24"/>
          <w:szCs w:val="24"/>
        </w:rPr>
        <w:t xml:space="preserve"> Li</w:t>
      </w:r>
      <w:r w:rsidRPr="22846C41" w:rsidR="617598F4">
        <w:rPr>
          <w:rFonts w:ascii="Arial" w:hAnsi="Arial" w:eastAsia="Arial" w:cs="Arial"/>
          <w:color w:val="4A452A"/>
          <w:sz w:val="24"/>
          <w:szCs w:val="24"/>
        </w:rPr>
        <w:t xml:space="preserve"> </w:t>
      </w:r>
      <w:r w:rsidRPr="22846C41" w:rsidR="617598F4">
        <w:rPr>
          <w:rFonts w:ascii="Calibri" w:hAnsi="Calibri" w:eastAsia="Arial" w:cs="Arial" w:asciiTheme="minorAscii" w:hAnsiTheme="minorAscii" w:cstheme="minorBidi"/>
          <w:color w:val="0563C1"/>
          <w:sz w:val="24"/>
          <w:szCs w:val="24"/>
          <w:u w:val="single"/>
          <w:lang w:eastAsia="en-US" w:bidi="ar-SA"/>
        </w:rPr>
        <w:t>u7756861</w:t>
      </w:r>
      <w:r w:rsidRPr="22846C41" w:rsidR="617598F4">
        <w:rPr>
          <w:rFonts w:ascii="Calibri" w:hAnsi="Calibri" w:eastAsia="Arial" w:cs="Arial" w:asciiTheme="minorAscii" w:hAnsiTheme="minorAscii" w:cstheme="minorBidi"/>
          <w:color w:val="0563C1"/>
          <w:sz w:val="24"/>
          <w:szCs w:val="24"/>
          <w:u w:val="single"/>
          <w:lang w:eastAsia="en-US" w:bidi="ar-SA"/>
        </w:rPr>
        <w:t>@anu.edu.au</w:t>
      </w:r>
    </w:p>
    <w:p w:rsidR="31CBDAF6" w:rsidP="22846C41" w:rsidRDefault="31CBDAF6" w14:paraId="49A787BD" w14:textId="20D92521">
      <w:pPr>
        <w:pStyle w:val="Normal"/>
        <w:ind w:firstLine="2430"/>
        <w:jc w:val="right"/>
        <w:rPr>
          <w:rFonts w:ascii="Arial" w:hAnsi="Arial" w:eastAsia="Arial" w:cs="Arial"/>
          <w:color w:val="4A452A"/>
          <w:sz w:val="24"/>
          <w:szCs w:val="24"/>
        </w:rPr>
      </w:pPr>
      <w:r w:rsidRPr="22846C41" w:rsidR="31CBDAF6">
        <w:rPr>
          <w:rFonts w:ascii="Arial" w:hAnsi="Arial" w:eastAsia="Arial" w:cs="Arial"/>
          <w:color w:val="4A452A"/>
          <w:sz w:val="24"/>
          <w:szCs w:val="24"/>
        </w:rPr>
        <w:t>Linxi</w:t>
      </w:r>
      <w:r w:rsidRPr="22846C41" w:rsidR="31CBDAF6">
        <w:rPr>
          <w:rFonts w:ascii="Arial" w:hAnsi="Arial" w:eastAsia="Arial" w:cs="Arial"/>
          <w:color w:val="4A452A"/>
          <w:sz w:val="24"/>
          <w:szCs w:val="24"/>
        </w:rPr>
        <w:t xml:space="preserve"> Li </w:t>
      </w:r>
      <w:r w:rsidRPr="22846C41" w:rsidR="31CBDAF6">
        <w:rPr>
          <w:rFonts w:ascii="Calibri" w:hAnsi="Calibri" w:eastAsia="Arial" w:cs="Arial" w:asciiTheme="minorAscii" w:hAnsiTheme="minorAscii" w:cstheme="minorBidi"/>
          <w:color w:val="0563C1"/>
          <w:sz w:val="24"/>
          <w:szCs w:val="24"/>
          <w:u w:val="single"/>
          <w:lang w:eastAsia="en-US" w:bidi="ar-SA"/>
        </w:rPr>
        <w:t>u7095375@anu.edu.au</w:t>
      </w:r>
    </w:p>
    <w:p w:rsidR="283915ED" w:rsidP="22846C41" w:rsidRDefault="283915ED" w14:paraId="64A421E7" w14:textId="11857C87">
      <w:pPr>
        <w:pStyle w:val="Normal"/>
        <w:ind w:firstLine="2430"/>
        <w:jc w:val="right"/>
        <w:rPr>
          <w:rFonts w:ascii="Arial" w:hAnsi="Arial" w:eastAsia="Arial" w:cs="Arial"/>
          <w:color w:val="4A452A"/>
          <w:sz w:val="24"/>
          <w:szCs w:val="24"/>
        </w:rPr>
      </w:pPr>
      <w:r w:rsidRPr="6A1C5B56" w:rsidR="04F9B8FC">
        <w:rPr>
          <w:rFonts w:ascii="Arial" w:hAnsi="Arial" w:eastAsia="Arial" w:cs="Arial"/>
          <w:color w:val="4A452A"/>
          <w:sz w:val="24"/>
          <w:szCs w:val="24"/>
        </w:rPr>
        <w:t>Andy Chih</w:t>
      </w:r>
      <w:r w:rsidRPr="6A1C5B56" w:rsidR="283915ED">
        <w:rPr>
          <w:rFonts w:ascii="Arial" w:hAnsi="Arial" w:eastAsia="Arial" w:cs="Arial"/>
          <w:color w:val="4A452A"/>
          <w:sz w:val="24"/>
          <w:szCs w:val="24"/>
        </w:rPr>
        <w:t xml:space="preserve">  </w:t>
      </w:r>
      <w:r w:rsidRPr="6A1C5B56" w:rsidR="109A1B6D">
        <w:rPr>
          <w:rFonts w:ascii="Calibri" w:hAnsi="Calibri" w:eastAsia="Arial" w:cs="Arial" w:asciiTheme="minorAscii" w:hAnsiTheme="minorAscii" w:cstheme="minorBidi"/>
          <w:color w:val="0563C1"/>
          <w:sz w:val="24"/>
          <w:szCs w:val="24"/>
          <w:u w:val="single"/>
          <w:lang w:eastAsia="en-US" w:bidi="ar-SA"/>
        </w:rPr>
        <w:t>u7574003@anu.edu.au</w:t>
      </w:r>
    </w:p>
    <w:p w:rsidR="283915ED" w:rsidP="22846C41" w:rsidRDefault="283915ED" w14:paraId="7B0E731A" w14:textId="78197534">
      <w:pPr>
        <w:pStyle w:val="Normal"/>
        <w:ind w:firstLine="2430"/>
        <w:jc w:val="right"/>
        <w:rPr>
          <w:rFonts w:ascii="Arial" w:hAnsi="Arial" w:eastAsia="Arial" w:cs="Arial"/>
          <w:color w:val="4A452A"/>
          <w:sz w:val="24"/>
          <w:szCs w:val="24"/>
        </w:rPr>
      </w:pPr>
      <w:r w:rsidRPr="22846C41" w:rsidR="283915ED">
        <w:rPr>
          <w:rFonts w:ascii="Arial" w:hAnsi="Arial" w:eastAsia="Arial" w:cs="Arial"/>
          <w:color w:val="4A452A"/>
          <w:sz w:val="24"/>
          <w:szCs w:val="24"/>
        </w:rPr>
        <w:t>Bohong</w:t>
      </w:r>
      <w:r w:rsidRPr="22846C41" w:rsidR="283915ED">
        <w:rPr>
          <w:rFonts w:ascii="Arial" w:hAnsi="Arial" w:eastAsia="Arial" w:cs="Arial"/>
          <w:color w:val="4A452A"/>
          <w:sz w:val="24"/>
          <w:szCs w:val="24"/>
        </w:rPr>
        <w:t xml:space="preserve"> Sun </w:t>
      </w:r>
      <w:r w:rsidRPr="22846C41" w:rsidR="667B5AE3">
        <w:rPr>
          <w:rFonts w:ascii="Calibri" w:hAnsi="Calibri" w:eastAsia="Arial" w:cs="Arial" w:asciiTheme="minorAscii" w:hAnsiTheme="minorAscii" w:cstheme="minorBidi"/>
          <w:color w:val="0563C1"/>
          <w:sz w:val="24"/>
          <w:szCs w:val="24"/>
          <w:u w:val="single"/>
          <w:lang w:eastAsia="en-US" w:bidi="ar-SA"/>
        </w:rPr>
        <w:t>u7546803@anu.edu.au</w:t>
      </w:r>
    </w:p>
    <w:p w:rsidR="0072723A" w:rsidP="6AAAB12E" w:rsidRDefault="0072723A" w14:paraId="2C078E63" w14:textId="3B1F504E"/>
    <w:p w:rsidR="278530FD" w:rsidP="655E9270" w:rsidRDefault="688EF964" w14:paraId="1CD870A1" w14:textId="427FCD4B">
      <w:pPr/>
      <w:r>
        <w:br w:type="page"/>
      </w:r>
      <w:bookmarkStart w:name="_Toc2079553001" w:id="1"/>
      <w:r w:rsidR="688EF964">
        <w:rPr/>
        <w:t xml:space="preserve">Table of Contents </w:t>
      </w:r>
      <w:bookmarkEnd w:id="1"/>
    </w:p>
    <w:p w:rsidR="6AAAB12E" w:rsidP="6AAAB12E" w:rsidRDefault="6AAAB12E" w14:paraId="34655E0B" w14:textId="20DBCFE3"/>
    <w:sdt>
      <w:sdtPr>
        <w:id w:val="1264265518"/>
        <w:docPartObj>
          <w:docPartGallery w:val="Table of Contents"/>
          <w:docPartUnique/>
        </w:docPartObj>
      </w:sdtPr>
      <w:sdtEndPr/>
      <w:sdtContent>
        <w:p w:rsidR="00301536" w:rsidP="34610C94" w:rsidRDefault="00301536" w14:paraId="6A874EDC" w14:textId="79D5162C">
          <w:pPr>
            <w:pStyle w:val="TOC1"/>
            <w:tabs>
              <w:tab w:val="right" w:leader="dot" w:pos="9360"/>
            </w:tabs>
            <w:rPr>
              <w:rStyle w:val="Hyperlink"/>
              <w:noProof/>
              <w:lang w:val="en-GB" w:eastAsia="ja-JP"/>
            </w:rPr>
          </w:pPr>
          <w:r>
            <w:fldChar w:fldCharType="begin"/>
          </w:r>
          <w:r w:rsidR="00043979">
            <w:instrText>TOC \o \z \u \h</w:instrText>
          </w:r>
          <w:r>
            <w:fldChar w:fldCharType="separate"/>
          </w:r>
          <w:hyperlink w:anchor="_Toc1727271285">
            <w:r w:rsidRPr="34610C94" w:rsidR="34610C94">
              <w:rPr>
                <w:rStyle w:val="Hyperlink"/>
              </w:rPr>
              <w:t>STATEMENT OF WORK</w:t>
            </w:r>
            <w:r w:rsidR="00043979">
              <w:tab/>
            </w:r>
            <w:r w:rsidR="00043979">
              <w:fldChar w:fldCharType="begin"/>
            </w:r>
            <w:r w:rsidR="00043979">
              <w:instrText>PAGEREF _Toc1727271285 \h</w:instrText>
            </w:r>
            <w:r w:rsidR="00043979">
              <w:fldChar w:fldCharType="separate"/>
            </w:r>
            <w:r w:rsidR="00EF496B">
              <w:rPr>
                <w:noProof/>
              </w:rPr>
              <w:t>1</w:t>
            </w:r>
            <w:r w:rsidR="00043979">
              <w:fldChar w:fldCharType="end"/>
            </w:r>
          </w:hyperlink>
        </w:p>
        <w:p w:rsidR="00301536" w:rsidP="34610C94" w:rsidRDefault="0067523D" w14:paraId="63E94581" w14:textId="5B3E5AA6">
          <w:pPr>
            <w:pStyle w:val="TOC1"/>
            <w:tabs>
              <w:tab w:val="right" w:leader="dot" w:pos="9360"/>
            </w:tabs>
            <w:rPr>
              <w:rStyle w:val="Hyperlink"/>
              <w:noProof/>
              <w:lang w:val="en-GB" w:eastAsia="ja-JP"/>
            </w:rPr>
          </w:pPr>
          <w:hyperlink w:anchor="_Toc2079553001">
            <w:r w:rsidRPr="34610C94" w:rsidR="34610C94">
              <w:rPr>
                <w:rStyle w:val="Hyperlink"/>
              </w:rPr>
              <w:t>Table of Contents</w:t>
            </w:r>
            <w:r w:rsidR="00301536">
              <w:tab/>
            </w:r>
            <w:r w:rsidR="00301536">
              <w:fldChar w:fldCharType="begin"/>
            </w:r>
            <w:r w:rsidR="00301536">
              <w:instrText>PAGEREF _Toc2079553001 \h</w:instrText>
            </w:r>
            <w:r w:rsidR="00301536">
              <w:fldChar w:fldCharType="separate"/>
            </w:r>
            <w:r w:rsidR="00EF496B">
              <w:rPr>
                <w:noProof/>
              </w:rPr>
              <w:t>2</w:t>
            </w:r>
            <w:r w:rsidR="00301536">
              <w:fldChar w:fldCharType="end"/>
            </w:r>
          </w:hyperlink>
        </w:p>
        <w:p w:rsidR="00301536" w:rsidP="34610C94" w:rsidRDefault="0067523D" w14:paraId="071C622C" w14:textId="63621DC4">
          <w:pPr>
            <w:pStyle w:val="TOC1"/>
            <w:tabs>
              <w:tab w:val="right" w:leader="dot" w:pos="9360"/>
            </w:tabs>
            <w:rPr>
              <w:rStyle w:val="Hyperlink"/>
              <w:noProof/>
              <w:lang w:val="en-GB" w:eastAsia="ja-JP"/>
            </w:rPr>
          </w:pPr>
          <w:hyperlink w:anchor="_Toc1370508306">
            <w:r w:rsidRPr="34610C94" w:rsidR="34610C94">
              <w:rPr>
                <w:rStyle w:val="Hyperlink"/>
              </w:rPr>
              <w:t>Introduction</w:t>
            </w:r>
            <w:r w:rsidR="00301536">
              <w:tab/>
            </w:r>
            <w:r w:rsidR="00301536">
              <w:fldChar w:fldCharType="begin"/>
            </w:r>
            <w:r w:rsidR="00301536">
              <w:instrText>PAGEREF _Toc1370508306 \h</w:instrText>
            </w:r>
            <w:r w:rsidR="00301536">
              <w:fldChar w:fldCharType="separate"/>
            </w:r>
            <w:r w:rsidR="00EF496B">
              <w:rPr>
                <w:noProof/>
              </w:rPr>
              <w:t>3</w:t>
            </w:r>
            <w:r w:rsidR="00301536">
              <w:fldChar w:fldCharType="end"/>
            </w:r>
          </w:hyperlink>
        </w:p>
        <w:p w:rsidR="00301536" w:rsidP="34610C94" w:rsidRDefault="0067523D" w14:paraId="66EEF292" w14:textId="5D381006">
          <w:pPr>
            <w:pStyle w:val="TOC1"/>
            <w:tabs>
              <w:tab w:val="right" w:leader="dot" w:pos="9360"/>
            </w:tabs>
            <w:rPr>
              <w:rStyle w:val="Hyperlink"/>
              <w:noProof/>
              <w:lang w:val="en-GB" w:eastAsia="ja-JP"/>
            </w:rPr>
          </w:pPr>
          <w:hyperlink w:anchor="_Toc637919270">
            <w:r w:rsidRPr="34610C94" w:rsidR="34610C94">
              <w:rPr>
                <w:rStyle w:val="Hyperlink"/>
              </w:rPr>
              <w:t>Background Information</w:t>
            </w:r>
            <w:r w:rsidR="00301536">
              <w:tab/>
            </w:r>
            <w:r w:rsidR="00301536">
              <w:fldChar w:fldCharType="begin"/>
            </w:r>
            <w:r w:rsidR="00301536">
              <w:instrText>PAGEREF _Toc637919270 \h</w:instrText>
            </w:r>
            <w:r w:rsidR="00301536">
              <w:fldChar w:fldCharType="separate"/>
            </w:r>
            <w:r w:rsidR="00EF496B">
              <w:rPr>
                <w:noProof/>
              </w:rPr>
              <w:t>3</w:t>
            </w:r>
            <w:r w:rsidR="00301536">
              <w:fldChar w:fldCharType="end"/>
            </w:r>
          </w:hyperlink>
        </w:p>
        <w:p w:rsidR="00301536" w:rsidP="34610C94" w:rsidRDefault="0067523D" w14:paraId="77DCBAE7" w14:textId="0268D310">
          <w:pPr>
            <w:pStyle w:val="TOC2"/>
            <w:tabs>
              <w:tab w:val="right" w:leader="dot" w:pos="9360"/>
            </w:tabs>
            <w:ind w:left="440"/>
            <w:rPr>
              <w:rStyle w:val="Hyperlink"/>
              <w:noProof/>
              <w:lang w:val="en-GB" w:eastAsia="ja-JP"/>
            </w:rPr>
          </w:pPr>
          <w:hyperlink w:anchor="_Toc254739074">
            <w:r w:rsidRPr="34610C94" w:rsidR="34610C94">
              <w:rPr>
                <w:rStyle w:val="Hyperlink"/>
              </w:rPr>
              <w:t>Vision</w:t>
            </w:r>
            <w:r w:rsidR="00301536">
              <w:tab/>
            </w:r>
            <w:r w:rsidR="00301536">
              <w:fldChar w:fldCharType="begin"/>
            </w:r>
            <w:r w:rsidR="00301536">
              <w:instrText>PAGEREF _Toc254739074 \h</w:instrText>
            </w:r>
            <w:r w:rsidR="00301536">
              <w:fldChar w:fldCharType="separate"/>
            </w:r>
            <w:r w:rsidR="00EF496B">
              <w:rPr>
                <w:noProof/>
              </w:rPr>
              <w:t>4</w:t>
            </w:r>
            <w:r w:rsidR="00301536">
              <w:fldChar w:fldCharType="end"/>
            </w:r>
          </w:hyperlink>
        </w:p>
        <w:p w:rsidR="00301536" w:rsidP="34610C94" w:rsidRDefault="0067523D" w14:paraId="69FB3763" w14:textId="64CE6C7E">
          <w:pPr>
            <w:pStyle w:val="TOC2"/>
            <w:tabs>
              <w:tab w:val="right" w:leader="dot" w:pos="9360"/>
            </w:tabs>
            <w:ind w:left="440"/>
            <w:rPr>
              <w:rStyle w:val="Hyperlink"/>
              <w:noProof/>
              <w:lang w:val="en-GB" w:eastAsia="ja-JP"/>
            </w:rPr>
          </w:pPr>
          <w:hyperlink w:anchor="_Toc88671653">
            <w:r w:rsidRPr="34610C94" w:rsidR="34610C94">
              <w:rPr>
                <w:rStyle w:val="Hyperlink"/>
              </w:rPr>
              <w:t>Objectives</w:t>
            </w:r>
            <w:r w:rsidR="00301536">
              <w:tab/>
            </w:r>
            <w:r w:rsidR="00301536">
              <w:fldChar w:fldCharType="begin"/>
            </w:r>
            <w:r w:rsidR="00301536">
              <w:instrText>PAGEREF _Toc88671653 \h</w:instrText>
            </w:r>
            <w:r w:rsidR="00301536">
              <w:fldChar w:fldCharType="separate"/>
            </w:r>
            <w:r w:rsidR="00EF496B">
              <w:rPr>
                <w:noProof/>
              </w:rPr>
              <w:t>4</w:t>
            </w:r>
            <w:r w:rsidR="00301536">
              <w:fldChar w:fldCharType="end"/>
            </w:r>
          </w:hyperlink>
        </w:p>
        <w:p w:rsidR="00301536" w:rsidP="34610C94" w:rsidRDefault="0067523D" w14:paraId="6588BA63" w14:textId="4CD3E555">
          <w:pPr>
            <w:pStyle w:val="TOC2"/>
            <w:tabs>
              <w:tab w:val="right" w:leader="dot" w:pos="9360"/>
            </w:tabs>
            <w:ind w:left="440"/>
            <w:rPr>
              <w:rStyle w:val="Hyperlink"/>
              <w:noProof/>
              <w:lang w:val="en-GB" w:eastAsia="ja-JP"/>
            </w:rPr>
          </w:pPr>
          <w:hyperlink w:anchor="_Toc1601288403">
            <w:r w:rsidRPr="34610C94" w:rsidR="34610C94">
              <w:rPr>
                <w:rStyle w:val="Hyperlink"/>
              </w:rPr>
              <w:t>Stakeholder Analysis</w:t>
            </w:r>
            <w:r w:rsidR="00301536">
              <w:tab/>
            </w:r>
            <w:r w:rsidR="00301536">
              <w:fldChar w:fldCharType="begin"/>
            </w:r>
            <w:r w:rsidR="00301536">
              <w:instrText>PAGEREF _Toc1601288403 \h</w:instrText>
            </w:r>
            <w:r w:rsidR="00301536">
              <w:fldChar w:fldCharType="separate"/>
            </w:r>
            <w:r w:rsidR="00EF496B">
              <w:rPr>
                <w:noProof/>
              </w:rPr>
              <w:t>4</w:t>
            </w:r>
            <w:r w:rsidR="00301536">
              <w:fldChar w:fldCharType="end"/>
            </w:r>
          </w:hyperlink>
        </w:p>
        <w:p w:rsidR="00301536" w:rsidP="34610C94" w:rsidRDefault="0067523D" w14:paraId="4963579C" w14:textId="5B5044B9">
          <w:pPr>
            <w:pStyle w:val="TOC2"/>
            <w:tabs>
              <w:tab w:val="right" w:leader="dot" w:pos="9360"/>
            </w:tabs>
            <w:ind w:left="440"/>
            <w:rPr>
              <w:rStyle w:val="Hyperlink"/>
              <w:noProof/>
              <w:lang w:val="en-GB" w:eastAsia="ja-JP"/>
            </w:rPr>
          </w:pPr>
          <w:hyperlink w:anchor="_Toc437574688">
            <w:r w:rsidRPr="34610C94" w:rsidR="34610C94">
              <w:rPr>
                <w:rStyle w:val="Hyperlink"/>
              </w:rPr>
              <w:t>Client Map</w:t>
            </w:r>
            <w:r w:rsidR="00301536">
              <w:tab/>
            </w:r>
            <w:r w:rsidR="00301536">
              <w:fldChar w:fldCharType="begin"/>
            </w:r>
            <w:r w:rsidR="00301536">
              <w:instrText>PAGEREF _Toc437574688 \h</w:instrText>
            </w:r>
            <w:r w:rsidR="00301536">
              <w:fldChar w:fldCharType="separate"/>
            </w:r>
            <w:r w:rsidR="00EF496B">
              <w:rPr>
                <w:noProof/>
              </w:rPr>
              <w:t>5</w:t>
            </w:r>
            <w:r w:rsidR="00301536">
              <w:fldChar w:fldCharType="end"/>
            </w:r>
          </w:hyperlink>
        </w:p>
        <w:p w:rsidR="00301536" w:rsidP="34610C94" w:rsidRDefault="0067523D" w14:paraId="0324C7E1" w14:textId="325280F1">
          <w:pPr>
            <w:pStyle w:val="TOC1"/>
            <w:tabs>
              <w:tab w:val="right" w:leader="dot" w:pos="9360"/>
            </w:tabs>
            <w:rPr>
              <w:rStyle w:val="Hyperlink"/>
              <w:noProof/>
              <w:lang w:val="en-GB" w:eastAsia="ja-JP"/>
            </w:rPr>
          </w:pPr>
          <w:hyperlink w:anchor="_Toc720352253">
            <w:r w:rsidRPr="34610C94" w:rsidR="34610C94">
              <w:rPr>
                <w:rStyle w:val="Hyperlink"/>
              </w:rPr>
              <w:t>Scope of Work</w:t>
            </w:r>
            <w:r w:rsidR="00301536">
              <w:tab/>
            </w:r>
            <w:r w:rsidR="00301536">
              <w:fldChar w:fldCharType="begin"/>
            </w:r>
            <w:r w:rsidR="00301536">
              <w:instrText>PAGEREF _Toc720352253 \h</w:instrText>
            </w:r>
            <w:r w:rsidR="00301536">
              <w:fldChar w:fldCharType="separate"/>
            </w:r>
            <w:r w:rsidR="00EF496B">
              <w:rPr>
                <w:noProof/>
              </w:rPr>
              <w:t>6</w:t>
            </w:r>
            <w:r w:rsidR="00301536">
              <w:fldChar w:fldCharType="end"/>
            </w:r>
          </w:hyperlink>
        </w:p>
        <w:p w:rsidR="00301536" w:rsidP="34610C94" w:rsidRDefault="0067523D" w14:paraId="3514ABCD" w14:textId="2A0A1DB2">
          <w:pPr>
            <w:pStyle w:val="TOC2"/>
            <w:tabs>
              <w:tab w:val="right" w:leader="dot" w:pos="9360"/>
            </w:tabs>
            <w:ind w:left="440"/>
            <w:rPr>
              <w:rStyle w:val="Hyperlink"/>
              <w:noProof/>
              <w:lang w:val="en-GB" w:eastAsia="ja-JP"/>
            </w:rPr>
          </w:pPr>
          <w:hyperlink w:anchor="_Toc959869670">
            <w:r w:rsidRPr="34610C94" w:rsidR="34610C94">
              <w:rPr>
                <w:rStyle w:val="Hyperlink"/>
              </w:rPr>
              <w:t>Project Deliverables</w:t>
            </w:r>
            <w:r w:rsidR="00301536">
              <w:tab/>
            </w:r>
            <w:r w:rsidR="00301536">
              <w:fldChar w:fldCharType="begin"/>
            </w:r>
            <w:r w:rsidR="00301536">
              <w:instrText>PAGEREF _Toc959869670 \h</w:instrText>
            </w:r>
            <w:r w:rsidR="00301536">
              <w:fldChar w:fldCharType="separate"/>
            </w:r>
            <w:r w:rsidR="00EF496B">
              <w:rPr>
                <w:noProof/>
              </w:rPr>
              <w:t>6</w:t>
            </w:r>
            <w:r w:rsidR="00301536">
              <w:fldChar w:fldCharType="end"/>
            </w:r>
          </w:hyperlink>
        </w:p>
        <w:p w:rsidR="00301536" w:rsidP="34610C94" w:rsidRDefault="0067523D" w14:paraId="750F9FA1" w14:textId="6DFC901C">
          <w:pPr>
            <w:pStyle w:val="TOC2"/>
            <w:tabs>
              <w:tab w:val="right" w:leader="dot" w:pos="9360"/>
            </w:tabs>
            <w:ind w:left="440"/>
            <w:rPr>
              <w:rStyle w:val="Hyperlink"/>
              <w:noProof/>
              <w:lang w:val="en-GB" w:eastAsia="ja-JP"/>
            </w:rPr>
          </w:pPr>
          <w:hyperlink w:anchor="_Toc669472551">
            <w:r w:rsidRPr="34610C94" w:rsidR="34610C94">
              <w:rPr>
                <w:rStyle w:val="Hyperlink"/>
              </w:rPr>
              <w:t>Scheduling/Milestones</w:t>
            </w:r>
            <w:r w:rsidR="00301536">
              <w:tab/>
            </w:r>
            <w:r w:rsidR="00301536">
              <w:fldChar w:fldCharType="begin"/>
            </w:r>
            <w:r w:rsidR="00301536">
              <w:instrText>PAGEREF _Toc669472551 \h</w:instrText>
            </w:r>
            <w:r w:rsidR="00301536">
              <w:fldChar w:fldCharType="separate"/>
            </w:r>
            <w:r w:rsidR="00EF496B">
              <w:rPr>
                <w:noProof/>
              </w:rPr>
              <w:t>7</w:t>
            </w:r>
            <w:r w:rsidR="00301536">
              <w:fldChar w:fldCharType="end"/>
            </w:r>
          </w:hyperlink>
        </w:p>
        <w:p w:rsidR="00301536" w:rsidP="34610C94" w:rsidRDefault="0067523D" w14:paraId="736BD141" w14:textId="3B7B1BA1">
          <w:pPr>
            <w:pStyle w:val="TOC1"/>
            <w:tabs>
              <w:tab w:val="right" w:leader="dot" w:pos="9360"/>
            </w:tabs>
            <w:rPr>
              <w:rStyle w:val="Hyperlink"/>
              <w:noProof/>
              <w:lang w:val="en-GB" w:eastAsia="ja-JP"/>
            </w:rPr>
          </w:pPr>
          <w:hyperlink w:anchor="_Toc1498098994">
            <w:r w:rsidRPr="34610C94" w:rsidR="34610C94">
              <w:rPr>
                <w:rStyle w:val="Hyperlink"/>
              </w:rPr>
              <w:t>Project Risks</w:t>
            </w:r>
            <w:r w:rsidR="00301536">
              <w:tab/>
            </w:r>
            <w:r w:rsidR="00301536">
              <w:fldChar w:fldCharType="begin"/>
            </w:r>
            <w:r w:rsidR="00301536">
              <w:instrText>PAGEREF _Toc1498098994 \h</w:instrText>
            </w:r>
            <w:r w:rsidR="00301536">
              <w:fldChar w:fldCharType="separate"/>
            </w:r>
            <w:r w:rsidR="00EF496B">
              <w:rPr>
                <w:noProof/>
              </w:rPr>
              <w:t>13</w:t>
            </w:r>
            <w:r w:rsidR="00301536">
              <w:fldChar w:fldCharType="end"/>
            </w:r>
          </w:hyperlink>
        </w:p>
        <w:p w:rsidR="00301536" w:rsidP="34610C94" w:rsidRDefault="0067523D" w14:paraId="0A47AEDE" w14:textId="2DA92ACE">
          <w:pPr>
            <w:pStyle w:val="TOC1"/>
            <w:tabs>
              <w:tab w:val="right" w:leader="dot" w:pos="9360"/>
            </w:tabs>
            <w:rPr>
              <w:rStyle w:val="Hyperlink"/>
              <w:noProof/>
              <w:lang w:val="en-GB" w:eastAsia="ja-JP"/>
            </w:rPr>
          </w:pPr>
          <w:hyperlink w:anchor="_Toc957193659">
            <w:r w:rsidRPr="34610C94" w:rsidR="34610C94">
              <w:rPr>
                <w:rStyle w:val="Hyperlink"/>
              </w:rPr>
              <w:t>Potential Cost</w:t>
            </w:r>
            <w:r w:rsidR="00301536">
              <w:tab/>
            </w:r>
            <w:r w:rsidR="00301536">
              <w:fldChar w:fldCharType="begin"/>
            </w:r>
            <w:r w:rsidR="00301536">
              <w:instrText>PAGEREF _Toc957193659 \h</w:instrText>
            </w:r>
            <w:r w:rsidR="00301536">
              <w:fldChar w:fldCharType="separate"/>
            </w:r>
            <w:r w:rsidR="00EF496B">
              <w:rPr>
                <w:noProof/>
              </w:rPr>
              <w:t>13</w:t>
            </w:r>
            <w:r w:rsidR="00301536">
              <w:fldChar w:fldCharType="end"/>
            </w:r>
          </w:hyperlink>
        </w:p>
        <w:p w:rsidR="00301536" w:rsidP="34610C94" w:rsidRDefault="0067523D" w14:paraId="7B0C1EB0" w14:textId="08D0EBAE">
          <w:pPr>
            <w:pStyle w:val="TOC1"/>
            <w:tabs>
              <w:tab w:val="right" w:leader="dot" w:pos="9360"/>
            </w:tabs>
            <w:rPr>
              <w:rStyle w:val="Hyperlink"/>
              <w:noProof/>
              <w:lang w:val="en-GB" w:eastAsia="ja-JP"/>
            </w:rPr>
          </w:pPr>
          <w:hyperlink w:anchor="_Toc1948169502">
            <w:r w:rsidRPr="34610C94" w:rsidR="34610C94">
              <w:rPr>
                <w:rStyle w:val="Hyperlink"/>
              </w:rPr>
              <w:t>Technical Constraints</w:t>
            </w:r>
            <w:r w:rsidR="00301536">
              <w:tab/>
            </w:r>
            <w:r w:rsidR="00301536">
              <w:fldChar w:fldCharType="begin"/>
            </w:r>
            <w:r w:rsidR="00301536">
              <w:instrText>PAGEREF _Toc1948169502 \h</w:instrText>
            </w:r>
            <w:r w:rsidR="00301536">
              <w:fldChar w:fldCharType="separate"/>
            </w:r>
            <w:r w:rsidR="00EF496B">
              <w:rPr>
                <w:noProof/>
              </w:rPr>
              <w:t>14</w:t>
            </w:r>
            <w:r w:rsidR="00301536">
              <w:fldChar w:fldCharType="end"/>
            </w:r>
          </w:hyperlink>
        </w:p>
        <w:p w:rsidR="00301536" w:rsidP="34610C94" w:rsidRDefault="0067523D" w14:paraId="1B022DF1" w14:textId="3B4D7E66">
          <w:pPr>
            <w:pStyle w:val="TOC2"/>
            <w:tabs>
              <w:tab w:val="right" w:leader="dot" w:pos="9360"/>
            </w:tabs>
            <w:ind w:left="440"/>
            <w:rPr>
              <w:rStyle w:val="Hyperlink"/>
              <w:noProof/>
              <w:lang w:val="en-GB" w:eastAsia="ja-JP"/>
            </w:rPr>
          </w:pPr>
          <w:hyperlink w:anchor="_Toc799321351">
            <w:r w:rsidRPr="34610C94" w:rsidR="34610C94">
              <w:rPr>
                <w:rStyle w:val="Hyperlink"/>
              </w:rPr>
              <w:t>Decentralization</w:t>
            </w:r>
            <w:r w:rsidR="00301536">
              <w:tab/>
            </w:r>
            <w:r w:rsidR="00301536">
              <w:fldChar w:fldCharType="begin"/>
            </w:r>
            <w:r w:rsidR="00301536">
              <w:instrText>PAGEREF _Toc799321351 \h</w:instrText>
            </w:r>
            <w:r w:rsidR="00301536">
              <w:fldChar w:fldCharType="separate"/>
            </w:r>
            <w:r w:rsidR="00EF496B">
              <w:rPr>
                <w:noProof/>
              </w:rPr>
              <w:t>14</w:t>
            </w:r>
            <w:r w:rsidR="00301536">
              <w:fldChar w:fldCharType="end"/>
            </w:r>
          </w:hyperlink>
        </w:p>
        <w:p w:rsidR="00301536" w:rsidP="34610C94" w:rsidRDefault="0067523D" w14:paraId="3DA92E86" w14:textId="68CD30CF">
          <w:pPr>
            <w:pStyle w:val="TOC2"/>
            <w:tabs>
              <w:tab w:val="right" w:leader="dot" w:pos="9360"/>
            </w:tabs>
            <w:ind w:left="440"/>
            <w:rPr>
              <w:rStyle w:val="Hyperlink"/>
              <w:noProof/>
              <w:lang w:val="en-GB" w:eastAsia="ja-JP"/>
            </w:rPr>
          </w:pPr>
          <w:hyperlink w:anchor="_Toc1907696337">
            <w:r w:rsidRPr="34610C94" w:rsidR="34610C94">
              <w:rPr>
                <w:rStyle w:val="Hyperlink"/>
              </w:rPr>
              <w:t>Safety</w:t>
            </w:r>
            <w:r w:rsidR="00301536">
              <w:tab/>
            </w:r>
            <w:r w:rsidR="00301536">
              <w:fldChar w:fldCharType="begin"/>
            </w:r>
            <w:r w:rsidR="00301536">
              <w:instrText>PAGEREF _Toc1907696337 \h</w:instrText>
            </w:r>
            <w:r w:rsidR="00301536">
              <w:fldChar w:fldCharType="separate"/>
            </w:r>
            <w:r w:rsidR="00EF496B">
              <w:rPr>
                <w:noProof/>
              </w:rPr>
              <w:t>14</w:t>
            </w:r>
            <w:r w:rsidR="00301536">
              <w:fldChar w:fldCharType="end"/>
            </w:r>
          </w:hyperlink>
        </w:p>
        <w:p w:rsidR="00301536" w:rsidP="34610C94" w:rsidRDefault="0067523D" w14:paraId="1E6A9875" w14:textId="17FB46C0">
          <w:pPr>
            <w:pStyle w:val="TOC2"/>
            <w:tabs>
              <w:tab w:val="right" w:leader="dot" w:pos="9360"/>
            </w:tabs>
            <w:ind w:left="440"/>
            <w:rPr>
              <w:rStyle w:val="Hyperlink"/>
              <w:noProof/>
              <w:lang w:val="en-GB" w:eastAsia="ja-JP"/>
            </w:rPr>
          </w:pPr>
          <w:hyperlink w:anchor="_Toc1141475475">
            <w:r w:rsidRPr="34610C94" w:rsidR="34610C94">
              <w:rPr>
                <w:rStyle w:val="Hyperlink"/>
              </w:rPr>
              <w:t>Scalability</w:t>
            </w:r>
            <w:r w:rsidR="00301536">
              <w:tab/>
            </w:r>
            <w:r w:rsidR="00301536">
              <w:fldChar w:fldCharType="begin"/>
            </w:r>
            <w:r w:rsidR="00301536">
              <w:instrText>PAGEREF _Toc1141475475 \h</w:instrText>
            </w:r>
            <w:r w:rsidR="00301536">
              <w:fldChar w:fldCharType="separate"/>
            </w:r>
            <w:r w:rsidR="00EF496B">
              <w:rPr>
                <w:noProof/>
              </w:rPr>
              <w:t>15</w:t>
            </w:r>
            <w:r w:rsidR="00301536">
              <w:fldChar w:fldCharType="end"/>
            </w:r>
          </w:hyperlink>
        </w:p>
        <w:p w:rsidR="00301536" w:rsidP="34610C94" w:rsidRDefault="0067523D" w14:paraId="7A6788CE" w14:textId="313FB750">
          <w:pPr>
            <w:pStyle w:val="TOC1"/>
            <w:tabs>
              <w:tab w:val="right" w:leader="dot" w:pos="9360"/>
            </w:tabs>
            <w:rPr>
              <w:rStyle w:val="Hyperlink"/>
              <w:noProof/>
              <w:lang w:val="en-GB" w:eastAsia="ja-JP"/>
            </w:rPr>
          </w:pPr>
          <w:hyperlink w:anchor="_Toc1323013006">
            <w:r w:rsidRPr="34610C94" w:rsidR="34610C94">
              <w:rPr>
                <w:rStyle w:val="Hyperlink"/>
              </w:rPr>
              <w:t>Acceptance</w:t>
            </w:r>
            <w:r w:rsidR="00301536">
              <w:tab/>
            </w:r>
            <w:r w:rsidR="00301536">
              <w:fldChar w:fldCharType="begin"/>
            </w:r>
            <w:r w:rsidR="00301536">
              <w:instrText>PAGEREF _Toc1323013006 \h</w:instrText>
            </w:r>
            <w:r w:rsidR="00301536">
              <w:fldChar w:fldCharType="separate"/>
            </w:r>
            <w:r w:rsidR="00EF496B">
              <w:rPr>
                <w:noProof/>
              </w:rPr>
              <w:t>16</w:t>
            </w:r>
            <w:r w:rsidR="00301536">
              <w:fldChar w:fldCharType="end"/>
            </w:r>
          </w:hyperlink>
          <w:r w:rsidR="00301536">
            <w:fldChar w:fldCharType="end"/>
          </w:r>
        </w:p>
      </w:sdtContent>
    </w:sdt>
    <w:p w:rsidR="00043979" w:rsidP="71E85FFE" w:rsidRDefault="00043979" w14:paraId="34177C5E" w14:textId="7D8EAFF1">
      <w:pPr>
        <w:pStyle w:val="TOC1"/>
        <w:tabs>
          <w:tab w:val="right" w:leader="dot" w:pos="9360"/>
        </w:tabs>
        <w:rPr>
          <w:rStyle w:val="Hyperlink"/>
          <w:noProof/>
          <w:lang w:val="en-GB" w:eastAsia="ja-JP"/>
        </w:rPr>
      </w:pPr>
    </w:p>
    <w:p w:rsidR="6AAAB12E" w:rsidP="6AAAB12E" w:rsidRDefault="6AAAB12E" w14:paraId="75B48258" w14:textId="506CDA98">
      <w:pPr>
        <w:pStyle w:val="TOC1"/>
        <w:tabs>
          <w:tab w:val="right" w:leader="dot" w:pos="9360"/>
        </w:tabs>
        <w:rPr>
          <w:rStyle w:val="Hyperlink"/>
        </w:rPr>
      </w:pPr>
    </w:p>
    <w:p w:rsidR="6AAAB12E" w:rsidP="6AAAB12E" w:rsidRDefault="6AAAB12E" w14:paraId="76D999AE" w14:textId="34C2127E"/>
    <w:p w:rsidR="6AAAB12E" w:rsidRDefault="6AAAB12E" w14:paraId="0BA08A57" w14:textId="73690CC9">
      <w:r>
        <w:br w:type="page"/>
      </w:r>
    </w:p>
    <w:p w:rsidR="7A614694" w:rsidP="63DDCA3A" w:rsidRDefault="5F152B1E" w14:paraId="6577F010" w14:textId="5803D20E">
      <w:pPr>
        <w:pStyle w:val="Heading1"/>
      </w:pPr>
      <w:bookmarkStart w:name="_Toc1370508306" w:id="2"/>
      <w:r w:rsidR="5F152B1E">
        <w:rPr/>
        <w:t>Introduction</w:t>
      </w:r>
      <w:bookmarkEnd w:id="2"/>
    </w:p>
    <w:p w:rsidR="7C69DA44" w:rsidP="3E3B9A1D" w:rsidRDefault="7C69DA44" w14:paraId="0CD23A22" w14:textId="44D0AE9B">
      <w:pPr>
        <w:pStyle w:val="Normal"/>
        <w:spacing w:line="360" w:lineRule="auto"/>
        <w:rPr>
          <w:sz w:val="24"/>
          <w:szCs w:val="24"/>
        </w:rPr>
      </w:pPr>
      <w:r w:rsidRPr="3E3B9A1D" w:rsidR="7C69DA44">
        <w:rPr>
          <w:sz w:val="24"/>
          <w:szCs w:val="24"/>
        </w:rPr>
        <w:t>This semester, the Immutable Qualification project is set to tackle several critical work packages to enhance our NFT 2.0 platform. Our focus will extend across the Microcredential Framework, Compliance, Application Process Uplift, Decentralised Hosting, and Project Maintenance. Each package is designed to refine the platform's utility, compliance, user experience, and technological robustness.</w:t>
      </w:r>
    </w:p>
    <w:p w:rsidR="7A614694" w:rsidP="71E85FFE" w:rsidRDefault="5F152B1E" w14:paraId="6091D569" w14:textId="70D25BF3">
      <w:pPr>
        <w:pStyle w:val="Heading1"/>
        <w:rPr>
          <w:b w:val="0"/>
          <w:bCs w:val="0"/>
          <w:sz w:val="32"/>
          <w:szCs w:val="32"/>
        </w:rPr>
      </w:pPr>
      <w:bookmarkStart w:name="_Toc637919270" w:id="3"/>
      <w:r w:rsidRPr="34610C94">
        <w:rPr>
          <w:b w:val="0"/>
          <w:bCs w:val="0"/>
          <w:sz w:val="32"/>
          <w:szCs w:val="32"/>
        </w:rPr>
        <w:t>Background Information</w:t>
      </w:r>
      <w:bookmarkEnd w:id="3"/>
    </w:p>
    <w:p w:rsidR="4CFF9752" w:rsidP="5658C9D8" w:rsidRDefault="4CFF9752" w14:paraId="09D3B64B" w14:textId="017710AF">
      <w:pPr>
        <w:spacing w:line="360" w:lineRule="auto"/>
        <w:rPr>
          <w:sz w:val="24"/>
          <w:szCs w:val="24"/>
        </w:rPr>
      </w:pPr>
      <w:r w:rsidRPr="5658C9D8">
        <w:rPr>
          <w:sz w:val="24"/>
          <w:szCs w:val="24"/>
        </w:rPr>
        <w:t>Blockchain is a decentralized, distributed ledger technology that enables secure, transparent and tamper-proof transactions between parties without the need for intermediaries. It uses cryptographic techniques to ensure the integrity of data and provides a high level of security against fraud and hacking.</w:t>
      </w:r>
    </w:p>
    <w:p w:rsidR="4CFF9752" w:rsidP="5658C9D8" w:rsidRDefault="4023D077" w14:paraId="4E3A678C" w14:textId="5DE95B9F">
      <w:pPr>
        <w:spacing w:line="360" w:lineRule="auto"/>
        <w:rPr>
          <w:sz w:val="24"/>
          <w:szCs w:val="24"/>
        </w:rPr>
      </w:pPr>
      <w:r w:rsidRPr="1969D905">
        <w:rPr>
          <w:sz w:val="24"/>
          <w:szCs w:val="24"/>
        </w:rPr>
        <w:t>Ethereum</w:t>
      </w:r>
      <w:r w:rsidRPr="1969D905" w:rsidR="4CFF9752">
        <w:rPr>
          <w:sz w:val="24"/>
          <w:szCs w:val="24"/>
        </w:rPr>
        <w:t xml:space="preserve"> enab</w:t>
      </w:r>
      <w:r w:rsidRPr="1969D905" w:rsidR="222C78AD">
        <w:rPr>
          <w:sz w:val="24"/>
          <w:szCs w:val="24"/>
        </w:rPr>
        <w:t>les</w:t>
      </w:r>
      <w:r w:rsidRPr="1C72F752" w:rsidR="4CFF9752">
        <w:rPr>
          <w:sz w:val="24"/>
          <w:szCs w:val="24"/>
        </w:rPr>
        <w:t xml:space="preserve"> programmable blockchain applications r</w:t>
      </w:r>
      <w:r w:rsidRPr="1C72F752" w:rsidR="2EFA066E">
        <w:rPr>
          <w:sz w:val="24"/>
          <w:szCs w:val="24"/>
        </w:rPr>
        <w:t>unning permissionless</w:t>
      </w:r>
      <w:r w:rsidRPr="1C72F752" w:rsidR="3799D0AB">
        <w:rPr>
          <w:sz w:val="24"/>
          <w:szCs w:val="24"/>
        </w:rPr>
        <w:t xml:space="preserve">, </w:t>
      </w:r>
      <w:r w:rsidRPr="1969D905" w:rsidR="7963532A">
        <w:rPr>
          <w:sz w:val="24"/>
          <w:szCs w:val="24"/>
        </w:rPr>
        <w:t xml:space="preserve">it offers </w:t>
      </w:r>
      <w:r w:rsidRPr="1969D905" w:rsidR="7411179D">
        <w:rPr>
          <w:sz w:val="24"/>
          <w:szCs w:val="24"/>
        </w:rPr>
        <w:t>a</w:t>
      </w:r>
      <w:r w:rsidRPr="1C72F752" w:rsidR="3799D0AB">
        <w:rPr>
          <w:sz w:val="24"/>
          <w:szCs w:val="24"/>
        </w:rPr>
        <w:t xml:space="preserve"> low threshold for </w:t>
      </w:r>
      <w:r w:rsidRPr="1969D905" w:rsidR="3799D0AB">
        <w:rPr>
          <w:sz w:val="24"/>
          <w:szCs w:val="24"/>
        </w:rPr>
        <w:t>user</w:t>
      </w:r>
      <w:r w:rsidRPr="1969D905" w:rsidR="105FB3AD">
        <w:rPr>
          <w:sz w:val="24"/>
          <w:szCs w:val="24"/>
        </w:rPr>
        <w:t>s</w:t>
      </w:r>
      <w:r w:rsidRPr="1C72F752" w:rsidR="3799D0AB">
        <w:rPr>
          <w:sz w:val="24"/>
          <w:szCs w:val="24"/>
        </w:rPr>
        <w:t xml:space="preserve"> to interact with</w:t>
      </w:r>
      <w:r w:rsidRPr="1969D905" w:rsidR="008280BD">
        <w:rPr>
          <w:sz w:val="24"/>
          <w:szCs w:val="24"/>
        </w:rPr>
        <w:t xml:space="preserve"> those applications</w:t>
      </w:r>
      <w:r w:rsidRPr="1969D905" w:rsidR="11DFDEFF">
        <w:rPr>
          <w:sz w:val="24"/>
          <w:szCs w:val="24"/>
        </w:rPr>
        <w:t>.</w:t>
      </w:r>
      <w:r w:rsidRPr="1969D905" w:rsidR="3799D0AB">
        <w:rPr>
          <w:sz w:val="24"/>
          <w:szCs w:val="24"/>
        </w:rPr>
        <w:t xml:space="preserve"> </w:t>
      </w:r>
      <w:r w:rsidRPr="1969D905" w:rsidR="6D4E8B90">
        <w:rPr>
          <w:sz w:val="24"/>
          <w:szCs w:val="24"/>
        </w:rPr>
        <w:t>In the past years</w:t>
      </w:r>
      <w:r w:rsidRPr="1C72F752" w:rsidR="3799D0AB">
        <w:rPr>
          <w:sz w:val="24"/>
          <w:szCs w:val="24"/>
        </w:rPr>
        <w:t xml:space="preserve">, </w:t>
      </w:r>
      <w:r w:rsidRPr="1C72F752" w:rsidR="299BD44E">
        <w:rPr>
          <w:sz w:val="24"/>
          <w:szCs w:val="24"/>
        </w:rPr>
        <w:t xml:space="preserve">thousands of DAPPs </w:t>
      </w:r>
      <w:r w:rsidRPr="1969D905" w:rsidR="31B5FC03">
        <w:rPr>
          <w:sz w:val="24"/>
          <w:szCs w:val="24"/>
        </w:rPr>
        <w:t>concerned</w:t>
      </w:r>
      <w:r w:rsidRPr="1969D905" w:rsidR="299BD44E">
        <w:rPr>
          <w:sz w:val="24"/>
          <w:szCs w:val="24"/>
        </w:rPr>
        <w:t xml:space="preserve"> </w:t>
      </w:r>
      <w:r w:rsidRPr="1969D905" w:rsidR="434A3609">
        <w:rPr>
          <w:sz w:val="24"/>
          <w:szCs w:val="24"/>
        </w:rPr>
        <w:t>with</w:t>
      </w:r>
      <w:r w:rsidRPr="1C72F752" w:rsidR="299BD44E">
        <w:rPr>
          <w:sz w:val="24"/>
          <w:szCs w:val="24"/>
        </w:rPr>
        <w:t xml:space="preserve"> </w:t>
      </w:r>
      <w:r w:rsidRPr="1C72F752" w:rsidR="4CFF9752">
        <w:rPr>
          <w:sz w:val="24"/>
          <w:szCs w:val="24"/>
        </w:rPr>
        <w:t>finance, healthcare, supply chain management, and more</w:t>
      </w:r>
      <w:r w:rsidRPr="1C72F752" w:rsidR="470EF9F6">
        <w:rPr>
          <w:sz w:val="24"/>
          <w:szCs w:val="24"/>
        </w:rPr>
        <w:t xml:space="preserve"> are now experimenting with blockchains.</w:t>
      </w:r>
      <w:r w:rsidRPr="1C72F752" w:rsidR="4CFF9752">
        <w:rPr>
          <w:sz w:val="24"/>
          <w:szCs w:val="24"/>
        </w:rPr>
        <w:t xml:space="preserve"> </w:t>
      </w:r>
      <w:r w:rsidRPr="1C72F752" w:rsidR="1A9CA40B">
        <w:rPr>
          <w:sz w:val="24"/>
          <w:szCs w:val="24"/>
        </w:rPr>
        <w:t>B</w:t>
      </w:r>
      <w:r w:rsidRPr="1C72F752" w:rsidR="4CFF9752">
        <w:rPr>
          <w:sz w:val="24"/>
          <w:szCs w:val="24"/>
        </w:rPr>
        <w:t xml:space="preserve">lockchain </w:t>
      </w:r>
      <w:r w:rsidRPr="1C72F752" w:rsidR="311DCB8C">
        <w:rPr>
          <w:sz w:val="24"/>
          <w:szCs w:val="24"/>
        </w:rPr>
        <w:t xml:space="preserve">applications are built </w:t>
      </w:r>
      <w:r w:rsidRPr="1C72F752" w:rsidR="4CFF9752">
        <w:rPr>
          <w:sz w:val="24"/>
          <w:szCs w:val="24"/>
        </w:rPr>
        <w:t>in</w:t>
      </w:r>
      <w:r w:rsidRPr="1C72F752" w:rsidR="014BC057">
        <w:rPr>
          <w:sz w:val="24"/>
          <w:szCs w:val="24"/>
        </w:rPr>
        <w:t xml:space="preserve"> the form of </w:t>
      </w:r>
      <w:r w:rsidRPr="1C72F752" w:rsidR="4CFF9752">
        <w:rPr>
          <w:sz w:val="24"/>
          <w:szCs w:val="24"/>
        </w:rPr>
        <w:t xml:space="preserve">smart contracts, which are self-executing contracts with the terms of the agreement directly written into the </w:t>
      </w:r>
      <w:r w:rsidRPr="1C72F752" w:rsidR="5DB6DA4C">
        <w:rPr>
          <w:sz w:val="24"/>
          <w:szCs w:val="24"/>
        </w:rPr>
        <w:t>code and</w:t>
      </w:r>
      <w:r w:rsidRPr="1C72F752" w:rsidR="4CFF9752">
        <w:rPr>
          <w:sz w:val="24"/>
          <w:szCs w:val="24"/>
        </w:rPr>
        <w:t xml:space="preserve"> can be used to automate and streamline many processes in various industries. </w:t>
      </w:r>
    </w:p>
    <w:p w:rsidR="07412C47" w:rsidP="6AAAB12E" w:rsidRDefault="4D9FDC0B" w14:paraId="78CF3472" w14:textId="539286DA">
      <w:pPr>
        <w:pStyle w:val="Heading2"/>
      </w:pPr>
      <w:bookmarkStart w:name="_Toc254739074" w:id="4"/>
      <w:r w:rsidR="4D9FDC0B">
        <w:rPr/>
        <w:t>Vision</w:t>
      </w:r>
      <w:bookmarkEnd w:id="4"/>
    </w:p>
    <w:p w:rsidR="0740EC60" w:rsidP="3E3B9A1D" w:rsidRDefault="0740EC60" w14:paraId="1374D5F7" w14:textId="5B3B4286">
      <w:pPr>
        <w:pStyle w:val="Normal"/>
        <w:spacing w:line="360" w:lineRule="auto"/>
        <w:rPr>
          <w:sz w:val="24"/>
          <w:szCs w:val="24"/>
        </w:rPr>
      </w:pPr>
      <w:r w:rsidRPr="3E3B9A1D" w:rsidR="0740EC60">
        <w:rPr>
          <w:sz w:val="24"/>
          <w:szCs w:val="24"/>
        </w:rPr>
        <w:t>Our vision is to create a cutting-edge platform that not only meets the current standards of the National Microcredential Framework but also paves the way for the future of digital qualification verification. We aim to automate and decentralize the verification process, making it more efficient and user-friendly.</w:t>
      </w:r>
    </w:p>
    <w:p w:rsidR="07412C47" w:rsidP="71E85FFE" w:rsidRDefault="7854AA77" w14:paraId="4175166E" w14:textId="729D81CA">
      <w:pPr>
        <w:pStyle w:val="Heading2"/>
      </w:pPr>
      <w:bookmarkStart w:name="_Toc88671653" w:id="5"/>
      <w:r w:rsidR="7854AA77">
        <w:rPr/>
        <w:t>Objectives</w:t>
      </w:r>
      <w:bookmarkEnd w:id="5"/>
    </w:p>
    <w:p w:rsidR="6E56746F" w:rsidP="0334E9DD" w:rsidRDefault="6E56746F" w14:paraId="0423D2B4" w14:textId="664FE510">
      <w:pPr>
        <w:pStyle w:val="ListParagraph"/>
        <w:numPr>
          <w:ilvl w:val="0"/>
          <w:numId w:val="17"/>
        </w:numPr>
        <w:suppressLineNumbers w:val="0"/>
        <w:bidi w:val="0"/>
        <w:spacing w:before="0" w:beforeAutospacing="off" w:after="160" w:afterAutospacing="off" w:line="360" w:lineRule="auto"/>
        <w:ind w:right="0"/>
        <w:jc w:val="left"/>
        <w:rPr>
          <w:sz w:val="24"/>
          <w:szCs w:val="24"/>
        </w:rPr>
      </w:pPr>
      <w:r w:rsidRPr="0334E9DD" w:rsidR="2480F5C7">
        <w:rPr>
          <w:sz w:val="24"/>
          <w:szCs w:val="24"/>
        </w:rPr>
        <w:t>Microcredential</w:t>
      </w:r>
      <w:r w:rsidRPr="0334E9DD" w:rsidR="2480F5C7">
        <w:rPr>
          <w:sz w:val="24"/>
          <w:szCs w:val="24"/>
        </w:rPr>
        <w:t xml:space="preserve"> Framework &amp; Compliance: Align with the National </w:t>
      </w:r>
      <w:r w:rsidRPr="0334E9DD" w:rsidR="2480F5C7">
        <w:rPr>
          <w:sz w:val="24"/>
          <w:szCs w:val="24"/>
        </w:rPr>
        <w:t>Microcredential</w:t>
      </w:r>
      <w:r w:rsidRPr="0334E9DD" w:rsidR="2480F5C7">
        <w:rPr>
          <w:sz w:val="24"/>
          <w:szCs w:val="24"/>
        </w:rPr>
        <w:t xml:space="preserve"> Framework by updating the platform with necessary metadata and ensuring compliance.</w:t>
      </w:r>
    </w:p>
    <w:p w:rsidR="6E56746F" w:rsidP="0334E9DD" w:rsidRDefault="6E56746F" w14:paraId="52808944" w14:textId="29F7EC24">
      <w:pPr>
        <w:pStyle w:val="ListParagraph"/>
        <w:numPr>
          <w:ilvl w:val="0"/>
          <w:numId w:val="17"/>
        </w:numPr>
        <w:suppressLineNumbers w:val="0"/>
        <w:bidi w:val="0"/>
        <w:spacing w:before="0" w:beforeAutospacing="off" w:after="160" w:afterAutospacing="off" w:line="360" w:lineRule="auto"/>
        <w:ind w:right="0"/>
        <w:jc w:val="left"/>
        <w:rPr>
          <w:sz w:val="24"/>
          <w:szCs w:val="24"/>
        </w:rPr>
      </w:pPr>
      <w:r w:rsidRPr="0334E9DD" w:rsidR="2480F5C7">
        <w:rPr>
          <w:sz w:val="24"/>
          <w:szCs w:val="24"/>
        </w:rPr>
        <w:t xml:space="preserve">Application Process Uplift: Automate the institution verification process to </w:t>
      </w:r>
      <w:r w:rsidRPr="0334E9DD" w:rsidR="2480F5C7">
        <w:rPr>
          <w:sz w:val="24"/>
          <w:szCs w:val="24"/>
        </w:rPr>
        <w:t>facilitate</w:t>
      </w:r>
      <w:r w:rsidRPr="0334E9DD" w:rsidR="2480F5C7">
        <w:rPr>
          <w:sz w:val="24"/>
          <w:szCs w:val="24"/>
        </w:rPr>
        <w:t xml:space="preserve"> faster and more reliable user verification requests.</w:t>
      </w:r>
    </w:p>
    <w:p w:rsidR="6E56746F" w:rsidP="0334E9DD" w:rsidRDefault="6E56746F" w14:paraId="64BE8E3C" w14:textId="44DCB8C5">
      <w:pPr>
        <w:pStyle w:val="ListParagraph"/>
        <w:numPr>
          <w:ilvl w:val="0"/>
          <w:numId w:val="17"/>
        </w:numPr>
        <w:suppressLineNumbers w:val="0"/>
        <w:bidi w:val="0"/>
        <w:spacing w:before="0" w:beforeAutospacing="off" w:after="160" w:afterAutospacing="off" w:line="360" w:lineRule="auto"/>
        <w:ind w:right="0"/>
        <w:jc w:val="left"/>
        <w:rPr>
          <w:sz w:val="24"/>
          <w:szCs w:val="24"/>
        </w:rPr>
      </w:pPr>
      <w:r w:rsidRPr="0334E9DD" w:rsidR="2480F5C7">
        <w:rPr>
          <w:sz w:val="24"/>
          <w:szCs w:val="24"/>
        </w:rPr>
        <w:t>Decentralised</w:t>
      </w:r>
      <w:r w:rsidRPr="0334E9DD" w:rsidR="2480F5C7">
        <w:rPr>
          <w:sz w:val="24"/>
          <w:szCs w:val="24"/>
        </w:rPr>
        <w:t xml:space="preserve"> Hosting: Research and deploy the platform on a decentralized hosting service to enhance security and reliability.</w:t>
      </w:r>
    </w:p>
    <w:p w:rsidR="6E56746F" w:rsidP="0334E9DD" w:rsidRDefault="6E56746F" w14:paraId="4316A1BC" w14:textId="62874E53">
      <w:pPr>
        <w:pStyle w:val="ListParagraph"/>
        <w:numPr>
          <w:ilvl w:val="0"/>
          <w:numId w:val="17"/>
        </w:numPr>
        <w:suppressLineNumbers w:val="0"/>
        <w:bidi w:val="0"/>
        <w:spacing w:before="0" w:beforeAutospacing="off" w:after="160" w:afterAutospacing="off" w:line="360" w:lineRule="auto"/>
        <w:ind w:right="0"/>
        <w:jc w:val="left"/>
        <w:rPr>
          <w:sz w:val="24"/>
          <w:szCs w:val="24"/>
        </w:rPr>
      </w:pPr>
      <w:r w:rsidRPr="0334E9DD" w:rsidR="2480F5C7">
        <w:rPr>
          <w:sz w:val="24"/>
          <w:szCs w:val="24"/>
        </w:rPr>
        <w:t>Project Maintenance: Continuously improve the platform through bug fixing, UI/UX enhancements, and updating the System Architecture Document (SAD).</w:t>
      </w:r>
    </w:p>
    <w:p w:rsidR="7038B97D" w:rsidP="5658C9D8" w:rsidRDefault="752B6A9D" w14:paraId="5CC64CAF" w14:textId="7C57CE60">
      <w:pPr>
        <w:pStyle w:val="Heading2"/>
      </w:pPr>
      <w:bookmarkStart w:name="_Toc1601288403" w:id="6"/>
      <w:r>
        <w:t xml:space="preserve">Stakeholder Analysis </w:t>
      </w:r>
      <w:bookmarkEnd w:id="6"/>
    </w:p>
    <w:tbl>
      <w:tblPr>
        <w:tblStyle w:val="GridTable2-Accent1"/>
        <w:tblW w:w="0" w:type="auto"/>
        <w:tblLayout w:type="fixed"/>
        <w:tblLook w:val="06A0" w:firstRow="1" w:lastRow="0" w:firstColumn="1" w:lastColumn="0" w:noHBand="1" w:noVBand="1"/>
      </w:tblPr>
      <w:tblGrid>
        <w:gridCol w:w="4680"/>
        <w:gridCol w:w="4680"/>
      </w:tblGrid>
      <w:tr w:rsidR="71E85FFE" w:rsidTr="6A1C5B56" w14:paraId="50DD05A7"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1E85FFE" w:rsidP="71E85FFE" w:rsidRDefault="4AAD9E28" w14:paraId="355B65C2" w14:textId="5B8B998F">
            <w:r>
              <w:t>Stakeholder</w:t>
            </w:r>
          </w:p>
        </w:tc>
        <w:tc>
          <w:tcPr>
            <w:cnfStyle w:val="000000000000" w:firstRow="0" w:lastRow="0" w:firstColumn="0" w:lastColumn="0" w:oddVBand="0" w:evenVBand="0" w:oddHBand="0" w:evenHBand="0" w:firstRowFirstColumn="0" w:firstRowLastColumn="0" w:lastRowFirstColumn="0" w:lastRowLastColumn="0"/>
            <w:tcW w:w="4680" w:type="dxa"/>
            <w:tcMar/>
          </w:tcPr>
          <w:p w:rsidR="71E85FFE" w:rsidP="71E85FFE" w:rsidRDefault="4AAD9E28" w14:paraId="02BA25A2" w14:textId="346897A6">
            <w:pPr>
              <w:cnfStyle w:val="100000000000" w:firstRow="1" w:lastRow="0" w:firstColumn="0" w:lastColumn="0" w:oddVBand="0" w:evenVBand="0" w:oddHBand="0" w:evenHBand="0" w:firstRowFirstColumn="0" w:firstRowLastColumn="0" w:lastRowFirstColumn="0" w:lastRowLastColumn="0"/>
            </w:pPr>
            <w:r>
              <w:t>Power/Interest in the project</w:t>
            </w:r>
          </w:p>
        </w:tc>
      </w:tr>
      <w:tr w:rsidR="71E85FFE" w:rsidTr="6A1C5B56" w14:paraId="3574F253"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1E85FFE" w:rsidP="71E85FFE" w:rsidRDefault="4292D9DD" w14:paraId="72E3B56D" w14:textId="468D6E60">
            <w:r w:rsidR="6A69B878">
              <w:rPr/>
              <w:t>Contour</w:t>
            </w:r>
            <w:r w:rsidR="1F8B61F8">
              <w:rPr/>
              <w:t xml:space="preserve"> </w:t>
            </w:r>
            <w:r w:rsidR="23CB1469">
              <w:rPr/>
              <w:t>Project Manager</w:t>
            </w:r>
            <w:r w:rsidR="0040ECAA">
              <w:rPr/>
              <w:t xml:space="preserve"> &amp; Tech Manager</w:t>
            </w:r>
          </w:p>
        </w:tc>
        <w:tc>
          <w:tcPr>
            <w:cnfStyle w:val="000000000000" w:firstRow="0" w:lastRow="0" w:firstColumn="0" w:lastColumn="0" w:oddVBand="0" w:evenVBand="0" w:oddHBand="0" w:evenHBand="0" w:firstRowFirstColumn="0" w:firstRowLastColumn="0" w:lastRowFirstColumn="0" w:lastRowLastColumn="0"/>
            <w:tcW w:w="4680" w:type="dxa"/>
            <w:tcMar/>
          </w:tcPr>
          <w:p w:rsidR="4AAD9E28" w:rsidP="7038B97D" w:rsidRDefault="4AAD9E28" w14:paraId="232C76C6" w14:textId="40ABA835">
            <w:pPr>
              <w:spacing w:line="259" w:lineRule="auto"/>
              <w:cnfStyle w:val="000000000000" w:firstRow="0" w:lastRow="0" w:firstColumn="0" w:lastColumn="0" w:oddVBand="0" w:evenVBand="0" w:oddHBand="0" w:evenHBand="0" w:firstRowFirstColumn="0" w:firstRowLastColumn="0" w:lastRowFirstColumn="0" w:lastRowLastColumn="0"/>
            </w:pPr>
            <w:r>
              <w:t xml:space="preserve">High Power: </w:t>
            </w:r>
            <w:r w:rsidR="1E553185">
              <w:t xml:space="preserve">The </w:t>
            </w:r>
            <w:r>
              <w:t>manager</w:t>
            </w:r>
            <w:r w:rsidR="1E4BC9E4">
              <w:t>s</w:t>
            </w:r>
            <w:r>
              <w:t xml:space="preserve"> </w:t>
            </w:r>
            <w:r w:rsidR="50BF552A">
              <w:t>act to manage the process of the project</w:t>
            </w:r>
            <w:r w:rsidR="74991136">
              <w:t xml:space="preserve"> to make sure the team on tract</w:t>
            </w:r>
          </w:p>
          <w:p w:rsidR="71E85FFE" w:rsidP="5E8D5117" w:rsidRDefault="7EE49E5C" w14:paraId="4D88C88D" w14:textId="17B2F990">
            <w:pPr>
              <w:cnfStyle w:val="000000000000" w:firstRow="0" w:lastRow="0" w:firstColumn="0" w:lastColumn="0" w:oddVBand="0" w:evenVBand="0" w:oddHBand="0" w:evenHBand="0" w:firstRowFirstColumn="0" w:firstRowLastColumn="0" w:lastRowFirstColumn="0" w:lastRowLastColumn="0"/>
            </w:pPr>
            <w:r>
              <w:t>Low</w:t>
            </w:r>
            <w:r w:rsidR="7AC97FC0">
              <w:t xml:space="preserve"> Interest: </w:t>
            </w:r>
            <w:r w:rsidR="3E2CA781">
              <w:t xml:space="preserve">Managers work on the big </w:t>
            </w:r>
            <w:r w:rsidR="4B3CD949">
              <w:t>picture</w:t>
            </w:r>
            <w:r w:rsidR="3E2CA781">
              <w:t xml:space="preserve"> and </w:t>
            </w:r>
            <w:r w:rsidR="222D5B60">
              <w:t>are</w:t>
            </w:r>
            <w:r w:rsidR="3E2CA781">
              <w:t xml:space="preserve"> less interested in the outcomes in details</w:t>
            </w:r>
            <w:r w:rsidR="4F2214E4">
              <w:t>.</w:t>
            </w:r>
          </w:p>
        </w:tc>
      </w:tr>
      <w:tr w:rsidR="71E85FFE" w:rsidTr="6A1C5B56" w14:paraId="0CF719D3"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1E85FFE" w:rsidP="71E85FFE" w:rsidRDefault="418A93F7" w14:paraId="7CD92387" w14:textId="6A3E0AA6">
            <w:r w:rsidR="6A69B878">
              <w:rPr/>
              <w:t>Contour</w:t>
            </w:r>
            <w:r w:rsidR="57813EA1">
              <w:rPr/>
              <w:t xml:space="preserve"> </w:t>
            </w:r>
            <w:r w:rsidR="26100FEE">
              <w:rPr/>
              <w:t xml:space="preserve">Managing Director </w:t>
            </w:r>
          </w:p>
        </w:tc>
        <w:tc>
          <w:tcPr>
            <w:cnfStyle w:val="000000000000" w:firstRow="0" w:lastRow="0" w:firstColumn="0" w:lastColumn="0" w:oddVBand="0" w:evenVBand="0" w:oddHBand="0" w:evenHBand="0" w:firstRowFirstColumn="0" w:firstRowLastColumn="0" w:lastRowFirstColumn="0" w:lastRowLastColumn="0"/>
            <w:tcW w:w="4680" w:type="dxa"/>
            <w:tcMar/>
          </w:tcPr>
          <w:p w:rsidR="71E85FFE" w:rsidP="29389A2D" w:rsidRDefault="43C9E30E" w14:paraId="2EED045F" w14:textId="24284108">
            <w:pPr>
              <w:cnfStyle w:val="000000000000" w:firstRow="0" w:lastRow="0" w:firstColumn="0" w:lastColumn="0" w:oddVBand="0" w:evenVBand="0" w:oddHBand="0" w:evenHBand="0" w:firstRowFirstColumn="0" w:firstRowLastColumn="0" w:lastRowFirstColumn="0" w:lastRowLastColumn="0"/>
            </w:pPr>
            <w:r>
              <w:t xml:space="preserve">High Power: </w:t>
            </w:r>
            <w:r w:rsidR="1EBCC9D1">
              <w:t>Director has a significant stake in the project as he manages its life cycle and coordinates with other stakeholders</w:t>
            </w:r>
          </w:p>
          <w:p w:rsidR="71E85FFE" w:rsidP="5E8D5117" w:rsidRDefault="1C703090" w14:paraId="07D318F6" w14:textId="77777777">
            <w:pPr>
              <w:cnfStyle w:val="000000000000" w:firstRow="0" w:lastRow="0" w:firstColumn="0" w:lastColumn="0" w:oddVBand="0" w:evenVBand="0" w:oddHBand="0" w:evenHBand="0" w:firstRowFirstColumn="0" w:firstRowLastColumn="0" w:lastRowFirstColumn="0" w:lastRowLastColumn="0"/>
            </w:pPr>
            <w:r>
              <w:t xml:space="preserve">High Interest: </w:t>
            </w:r>
            <w:r w:rsidR="7BD7F65B">
              <w:t>Director is responsible for monitoring the project's progress and mitigating any potential risks, such as exceeding the budget or missing delivery deadlines.</w:t>
            </w:r>
          </w:p>
          <w:p w:rsidRPr="00ED6DBF" w:rsidR="00ED6DBF" w:rsidP="00ED6DBF" w:rsidRDefault="00ED6DBF" w14:paraId="781EC292" w14:textId="487154AE">
            <w:pPr>
              <w:tabs>
                <w:tab w:val="left" w:pos="3236"/>
              </w:tabs>
              <w:cnfStyle w:val="000000000000" w:firstRow="0" w:lastRow="0" w:firstColumn="0" w:lastColumn="0" w:oddVBand="0" w:evenVBand="0" w:oddHBand="0" w:evenHBand="0" w:firstRowFirstColumn="0" w:firstRowLastColumn="0" w:lastRowFirstColumn="0" w:lastRowLastColumn="0"/>
            </w:pPr>
            <w:r>
              <w:tab/>
            </w:r>
          </w:p>
        </w:tc>
      </w:tr>
      <w:tr w:rsidR="71E85FFE" w:rsidTr="6A1C5B56" w14:paraId="4CAC5BEA"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1E85FFE" w:rsidP="71E85FFE" w:rsidRDefault="43C9E30E" w14:paraId="6F2671D7" w14:textId="441A1199">
            <w:r>
              <w:t>Tech Launcher Tutor, Shadow Team, Examiner</w:t>
            </w:r>
          </w:p>
        </w:tc>
        <w:tc>
          <w:tcPr>
            <w:cnfStyle w:val="000000000000" w:firstRow="0" w:lastRow="0" w:firstColumn="0" w:lastColumn="0" w:oddVBand="0" w:evenVBand="0" w:oddHBand="0" w:evenHBand="0" w:firstRowFirstColumn="0" w:firstRowLastColumn="0" w:lastRowFirstColumn="0" w:lastRowLastColumn="0"/>
            <w:tcW w:w="4680" w:type="dxa"/>
            <w:tcMar/>
          </w:tcPr>
          <w:p w:rsidR="71E85FFE" w:rsidP="71E85FFE" w:rsidRDefault="43C9E30E" w14:paraId="4285C775" w14:textId="052BB32E">
            <w:pPr>
              <w:cnfStyle w:val="000000000000" w:firstRow="0" w:lastRow="0" w:firstColumn="0" w:lastColumn="0" w:oddVBand="0" w:evenVBand="0" w:oddHBand="0" w:evenHBand="0" w:firstRowFirstColumn="0" w:firstRowLastColumn="0" w:lastRowFirstColumn="0" w:lastRowLastColumn="0"/>
            </w:pPr>
            <w:r>
              <w:t xml:space="preserve">Low Power: </w:t>
            </w:r>
            <w:r w:rsidR="12906901">
              <w:t xml:space="preserve"> They give advice and only monitor the </w:t>
            </w:r>
            <w:r w:rsidR="3430F134">
              <w:t>process and work down for the project</w:t>
            </w:r>
          </w:p>
          <w:p w:rsidR="71E85FFE" w:rsidP="5E8D5117" w:rsidRDefault="43C9E30E" w14:paraId="7ABB65DB" w14:textId="435F738A">
            <w:pPr>
              <w:cnfStyle w:val="000000000000" w:firstRow="0" w:lastRow="0" w:firstColumn="0" w:lastColumn="0" w:oddVBand="0" w:evenVBand="0" w:oddHBand="0" w:evenHBand="0" w:firstRowFirstColumn="0" w:firstRowLastColumn="0" w:lastRowFirstColumn="0" w:lastRowLastColumn="0"/>
            </w:pPr>
            <w:r>
              <w:t xml:space="preserve">Low Interest: </w:t>
            </w:r>
            <w:r w:rsidR="53827D2F">
              <w:t>They mainly focus on how the work is done instead of the project outcomes</w:t>
            </w:r>
          </w:p>
        </w:tc>
      </w:tr>
      <w:tr w:rsidR="71E85FFE" w:rsidTr="6A1C5B56" w14:paraId="193638B3"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Mar/>
          </w:tcPr>
          <w:p w:rsidR="71E85FFE" w:rsidP="71E85FFE" w:rsidRDefault="43C9E30E" w14:paraId="69FA8AF8" w14:textId="17DCC29E">
            <w:r>
              <w:t>Users, Institutions, Authorities</w:t>
            </w:r>
          </w:p>
        </w:tc>
        <w:tc>
          <w:tcPr>
            <w:cnfStyle w:val="000000000000" w:firstRow="0" w:lastRow="0" w:firstColumn="0" w:lastColumn="0" w:oddVBand="0" w:evenVBand="0" w:oddHBand="0" w:evenHBand="0" w:firstRowFirstColumn="0" w:firstRowLastColumn="0" w:lastRowFirstColumn="0" w:lastRowLastColumn="0"/>
            <w:tcW w:w="4680" w:type="dxa"/>
            <w:tcMar/>
          </w:tcPr>
          <w:p w:rsidR="71E85FFE" w:rsidP="71E85FFE" w:rsidRDefault="43C9E30E" w14:paraId="59DD875A" w14:textId="016CDF12">
            <w:pPr>
              <w:cnfStyle w:val="000000000000" w:firstRow="0" w:lastRow="0" w:firstColumn="0" w:lastColumn="0" w:oddVBand="0" w:evenVBand="0" w:oddHBand="0" w:evenHBand="0" w:firstRowFirstColumn="0" w:firstRowLastColumn="0" w:lastRowFirstColumn="0" w:lastRowLastColumn="0"/>
            </w:pPr>
            <w:r>
              <w:t xml:space="preserve">Low Power: </w:t>
            </w:r>
            <w:r w:rsidR="2AA55C89">
              <w:t>They are not directly involved and not able to directly impact the project</w:t>
            </w:r>
          </w:p>
          <w:p w:rsidR="71E85FFE" w:rsidP="5E8D5117" w:rsidRDefault="43C9E30E" w14:paraId="4632B8AB" w14:textId="5BC23544">
            <w:pPr>
              <w:cnfStyle w:val="000000000000" w:firstRow="0" w:lastRow="0" w:firstColumn="0" w:lastColumn="0" w:oddVBand="0" w:evenVBand="0" w:oddHBand="0" w:evenHBand="0" w:firstRowFirstColumn="0" w:firstRowLastColumn="0" w:lastRowFirstColumn="0" w:lastRowLastColumn="0"/>
            </w:pPr>
            <w:r>
              <w:t xml:space="preserve">High Interest: </w:t>
            </w:r>
            <w:r w:rsidR="5AC8133B">
              <w:t>They are interested in the project outcomes as how it will change their life and work</w:t>
            </w:r>
          </w:p>
        </w:tc>
      </w:tr>
    </w:tbl>
    <w:p w:rsidR="5E8D5117" w:rsidRDefault="5E8D5117" w14:paraId="69F93F42" w14:textId="4C62324F"/>
    <w:p w:rsidR="64FB7FED" w:rsidP="6AAAB12E" w:rsidRDefault="752B6A9D" w14:paraId="23593201" w14:textId="1EDF835F">
      <w:pPr>
        <w:pStyle w:val="Heading2"/>
      </w:pPr>
      <w:bookmarkStart w:name="_Toc437574688" w:id="7"/>
      <w:r w:rsidR="752B6A9D">
        <w:rPr/>
        <w:t>Client Map</w:t>
      </w:r>
      <w:bookmarkEnd w:id="7"/>
    </w:p>
    <w:p w:rsidR="0F4CEE9B" w:rsidP="3E3B9A1D" w:rsidRDefault="0F4CEE9B" w14:paraId="48D5243C" w14:textId="48D1ACF9">
      <w:pPr>
        <w:spacing w:line="360" w:lineRule="auto"/>
        <w:rPr>
          <w:sz w:val="24"/>
          <w:szCs w:val="24"/>
        </w:rPr>
      </w:pPr>
      <w:r w:rsidRPr="3E3B9A1D" w:rsidR="0F4CEE9B">
        <w:rPr>
          <w:sz w:val="24"/>
          <w:szCs w:val="24"/>
        </w:rPr>
        <w:t xml:space="preserve">The project client map outlines the key steps involved in working with clients on the project for this semester. </w:t>
      </w:r>
      <w:r w:rsidRPr="3E3B9A1D" w:rsidR="0F4CEE9B">
        <w:rPr>
          <w:sz w:val="24"/>
          <w:szCs w:val="24"/>
        </w:rPr>
        <w:t xml:space="preserve">Through this engagement, we aim to refine our platform to better meet the needs of users and </w:t>
      </w:r>
      <w:r w:rsidRPr="3E3B9A1D" w:rsidR="0F4CEE9B">
        <w:rPr>
          <w:sz w:val="24"/>
          <w:szCs w:val="24"/>
        </w:rPr>
        <w:t>comply with</w:t>
      </w:r>
      <w:r w:rsidRPr="3E3B9A1D" w:rsidR="0F4CEE9B">
        <w:rPr>
          <w:sz w:val="24"/>
          <w:szCs w:val="24"/>
        </w:rPr>
        <w:t xml:space="preserve"> the National </w:t>
      </w:r>
      <w:r w:rsidRPr="3E3B9A1D" w:rsidR="0F4CEE9B">
        <w:rPr>
          <w:sz w:val="24"/>
          <w:szCs w:val="24"/>
        </w:rPr>
        <w:t>Microcredential</w:t>
      </w:r>
      <w:r w:rsidRPr="3E3B9A1D" w:rsidR="0F4CEE9B">
        <w:rPr>
          <w:sz w:val="24"/>
          <w:szCs w:val="24"/>
        </w:rPr>
        <w:t xml:space="preserve"> Framework, ensuring our project aligns closely with stakeholder expectations and industry standards.</w:t>
      </w:r>
    </w:p>
    <w:p w:rsidR="3E3B9A1D" w:rsidP="3E3B9A1D" w:rsidRDefault="3E3B9A1D" w14:paraId="101F0EEE" w14:textId="6EF214B3">
      <w:pPr>
        <w:pStyle w:val="Normal"/>
        <w:spacing w:line="360" w:lineRule="auto"/>
        <w:rPr>
          <w:sz w:val="24"/>
          <w:szCs w:val="24"/>
        </w:rPr>
      </w:pPr>
    </w:p>
    <w:p w:rsidR="4CBEAFD0" w:rsidP="71E85FFE" w:rsidRDefault="245FCBD4" w14:paraId="132E65AA" w14:textId="2F5B1A7E">
      <w:r>
        <w:rPr>
          <w:noProof/>
        </w:rPr>
        <w:drawing>
          <wp:inline distT="0" distB="0" distL="0" distR="0" wp14:anchorId="266B4978" wp14:editId="5856DC5F">
            <wp:extent cx="6596042" cy="3696534"/>
            <wp:effectExtent l="0" t="0" r="0" b="0"/>
            <wp:docPr id="112383907" name="Picture 11238390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8390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96042" cy="3696534"/>
                    </a:xfrm>
                    <a:prstGeom prst="rect">
                      <a:avLst/>
                    </a:prstGeom>
                  </pic:spPr>
                </pic:pic>
              </a:graphicData>
            </a:graphic>
          </wp:inline>
        </w:drawing>
      </w:r>
    </w:p>
    <w:p w:rsidR="2CD62FB7" w:rsidP="6AAAB12E" w:rsidRDefault="469AA029" w14:paraId="2AF0BFE5" w14:textId="6613B280">
      <w:pPr>
        <w:pStyle w:val="Heading1"/>
      </w:pPr>
      <w:bookmarkStart w:name="_Toc720352253" w:id="8"/>
      <w:r w:rsidR="104A0DDC">
        <w:rPr/>
        <w:t xml:space="preserve">Scope of Work </w:t>
      </w:r>
      <w:bookmarkEnd w:id="8"/>
    </w:p>
    <w:p w:rsidR="6ACE6ABF" w:rsidP="6F82FECF" w:rsidRDefault="6ACE6ABF" w14:paraId="6E6943AF" w14:textId="07DDBA68">
      <w:pPr>
        <w:pStyle w:val="Normal"/>
        <w:spacing w:line="360" w:lineRule="auto"/>
        <w:rPr>
          <w:sz w:val="24"/>
          <w:szCs w:val="24"/>
        </w:rPr>
      </w:pPr>
      <w:r w:rsidRPr="6F82FECF" w:rsidR="6ACE6ABF">
        <w:rPr>
          <w:sz w:val="24"/>
          <w:szCs w:val="24"/>
        </w:rPr>
        <w:t>Building on the foundation of MVP 2.0 delivered in the previous semester, our goal for this term is to further refine and enhance the MVP by bolstering its stability, scalability, and security, while also ensuring compliance with the National Microcredential Framework. Additionally, we plan to automate the institution verification process to streamline the application and improve user experience. An essential part of our scope is to transition to decentralized hosting to increase the robustness and global reach of the platform, and to carry out regular maintenance to ensure continuous improvement in the system's UI/UX and functionality.</w:t>
      </w:r>
    </w:p>
    <w:p w:rsidR="2CD62FB7" w:rsidP="6AAAB12E" w:rsidRDefault="469AA029" w14:paraId="7AE94884" w14:textId="71F3B093">
      <w:pPr>
        <w:pStyle w:val="Heading2"/>
      </w:pPr>
      <w:bookmarkStart w:name="_Toc959869670" w:id="9"/>
      <w:r w:rsidR="104A0DDC">
        <w:rPr/>
        <w:t xml:space="preserve">Project Deliverables </w:t>
      </w:r>
      <w:bookmarkEnd w:id="9"/>
    </w:p>
    <w:p w:rsidR="38CE37E4" w:rsidP="6F82FECF" w:rsidRDefault="38CE37E4" w14:paraId="7A2B2051" w14:textId="56F01FCE">
      <w:pPr>
        <w:pStyle w:val="Normal"/>
        <w:spacing w:line="360" w:lineRule="auto"/>
        <w:rPr>
          <w:sz w:val="24"/>
          <w:szCs w:val="24"/>
        </w:rPr>
      </w:pPr>
      <w:r w:rsidRPr="6F82FECF" w:rsidR="38CE37E4">
        <w:rPr>
          <w:sz w:val="24"/>
          <w:szCs w:val="24"/>
        </w:rPr>
        <w:t>For this semester, the core deliverables for the Immutable project's MVP will focus on upgrading the existing MVP to version 3.0. The enhancements will include integrating a comprehensive compliance system aligned with the National Microcredential Framework, which requires incorporating all necessary metadata and adhering to the Department of Education's Qualification Framework. We will also automate the institution verification process to enable real-time approvals of user NFT requests. This will not only improve the efficiency but also the responsiveness of the NFT 2.0 administration. In addition, we will identify and implement a suitable decentralized hosting solution to ensure the platform's robustness and scalability on a global level. Regular project maintenance will involve iterative improvements to the UI/UX design, as well as updates to the System Architecture Document (SAD) to keep all stakeholders well-informed of the product's architecture and features.</w:t>
      </w:r>
    </w:p>
    <w:p w:rsidR="2CD62FB7" w:rsidP="5E2FAB24" w:rsidRDefault="03543DCA" w14:paraId="2D8C3CDA" w14:textId="41722540">
      <w:pPr>
        <w:pStyle w:val="Heading2"/>
      </w:pPr>
      <w:bookmarkStart w:name="_Toc669472551" w:id="10"/>
      <w:r>
        <w:t>Scheduling/Milestone</w:t>
      </w:r>
      <w:r w:rsidR="6FDB75F1">
        <w:t>s</w:t>
      </w:r>
      <w:bookmarkEnd w:id="10"/>
    </w:p>
    <w:tbl>
      <w:tblPr>
        <w:tblStyle w:val="ListTable4-Accent1"/>
        <w:tblW w:w="0" w:type="auto"/>
        <w:tblLayout w:type="fixed"/>
        <w:tblLook w:val="06A0" w:firstRow="1" w:lastRow="0" w:firstColumn="1" w:lastColumn="0" w:noHBand="1" w:noVBand="1"/>
      </w:tblPr>
      <w:tblGrid>
        <w:gridCol w:w="4680"/>
        <w:gridCol w:w="4680"/>
      </w:tblGrid>
      <w:tr w:rsidR="5E2FAB24" w:rsidTr="46BC82D6" w14:paraId="1AD3997B" w14:textId="7777777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80" w:type="dxa"/>
            <w:tcMar/>
          </w:tcPr>
          <w:p w:rsidR="26C95335" w:rsidP="5E2FAB24" w:rsidRDefault="26C95335" w14:paraId="76269C29" w14:textId="11C81911">
            <w:pPr>
              <w:jc w:val="center"/>
            </w:pPr>
            <w:r>
              <w:t>Milestones</w:t>
            </w:r>
          </w:p>
        </w:tc>
        <w:tc>
          <w:tcPr>
            <w:cnfStyle w:val="000000000000" w:firstRow="0" w:lastRow="0" w:firstColumn="0" w:lastColumn="0" w:oddVBand="0" w:evenVBand="0" w:oddHBand="0" w:evenHBand="0" w:firstRowFirstColumn="0" w:firstRowLastColumn="0" w:lastRowFirstColumn="0" w:lastRowLastColumn="0"/>
            <w:tcW w:w="4680" w:type="dxa"/>
            <w:tcMar/>
          </w:tcPr>
          <w:p w:rsidR="26C95335" w:rsidP="5E2FAB24" w:rsidRDefault="26C95335" w14:paraId="428F53B9" w14:textId="2F6ADAE8">
            <w:pPr>
              <w:jc w:val="center"/>
              <w:cnfStyle w:val="100000000000" w:firstRow="1" w:lastRow="0" w:firstColumn="0" w:lastColumn="0" w:oddVBand="0" w:evenVBand="0" w:oddHBand="0" w:evenHBand="0" w:firstRowFirstColumn="0" w:firstRowLastColumn="0" w:lastRowFirstColumn="0" w:lastRowLastColumn="0"/>
            </w:pPr>
            <w:r>
              <w:t>Estimated Delivery Date</w:t>
            </w:r>
          </w:p>
        </w:tc>
      </w:tr>
      <w:tr w:rsidR="5E2FAB24" w:rsidTr="46BC82D6" w14:paraId="6134AE6E" w14:textId="77777777">
        <w:trPr>
          <w:trHeight w:val="567"/>
        </w:trPr>
        <w:tc>
          <w:tcPr>
            <w:cnfStyle w:val="001000000000" w:firstRow="0" w:lastRow="0" w:firstColumn="1" w:lastColumn="0" w:oddVBand="0" w:evenVBand="0" w:oddHBand="0" w:evenHBand="0" w:firstRowFirstColumn="0" w:firstRowLastColumn="0" w:lastRowFirstColumn="0" w:lastRowLastColumn="0"/>
            <w:tcW w:w="4680" w:type="dxa"/>
            <w:tcMar/>
          </w:tcPr>
          <w:p w:rsidR="69A32166" w:rsidP="5E2FAB24" w:rsidRDefault="69A32166" w14:paraId="01A05844" w14:textId="66AE5F86">
            <w:pPr>
              <w:pStyle w:val="ListParagraph"/>
              <w:numPr>
                <w:ilvl w:val="0"/>
                <w:numId w:val="16"/>
              </w:numPr>
              <w:rPr/>
            </w:pPr>
            <w:r w:rsidR="38B8BFD8">
              <w:rPr/>
              <w:t>Initiate the Project Repo</w:t>
            </w:r>
            <w:r w:rsidR="4F3BA71E">
              <w:rPr/>
              <w:t>/Onboarding</w:t>
            </w:r>
          </w:p>
        </w:tc>
        <w:tc>
          <w:tcPr>
            <w:cnfStyle w:val="000000000000" w:firstRow="0" w:lastRow="0" w:firstColumn="0" w:lastColumn="0" w:oddVBand="0" w:evenVBand="0" w:oddHBand="0" w:evenHBand="0" w:firstRowFirstColumn="0" w:firstRowLastColumn="0" w:lastRowFirstColumn="0" w:lastRowLastColumn="0"/>
            <w:tcW w:w="4680" w:type="dxa"/>
            <w:tcMar/>
          </w:tcPr>
          <w:p w:rsidR="69A32166" w:rsidP="5E2FAB24" w:rsidRDefault="3EDF7F2E" w14:paraId="5967BA9B" w14:textId="4AB24836">
            <w:pPr>
              <w:jc w:val="center"/>
              <w:cnfStyle w:val="000000000000" w:firstRow="0" w:lastRow="0" w:firstColumn="0" w:lastColumn="0" w:oddVBand="0" w:evenVBand="0" w:oddHBand="0" w:evenHBand="0" w:firstRowFirstColumn="0" w:firstRowLastColumn="0" w:lastRowFirstColumn="0" w:lastRowLastColumn="0"/>
            </w:pPr>
            <w:r w:rsidR="6209E07B">
              <w:rPr/>
              <w:t>07</w:t>
            </w:r>
            <w:r w:rsidR="2D673701">
              <w:rPr/>
              <w:t>/0</w:t>
            </w:r>
            <w:r w:rsidR="66671360">
              <w:rPr/>
              <w:t>3</w:t>
            </w:r>
            <w:r w:rsidR="2D673701">
              <w:rPr/>
              <w:t>/202</w:t>
            </w:r>
            <w:r w:rsidR="7B471BC0">
              <w:rPr/>
              <w:t>4</w:t>
            </w:r>
          </w:p>
        </w:tc>
      </w:tr>
      <w:tr w:rsidR="5E2FAB24" w:rsidTr="46BC82D6" w14:paraId="0F4411EA" w14:textId="77777777">
        <w:trPr>
          <w:trHeight w:val="567"/>
        </w:trPr>
        <w:tc>
          <w:tcPr>
            <w:cnfStyle w:val="001000000000" w:firstRow="0" w:lastRow="0" w:firstColumn="1" w:lastColumn="0" w:oddVBand="0" w:evenVBand="0" w:oddHBand="0" w:evenHBand="0" w:firstRowFirstColumn="0" w:firstRowLastColumn="0" w:lastRowFirstColumn="0" w:lastRowLastColumn="0"/>
            <w:tcW w:w="4680" w:type="dxa"/>
            <w:tcMar/>
          </w:tcPr>
          <w:p w:rsidR="69A32166" w:rsidP="5E2FAB24" w:rsidRDefault="69A32166" w14:paraId="1C7E858A" w14:textId="17622992">
            <w:pPr>
              <w:pStyle w:val="ListParagraph"/>
              <w:numPr>
                <w:ilvl w:val="0"/>
                <w:numId w:val="16"/>
              </w:numPr>
            </w:pPr>
            <w:r>
              <w:t xml:space="preserve">Project Audit 1 </w:t>
            </w:r>
          </w:p>
        </w:tc>
        <w:tc>
          <w:tcPr>
            <w:cnfStyle w:val="000000000000" w:firstRow="0" w:lastRow="0" w:firstColumn="0" w:lastColumn="0" w:oddVBand="0" w:evenVBand="0" w:oddHBand="0" w:evenHBand="0" w:firstRowFirstColumn="0" w:firstRowLastColumn="0" w:lastRowFirstColumn="0" w:lastRowLastColumn="0"/>
            <w:tcW w:w="4680" w:type="dxa"/>
            <w:tcMar/>
          </w:tcPr>
          <w:p w:rsidR="69A32166" w:rsidP="5E2FAB24" w:rsidRDefault="11E8F721" w14:paraId="4857351B" w14:textId="33A049F9">
            <w:pPr>
              <w:jc w:val="center"/>
              <w:cnfStyle w:val="000000000000" w:firstRow="0" w:lastRow="0" w:firstColumn="0" w:lastColumn="0" w:oddVBand="0" w:evenVBand="0" w:oddHBand="0" w:evenHBand="0" w:firstRowFirstColumn="0" w:firstRowLastColumn="0" w:lastRowFirstColumn="0" w:lastRowLastColumn="0"/>
            </w:pPr>
            <w:r w:rsidR="2EAEA065">
              <w:rPr/>
              <w:t>08</w:t>
            </w:r>
            <w:r w:rsidR="2D673701">
              <w:rPr/>
              <w:t>/0</w:t>
            </w:r>
            <w:r w:rsidR="0B46B9A8">
              <w:rPr/>
              <w:t>3</w:t>
            </w:r>
            <w:r w:rsidR="2D673701">
              <w:rPr/>
              <w:t>/2023</w:t>
            </w:r>
          </w:p>
        </w:tc>
      </w:tr>
      <w:tr w:rsidR="6F82FECF" w:rsidTr="46BC82D6" w14:paraId="273A9E8B">
        <w:trPr>
          <w:trHeight w:val="567"/>
        </w:trPr>
        <w:tc>
          <w:tcPr>
            <w:cnfStyle w:val="001000000000" w:firstRow="0" w:lastRow="0" w:firstColumn="1" w:lastColumn="0" w:oddVBand="0" w:evenVBand="0" w:oddHBand="0" w:evenHBand="0" w:firstRowFirstColumn="0" w:firstRowLastColumn="0" w:lastRowFirstColumn="0" w:lastRowLastColumn="0"/>
            <w:tcW w:w="4680" w:type="dxa"/>
            <w:tcMar/>
          </w:tcPr>
          <w:p w:rsidR="6F82FECF" w:rsidP="6F82FECF" w:rsidRDefault="6F82FECF" w14:paraId="37356A48" w14:textId="65510CC2">
            <w:pPr>
              <w:pStyle w:val="ListParagraph"/>
              <w:numPr>
                <w:ilvl w:val="0"/>
                <w:numId w:val="16"/>
              </w:numPr>
              <w:rPr/>
            </w:pPr>
            <w:r w:rsidR="6F82FECF">
              <w:rPr/>
              <w:t>National Microcredential Framework Compliance</w:t>
            </w:r>
          </w:p>
        </w:tc>
        <w:tc>
          <w:tcPr>
            <w:cnfStyle w:val="000000000000" w:firstRow="0" w:lastRow="0" w:firstColumn="0" w:lastColumn="0" w:oddVBand="0" w:evenVBand="0" w:oddHBand="0" w:evenHBand="0" w:firstRowFirstColumn="0" w:firstRowLastColumn="0" w:lastRowFirstColumn="0" w:lastRowLastColumn="0"/>
            <w:tcW w:w="4680" w:type="dxa"/>
            <w:tcMar/>
          </w:tcPr>
          <w:p w:rsidR="6F82FECF" w:rsidP="6F82FECF" w:rsidRDefault="6F82FECF" w14:paraId="37204C58" w14:textId="198055CF">
            <w:pPr>
              <w:jc w:val="center"/>
            </w:pPr>
            <w:r w:rsidR="6F82FECF">
              <w:rPr/>
              <w:t>28/03/202</w:t>
            </w:r>
            <w:r w:rsidR="0BB7E202">
              <w:rPr/>
              <w:t>4</w:t>
            </w:r>
          </w:p>
        </w:tc>
      </w:tr>
      <w:tr w:rsidR="65CC7E65" w:rsidTr="46BC82D6" w14:paraId="75B69071" w14:textId="77777777">
        <w:trPr>
          <w:trHeight w:val="567"/>
        </w:trPr>
        <w:tc>
          <w:tcPr>
            <w:cnfStyle w:val="001000000000" w:firstRow="0" w:lastRow="0" w:firstColumn="1" w:lastColumn="0" w:oddVBand="0" w:evenVBand="0" w:oddHBand="0" w:evenHBand="0" w:firstRowFirstColumn="0" w:firstRowLastColumn="0" w:lastRowFirstColumn="0" w:lastRowLastColumn="0"/>
            <w:tcW w:w="4680" w:type="dxa"/>
            <w:tcMar/>
          </w:tcPr>
          <w:p w:rsidR="219FF7BB" w:rsidP="65CC7E65" w:rsidRDefault="219FF7BB" w14:paraId="587E48F9" w14:textId="08C9E1D4">
            <w:pPr>
              <w:pStyle w:val="ListParagraph"/>
              <w:numPr>
                <w:ilvl w:val="0"/>
                <w:numId w:val="16"/>
              </w:numPr>
              <w:rPr/>
            </w:pPr>
            <w:r w:rsidR="63AC6FC5">
              <w:rPr/>
              <w:t>Project Audit 2</w:t>
            </w:r>
          </w:p>
        </w:tc>
        <w:tc>
          <w:tcPr>
            <w:cnfStyle w:val="000000000000" w:firstRow="0" w:lastRow="0" w:firstColumn="0" w:lastColumn="0" w:oddVBand="0" w:evenVBand="0" w:oddHBand="0" w:evenHBand="0" w:firstRowFirstColumn="0" w:firstRowLastColumn="0" w:lastRowFirstColumn="0" w:lastRowLastColumn="0"/>
            <w:tcW w:w="4680" w:type="dxa"/>
            <w:tcMar/>
          </w:tcPr>
          <w:p w:rsidR="219FF7BB" w:rsidP="65CC7E65" w:rsidRDefault="219FF7BB" w14:paraId="46A66BBC" w14:textId="6D4D0549">
            <w:pPr>
              <w:jc w:val="center"/>
              <w:cnfStyle w:val="000000000000" w:firstRow="0" w:lastRow="0" w:firstColumn="0" w:lastColumn="0" w:oddVBand="0" w:evenVBand="0" w:oddHBand="0" w:evenHBand="0" w:firstRowFirstColumn="0" w:firstRowLastColumn="0" w:lastRowFirstColumn="0" w:lastRowLastColumn="0"/>
            </w:pPr>
            <w:r w:rsidR="533771C0">
              <w:rPr/>
              <w:t>29</w:t>
            </w:r>
            <w:r w:rsidR="63AC6FC5">
              <w:rPr/>
              <w:t>/0</w:t>
            </w:r>
            <w:r w:rsidR="3647D760">
              <w:rPr/>
              <w:t>3</w:t>
            </w:r>
            <w:r w:rsidR="63AC6FC5">
              <w:rPr/>
              <w:t>/202</w:t>
            </w:r>
            <w:r w:rsidR="01675A39">
              <w:rPr/>
              <w:t>4</w:t>
            </w:r>
          </w:p>
        </w:tc>
      </w:tr>
      <w:tr w:rsidR="6F82FECF" w:rsidTr="46BC82D6" w14:paraId="7565AB5A">
        <w:trPr>
          <w:trHeight w:val="567"/>
        </w:trPr>
        <w:tc>
          <w:tcPr>
            <w:cnfStyle w:val="001000000000" w:firstRow="0" w:lastRow="0" w:firstColumn="1" w:lastColumn="0" w:oddVBand="0" w:evenVBand="0" w:oddHBand="0" w:evenHBand="0" w:firstRowFirstColumn="0" w:firstRowLastColumn="0" w:lastRowFirstColumn="0" w:lastRowLastColumn="0"/>
            <w:tcW w:w="4680" w:type="dxa"/>
            <w:tcMar/>
          </w:tcPr>
          <w:p w:rsidR="6F82FECF" w:rsidP="6F82FECF" w:rsidRDefault="6F82FECF" w14:paraId="6387761E" w14:textId="02BAE0D9">
            <w:pPr>
              <w:pStyle w:val="ListParagraph"/>
              <w:numPr>
                <w:ilvl w:val="0"/>
                <w:numId w:val="24"/>
              </w:numPr>
              <w:suppressLineNumbers w:val="0"/>
              <w:bidi w:val="0"/>
              <w:spacing w:before="0" w:beforeAutospacing="off" w:after="0" w:afterAutospacing="off" w:line="259" w:lineRule="auto"/>
              <w:ind w:right="0"/>
              <w:jc w:val="left"/>
              <w:rPr/>
            </w:pPr>
            <w:r w:rsidR="6F82FECF">
              <w:rPr/>
              <w:t>Institution Verification Process Uplift</w:t>
            </w:r>
          </w:p>
        </w:tc>
        <w:tc>
          <w:tcPr>
            <w:cnfStyle w:val="000000000000" w:firstRow="0" w:lastRow="0" w:firstColumn="0" w:lastColumn="0" w:oddVBand="0" w:evenVBand="0" w:oddHBand="0" w:evenHBand="0" w:firstRowFirstColumn="0" w:firstRowLastColumn="0" w:lastRowFirstColumn="0" w:lastRowLastColumn="0"/>
            <w:tcW w:w="4680" w:type="dxa"/>
            <w:tcMar/>
          </w:tcPr>
          <w:p w:rsidR="6F82FECF" w:rsidP="6F82FECF" w:rsidRDefault="6F82FECF" w14:paraId="6543C000" w14:textId="60F30A03">
            <w:pPr>
              <w:jc w:val="center"/>
            </w:pPr>
            <w:r w:rsidR="6F82FECF">
              <w:rPr/>
              <w:t>28</w:t>
            </w:r>
            <w:r w:rsidR="6F82FECF">
              <w:rPr/>
              <w:t>/</w:t>
            </w:r>
            <w:r w:rsidR="6F82FECF">
              <w:rPr/>
              <w:t>04</w:t>
            </w:r>
            <w:r w:rsidR="6F82FECF">
              <w:rPr/>
              <w:t>/202</w:t>
            </w:r>
            <w:r w:rsidR="6F82FECF">
              <w:rPr/>
              <w:t>4</w:t>
            </w:r>
          </w:p>
          <w:p w:rsidR="6F82FECF" w:rsidP="6F82FECF" w:rsidRDefault="6F82FECF" w14:paraId="2FA3981B" w14:textId="38D11A9D">
            <w:pPr>
              <w:jc w:val="center"/>
            </w:pPr>
          </w:p>
        </w:tc>
      </w:tr>
      <w:tr w:rsidR="5E2FAB24" w:rsidTr="46BC82D6" w14:paraId="47A4440C" w14:textId="77777777">
        <w:trPr>
          <w:trHeight w:val="567"/>
        </w:trPr>
        <w:tc>
          <w:tcPr>
            <w:cnfStyle w:val="001000000000" w:firstRow="0" w:lastRow="0" w:firstColumn="1" w:lastColumn="0" w:oddVBand="0" w:evenVBand="0" w:oddHBand="0" w:evenHBand="0" w:firstRowFirstColumn="0" w:firstRowLastColumn="0" w:lastRowFirstColumn="0" w:lastRowLastColumn="0"/>
            <w:tcW w:w="4680" w:type="dxa"/>
            <w:tcMar/>
          </w:tcPr>
          <w:p w:rsidR="69A32166" w:rsidP="6F82FECF" w:rsidRDefault="2628F9E2" w14:paraId="027B39FD" w14:textId="1EA892EF">
            <w:pPr>
              <w:pStyle w:val="ListParagraph"/>
              <w:numPr>
                <w:ilvl w:val="0"/>
                <w:numId w:val="26"/>
              </w:numPr>
              <w:rPr/>
            </w:pPr>
            <w:r w:rsidR="2B49AFD0">
              <w:rPr/>
              <w:t>Project Audit 3</w:t>
            </w:r>
          </w:p>
        </w:tc>
        <w:tc>
          <w:tcPr>
            <w:cnfStyle w:val="000000000000" w:firstRow="0" w:lastRow="0" w:firstColumn="0" w:lastColumn="0" w:oddVBand="0" w:evenVBand="0" w:oddHBand="0" w:evenHBand="0" w:firstRowFirstColumn="0" w:firstRowLastColumn="0" w:lastRowFirstColumn="0" w:lastRowLastColumn="0"/>
            <w:tcW w:w="4680" w:type="dxa"/>
            <w:tcMar/>
          </w:tcPr>
          <w:p w:rsidR="69A32166" w:rsidP="5E2FAB24" w:rsidRDefault="7B76E093" w14:paraId="0F84E47D" w14:textId="03468977">
            <w:pPr>
              <w:jc w:val="center"/>
              <w:cnfStyle w:val="000000000000" w:firstRow="0" w:lastRow="0" w:firstColumn="0" w:lastColumn="0" w:oddVBand="0" w:evenVBand="0" w:oddHBand="0" w:evenHBand="0" w:firstRowFirstColumn="0" w:firstRowLastColumn="0" w:lastRowFirstColumn="0" w:lastRowLastColumn="0"/>
            </w:pPr>
            <w:r w:rsidR="0DD70512">
              <w:rPr/>
              <w:t>10</w:t>
            </w:r>
            <w:r w:rsidR="2D673701">
              <w:rPr/>
              <w:t>/</w:t>
            </w:r>
            <w:r w:rsidR="78BB00B2">
              <w:rPr/>
              <w:t>05</w:t>
            </w:r>
            <w:r w:rsidR="2D673701">
              <w:rPr/>
              <w:t>/202</w:t>
            </w:r>
            <w:r w:rsidR="3824E3F6">
              <w:rPr/>
              <w:t>4</w:t>
            </w:r>
          </w:p>
        </w:tc>
      </w:tr>
      <w:tr w:rsidR="6F82FECF" w:rsidTr="46BC82D6" w14:paraId="5CBAB3F4">
        <w:trPr>
          <w:trHeight w:val="567"/>
        </w:trPr>
        <w:tc>
          <w:tcPr>
            <w:cnfStyle w:val="001000000000" w:firstRow="0" w:lastRow="0" w:firstColumn="1" w:lastColumn="0" w:oddVBand="0" w:evenVBand="0" w:oddHBand="0" w:evenHBand="0" w:firstRowFirstColumn="0" w:firstRowLastColumn="0" w:lastRowFirstColumn="0" w:lastRowLastColumn="0"/>
            <w:tcW w:w="4680" w:type="dxa"/>
            <w:tcMar/>
          </w:tcPr>
          <w:p w:rsidR="3D086F34" w:rsidP="6F82FECF" w:rsidRDefault="3D086F34" w14:paraId="7583C93B" w14:textId="05962378">
            <w:pPr>
              <w:pStyle w:val="ListParagraph"/>
              <w:numPr>
                <w:ilvl w:val="0"/>
                <w:numId w:val="26"/>
              </w:numPr>
              <w:rPr/>
            </w:pPr>
            <w:r w:rsidR="604A7E56">
              <w:rPr/>
              <w:t>Decentralized</w:t>
            </w:r>
            <w:r w:rsidR="3D4A19CD">
              <w:rPr/>
              <w:t xml:space="preserve"> Hosting Research and Launch</w:t>
            </w:r>
          </w:p>
        </w:tc>
        <w:tc>
          <w:tcPr>
            <w:cnfStyle w:val="000000000000" w:firstRow="0" w:lastRow="0" w:firstColumn="0" w:lastColumn="0" w:oddVBand="0" w:evenVBand="0" w:oddHBand="0" w:evenHBand="0" w:firstRowFirstColumn="0" w:firstRowLastColumn="0" w:lastRowFirstColumn="0" w:lastRowLastColumn="0"/>
            <w:tcW w:w="4680" w:type="dxa"/>
            <w:tcMar/>
          </w:tcPr>
          <w:p w:rsidR="30CC0DE2" w:rsidP="6F82FECF" w:rsidRDefault="30CC0DE2" w14:paraId="0AE2037C" w14:textId="56F17F27">
            <w:pPr>
              <w:jc w:val="center"/>
            </w:pPr>
            <w:r w:rsidR="30CC0DE2">
              <w:rPr/>
              <w:t>19/05/2024</w:t>
            </w:r>
          </w:p>
        </w:tc>
      </w:tr>
      <w:tr w:rsidR="5E2FAB24" w:rsidTr="46BC82D6" w14:paraId="7E34D18B" w14:textId="77777777">
        <w:trPr>
          <w:trHeight w:val="567"/>
        </w:trPr>
        <w:tc>
          <w:tcPr>
            <w:cnfStyle w:val="001000000000" w:firstRow="0" w:lastRow="0" w:firstColumn="1" w:lastColumn="0" w:oddVBand="0" w:evenVBand="0" w:oddHBand="0" w:evenHBand="0" w:firstRowFirstColumn="0" w:firstRowLastColumn="0" w:lastRowFirstColumn="0" w:lastRowLastColumn="0"/>
            <w:tcW w:w="4680" w:type="dxa"/>
            <w:tcMar/>
          </w:tcPr>
          <w:p w:rsidR="69A32166" w:rsidP="6F82FECF" w:rsidRDefault="15EC7307" w14:paraId="29440687" w14:textId="384423FF">
            <w:pPr>
              <w:pStyle w:val="ListParagraph"/>
              <w:numPr>
                <w:ilvl w:val="0"/>
                <w:numId w:val="26"/>
              </w:numPr>
              <w:rPr/>
            </w:pPr>
            <w:r w:rsidR="276DCA68">
              <w:rPr/>
              <w:t>Immutable MVP v</w:t>
            </w:r>
            <w:r w:rsidR="53AE0C35">
              <w:rPr/>
              <w:t>3</w:t>
            </w:r>
            <w:r w:rsidR="276DCA68">
              <w:rPr/>
              <w:t>.0 Release</w:t>
            </w:r>
          </w:p>
        </w:tc>
        <w:tc>
          <w:tcPr>
            <w:cnfStyle w:val="000000000000" w:firstRow="0" w:lastRow="0" w:firstColumn="0" w:lastColumn="0" w:oddVBand="0" w:evenVBand="0" w:oddHBand="0" w:evenHBand="0" w:firstRowFirstColumn="0" w:firstRowLastColumn="0" w:lastRowFirstColumn="0" w:lastRowLastColumn="0"/>
            <w:tcW w:w="4680" w:type="dxa"/>
            <w:tcMar/>
          </w:tcPr>
          <w:p w:rsidR="69A32166" w:rsidP="5E2FAB24" w:rsidRDefault="7B76E093" w14:paraId="7173364C" w14:textId="2217A3FA">
            <w:pPr>
              <w:jc w:val="center"/>
              <w:cnfStyle w:val="000000000000" w:firstRow="0" w:lastRow="0" w:firstColumn="0" w:lastColumn="0" w:oddVBand="0" w:evenVBand="0" w:oddHBand="0" w:evenHBand="0" w:firstRowFirstColumn="0" w:firstRowLastColumn="0" w:lastRowFirstColumn="0" w:lastRowLastColumn="0"/>
            </w:pPr>
            <w:r w:rsidR="7A1FDCCD">
              <w:rPr/>
              <w:t>24</w:t>
            </w:r>
            <w:r w:rsidR="2D673701">
              <w:rPr/>
              <w:t>/</w:t>
            </w:r>
            <w:r w:rsidR="3E24ED96">
              <w:rPr/>
              <w:t>05</w:t>
            </w:r>
            <w:r w:rsidR="2D673701">
              <w:rPr/>
              <w:t>/202</w:t>
            </w:r>
            <w:r w:rsidR="78C1C7E3">
              <w:rPr/>
              <w:t>4</w:t>
            </w:r>
          </w:p>
        </w:tc>
      </w:tr>
      <w:tr w:rsidR="6F82FECF" w:rsidTr="46BC82D6" w14:paraId="5FC9B540">
        <w:trPr>
          <w:trHeight w:val="567"/>
        </w:trPr>
        <w:tc>
          <w:tcPr>
            <w:cnfStyle w:val="001000000000" w:firstRow="0" w:lastRow="0" w:firstColumn="1" w:lastColumn="0" w:oddVBand="0" w:evenVBand="0" w:oddHBand="0" w:evenHBand="0" w:firstRowFirstColumn="0" w:firstRowLastColumn="0" w:lastRowFirstColumn="0" w:lastRowLastColumn="0"/>
            <w:tcW w:w="4680" w:type="dxa"/>
            <w:tcMar/>
          </w:tcPr>
          <w:p w:rsidR="6F82FECF" w:rsidP="6F82FECF" w:rsidRDefault="6F82FECF" w14:paraId="7EA6A3D2" w14:textId="47A3D07B">
            <w:pPr>
              <w:pStyle w:val="ListParagraph"/>
              <w:numPr>
                <w:ilvl w:val="0"/>
                <w:numId w:val="26"/>
              </w:numPr>
              <w:rPr/>
            </w:pPr>
            <w:r w:rsidR="6F82FECF">
              <w:rPr/>
              <w:t>Showcase Package Release</w:t>
            </w:r>
          </w:p>
        </w:tc>
        <w:tc>
          <w:tcPr>
            <w:cnfStyle w:val="000000000000" w:firstRow="0" w:lastRow="0" w:firstColumn="0" w:lastColumn="0" w:oddVBand="0" w:evenVBand="0" w:oddHBand="0" w:evenHBand="0" w:firstRowFirstColumn="0" w:firstRowLastColumn="0" w:lastRowFirstColumn="0" w:lastRowLastColumn="0"/>
            <w:tcW w:w="4680" w:type="dxa"/>
            <w:tcMar/>
          </w:tcPr>
          <w:p w:rsidR="74CC793C" w:rsidP="6F82FECF" w:rsidRDefault="74CC793C" w14:paraId="4692DD65" w14:textId="227F8B9D">
            <w:pPr>
              <w:jc w:val="center"/>
            </w:pPr>
            <w:r w:rsidR="74CC793C">
              <w:rPr/>
              <w:t>28</w:t>
            </w:r>
            <w:r w:rsidR="6F82FECF">
              <w:rPr/>
              <w:t>/</w:t>
            </w:r>
            <w:r w:rsidR="4A61444D">
              <w:rPr/>
              <w:t>05</w:t>
            </w:r>
            <w:r w:rsidR="6F82FECF">
              <w:rPr/>
              <w:t>/202</w:t>
            </w:r>
            <w:r w:rsidR="75C15715">
              <w:rPr/>
              <w:t>4</w:t>
            </w:r>
            <w:r w:rsidR="01902838">
              <w:rPr/>
              <w:t xml:space="preserve"> [TBD]</w:t>
            </w:r>
          </w:p>
        </w:tc>
      </w:tr>
    </w:tbl>
    <w:p w:rsidR="5E2FAB24" w:rsidP="5E2FAB24" w:rsidRDefault="5E2FAB24" w14:paraId="2CF915D0" w14:textId="45B96DA3"/>
    <w:p w:rsidR="79B72F67" w:rsidP="47B237A3" w:rsidRDefault="79B72F67" w14:paraId="26D2D134" w14:textId="68360166">
      <w:pPr>
        <w:rPr>
          <w:b/>
          <w:bCs/>
        </w:rPr>
      </w:pPr>
    </w:p>
    <w:p w:rsidR="4E351A97" w:rsidP="71E85FFE" w:rsidRDefault="4E351A97" w14:paraId="28DE9132" w14:textId="662444B7">
      <w:pPr>
        <w:rPr>
          <w:b w:val="1"/>
          <w:bCs w:val="1"/>
        </w:rPr>
      </w:pPr>
      <w:r w:rsidRPr="0334E9DD" w:rsidR="033E7D3C">
        <w:rPr>
          <w:b w:val="1"/>
          <w:bCs w:val="1"/>
        </w:rPr>
        <w:t xml:space="preserve">Project: </w:t>
      </w:r>
      <w:r w:rsidRPr="0334E9DD" w:rsidR="4EF46BFF">
        <w:rPr>
          <w:b w:val="1"/>
          <w:bCs w:val="1"/>
        </w:rPr>
        <w:t>NFT2.0 - Immutable and Non-transferable Qualifications</w:t>
      </w:r>
    </w:p>
    <w:p w:rsidR="4E351A97" w:rsidP="71E85FFE" w:rsidRDefault="533CC732" w14:paraId="41F51EA5" w14:textId="2EB4F99C">
      <w:pPr>
        <w:rPr>
          <w:b w:val="1"/>
          <w:bCs w:val="1"/>
        </w:rPr>
      </w:pPr>
      <w:r w:rsidRPr="6F82FECF" w:rsidR="5B273FC7">
        <w:rPr>
          <w:b w:val="1"/>
          <w:bCs w:val="1"/>
        </w:rPr>
        <w:t xml:space="preserve">Milestone 1: </w:t>
      </w:r>
      <w:r w:rsidRPr="6F82FECF" w:rsidR="25F87681">
        <w:rPr>
          <w:b w:val="1"/>
          <w:bCs w:val="1"/>
        </w:rPr>
        <w:t xml:space="preserve">Initiate the Project Repo/Onboarding  </w:t>
      </w:r>
      <w:r w:rsidRPr="6F82FECF" w:rsidR="5B273FC7">
        <w:rPr>
          <w:b w:val="1"/>
          <w:bCs w:val="1"/>
        </w:rPr>
        <w:t xml:space="preserve"> </w:t>
      </w:r>
    </w:p>
    <w:p w:rsidR="14A5A6F6" w:rsidP="2DC19EED" w:rsidRDefault="14A5A6F6" w14:paraId="04551167" w14:textId="785D4E39">
      <w:pPr>
        <w:rPr>
          <w:b w:val="1"/>
          <w:bCs w:val="1"/>
        </w:rPr>
      </w:pPr>
      <w:r w:rsidRPr="6A1C5B56" w:rsidR="0642C060">
        <w:rPr>
          <w:b w:val="1"/>
          <w:bCs w:val="1"/>
        </w:rPr>
        <w:t xml:space="preserve">Start Date: </w:t>
      </w:r>
      <w:r w:rsidRPr="6A1C5B56" w:rsidR="454A991C">
        <w:rPr>
          <w:b w:val="1"/>
          <w:bCs w:val="1"/>
        </w:rPr>
        <w:t>28</w:t>
      </w:r>
      <w:r w:rsidRPr="6A1C5B56" w:rsidR="493511FB">
        <w:rPr>
          <w:b w:val="1"/>
          <w:bCs w:val="1"/>
        </w:rPr>
        <w:t>/0</w:t>
      </w:r>
      <w:r w:rsidRPr="6A1C5B56" w:rsidR="2DC04988">
        <w:rPr>
          <w:b w:val="1"/>
          <w:bCs w:val="1"/>
        </w:rPr>
        <w:t>2</w:t>
      </w:r>
      <w:r w:rsidRPr="6A1C5B56" w:rsidR="493511FB">
        <w:rPr>
          <w:b w:val="1"/>
          <w:bCs w:val="1"/>
        </w:rPr>
        <w:t>/2023</w:t>
      </w:r>
    </w:p>
    <w:p w:rsidR="6FBE9479" w:rsidP="40BBE1E9" w:rsidRDefault="6FBE9479" w14:paraId="1CDC2DF1" w14:textId="1FA67354">
      <w:pPr>
        <w:rPr>
          <w:b w:val="1"/>
          <w:bCs w:val="1"/>
        </w:rPr>
      </w:pPr>
      <w:r w:rsidRPr="6F82FECF" w:rsidR="6BFA3789">
        <w:rPr>
          <w:b w:val="1"/>
          <w:bCs w:val="1"/>
        </w:rPr>
        <w:t xml:space="preserve">Due Date: </w:t>
      </w:r>
      <w:r w:rsidRPr="6F82FECF" w:rsidR="142C4F1B">
        <w:rPr>
          <w:b w:val="1"/>
          <w:bCs w:val="1"/>
        </w:rPr>
        <w:t xml:space="preserve">07/03/2024  </w:t>
      </w:r>
    </w:p>
    <w:p w:rsidR="4E351A97" w:rsidP="5E2FAB24" w:rsidRDefault="4B826B56" w14:paraId="2DDC0E2A" w14:textId="3EB7CFA3">
      <w:r w:rsidRPr="71E85FFE">
        <w:rPr>
          <w:b/>
          <w:bCs/>
        </w:rPr>
        <w:t>Goals</w:t>
      </w:r>
      <w:r w:rsidR="4E351A97">
        <w:t xml:space="preserve">: </w:t>
      </w:r>
    </w:p>
    <w:p w:rsidR="37C86511" w:rsidP="2B3AE35F" w:rsidRDefault="37C86511" w14:paraId="1D93F5B9" w14:textId="601C5CC0">
      <w:pPr>
        <w:pStyle w:val="ListParagraph"/>
        <w:numPr>
          <w:ilvl w:val="0"/>
          <w:numId w:val="15"/>
        </w:numPr>
        <w:rPr/>
      </w:pPr>
      <w:r w:rsidR="12C928D8">
        <w:rPr/>
        <w:t>Completion of statement of work, team charter, landing page and roadmap, etc. and assignment of team members to roles and tasks.</w:t>
      </w:r>
      <w:r w:rsidR="2A3C594C">
        <w:rPr/>
        <w:t xml:space="preserve">  </w:t>
      </w:r>
    </w:p>
    <w:p w:rsidR="569465B5" w:rsidP="6F82FECF" w:rsidRDefault="569465B5" w14:paraId="3736F057" w14:textId="0E4CEBC8">
      <w:pPr>
        <w:pStyle w:val="ListParagraph"/>
        <w:numPr>
          <w:ilvl w:val="0"/>
          <w:numId w:val="15"/>
        </w:numPr>
        <w:rPr/>
      </w:pPr>
      <w:r w:rsidR="569465B5">
        <w:rPr/>
        <w:t>New members join GitHub, view set-up guide, configure front-end and back-end environments locally</w:t>
      </w:r>
    </w:p>
    <w:p w:rsidR="5E2FAB24" w:rsidP="71E85FFE" w:rsidRDefault="5DBA2DAA" w14:paraId="0A6C2239" w14:textId="14E0474F">
      <w:pPr>
        <w:rPr>
          <w:b/>
          <w:bCs/>
        </w:rPr>
      </w:pPr>
      <w:r w:rsidRPr="71E85FFE">
        <w:rPr>
          <w:b/>
          <w:bCs/>
        </w:rPr>
        <w:t>KPI</w:t>
      </w:r>
      <w:r w:rsidRPr="71E85FFE" w:rsidR="4E351A97">
        <w:rPr>
          <w:b/>
          <w:bCs/>
        </w:rPr>
        <w:t>:</w:t>
      </w:r>
    </w:p>
    <w:p w:rsidR="4FBC314D" w:rsidP="2B3AE35F" w:rsidRDefault="4FBC314D" w14:paraId="06894862" w14:textId="43A1D5DD">
      <w:pPr>
        <w:pStyle w:val="ListParagraph"/>
        <w:numPr>
          <w:ilvl w:val="0"/>
          <w:numId w:val="14"/>
        </w:numPr>
      </w:pPr>
      <w:r>
        <w:t xml:space="preserve">Complete 100% of </w:t>
      </w:r>
      <w:r w:rsidR="1B3E01DB">
        <w:t>initial preparation</w:t>
      </w:r>
    </w:p>
    <w:p w:rsidR="2DC19EED" w:rsidP="2DC19EED" w:rsidRDefault="2DC19EED" w14:paraId="326135C7" w14:textId="1400F97B"/>
    <w:p w:rsidR="5D0B6C74" w:rsidP="65CC7E65" w:rsidRDefault="5D0B6C74" w14:paraId="31791B34" w14:textId="14D5468A">
      <w:pPr>
        <w:rPr>
          <w:b/>
          <w:bCs/>
        </w:rPr>
      </w:pPr>
      <w:r w:rsidRPr="65CC7E65">
        <w:rPr>
          <w:b/>
          <w:bCs/>
        </w:rPr>
        <w:t>Milestone 2: Project Audit 1</w:t>
      </w:r>
    </w:p>
    <w:p w:rsidR="5D0B6C74" w:rsidP="65CC7E65" w:rsidRDefault="5D0B6C74" w14:paraId="58E08715" w14:textId="4648B5D6">
      <w:pPr>
        <w:rPr>
          <w:b w:val="1"/>
          <w:bCs w:val="1"/>
        </w:rPr>
      </w:pPr>
      <w:r w:rsidRPr="6F82FECF" w:rsidR="304241DC">
        <w:rPr>
          <w:b w:val="1"/>
          <w:bCs w:val="1"/>
        </w:rPr>
        <w:t xml:space="preserve">Start Date: </w:t>
      </w:r>
      <w:r w:rsidRPr="6F82FECF" w:rsidR="1EC97022">
        <w:rPr>
          <w:b w:val="1"/>
          <w:bCs w:val="1"/>
        </w:rPr>
        <w:t>04</w:t>
      </w:r>
      <w:r w:rsidRPr="6F82FECF" w:rsidR="304241DC">
        <w:rPr>
          <w:b w:val="1"/>
          <w:bCs w:val="1"/>
        </w:rPr>
        <w:t>/0</w:t>
      </w:r>
      <w:r w:rsidRPr="6F82FECF" w:rsidR="71740E3D">
        <w:rPr>
          <w:b w:val="1"/>
          <w:bCs w:val="1"/>
        </w:rPr>
        <w:t>3</w:t>
      </w:r>
      <w:r w:rsidRPr="6F82FECF" w:rsidR="304241DC">
        <w:rPr>
          <w:b w:val="1"/>
          <w:bCs w:val="1"/>
        </w:rPr>
        <w:t>/202</w:t>
      </w:r>
      <w:r w:rsidRPr="6F82FECF" w:rsidR="4C6671E7">
        <w:rPr>
          <w:b w:val="1"/>
          <w:bCs w:val="1"/>
        </w:rPr>
        <w:t>4</w:t>
      </w:r>
    </w:p>
    <w:p w:rsidR="5D0B6C74" w:rsidP="65CC7E65" w:rsidRDefault="5D0B6C74" w14:paraId="14B75828" w14:textId="2093E913">
      <w:pPr>
        <w:rPr>
          <w:b w:val="1"/>
          <w:bCs w:val="1"/>
        </w:rPr>
      </w:pPr>
      <w:r w:rsidRPr="6F82FECF" w:rsidR="304241DC">
        <w:rPr>
          <w:b w:val="1"/>
          <w:bCs w:val="1"/>
        </w:rPr>
        <w:t xml:space="preserve">Due Date: </w:t>
      </w:r>
      <w:r w:rsidRPr="6F82FECF" w:rsidR="3F38EDE7">
        <w:rPr>
          <w:b w:val="1"/>
          <w:bCs w:val="1"/>
        </w:rPr>
        <w:t>08</w:t>
      </w:r>
      <w:r w:rsidRPr="6F82FECF" w:rsidR="304241DC">
        <w:rPr>
          <w:b w:val="1"/>
          <w:bCs w:val="1"/>
        </w:rPr>
        <w:t>/0</w:t>
      </w:r>
      <w:r w:rsidRPr="6F82FECF" w:rsidR="374FB131">
        <w:rPr>
          <w:b w:val="1"/>
          <w:bCs w:val="1"/>
        </w:rPr>
        <w:t>3</w:t>
      </w:r>
      <w:r w:rsidRPr="6F82FECF" w:rsidR="304241DC">
        <w:rPr>
          <w:b w:val="1"/>
          <w:bCs w:val="1"/>
        </w:rPr>
        <w:t>/202</w:t>
      </w:r>
      <w:r w:rsidRPr="6F82FECF" w:rsidR="3C20B6A2">
        <w:rPr>
          <w:b w:val="1"/>
          <w:bCs w:val="1"/>
        </w:rPr>
        <w:t>4</w:t>
      </w:r>
    </w:p>
    <w:p w:rsidR="5D0B6C74" w:rsidP="65CC7E65" w:rsidRDefault="5D0B6C74" w14:paraId="447FA2A8" w14:textId="2FF1920E">
      <w:pPr>
        <w:rPr>
          <w:b/>
          <w:bCs/>
        </w:rPr>
      </w:pPr>
      <w:r w:rsidRPr="65CC7E65">
        <w:rPr>
          <w:b/>
          <w:bCs/>
        </w:rPr>
        <w:t xml:space="preserve">Goals: </w:t>
      </w:r>
    </w:p>
    <w:p w:rsidR="7029C628" w:rsidP="65CC7E65" w:rsidRDefault="7029C628" w14:paraId="19763A2F" w14:textId="35F9AFBB">
      <w:pPr>
        <w:pStyle w:val="ListParagraph"/>
        <w:numPr>
          <w:ilvl w:val="0"/>
          <w:numId w:val="12"/>
        </w:numPr>
      </w:pPr>
      <w:r>
        <w:t xml:space="preserve">Let every team member especially new </w:t>
      </w:r>
      <w:bookmarkStart w:name="_Int_lphLW2QW" w:id="11"/>
      <w:r>
        <w:t>members</w:t>
      </w:r>
      <w:bookmarkEnd w:id="11"/>
      <w:r>
        <w:t xml:space="preserve"> to get known and prepared for audit 1</w:t>
      </w:r>
    </w:p>
    <w:p w:rsidR="4999D47F" w:rsidP="65CC7E65" w:rsidRDefault="4999D47F" w14:paraId="3D4AB706" w14:textId="2BB3DECD">
      <w:pPr>
        <w:pStyle w:val="ListParagraph"/>
        <w:numPr>
          <w:ilvl w:val="0"/>
          <w:numId w:val="12"/>
        </w:numPr>
        <w:rPr>
          <w:b/>
          <w:bCs/>
        </w:rPr>
      </w:pPr>
      <w:r>
        <w:t xml:space="preserve">Every member </w:t>
      </w:r>
      <w:r w:rsidR="574D287D">
        <w:t>can give a 2–3-minute speech on one aspect during</w:t>
      </w:r>
      <w:r>
        <w:t xml:space="preserve"> presentation </w:t>
      </w:r>
    </w:p>
    <w:p w:rsidR="5D0B6C74" w:rsidP="65CC7E65" w:rsidRDefault="5D0B6C74" w14:paraId="52F19A89" w14:textId="7CF56A81">
      <w:pPr>
        <w:rPr>
          <w:b/>
          <w:bCs/>
        </w:rPr>
      </w:pPr>
      <w:r w:rsidRPr="65CC7E65">
        <w:rPr>
          <w:b/>
          <w:bCs/>
        </w:rPr>
        <w:t>KPI:</w:t>
      </w:r>
    </w:p>
    <w:p w:rsidR="6961B869" w:rsidP="65CC7E65" w:rsidRDefault="6961B869" w14:paraId="4AD65120" w14:textId="39F26351">
      <w:pPr>
        <w:pStyle w:val="ListParagraph"/>
        <w:numPr>
          <w:ilvl w:val="0"/>
          <w:numId w:val="13"/>
        </w:numPr>
        <w:rPr/>
      </w:pPr>
      <w:r w:rsidR="46ED8C87">
        <w:rPr/>
        <w:t xml:space="preserve">New team members </w:t>
      </w:r>
      <w:r w:rsidR="46ED8C87">
        <w:rPr/>
        <w:t>basically get</w:t>
      </w:r>
      <w:r w:rsidR="46ED8C87">
        <w:rPr/>
        <w:t xml:space="preserve"> acquaint with the project and the process of the audit</w:t>
      </w:r>
    </w:p>
    <w:p w:rsidR="6F82FECF" w:rsidP="6F82FECF" w:rsidRDefault="6F82FECF" w14:paraId="0416E555" w14:textId="4E06BA7F">
      <w:pPr>
        <w:pStyle w:val="Normal"/>
      </w:pPr>
    </w:p>
    <w:p w:rsidR="28D8902B" w:rsidP="6F82FECF" w:rsidRDefault="28D8902B" w14:paraId="2155174F" w14:textId="72C1402E">
      <w:pPr>
        <w:rPr>
          <w:b w:val="1"/>
          <w:bCs w:val="1"/>
        </w:rPr>
      </w:pPr>
      <w:r w:rsidRPr="6F82FECF" w:rsidR="28D8902B">
        <w:rPr>
          <w:b w:val="1"/>
          <w:bCs w:val="1"/>
        </w:rPr>
        <w:t xml:space="preserve">Milestone 3: </w:t>
      </w:r>
      <w:r w:rsidRPr="6F82FECF" w:rsidR="18F74E71">
        <w:rPr>
          <w:b w:val="1"/>
          <w:bCs w:val="1"/>
        </w:rPr>
        <w:t>National Microcredential Framework Compliance</w:t>
      </w:r>
    </w:p>
    <w:p w:rsidR="28D8902B" w:rsidP="6F82FECF" w:rsidRDefault="28D8902B" w14:paraId="65D3EBA6" w14:textId="66EB8689">
      <w:pPr>
        <w:pStyle w:val="Normal"/>
        <w:rPr>
          <w:b w:val="1"/>
          <w:bCs w:val="1"/>
        </w:rPr>
      </w:pPr>
      <w:r w:rsidRPr="6F82FECF" w:rsidR="28D8902B">
        <w:rPr>
          <w:b w:val="1"/>
          <w:bCs w:val="1"/>
        </w:rPr>
        <w:t>Start Date: 11/03/2024</w:t>
      </w:r>
    </w:p>
    <w:p w:rsidR="28D8902B" w:rsidP="6F82FECF" w:rsidRDefault="28D8902B" w14:paraId="0925DA45" w14:textId="236FAB88">
      <w:pPr>
        <w:rPr>
          <w:b w:val="1"/>
          <w:bCs w:val="1"/>
        </w:rPr>
      </w:pPr>
      <w:r w:rsidRPr="6F82FECF" w:rsidR="28D8902B">
        <w:rPr>
          <w:b w:val="1"/>
          <w:bCs w:val="1"/>
        </w:rPr>
        <w:t xml:space="preserve">Due Date: </w:t>
      </w:r>
      <w:r w:rsidRPr="6F82FECF" w:rsidR="3D94E14C">
        <w:rPr>
          <w:b w:val="1"/>
          <w:bCs w:val="1"/>
        </w:rPr>
        <w:t>28</w:t>
      </w:r>
      <w:r w:rsidRPr="6F82FECF" w:rsidR="28D8902B">
        <w:rPr>
          <w:b w:val="1"/>
          <w:bCs w:val="1"/>
        </w:rPr>
        <w:t>/0</w:t>
      </w:r>
      <w:r w:rsidRPr="6F82FECF" w:rsidR="3B5E7AE7">
        <w:rPr>
          <w:b w:val="1"/>
          <w:bCs w:val="1"/>
        </w:rPr>
        <w:t>3</w:t>
      </w:r>
      <w:r w:rsidRPr="6F82FECF" w:rsidR="28D8902B">
        <w:rPr>
          <w:b w:val="1"/>
          <w:bCs w:val="1"/>
        </w:rPr>
        <w:t>/202</w:t>
      </w:r>
      <w:r w:rsidRPr="6F82FECF" w:rsidR="53419EA7">
        <w:rPr>
          <w:b w:val="1"/>
          <w:bCs w:val="1"/>
        </w:rPr>
        <w:t>4</w:t>
      </w:r>
    </w:p>
    <w:p w:rsidR="28D8902B" w:rsidP="6F82FECF" w:rsidRDefault="28D8902B" w14:paraId="1EFE54F4" w14:textId="2FF1920E">
      <w:pPr>
        <w:rPr>
          <w:b w:val="1"/>
          <w:bCs w:val="1"/>
        </w:rPr>
      </w:pPr>
      <w:r w:rsidRPr="6F82FECF" w:rsidR="28D8902B">
        <w:rPr>
          <w:b w:val="1"/>
          <w:bCs w:val="1"/>
        </w:rPr>
        <w:t xml:space="preserve">Goals: </w:t>
      </w:r>
    </w:p>
    <w:p w:rsidR="60710F3C" w:rsidP="6F82FECF" w:rsidRDefault="60710F3C" w14:paraId="453C3257" w14:textId="46F8B284">
      <w:pPr>
        <w:pStyle w:val="ListParagraph"/>
        <w:numPr>
          <w:ilvl w:val="0"/>
          <w:numId w:val="12"/>
        </w:numPr>
        <w:rPr/>
      </w:pPr>
      <w:r w:rsidR="60710F3C">
        <w:rPr/>
        <w:t>Comprehension of the National Microcredential Framework.</w:t>
      </w:r>
    </w:p>
    <w:p w:rsidR="60710F3C" w:rsidP="6F82FECF" w:rsidRDefault="60710F3C" w14:paraId="3FB5C374" w14:textId="08E6F818">
      <w:pPr>
        <w:pStyle w:val="ListParagraph"/>
        <w:numPr>
          <w:ilvl w:val="0"/>
          <w:numId w:val="12"/>
        </w:numPr>
        <w:rPr/>
      </w:pPr>
      <w:r w:rsidR="60710F3C">
        <w:rPr/>
        <w:t>Update the website's NFT request page to include all necessary metadata as stated in the Framework.</w:t>
      </w:r>
    </w:p>
    <w:p w:rsidR="60710F3C" w:rsidP="6F82FECF" w:rsidRDefault="60710F3C" w14:paraId="629465F7" w14:textId="74EF2E44">
      <w:pPr>
        <w:pStyle w:val="ListParagraph"/>
        <w:numPr>
          <w:ilvl w:val="0"/>
          <w:numId w:val="12"/>
        </w:numPr>
        <w:rPr/>
      </w:pPr>
      <w:r w:rsidR="60710F3C">
        <w:rPr/>
        <w:t>Conduct compliance checks with the Department of Education's Qualification Framework.</w:t>
      </w:r>
    </w:p>
    <w:p w:rsidR="28D8902B" w:rsidP="6F82FECF" w:rsidRDefault="28D8902B" w14:paraId="538CF50F" w14:textId="6DFA6724">
      <w:pPr>
        <w:rPr>
          <w:b w:val="1"/>
          <w:bCs w:val="1"/>
        </w:rPr>
      </w:pPr>
      <w:r w:rsidRPr="6F82FECF" w:rsidR="28D8902B">
        <w:rPr>
          <w:b w:val="1"/>
          <w:bCs w:val="1"/>
        </w:rPr>
        <w:t>KPI:</w:t>
      </w:r>
    </w:p>
    <w:p w:rsidR="4360A057" w:rsidP="6F82FECF" w:rsidRDefault="4360A057" w14:paraId="00079B26" w14:textId="42E995CB">
      <w:pPr>
        <w:pStyle w:val="ListParagraph"/>
        <w:numPr>
          <w:ilvl w:val="0"/>
          <w:numId w:val="13"/>
        </w:numPr>
        <w:rPr/>
      </w:pPr>
      <w:r w:rsidR="4360A057">
        <w:rPr/>
        <w:t>Completion of a comprehensive review of the National Microcredential Framework.</w:t>
      </w:r>
    </w:p>
    <w:p w:rsidR="4360A057" w:rsidP="6F82FECF" w:rsidRDefault="4360A057" w14:paraId="280488A1" w14:textId="691D5D62">
      <w:pPr>
        <w:pStyle w:val="ListParagraph"/>
        <w:numPr>
          <w:ilvl w:val="0"/>
          <w:numId w:val="13"/>
        </w:numPr>
        <w:rPr/>
      </w:pPr>
      <w:r w:rsidR="4360A057">
        <w:rPr/>
        <w:t>Successful update of the website's NFT request page to include all necessary metadata.</w:t>
      </w:r>
    </w:p>
    <w:p w:rsidR="4360A057" w:rsidP="6F82FECF" w:rsidRDefault="4360A057" w14:paraId="08323BD1" w14:textId="552FF42E">
      <w:pPr>
        <w:pStyle w:val="ListParagraph"/>
        <w:numPr>
          <w:ilvl w:val="0"/>
          <w:numId w:val="13"/>
        </w:numPr>
        <w:rPr/>
      </w:pPr>
      <w:r w:rsidR="4360A057">
        <w:rPr/>
        <w:t>Passing a compliance check with the Department of Education’s Qualification Framework.</w:t>
      </w:r>
    </w:p>
    <w:p w:rsidR="65CC7E65" w:rsidP="65CC7E65" w:rsidRDefault="65CC7E65" w14:paraId="388DE3A8" w14:textId="572C6443"/>
    <w:p w:rsidR="4F1AC166" w:rsidP="65CC7E65" w:rsidRDefault="4F1AC166" w14:paraId="6FE6D5A6" w14:textId="451E4D40">
      <w:pPr>
        <w:rPr>
          <w:b w:val="1"/>
          <w:bCs w:val="1"/>
        </w:rPr>
      </w:pPr>
      <w:r w:rsidRPr="6F82FECF" w:rsidR="65202BAE">
        <w:rPr>
          <w:b w:val="1"/>
          <w:bCs w:val="1"/>
        </w:rPr>
        <w:t xml:space="preserve">Milestone </w:t>
      </w:r>
      <w:r w:rsidRPr="6F82FECF" w:rsidR="3E98E30A">
        <w:rPr>
          <w:b w:val="1"/>
          <w:bCs w:val="1"/>
        </w:rPr>
        <w:t>4</w:t>
      </w:r>
      <w:r w:rsidRPr="6F82FECF" w:rsidR="65202BAE">
        <w:rPr>
          <w:b w:val="1"/>
          <w:bCs w:val="1"/>
        </w:rPr>
        <w:t>: Project Audit 2</w:t>
      </w:r>
    </w:p>
    <w:p w:rsidR="4F1AC166" w:rsidP="65CC7E65" w:rsidRDefault="4F1AC166" w14:paraId="676E9FA2" w14:textId="4B91119C">
      <w:pPr>
        <w:rPr>
          <w:b w:val="1"/>
          <w:bCs w:val="1"/>
        </w:rPr>
      </w:pPr>
      <w:r w:rsidRPr="6F82FECF" w:rsidR="65202BAE">
        <w:rPr>
          <w:b w:val="1"/>
          <w:bCs w:val="1"/>
        </w:rPr>
        <w:t xml:space="preserve">Start Date: </w:t>
      </w:r>
      <w:r w:rsidRPr="6F82FECF" w:rsidR="1116B988">
        <w:rPr>
          <w:b w:val="1"/>
          <w:bCs w:val="1"/>
        </w:rPr>
        <w:t>23</w:t>
      </w:r>
      <w:r w:rsidRPr="6F82FECF" w:rsidR="65202BAE">
        <w:rPr>
          <w:b w:val="1"/>
          <w:bCs w:val="1"/>
        </w:rPr>
        <w:t>/0</w:t>
      </w:r>
      <w:r w:rsidRPr="6F82FECF" w:rsidR="69481897">
        <w:rPr>
          <w:b w:val="1"/>
          <w:bCs w:val="1"/>
        </w:rPr>
        <w:t>3</w:t>
      </w:r>
      <w:r w:rsidRPr="6F82FECF" w:rsidR="65202BAE">
        <w:rPr>
          <w:b w:val="1"/>
          <w:bCs w:val="1"/>
        </w:rPr>
        <w:t>/202</w:t>
      </w:r>
      <w:r w:rsidRPr="6F82FECF" w:rsidR="389ABDC4">
        <w:rPr>
          <w:b w:val="1"/>
          <w:bCs w:val="1"/>
        </w:rPr>
        <w:t>4</w:t>
      </w:r>
    </w:p>
    <w:p w:rsidR="4F1AC166" w:rsidP="65CC7E65" w:rsidRDefault="4F1AC166" w14:paraId="7D33529B" w14:textId="47480454">
      <w:pPr>
        <w:rPr>
          <w:b w:val="1"/>
          <w:bCs w:val="1"/>
        </w:rPr>
      </w:pPr>
      <w:r w:rsidRPr="6F82FECF" w:rsidR="65202BAE">
        <w:rPr>
          <w:b w:val="1"/>
          <w:bCs w:val="1"/>
        </w:rPr>
        <w:t xml:space="preserve">Due Date: </w:t>
      </w:r>
      <w:r w:rsidRPr="6F82FECF" w:rsidR="1C05CF13">
        <w:rPr>
          <w:b w:val="1"/>
          <w:bCs w:val="1"/>
        </w:rPr>
        <w:t>29</w:t>
      </w:r>
      <w:r w:rsidRPr="6F82FECF" w:rsidR="65202BAE">
        <w:rPr>
          <w:b w:val="1"/>
          <w:bCs w:val="1"/>
        </w:rPr>
        <w:t>/0</w:t>
      </w:r>
      <w:r w:rsidRPr="6F82FECF" w:rsidR="0585C4AB">
        <w:rPr>
          <w:b w:val="1"/>
          <w:bCs w:val="1"/>
        </w:rPr>
        <w:t>3</w:t>
      </w:r>
      <w:r w:rsidRPr="6F82FECF" w:rsidR="65202BAE">
        <w:rPr>
          <w:b w:val="1"/>
          <w:bCs w:val="1"/>
        </w:rPr>
        <w:t>/202</w:t>
      </w:r>
      <w:r w:rsidRPr="6F82FECF" w:rsidR="2D1E782D">
        <w:rPr>
          <w:b w:val="1"/>
          <w:bCs w:val="1"/>
        </w:rPr>
        <w:t>4</w:t>
      </w:r>
    </w:p>
    <w:p w:rsidR="4F1AC166" w:rsidP="65CC7E65" w:rsidRDefault="4F1AC166" w14:paraId="3BD8B471" w14:textId="2FF1920E">
      <w:pPr>
        <w:rPr>
          <w:b/>
          <w:bCs/>
        </w:rPr>
      </w:pPr>
      <w:r w:rsidRPr="65CC7E65">
        <w:rPr>
          <w:b/>
          <w:bCs/>
        </w:rPr>
        <w:t xml:space="preserve">Goals: </w:t>
      </w:r>
    </w:p>
    <w:p w:rsidR="4F1AC166" w:rsidP="65CC7E65" w:rsidRDefault="4F1AC166" w14:paraId="60D0F751" w14:textId="5D5763BB">
      <w:pPr>
        <w:pStyle w:val="ListParagraph"/>
        <w:numPr>
          <w:ilvl w:val="0"/>
          <w:numId w:val="12"/>
        </w:numPr>
        <w:rPr/>
      </w:pPr>
      <w:r w:rsidR="65202BAE">
        <w:rPr/>
        <w:t>Each team member has a clear mind of his/her work and keep working on it</w:t>
      </w:r>
    </w:p>
    <w:p w:rsidR="255067FE" w:rsidP="65CC7E65" w:rsidRDefault="255067FE" w14:paraId="216D4C01" w14:textId="32BEE1EC">
      <w:pPr>
        <w:pStyle w:val="ListParagraph"/>
        <w:numPr>
          <w:ilvl w:val="0"/>
          <w:numId w:val="12"/>
        </w:numPr>
        <w:rPr/>
      </w:pPr>
      <w:r w:rsidR="301F79E0">
        <w:rPr/>
        <w:t>Determine</w:t>
      </w:r>
      <w:r w:rsidR="301F79E0">
        <w:rPr/>
        <w:t xml:space="preserve"> the work allocation for each team member reasonably</w:t>
      </w:r>
    </w:p>
    <w:p w:rsidR="65BF6B80" w:rsidP="6F82FECF" w:rsidRDefault="65BF6B80" w14:paraId="56DFE0BE" w14:textId="0217D62A">
      <w:pPr>
        <w:pStyle w:val="ListParagraph"/>
        <w:numPr>
          <w:ilvl w:val="0"/>
          <w:numId w:val="12"/>
        </w:numPr>
        <w:rPr>
          <w:b w:val="1"/>
          <w:bCs w:val="1"/>
        </w:rPr>
      </w:pPr>
      <w:r w:rsidR="65BF6B80">
        <w:rPr/>
        <w:t>Every member can give a 2–3-minute speech on one aspect during presentation</w:t>
      </w:r>
    </w:p>
    <w:p w:rsidR="4F1AC166" w:rsidP="65CC7E65" w:rsidRDefault="4F1AC166" w14:paraId="662637F8" w14:textId="7CF56A81">
      <w:pPr>
        <w:rPr>
          <w:b/>
          <w:bCs/>
        </w:rPr>
      </w:pPr>
      <w:r w:rsidRPr="65CC7E65">
        <w:rPr>
          <w:b/>
          <w:bCs/>
        </w:rPr>
        <w:t>KPI:</w:t>
      </w:r>
    </w:p>
    <w:p w:rsidR="4F1AC166" w:rsidP="65CC7E65" w:rsidRDefault="4F1AC166" w14:paraId="36D0C52C" w14:textId="5A02B195">
      <w:pPr>
        <w:pStyle w:val="ListParagraph"/>
        <w:numPr>
          <w:ilvl w:val="0"/>
          <w:numId w:val="13"/>
        </w:numPr>
        <w:rPr/>
      </w:pPr>
      <w:r w:rsidR="65202BAE">
        <w:rPr/>
        <w:t xml:space="preserve"> </w:t>
      </w:r>
      <w:r w:rsidR="5D69AF65">
        <w:rPr/>
        <w:t xml:space="preserve">Team members can successfully complete the </w:t>
      </w:r>
      <w:r w:rsidR="5D69AF65">
        <w:rPr/>
        <w:t>2nd</w:t>
      </w:r>
      <w:r w:rsidR="5D69AF65">
        <w:rPr/>
        <w:t xml:space="preserve"> audit</w:t>
      </w:r>
      <w:r w:rsidR="65202BAE">
        <w:rPr/>
        <w:t>.</w:t>
      </w:r>
    </w:p>
    <w:p w:rsidR="65CC7E65" w:rsidP="65CC7E65" w:rsidRDefault="65CC7E65" w14:paraId="0100228D" w14:textId="7490AEA9"/>
    <w:p w:rsidR="30BC51B7" w:rsidP="40BBE1E9" w:rsidRDefault="17C410A6" w14:paraId="59B96DFF" w14:textId="46C79A7C">
      <w:pPr>
        <w:rPr>
          <w:b w:val="1"/>
          <w:bCs w:val="1"/>
        </w:rPr>
      </w:pPr>
      <w:r w:rsidRPr="6F82FECF" w:rsidR="0DECD8A4">
        <w:rPr>
          <w:b w:val="1"/>
          <w:bCs w:val="1"/>
        </w:rPr>
        <w:t xml:space="preserve">Milestone </w:t>
      </w:r>
      <w:r w:rsidRPr="6F82FECF" w:rsidR="6D12C564">
        <w:rPr>
          <w:b w:val="1"/>
          <w:bCs w:val="1"/>
        </w:rPr>
        <w:t>5</w:t>
      </w:r>
      <w:r w:rsidRPr="6F82FECF" w:rsidR="0DECD8A4">
        <w:rPr>
          <w:b w:val="1"/>
          <w:bCs w:val="1"/>
        </w:rPr>
        <w:t xml:space="preserve">: </w:t>
      </w:r>
      <w:r w:rsidRPr="6F82FECF" w:rsidR="0E376C70">
        <w:rPr>
          <w:b w:val="1"/>
          <w:bCs w:val="1"/>
        </w:rPr>
        <w:t>Institution Verification Process Uplift</w:t>
      </w:r>
    </w:p>
    <w:p w:rsidR="534A8C27" w:rsidP="2DC19EED" w:rsidRDefault="534A8C27" w14:paraId="2C741EAA" w14:textId="41EA3744">
      <w:pPr>
        <w:rPr>
          <w:b w:val="1"/>
          <w:bCs w:val="1"/>
        </w:rPr>
      </w:pPr>
      <w:r w:rsidRPr="6F82FECF" w:rsidR="3F4F7846">
        <w:rPr>
          <w:b w:val="1"/>
          <w:bCs w:val="1"/>
        </w:rPr>
        <w:t xml:space="preserve">Start Date: </w:t>
      </w:r>
      <w:r w:rsidRPr="6F82FECF" w:rsidR="79AAB5F6">
        <w:rPr>
          <w:b w:val="1"/>
          <w:bCs w:val="1"/>
        </w:rPr>
        <w:t>01</w:t>
      </w:r>
      <w:r w:rsidRPr="6F82FECF" w:rsidR="3F4F7846">
        <w:rPr>
          <w:b w:val="1"/>
          <w:bCs w:val="1"/>
        </w:rPr>
        <w:t>/0</w:t>
      </w:r>
      <w:r w:rsidRPr="6F82FECF" w:rsidR="65F1D7DA">
        <w:rPr>
          <w:b w:val="1"/>
          <w:bCs w:val="1"/>
        </w:rPr>
        <w:t>4</w:t>
      </w:r>
      <w:r w:rsidRPr="6F82FECF" w:rsidR="3F4F7846">
        <w:rPr>
          <w:b w:val="1"/>
          <w:bCs w:val="1"/>
        </w:rPr>
        <w:t>/202</w:t>
      </w:r>
      <w:r w:rsidRPr="6F82FECF" w:rsidR="0DE88AAA">
        <w:rPr>
          <w:b w:val="1"/>
          <w:bCs w:val="1"/>
        </w:rPr>
        <w:t>4</w:t>
      </w:r>
    </w:p>
    <w:p w:rsidR="43412B9E" w:rsidP="40BBE1E9" w:rsidRDefault="43412B9E" w14:paraId="10FC0195" w14:textId="75E84F70">
      <w:pPr>
        <w:rPr>
          <w:b w:val="1"/>
          <w:bCs w:val="1"/>
        </w:rPr>
      </w:pPr>
      <w:r w:rsidRPr="6F82FECF" w:rsidR="6674097E">
        <w:rPr>
          <w:b w:val="1"/>
          <w:bCs w:val="1"/>
        </w:rPr>
        <w:t xml:space="preserve">Due Date: </w:t>
      </w:r>
      <w:r w:rsidRPr="6F82FECF" w:rsidR="0089CC06">
        <w:rPr>
          <w:b w:val="1"/>
          <w:bCs w:val="1"/>
        </w:rPr>
        <w:t>28</w:t>
      </w:r>
      <w:r w:rsidRPr="6F82FECF" w:rsidR="6674097E">
        <w:rPr>
          <w:b w:val="1"/>
          <w:bCs w:val="1"/>
        </w:rPr>
        <w:t>/0</w:t>
      </w:r>
      <w:r w:rsidRPr="6F82FECF" w:rsidR="08A45A46">
        <w:rPr>
          <w:b w:val="1"/>
          <w:bCs w:val="1"/>
        </w:rPr>
        <w:t>4</w:t>
      </w:r>
      <w:r w:rsidRPr="6F82FECF" w:rsidR="6674097E">
        <w:rPr>
          <w:b w:val="1"/>
          <w:bCs w:val="1"/>
        </w:rPr>
        <w:t>/202</w:t>
      </w:r>
      <w:r w:rsidRPr="6F82FECF" w:rsidR="6239FDF7">
        <w:rPr>
          <w:b w:val="1"/>
          <w:bCs w:val="1"/>
        </w:rPr>
        <w:t>4</w:t>
      </w:r>
    </w:p>
    <w:p w:rsidR="5922987B" w:rsidP="71E85FFE" w:rsidRDefault="5922987B" w14:paraId="22D25F8E" w14:textId="2FF1920E">
      <w:pPr>
        <w:rPr>
          <w:b/>
          <w:bCs/>
        </w:rPr>
      </w:pPr>
      <w:r w:rsidRPr="6F82FECF" w:rsidR="2DB96AE6">
        <w:rPr>
          <w:b w:val="1"/>
          <w:bCs w:val="1"/>
        </w:rPr>
        <w:t>Goals</w:t>
      </w:r>
      <w:r w:rsidRPr="6F82FECF" w:rsidR="7EEBFFAE">
        <w:rPr>
          <w:b w:val="1"/>
          <w:bCs w:val="1"/>
        </w:rPr>
        <w:t xml:space="preserve">: </w:t>
      </w:r>
    </w:p>
    <w:p w:rsidR="417216B2" w:rsidP="6F82FECF" w:rsidRDefault="417216B2" w14:paraId="1E8ECD79" w14:textId="09898DFB">
      <w:pPr>
        <w:pStyle w:val="ListParagraph"/>
        <w:numPr>
          <w:ilvl w:val="0"/>
          <w:numId w:val="12"/>
        </w:numPr>
        <w:rPr/>
      </w:pPr>
      <w:r w:rsidR="417216B2">
        <w:rPr/>
        <w:t>Automate the verification layer to facilitate real-time approvals of user NFT requests.</w:t>
      </w:r>
    </w:p>
    <w:p w:rsidR="417216B2" w:rsidP="6F82FECF" w:rsidRDefault="417216B2" w14:paraId="44C7DB02" w14:textId="1D7BC9B5">
      <w:pPr>
        <w:pStyle w:val="ListParagraph"/>
        <w:numPr>
          <w:ilvl w:val="0"/>
          <w:numId w:val="12"/>
        </w:numPr>
        <w:rPr/>
      </w:pPr>
      <w:r w:rsidR="417216B2">
        <w:rPr/>
        <w:t>Transform the original process flow to an uplifted flow map, enabling automatic verification response handling.</w:t>
      </w:r>
    </w:p>
    <w:p w:rsidR="5E2FAB24" w:rsidP="71E85FFE" w:rsidRDefault="28CAEB5B" w14:paraId="232DECFD" w14:textId="6DFA6724">
      <w:pPr>
        <w:rPr>
          <w:b/>
          <w:bCs/>
        </w:rPr>
      </w:pPr>
      <w:r w:rsidRPr="6F82FECF" w:rsidR="38ABC29A">
        <w:rPr>
          <w:b w:val="1"/>
          <w:bCs w:val="1"/>
        </w:rPr>
        <w:t>KPI</w:t>
      </w:r>
      <w:r w:rsidRPr="6F82FECF" w:rsidR="0DECD8A4">
        <w:rPr>
          <w:b w:val="1"/>
          <w:bCs w:val="1"/>
        </w:rPr>
        <w:t>:</w:t>
      </w:r>
    </w:p>
    <w:p w:rsidR="0373B7C6" w:rsidP="6F82FECF" w:rsidRDefault="0373B7C6" w14:paraId="2044356C" w14:textId="0EC8B136">
      <w:pPr>
        <w:pStyle w:val="ListParagraph"/>
        <w:numPr>
          <w:ilvl w:val="0"/>
          <w:numId w:val="13"/>
        </w:numPr>
        <w:rPr/>
      </w:pPr>
      <w:r w:rsidR="0373B7C6">
        <w:rPr/>
        <w:t>Automation of the verification layer to enable real-time approval of user's NFT requests.</w:t>
      </w:r>
    </w:p>
    <w:p w:rsidR="0373B7C6" w:rsidP="6F82FECF" w:rsidRDefault="0373B7C6" w14:paraId="2C711172" w14:textId="03F5FA39">
      <w:pPr>
        <w:pStyle w:val="ListParagraph"/>
        <w:numPr>
          <w:ilvl w:val="0"/>
          <w:numId w:val="13"/>
        </w:numPr>
        <w:rPr/>
      </w:pPr>
      <w:r w:rsidR="0373B7C6">
        <w:rPr/>
        <w:t xml:space="preserve">Finalization of the uplifted process flow map </w:t>
      </w:r>
      <w:r w:rsidR="0373B7C6">
        <w:rPr/>
        <w:t>indicating</w:t>
      </w:r>
      <w:r w:rsidR="0373B7C6">
        <w:rPr/>
        <w:t xml:space="preserve"> streamlined verification procedures.</w:t>
      </w:r>
    </w:p>
    <w:p w:rsidR="6F82FECF" w:rsidP="6F82FECF" w:rsidRDefault="6F82FECF" w14:paraId="04478795" w14:textId="404573F1">
      <w:pPr>
        <w:pStyle w:val="Normal"/>
      </w:pPr>
    </w:p>
    <w:p w:rsidR="0373B7C6" w:rsidP="6F82FECF" w:rsidRDefault="0373B7C6" w14:paraId="5F59268C" w14:textId="782D9D74">
      <w:pPr>
        <w:rPr>
          <w:b w:val="1"/>
          <w:bCs w:val="1"/>
        </w:rPr>
      </w:pPr>
      <w:r w:rsidRPr="6F82FECF" w:rsidR="0373B7C6">
        <w:rPr>
          <w:b w:val="1"/>
          <w:bCs w:val="1"/>
        </w:rPr>
        <w:t>Milestone 6: Project Audit 3</w:t>
      </w:r>
    </w:p>
    <w:p w:rsidR="0373B7C6" w:rsidP="6F82FECF" w:rsidRDefault="0373B7C6" w14:paraId="492CCB52" w14:textId="5D43368D">
      <w:pPr>
        <w:rPr>
          <w:b w:val="1"/>
          <w:bCs w:val="1"/>
        </w:rPr>
      </w:pPr>
      <w:r w:rsidRPr="6F82FECF" w:rsidR="0373B7C6">
        <w:rPr>
          <w:b w:val="1"/>
          <w:bCs w:val="1"/>
        </w:rPr>
        <w:t>Start Date: 0</w:t>
      </w:r>
      <w:r w:rsidRPr="6F82FECF" w:rsidR="4CE8C6EA">
        <w:rPr>
          <w:b w:val="1"/>
          <w:bCs w:val="1"/>
        </w:rPr>
        <w:t>6</w:t>
      </w:r>
      <w:r w:rsidRPr="6F82FECF" w:rsidR="0373B7C6">
        <w:rPr>
          <w:b w:val="1"/>
          <w:bCs w:val="1"/>
        </w:rPr>
        <w:t>/</w:t>
      </w:r>
      <w:r w:rsidRPr="6F82FECF" w:rsidR="6898D9C6">
        <w:rPr>
          <w:b w:val="1"/>
          <w:bCs w:val="1"/>
        </w:rPr>
        <w:t>05</w:t>
      </w:r>
      <w:r w:rsidRPr="6F82FECF" w:rsidR="0373B7C6">
        <w:rPr>
          <w:b w:val="1"/>
          <w:bCs w:val="1"/>
        </w:rPr>
        <w:t>/202</w:t>
      </w:r>
      <w:r w:rsidRPr="6F82FECF" w:rsidR="1D925E7B">
        <w:rPr>
          <w:b w:val="1"/>
          <w:bCs w:val="1"/>
        </w:rPr>
        <w:t>4</w:t>
      </w:r>
    </w:p>
    <w:p w:rsidR="0373B7C6" w:rsidP="6F82FECF" w:rsidRDefault="0373B7C6" w14:paraId="26325878" w14:textId="01B4897B">
      <w:pPr>
        <w:rPr>
          <w:b w:val="1"/>
          <w:bCs w:val="1"/>
        </w:rPr>
      </w:pPr>
      <w:r w:rsidRPr="6F82FECF" w:rsidR="0373B7C6">
        <w:rPr>
          <w:b w:val="1"/>
          <w:bCs w:val="1"/>
        </w:rPr>
        <w:t>Due Date: 10/05/2024</w:t>
      </w:r>
    </w:p>
    <w:p w:rsidR="0373B7C6" w:rsidP="6F82FECF" w:rsidRDefault="0373B7C6" w14:paraId="205EA998" w14:textId="2FF1920E">
      <w:pPr>
        <w:rPr>
          <w:b w:val="1"/>
          <w:bCs w:val="1"/>
        </w:rPr>
      </w:pPr>
      <w:r w:rsidRPr="6F82FECF" w:rsidR="0373B7C6">
        <w:rPr>
          <w:b w:val="1"/>
          <w:bCs w:val="1"/>
        </w:rPr>
        <w:t xml:space="preserve">Goals: </w:t>
      </w:r>
    </w:p>
    <w:p w:rsidR="0373B7C6" w:rsidP="6F82FECF" w:rsidRDefault="0373B7C6" w14:paraId="26087503" w14:textId="514BEDFF">
      <w:pPr>
        <w:pStyle w:val="ListParagraph"/>
        <w:numPr>
          <w:ilvl w:val="0"/>
          <w:numId w:val="12"/>
        </w:numPr>
        <w:rPr/>
      </w:pPr>
      <w:r w:rsidR="0373B7C6">
        <w:rPr/>
        <w:t xml:space="preserve">Prepare the conclude the work of this semester </w:t>
      </w:r>
    </w:p>
    <w:p w:rsidR="6A99FB99" w:rsidP="6F82FECF" w:rsidRDefault="6A99FB99" w14:paraId="43D0C340" w14:textId="12CA0601">
      <w:pPr>
        <w:pStyle w:val="ListParagraph"/>
        <w:numPr>
          <w:ilvl w:val="0"/>
          <w:numId w:val="12"/>
        </w:numPr>
        <w:rPr>
          <w:b w:val="1"/>
          <w:bCs w:val="1"/>
        </w:rPr>
      </w:pPr>
      <w:r w:rsidR="6A99FB99">
        <w:rPr/>
        <w:t>Every member can give a 2–3-minute speech on one aspect during presentation</w:t>
      </w:r>
    </w:p>
    <w:p w:rsidR="0373B7C6" w:rsidP="6F82FECF" w:rsidRDefault="0373B7C6" w14:paraId="708A5265" w14:textId="7CF56A81">
      <w:pPr>
        <w:rPr>
          <w:b w:val="1"/>
          <w:bCs w:val="1"/>
        </w:rPr>
      </w:pPr>
      <w:r w:rsidRPr="6F82FECF" w:rsidR="0373B7C6">
        <w:rPr>
          <w:b w:val="1"/>
          <w:bCs w:val="1"/>
        </w:rPr>
        <w:t>KPI:</w:t>
      </w:r>
    </w:p>
    <w:p w:rsidR="0373B7C6" w:rsidP="6F82FECF" w:rsidRDefault="0373B7C6" w14:paraId="50A5DFC9" w14:textId="38432764">
      <w:pPr>
        <w:pStyle w:val="ListParagraph"/>
        <w:numPr>
          <w:ilvl w:val="0"/>
          <w:numId w:val="13"/>
        </w:numPr>
        <w:rPr/>
      </w:pPr>
      <w:r w:rsidR="0373B7C6">
        <w:rPr/>
        <w:t xml:space="preserve">The team can fully cover the work </w:t>
      </w:r>
      <w:r w:rsidR="0373B7C6">
        <w:rPr/>
        <w:t>detail</w:t>
      </w:r>
      <w:r w:rsidR="0373B7C6">
        <w:rPr/>
        <w:t xml:space="preserve"> of this semester.</w:t>
      </w:r>
    </w:p>
    <w:p w:rsidR="330121B8" w:rsidP="6F82FECF" w:rsidRDefault="330121B8" w14:paraId="7553ED18" w14:textId="5D905C6D">
      <w:pPr>
        <w:pStyle w:val="ListParagraph"/>
        <w:numPr>
          <w:ilvl w:val="0"/>
          <w:numId w:val="13"/>
        </w:numPr>
        <w:rPr/>
      </w:pPr>
      <w:r w:rsidR="330121B8">
        <w:rPr/>
        <w:t>Team members can successfully complete the audit.</w:t>
      </w:r>
    </w:p>
    <w:p w:rsidR="6F82FECF" w:rsidP="6F82FECF" w:rsidRDefault="6F82FECF" w14:paraId="4F1FB809" w14:textId="5754552D">
      <w:pPr>
        <w:pStyle w:val="Normal"/>
      </w:pPr>
    </w:p>
    <w:p w:rsidR="40BBE1E9" w:rsidP="40BBE1E9" w:rsidRDefault="40BBE1E9" w14:paraId="5EFC9FB5" w14:textId="68EDB38E"/>
    <w:p w:rsidR="25795509" w:rsidP="65CC7E65" w:rsidRDefault="25795509" w14:paraId="1A228FCF" w14:textId="4BE9BD1A">
      <w:pPr>
        <w:rPr>
          <w:b w:val="1"/>
          <w:bCs w:val="1"/>
        </w:rPr>
      </w:pPr>
      <w:r w:rsidRPr="6F82FECF" w:rsidR="64D989DF">
        <w:rPr>
          <w:b w:val="1"/>
          <w:bCs w:val="1"/>
        </w:rPr>
        <w:t xml:space="preserve">Milestone </w:t>
      </w:r>
      <w:r w:rsidRPr="6F82FECF" w:rsidR="05D471A4">
        <w:rPr>
          <w:b w:val="1"/>
          <w:bCs w:val="1"/>
        </w:rPr>
        <w:t>7</w:t>
      </w:r>
      <w:r w:rsidRPr="6F82FECF" w:rsidR="64D989DF">
        <w:rPr>
          <w:b w:val="1"/>
          <w:bCs w:val="1"/>
        </w:rPr>
        <w:t xml:space="preserve">: </w:t>
      </w:r>
      <w:r w:rsidRPr="6F82FECF" w:rsidR="0E0FC21A">
        <w:rPr>
          <w:b w:val="1"/>
          <w:bCs w:val="1"/>
        </w:rPr>
        <w:t>Decentralized Hosting Research and Launch</w:t>
      </w:r>
    </w:p>
    <w:p w:rsidR="329CFEC0" w:rsidP="2DC19EED" w:rsidRDefault="329CFEC0" w14:paraId="6161C1F8" w14:textId="7BC6B1E1">
      <w:pPr>
        <w:rPr>
          <w:b w:val="1"/>
          <w:bCs w:val="1"/>
        </w:rPr>
      </w:pPr>
      <w:r w:rsidRPr="6F82FECF" w:rsidR="2D61547F">
        <w:rPr>
          <w:b w:val="1"/>
          <w:bCs w:val="1"/>
        </w:rPr>
        <w:t xml:space="preserve">Start Date: </w:t>
      </w:r>
      <w:r w:rsidRPr="6F82FECF" w:rsidR="03159593">
        <w:rPr>
          <w:b w:val="1"/>
          <w:bCs w:val="1"/>
        </w:rPr>
        <w:t>14</w:t>
      </w:r>
      <w:r w:rsidRPr="6F82FECF" w:rsidR="2D61547F">
        <w:rPr>
          <w:b w:val="1"/>
          <w:bCs w:val="1"/>
        </w:rPr>
        <w:t>/0</w:t>
      </w:r>
      <w:r w:rsidRPr="6F82FECF" w:rsidR="29811040">
        <w:rPr>
          <w:b w:val="1"/>
          <w:bCs w:val="1"/>
        </w:rPr>
        <w:t>4</w:t>
      </w:r>
      <w:r w:rsidRPr="6F82FECF" w:rsidR="2D61547F">
        <w:rPr>
          <w:b w:val="1"/>
          <w:bCs w:val="1"/>
        </w:rPr>
        <w:t>/202</w:t>
      </w:r>
      <w:r w:rsidRPr="6F82FECF" w:rsidR="71A19B87">
        <w:rPr>
          <w:b w:val="1"/>
          <w:bCs w:val="1"/>
        </w:rPr>
        <w:t>4</w:t>
      </w:r>
    </w:p>
    <w:p w:rsidR="19185630" w:rsidP="40BBE1E9" w:rsidRDefault="19185630" w14:paraId="1621DDD8" w14:textId="6AD88C9E">
      <w:pPr>
        <w:rPr>
          <w:b w:val="1"/>
          <w:bCs w:val="1"/>
        </w:rPr>
      </w:pPr>
      <w:r w:rsidRPr="6F82FECF" w:rsidR="3A8E96A2">
        <w:rPr>
          <w:b w:val="1"/>
          <w:bCs w:val="1"/>
        </w:rPr>
        <w:t xml:space="preserve">Due Date: </w:t>
      </w:r>
      <w:r w:rsidRPr="6F82FECF" w:rsidR="2ABC7D31">
        <w:rPr>
          <w:b w:val="1"/>
          <w:bCs w:val="1"/>
        </w:rPr>
        <w:t>19</w:t>
      </w:r>
      <w:r w:rsidRPr="6F82FECF" w:rsidR="3A8E96A2">
        <w:rPr>
          <w:b w:val="1"/>
          <w:bCs w:val="1"/>
        </w:rPr>
        <w:t>/</w:t>
      </w:r>
      <w:r w:rsidRPr="6F82FECF" w:rsidR="71AAF7F4">
        <w:rPr>
          <w:b w:val="1"/>
          <w:bCs w:val="1"/>
        </w:rPr>
        <w:t>05</w:t>
      </w:r>
      <w:r w:rsidRPr="6F82FECF" w:rsidR="3A8E96A2">
        <w:rPr>
          <w:b w:val="1"/>
          <w:bCs w:val="1"/>
        </w:rPr>
        <w:t>/202</w:t>
      </w:r>
      <w:r w:rsidRPr="6F82FECF" w:rsidR="4154945D">
        <w:rPr>
          <w:b w:val="1"/>
          <w:bCs w:val="1"/>
        </w:rPr>
        <w:t>4</w:t>
      </w:r>
    </w:p>
    <w:p w:rsidR="2B3AE35F" w:rsidP="72766288" w:rsidRDefault="25795509" w14:paraId="0306A500" w14:textId="2FF1920E">
      <w:pPr>
        <w:rPr>
          <w:b/>
          <w:bCs/>
        </w:rPr>
      </w:pPr>
      <w:r w:rsidRPr="6F82FECF" w:rsidR="64D989DF">
        <w:rPr>
          <w:b w:val="1"/>
          <w:bCs w:val="1"/>
        </w:rPr>
        <w:t xml:space="preserve">Goals: </w:t>
      </w:r>
    </w:p>
    <w:p w:rsidR="66A70666" w:rsidP="6F82FECF" w:rsidRDefault="66A70666" w14:paraId="59E8415B" w14:textId="6380637A">
      <w:pPr>
        <w:pStyle w:val="ListParagraph"/>
        <w:numPr>
          <w:ilvl w:val="0"/>
          <w:numId w:val="12"/>
        </w:numPr>
        <w:rPr/>
      </w:pPr>
      <w:r w:rsidR="66A70666">
        <w:rPr/>
        <w:t>Identify top candidates for decentralized hosting platforms and provide detailed reports.</w:t>
      </w:r>
    </w:p>
    <w:p w:rsidR="66A70666" w:rsidP="6F82FECF" w:rsidRDefault="66A70666" w14:paraId="1799C12C" w14:textId="3696CDCC">
      <w:pPr>
        <w:pStyle w:val="ListParagraph"/>
        <w:numPr>
          <w:ilvl w:val="0"/>
          <w:numId w:val="12"/>
        </w:numPr>
        <w:rPr/>
      </w:pPr>
      <w:r w:rsidR="66A70666">
        <w:rPr/>
        <w:t xml:space="preserve">Deploy the NFT 2.0 platform onto a selected decentralized hosting platform, </w:t>
      </w:r>
      <w:r w:rsidR="66A70666">
        <w:rPr/>
        <w:t>utilizing</w:t>
      </w:r>
      <w:r w:rsidR="66A70666">
        <w:rPr/>
        <w:t xml:space="preserve"> </w:t>
      </w:r>
      <w:r w:rsidR="66A70666">
        <w:rPr/>
        <w:t>a TestNet</w:t>
      </w:r>
      <w:r w:rsidR="66A70666">
        <w:rPr/>
        <w:t xml:space="preserve"> currency.</w:t>
      </w:r>
    </w:p>
    <w:p w:rsidR="2B3AE35F" w:rsidP="72766288" w:rsidRDefault="314B5E30" w14:paraId="0F6AF4CD" w14:textId="6DFA6724">
      <w:pPr>
        <w:rPr>
          <w:b/>
          <w:bCs/>
        </w:rPr>
      </w:pPr>
      <w:r w:rsidRPr="6F82FECF" w:rsidR="61CF3E81">
        <w:rPr>
          <w:b w:val="1"/>
          <w:bCs w:val="1"/>
        </w:rPr>
        <w:t>KPI:</w:t>
      </w:r>
    </w:p>
    <w:p w:rsidR="2962D88D" w:rsidP="6F82FECF" w:rsidRDefault="2962D88D" w14:paraId="17A80136" w14:textId="0D99BB0F">
      <w:pPr>
        <w:pStyle w:val="ListParagraph"/>
        <w:numPr>
          <w:ilvl w:val="0"/>
          <w:numId w:val="13"/>
        </w:numPr>
        <w:rPr/>
      </w:pPr>
      <w:r w:rsidR="2962D88D">
        <w:rPr/>
        <w:t>Identification and evaluation of eight decentralized hosting options.</w:t>
      </w:r>
    </w:p>
    <w:p w:rsidR="2962D88D" w:rsidP="6F82FECF" w:rsidRDefault="2962D88D" w14:paraId="2BAA8191" w14:textId="6A4C66CB">
      <w:pPr>
        <w:pStyle w:val="ListParagraph"/>
        <w:numPr>
          <w:ilvl w:val="0"/>
          <w:numId w:val="13"/>
        </w:numPr>
        <w:rPr/>
      </w:pPr>
      <w:r w:rsidR="2962D88D">
        <w:rPr/>
        <w:t>Detailed reporting on the top four selected platforms, assessing features, costs, and credibility.</w:t>
      </w:r>
    </w:p>
    <w:p w:rsidR="2962D88D" w:rsidP="6F82FECF" w:rsidRDefault="2962D88D" w14:paraId="7680EC54" w14:textId="46215E58">
      <w:pPr>
        <w:pStyle w:val="ListParagraph"/>
        <w:numPr>
          <w:ilvl w:val="0"/>
          <w:numId w:val="13"/>
        </w:numPr>
        <w:rPr/>
      </w:pPr>
      <w:r w:rsidR="2962D88D">
        <w:rPr/>
        <w:t>Successful deployment of the NFT 2.0 platform on a selected decentralized hosting solution.</w:t>
      </w:r>
    </w:p>
    <w:p w:rsidR="2B3AE35F" w:rsidP="65CC7E65" w:rsidRDefault="2B3AE35F" w14:paraId="311FC195" w14:textId="1CD3B520"/>
    <w:p w:rsidR="2B3AE35F" w:rsidP="6F82FECF" w:rsidRDefault="30DE507A" w14:paraId="3758EF1B" w14:textId="7B55A4D6">
      <w:pPr>
        <w:rPr>
          <w:b w:val="1"/>
          <w:bCs w:val="1"/>
        </w:rPr>
      </w:pPr>
      <w:r w:rsidRPr="6F82FECF" w:rsidR="4F0DF13D">
        <w:rPr>
          <w:b w:val="1"/>
          <w:bCs w:val="1"/>
        </w:rPr>
        <w:t xml:space="preserve">Milestone </w:t>
      </w:r>
      <w:r w:rsidRPr="6F82FECF" w:rsidR="38B62017">
        <w:rPr>
          <w:b w:val="1"/>
          <w:bCs w:val="1"/>
        </w:rPr>
        <w:t>8</w:t>
      </w:r>
      <w:r w:rsidRPr="6F82FECF" w:rsidR="4F0DF13D">
        <w:rPr>
          <w:b w:val="1"/>
          <w:bCs w:val="1"/>
        </w:rPr>
        <w:t>: Immutable MVP v</w:t>
      </w:r>
      <w:r w:rsidRPr="6F82FECF" w:rsidR="698917E4">
        <w:rPr>
          <w:b w:val="1"/>
          <w:bCs w:val="1"/>
        </w:rPr>
        <w:t>3</w:t>
      </w:r>
      <w:r w:rsidRPr="6F82FECF" w:rsidR="4F0DF13D">
        <w:rPr>
          <w:b w:val="1"/>
          <w:bCs w:val="1"/>
        </w:rPr>
        <w:t xml:space="preserve">.0 Release </w:t>
      </w:r>
    </w:p>
    <w:p w:rsidR="2B3AE35F" w:rsidP="6F82FECF" w:rsidRDefault="30DE507A" w14:paraId="21C1BF61" w14:textId="30F6418F">
      <w:pPr>
        <w:rPr>
          <w:b w:val="1"/>
          <w:bCs w:val="1"/>
        </w:rPr>
      </w:pPr>
      <w:r w:rsidRPr="6F82FECF" w:rsidR="4F0DF13D">
        <w:rPr>
          <w:b w:val="1"/>
          <w:bCs w:val="1"/>
        </w:rPr>
        <w:t xml:space="preserve">Start Date: </w:t>
      </w:r>
      <w:r w:rsidRPr="6F82FECF" w:rsidR="1F4C987A">
        <w:rPr>
          <w:b w:val="1"/>
          <w:bCs w:val="1"/>
        </w:rPr>
        <w:t>20</w:t>
      </w:r>
      <w:r w:rsidRPr="6F82FECF" w:rsidR="4F0DF13D">
        <w:rPr>
          <w:b w:val="1"/>
          <w:bCs w:val="1"/>
        </w:rPr>
        <w:t>/0</w:t>
      </w:r>
      <w:r w:rsidRPr="6F82FECF" w:rsidR="57A30971">
        <w:rPr>
          <w:b w:val="1"/>
          <w:bCs w:val="1"/>
        </w:rPr>
        <w:t>5</w:t>
      </w:r>
      <w:r w:rsidRPr="6F82FECF" w:rsidR="4F0DF13D">
        <w:rPr>
          <w:b w:val="1"/>
          <w:bCs w:val="1"/>
        </w:rPr>
        <w:t>/202</w:t>
      </w:r>
      <w:r w:rsidRPr="6F82FECF" w:rsidR="2D75F03D">
        <w:rPr>
          <w:b w:val="1"/>
          <w:bCs w:val="1"/>
        </w:rPr>
        <w:t>4</w:t>
      </w:r>
    </w:p>
    <w:p w:rsidR="2B3AE35F" w:rsidP="6F82FECF" w:rsidRDefault="30DE507A" w14:paraId="5BAD76CB" w14:textId="4E244EEA">
      <w:pPr>
        <w:rPr>
          <w:b w:val="1"/>
          <w:bCs w:val="1"/>
        </w:rPr>
      </w:pPr>
      <w:r w:rsidRPr="6F82FECF" w:rsidR="4F0DF13D">
        <w:rPr>
          <w:b w:val="1"/>
          <w:bCs w:val="1"/>
        </w:rPr>
        <w:t xml:space="preserve">Due Date: </w:t>
      </w:r>
      <w:r w:rsidRPr="6F82FECF" w:rsidR="6CCD9528">
        <w:rPr>
          <w:b w:val="1"/>
          <w:bCs w:val="1"/>
        </w:rPr>
        <w:t>24</w:t>
      </w:r>
      <w:r w:rsidRPr="6F82FECF" w:rsidR="4F0DF13D">
        <w:rPr>
          <w:b w:val="1"/>
          <w:bCs w:val="1"/>
        </w:rPr>
        <w:t>/</w:t>
      </w:r>
      <w:r w:rsidRPr="6F82FECF" w:rsidR="5FE74336">
        <w:rPr>
          <w:b w:val="1"/>
          <w:bCs w:val="1"/>
        </w:rPr>
        <w:t>05</w:t>
      </w:r>
      <w:r w:rsidRPr="6F82FECF" w:rsidR="4F0DF13D">
        <w:rPr>
          <w:b w:val="1"/>
          <w:bCs w:val="1"/>
        </w:rPr>
        <w:t>/202</w:t>
      </w:r>
      <w:r w:rsidRPr="6F82FECF" w:rsidR="3ABC4611">
        <w:rPr>
          <w:b w:val="1"/>
          <w:bCs w:val="1"/>
        </w:rPr>
        <w:t>4</w:t>
      </w:r>
    </w:p>
    <w:p w:rsidR="2B3AE35F" w:rsidP="6F82FECF" w:rsidRDefault="30DE507A" w14:paraId="7DDA1F7B" w14:textId="2FF1920E">
      <w:pPr>
        <w:rPr>
          <w:b w:val="1"/>
          <w:bCs w:val="1"/>
        </w:rPr>
      </w:pPr>
      <w:r w:rsidRPr="6F82FECF" w:rsidR="4F0DF13D">
        <w:rPr>
          <w:b w:val="1"/>
          <w:bCs w:val="1"/>
        </w:rPr>
        <w:t xml:space="preserve">Goals: </w:t>
      </w:r>
    </w:p>
    <w:p w:rsidR="2B3AE35F" w:rsidP="6F82FECF" w:rsidRDefault="30DE507A" w14:paraId="69C864C1" w14:textId="2A5CC634">
      <w:pPr>
        <w:pStyle w:val="ListParagraph"/>
        <w:numPr>
          <w:ilvl w:val="0"/>
          <w:numId w:val="12"/>
        </w:numPr>
        <w:suppressLineNumbers w:val="0"/>
        <w:bidi w:val="0"/>
        <w:spacing w:before="0" w:beforeAutospacing="off" w:after="160" w:afterAutospacing="off" w:line="259" w:lineRule="auto"/>
        <w:ind w:left="720" w:right="0" w:hanging="360"/>
        <w:jc w:val="left"/>
        <w:rPr>
          <w:b w:val="0"/>
          <w:bCs w:val="0"/>
        </w:rPr>
      </w:pPr>
      <w:r w:rsidR="02E62DB7">
        <w:rPr>
          <w:b w:val="0"/>
          <w:bCs w:val="0"/>
        </w:rPr>
        <w:t>Finalize the MVP v3.0 with all updates and enhancements integrated.</w:t>
      </w:r>
    </w:p>
    <w:p w:rsidR="2B3AE35F" w:rsidP="6F82FECF" w:rsidRDefault="30DE507A" w14:paraId="148E43B0" w14:textId="3F97B237">
      <w:pPr>
        <w:pStyle w:val="ListParagraph"/>
        <w:numPr>
          <w:ilvl w:val="0"/>
          <w:numId w:val="12"/>
        </w:numPr>
        <w:rPr/>
      </w:pPr>
      <w:r w:rsidR="02E62DB7">
        <w:rPr/>
        <w:t>Ensure the database complies with the Digital Consortium Database Schema.</w:t>
      </w:r>
    </w:p>
    <w:p w:rsidR="2B3AE35F" w:rsidP="6F82FECF" w:rsidRDefault="30DE507A" w14:paraId="7E72E130" w14:textId="370281B1">
      <w:pPr>
        <w:pStyle w:val="ListParagraph"/>
        <w:numPr>
          <w:ilvl w:val="0"/>
          <w:numId w:val="12"/>
        </w:numPr>
        <w:rPr/>
      </w:pPr>
      <w:r w:rsidR="02E62DB7">
        <w:rPr/>
        <w:t>Complete extensive bug fixes to improve system stability and security.</w:t>
      </w:r>
    </w:p>
    <w:p w:rsidR="2B3AE35F" w:rsidP="6F82FECF" w:rsidRDefault="30DE507A" w14:paraId="2D6CE5A2" w14:textId="1CBAF32B">
      <w:pPr>
        <w:pStyle w:val="ListParagraph"/>
        <w:numPr>
          <w:ilvl w:val="0"/>
          <w:numId w:val="12"/>
        </w:numPr>
        <w:rPr/>
      </w:pPr>
      <w:r w:rsidR="02E62DB7">
        <w:rPr/>
        <w:t>Implement UI/UX enhancements for a more intuitive and user-friendly experience.</w:t>
      </w:r>
    </w:p>
    <w:p w:rsidR="2B3AE35F" w:rsidP="6F82FECF" w:rsidRDefault="30DE507A" w14:paraId="56629E6D" w14:textId="09655BE9">
      <w:pPr>
        <w:pStyle w:val="ListParagraph"/>
        <w:numPr>
          <w:ilvl w:val="0"/>
          <w:numId w:val="12"/>
        </w:numPr>
        <w:rPr/>
      </w:pPr>
      <w:r w:rsidR="02E62DB7">
        <w:rPr/>
        <w:t xml:space="preserve">Update the System Architecture Document (SAD) to reflect the </w:t>
      </w:r>
      <w:r w:rsidR="02E62DB7">
        <w:rPr/>
        <w:t>new changes</w:t>
      </w:r>
      <w:r w:rsidR="02E62DB7">
        <w:rPr/>
        <w:t xml:space="preserve"> and improvements made in the MVP v3.0.</w:t>
      </w:r>
    </w:p>
    <w:p w:rsidR="2B3AE35F" w:rsidP="6F82FECF" w:rsidRDefault="30DE507A" w14:paraId="43C055E7" w14:textId="7C97FB37">
      <w:pPr>
        <w:rPr>
          <w:b w:val="1"/>
          <w:bCs w:val="1"/>
        </w:rPr>
      </w:pPr>
      <w:r w:rsidRPr="6F82FECF" w:rsidR="4F0DF13D">
        <w:rPr>
          <w:b w:val="1"/>
          <w:bCs w:val="1"/>
        </w:rPr>
        <w:t>KPI:</w:t>
      </w:r>
    </w:p>
    <w:p w:rsidR="2B3AE35F" w:rsidP="6F82FECF" w:rsidRDefault="30DE507A" w14:paraId="155EEB64" w14:textId="2318F3F7">
      <w:pPr>
        <w:pStyle w:val="ListParagraph"/>
        <w:numPr>
          <w:ilvl w:val="0"/>
          <w:numId w:val="13"/>
        </w:numPr>
        <w:rPr/>
      </w:pPr>
      <w:r w:rsidR="10DF7824">
        <w:rPr/>
        <w:t>The successful launch of MVP v3.0 with no critical bugs.</w:t>
      </w:r>
    </w:p>
    <w:p w:rsidR="2B3AE35F" w:rsidP="6F82FECF" w:rsidRDefault="30DE507A" w14:paraId="7F410DAD" w14:textId="0E0273E1">
      <w:pPr>
        <w:pStyle w:val="ListParagraph"/>
        <w:numPr>
          <w:ilvl w:val="0"/>
          <w:numId w:val="13"/>
        </w:numPr>
        <w:rPr/>
      </w:pPr>
      <w:r w:rsidR="10DF7824">
        <w:rPr/>
        <w:t>Full compliance with the Digital Consortium Database Schema verified through testing.</w:t>
      </w:r>
    </w:p>
    <w:p w:rsidR="2B3AE35F" w:rsidP="6F82FECF" w:rsidRDefault="30DE507A" w14:paraId="3F026C74" w14:textId="0817305A">
      <w:pPr>
        <w:pStyle w:val="ListParagraph"/>
        <w:numPr>
          <w:ilvl w:val="0"/>
          <w:numId w:val="13"/>
        </w:numPr>
        <w:rPr/>
      </w:pPr>
      <w:r w:rsidR="10DF7824">
        <w:rPr/>
        <w:t>Documented resolution of all identified bugs from the previous iterations.</w:t>
      </w:r>
    </w:p>
    <w:p w:rsidR="2B3AE35F" w:rsidP="6F82FECF" w:rsidRDefault="30DE507A" w14:paraId="6179A085" w14:textId="26AF6498">
      <w:pPr>
        <w:pStyle w:val="ListParagraph"/>
        <w:numPr>
          <w:ilvl w:val="0"/>
          <w:numId w:val="13"/>
        </w:numPr>
        <w:rPr/>
      </w:pPr>
      <w:r w:rsidR="10DF7824">
        <w:rPr/>
        <w:t>Positive feedback from user testing sessions on the UI/UX improvements.</w:t>
      </w:r>
    </w:p>
    <w:p w:rsidR="2B3AE35F" w:rsidP="6F82FECF" w:rsidRDefault="30DE507A" w14:paraId="0FE7CA0F" w14:textId="77177C75">
      <w:pPr>
        <w:pStyle w:val="ListParagraph"/>
        <w:numPr>
          <w:ilvl w:val="0"/>
          <w:numId w:val="13"/>
        </w:numPr>
        <w:rPr/>
      </w:pPr>
      <w:r w:rsidR="10DF7824">
        <w:rPr/>
        <w:t>The SAD accurately detailing the final system architecture, data flow, and components, with version control showing all changes made in this release cycle.</w:t>
      </w:r>
    </w:p>
    <w:p w:rsidR="2B3AE35F" w:rsidP="65CC7E65" w:rsidRDefault="30DE507A" w14:paraId="7951C6A9" w14:textId="0B0A3CDE">
      <w:pPr/>
    </w:p>
    <w:p w:rsidR="2B3AE35F" w:rsidP="65CC7E65" w:rsidRDefault="30DE507A" w14:paraId="2431C8FA" w14:textId="3B05E046">
      <w:pPr>
        <w:rPr>
          <w:b w:val="1"/>
          <w:bCs w:val="1"/>
        </w:rPr>
      </w:pPr>
      <w:r w:rsidRPr="6F82FECF" w:rsidR="122AB9D9">
        <w:rPr>
          <w:b w:val="1"/>
          <w:bCs w:val="1"/>
        </w:rPr>
        <w:t xml:space="preserve">Milestone </w:t>
      </w:r>
      <w:r w:rsidRPr="6F82FECF" w:rsidR="27D601E5">
        <w:rPr>
          <w:b w:val="1"/>
          <w:bCs w:val="1"/>
        </w:rPr>
        <w:t>9</w:t>
      </w:r>
      <w:r w:rsidRPr="6F82FECF" w:rsidR="122AB9D9">
        <w:rPr>
          <w:b w:val="1"/>
          <w:bCs w:val="1"/>
        </w:rPr>
        <w:t>: Showcase Package Release</w:t>
      </w:r>
    </w:p>
    <w:p w:rsidR="2B3AE35F" w:rsidP="65CC7E65" w:rsidRDefault="30DE507A" w14:paraId="34EDDBDC" w14:textId="18437408">
      <w:pPr>
        <w:rPr>
          <w:b w:val="1"/>
          <w:bCs w:val="1"/>
        </w:rPr>
      </w:pPr>
      <w:r w:rsidRPr="6F82FECF" w:rsidR="122AB9D9">
        <w:rPr>
          <w:b w:val="1"/>
          <w:bCs w:val="1"/>
        </w:rPr>
        <w:t xml:space="preserve">Start Date: </w:t>
      </w:r>
      <w:r w:rsidRPr="6F82FECF" w:rsidR="7FEEFB29">
        <w:rPr>
          <w:b w:val="1"/>
          <w:bCs w:val="1"/>
        </w:rPr>
        <w:t>24</w:t>
      </w:r>
      <w:r w:rsidRPr="6F82FECF" w:rsidR="122AB9D9">
        <w:rPr>
          <w:b w:val="1"/>
          <w:bCs w:val="1"/>
        </w:rPr>
        <w:t>/0</w:t>
      </w:r>
      <w:r w:rsidRPr="6F82FECF" w:rsidR="1892174D">
        <w:rPr>
          <w:b w:val="1"/>
          <w:bCs w:val="1"/>
        </w:rPr>
        <w:t>4</w:t>
      </w:r>
      <w:r w:rsidRPr="6F82FECF" w:rsidR="122AB9D9">
        <w:rPr>
          <w:b w:val="1"/>
          <w:bCs w:val="1"/>
        </w:rPr>
        <w:t>/202</w:t>
      </w:r>
      <w:r w:rsidRPr="6F82FECF" w:rsidR="389CFDC0">
        <w:rPr>
          <w:b w:val="1"/>
          <w:bCs w:val="1"/>
        </w:rPr>
        <w:t>4</w:t>
      </w:r>
    </w:p>
    <w:p w:rsidR="2B3AE35F" w:rsidP="65CC7E65" w:rsidRDefault="30DE507A" w14:paraId="1AD9E295" w14:textId="4F7F36E2">
      <w:pPr>
        <w:rPr>
          <w:b w:val="1"/>
          <w:bCs w:val="1"/>
        </w:rPr>
      </w:pPr>
      <w:r w:rsidRPr="6F82FECF" w:rsidR="122AB9D9">
        <w:rPr>
          <w:b w:val="1"/>
          <w:bCs w:val="1"/>
        </w:rPr>
        <w:t xml:space="preserve">Due Date: </w:t>
      </w:r>
      <w:r w:rsidRPr="6F82FECF" w:rsidR="44859E66">
        <w:rPr>
          <w:b w:val="1"/>
          <w:bCs w:val="1"/>
        </w:rPr>
        <w:t>28</w:t>
      </w:r>
      <w:r w:rsidRPr="6F82FECF" w:rsidR="122AB9D9">
        <w:rPr>
          <w:b w:val="1"/>
          <w:bCs w:val="1"/>
        </w:rPr>
        <w:t>/</w:t>
      </w:r>
      <w:r w:rsidRPr="6F82FECF" w:rsidR="128D1B65">
        <w:rPr>
          <w:b w:val="1"/>
          <w:bCs w:val="1"/>
        </w:rPr>
        <w:t>05</w:t>
      </w:r>
      <w:r w:rsidRPr="6F82FECF" w:rsidR="122AB9D9">
        <w:rPr>
          <w:b w:val="1"/>
          <w:bCs w:val="1"/>
        </w:rPr>
        <w:t>/202</w:t>
      </w:r>
      <w:r w:rsidRPr="6F82FECF" w:rsidR="7B256FE6">
        <w:rPr>
          <w:b w:val="1"/>
          <w:bCs w:val="1"/>
        </w:rPr>
        <w:t>4</w:t>
      </w:r>
      <w:r w:rsidRPr="6F82FECF" w:rsidR="2A688DAD">
        <w:rPr>
          <w:b w:val="1"/>
          <w:bCs w:val="1"/>
        </w:rPr>
        <w:t xml:space="preserve"> [TBD]</w:t>
      </w:r>
    </w:p>
    <w:p w:rsidR="2B3AE35F" w:rsidP="65CC7E65" w:rsidRDefault="30DE507A" w14:paraId="769D3F57" w14:textId="2FF1920E">
      <w:pPr>
        <w:rPr>
          <w:b/>
          <w:bCs/>
        </w:rPr>
      </w:pPr>
      <w:r w:rsidRPr="65CC7E65">
        <w:rPr>
          <w:b/>
          <w:bCs/>
        </w:rPr>
        <w:t xml:space="preserve">Goals: </w:t>
      </w:r>
    </w:p>
    <w:p w:rsidR="2B3AE35F" w:rsidP="65CC7E65" w:rsidRDefault="23161DE5" w14:paraId="41DC71C4" w14:textId="17D0DA7C">
      <w:pPr>
        <w:pStyle w:val="ListParagraph"/>
        <w:numPr>
          <w:ilvl w:val="0"/>
          <w:numId w:val="12"/>
        </w:numPr>
        <w:rPr/>
      </w:pPr>
      <w:r w:rsidR="29134EC4">
        <w:rPr/>
        <w:t>Prepare the poster for the project</w:t>
      </w:r>
    </w:p>
    <w:p w:rsidR="2B3AE35F" w:rsidP="65CC7E65" w:rsidRDefault="23161DE5" w14:paraId="1D2C572E" w14:textId="38BF3EB7">
      <w:pPr>
        <w:pStyle w:val="ListParagraph"/>
        <w:numPr>
          <w:ilvl w:val="0"/>
          <w:numId w:val="12"/>
        </w:numPr>
        <w:rPr/>
      </w:pPr>
      <w:r w:rsidR="29134EC4">
        <w:rPr/>
        <w:t>Make a video to introduce the project</w:t>
      </w:r>
    </w:p>
    <w:p w:rsidR="2B3AE35F" w:rsidP="65CC7E65" w:rsidRDefault="30DE507A" w14:paraId="07908A30" w14:textId="7CF56A81">
      <w:pPr>
        <w:rPr>
          <w:b/>
          <w:bCs/>
        </w:rPr>
      </w:pPr>
      <w:r w:rsidRPr="65CC7E65">
        <w:rPr>
          <w:b/>
          <w:bCs/>
        </w:rPr>
        <w:t>KPI:</w:t>
      </w:r>
    </w:p>
    <w:p w:rsidR="49741042" w:rsidP="65CC7E65" w:rsidRDefault="49741042" w14:paraId="5EAD6E8D" w14:textId="05AEF095">
      <w:pPr>
        <w:pStyle w:val="ListParagraph"/>
        <w:numPr>
          <w:ilvl w:val="0"/>
          <w:numId w:val="13"/>
        </w:numPr>
        <w:rPr/>
      </w:pPr>
      <w:r w:rsidR="122AB9D9">
        <w:rPr/>
        <w:t xml:space="preserve">The team can deliver the </w:t>
      </w:r>
      <w:r w:rsidR="673E53C0">
        <w:rPr/>
        <w:t>poster and video on time</w:t>
      </w:r>
      <w:r w:rsidR="0027AA56">
        <w:rPr/>
        <w:t>.</w:t>
      </w:r>
    </w:p>
    <w:p w:rsidR="47B237A3" w:rsidP="47B237A3" w:rsidRDefault="47B237A3" w14:paraId="2FFC22E5" w14:textId="2D81AE70"/>
    <w:p w:rsidR="2B3AE35F" w:rsidP="72766288" w:rsidRDefault="2B3AE35F" w14:paraId="5E53C071" w14:textId="5F1020D4"/>
    <w:p w:rsidR="34610C94" w:rsidP="34610C94" w:rsidRDefault="34610C94" w14:paraId="37B7A937" w14:textId="09FF6FD0">
      <w:pPr>
        <w:rPr>
          <w:b/>
          <w:bCs/>
        </w:rPr>
      </w:pPr>
    </w:p>
    <w:p w:rsidR="34610C94" w:rsidP="34610C94" w:rsidRDefault="34610C94" w14:paraId="1B04FA99" w14:textId="422D0C8B">
      <w:pPr>
        <w:rPr>
          <w:b/>
          <w:bCs/>
        </w:rPr>
      </w:pPr>
    </w:p>
    <w:p w:rsidR="34610C94" w:rsidRDefault="34610C94" w14:paraId="07915E01" w14:textId="6A029866">
      <w:r>
        <w:br w:type="page"/>
      </w:r>
    </w:p>
    <w:p w:rsidR="71FE1993" w:rsidP="6AAAB12E" w:rsidRDefault="6B4DC94B" w14:paraId="7655BB3E" w14:textId="785F1F45">
      <w:r w:rsidRPr="34610C94">
        <w:rPr>
          <w:rStyle w:val="Heading1Char"/>
        </w:rPr>
        <w:t>Place of Performance</w:t>
      </w:r>
      <w:r>
        <w:t xml:space="preserve"> </w:t>
      </w:r>
    </w:p>
    <w:tbl>
      <w:tblPr>
        <w:tblStyle w:val="ListTable1Light-Accent1"/>
        <w:tblW w:w="0" w:type="auto"/>
        <w:tblLayout w:type="fixed"/>
        <w:tblLook w:val="06A0" w:firstRow="1" w:lastRow="0" w:firstColumn="1" w:lastColumn="0" w:noHBand="1" w:noVBand="1"/>
      </w:tblPr>
      <w:tblGrid>
        <w:gridCol w:w="3150"/>
        <w:gridCol w:w="5490"/>
      </w:tblGrid>
      <w:tr w:rsidR="71E85FFE" w:rsidTr="28A2B666" w14:paraId="26030AC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50" w:type="dxa"/>
            <w:tcBorders>
              <w:bottom w:val="single" w:color="95B3D7" w:sz="6" w:space="0"/>
            </w:tcBorders>
            <w:tcMar>
              <w:left w:w="105" w:type="dxa"/>
              <w:right w:w="105" w:type="dxa"/>
            </w:tcMar>
          </w:tcPr>
          <w:p w:rsidR="71E85FFE" w:rsidP="5658C9D8" w:rsidRDefault="19692A1A" w14:paraId="0CC16BAB" w14:textId="5D9137A3">
            <w:pPr>
              <w:rPr>
                <w:rFonts w:eastAsiaTheme="minorEastAsia"/>
                <w:color w:val="000000" w:themeColor="text1"/>
                <w:sz w:val="24"/>
                <w:szCs w:val="24"/>
              </w:rPr>
            </w:pPr>
            <w:r w:rsidRPr="5658C9D8">
              <w:rPr>
                <w:rFonts w:eastAsiaTheme="minorEastAsia"/>
                <w:sz w:val="24"/>
                <w:szCs w:val="24"/>
              </w:rPr>
              <w:t>Activity description</w:t>
            </w:r>
          </w:p>
        </w:tc>
        <w:tc>
          <w:tcPr>
            <w:cnfStyle w:val="000000000000" w:firstRow="0" w:lastRow="0" w:firstColumn="0" w:lastColumn="0" w:oddVBand="0" w:evenVBand="0" w:oddHBand="0" w:evenHBand="0" w:firstRowFirstColumn="0" w:firstRowLastColumn="0" w:lastRowFirstColumn="0" w:lastRowLastColumn="0"/>
            <w:tcW w:w="5490" w:type="dxa"/>
            <w:tcBorders>
              <w:bottom w:val="single" w:color="95B3D7" w:sz="6" w:space="0"/>
            </w:tcBorders>
            <w:tcMar>
              <w:left w:w="105" w:type="dxa"/>
              <w:right w:w="105" w:type="dxa"/>
            </w:tcMar>
          </w:tcPr>
          <w:p w:rsidR="71E85FFE" w:rsidP="5658C9D8" w:rsidRDefault="19692A1A" w14:paraId="5184C69D" w14:textId="24BF3A3F">
            <w:pP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sz w:val="24"/>
                <w:szCs w:val="24"/>
              </w:rPr>
            </w:pPr>
            <w:r w:rsidRPr="5658C9D8">
              <w:rPr>
                <w:rFonts w:eastAsiaTheme="minorEastAsia"/>
                <w:sz w:val="24"/>
                <w:szCs w:val="24"/>
              </w:rPr>
              <w:t>Location/Method</w:t>
            </w:r>
          </w:p>
          <w:p w:rsidR="71E85FFE" w:rsidP="5658C9D8" w:rsidRDefault="71E85FFE" w14:paraId="7C5E645B" w14:textId="6E2612C7">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p>
        </w:tc>
      </w:tr>
      <w:tr w:rsidR="71E85FFE" w:rsidTr="28A2B666" w14:paraId="49C82F37" w14:textId="77777777">
        <w:trPr>
          <w:trHeight w:val="300"/>
        </w:trPr>
        <w:tc>
          <w:tcPr>
            <w:cnfStyle w:val="001000000000" w:firstRow="0" w:lastRow="0" w:firstColumn="1" w:lastColumn="0" w:oddVBand="0" w:evenVBand="0" w:oddHBand="0" w:evenHBand="0" w:firstRowFirstColumn="0" w:firstRowLastColumn="0" w:lastRowFirstColumn="0" w:lastRowLastColumn="0"/>
            <w:tcW w:w="3150" w:type="dxa"/>
            <w:tcMar>
              <w:left w:w="105" w:type="dxa"/>
              <w:right w:w="105" w:type="dxa"/>
            </w:tcMar>
          </w:tcPr>
          <w:p w:rsidR="71E85FFE" w:rsidP="5658C9D8" w:rsidRDefault="19692A1A" w14:paraId="6D66E970" w14:textId="7E92E2E9">
            <w:pPr>
              <w:rPr>
                <w:rFonts w:eastAsiaTheme="minorEastAsia"/>
                <w:color w:val="000000" w:themeColor="text1"/>
                <w:sz w:val="24"/>
                <w:szCs w:val="24"/>
              </w:rPr>
            </w:pPr>
            <w:r w:rsidRPr="5658C9D8">
              <w:rPr>
                <w:rFonts w:eastAsiaTheme="minorEastAsia"/>
                <w:sz w:val="24"/>
                <w:szCs w:val="24"/>
              </w:rPr>
              <w:t>Client Meeting</w:t>
            </w:r>
          </w:p>
        </w:tc>
        <w:tc>
          <w:tcPr>
            <w:cnfStyle w:val="000000000000" w:firstRow="0" w:lastRow="0" w:firstColumn="0" w:lastColumn="0" w:oddVBand="0" w:evenVBand="0" w:oddHBand="0" w:evenHBand="0" w:firstRowFirstColumn="0" w:firstRowLastColumn="0" w:lastRowFirstColumn="0" w:lastRowLastColumn="0"/>
            <w:tcW w:w="5490" w:type="dxa"/>
            <w:tcMar>
              <w:left w:w="105" w:type="dxa"/>
              <w:right w:w="105" w:type="dxa"/>
            </w:tcMar>
          </w:tcPr>
          <w:p w:rsidR="71E85FFE" w:rsidP="22846C41" w:rsidRDefault="19692A1A" w14:paraId="441FD6B6" w14:textId="6FBABE6C">
            <w:pPr>
              <w:cnfStyle w:val="000000000000" w:firstRow="0" w:lastRow="0" w:firstColumn="0" w:lastColumn="0" w:oddVBand="0" w:evenVBand="0" w:oddHBand="0" w:evenHBand="0" w:firstRowFirstColumn="0" w:firstRowLastColumn="0" w:lastRowFirstColumn="0" w:lastRowLastColumn="0"/>
              <w:rPr>
                <w:rFonts w:eastAsia="宋体" w:eastAsiaTheme="minorEastAsia"/>
                <w:color w:val="000000" w:themeColor="text1" w:themeTint="FF" w:themeShade="FF"/>
                <w:sz w:val="24"/>
                <w:szCs w:val="24"/>
              </w:rPr>
            </w:pPr>
            <w:r w:rsidRPr="22846C41" w:rsidR="3E6FF32C">
              <w:rPr>
                <w:rFonts w:eastAsia="宋体" w:eastAsiaTheme="minorEastAsia"/>
                <w:sz w:val="24"/>
                <w:szCs w:val="24"/>
              </w:rPr>
              <w:t>Online via Microsoft Teams</w:t>
            </w:r>
            <w:r w:rsidRPr="22846C41" w:rsidR="37AA6734">
              <w:rPr>
                <w:rFonts w:eastAsia="宋体" w:eastAsiaTheme="minorEastAsia"/>
                <w:sz w:val="24"/>
                <w:szCs w:val="24"/>
              </w:rPr>
              <w:t xml:space="preserve"> / On-Campus</w:t>
            </w:r>
            <w:r w:rsidRPr="22846C41" w:rsidR="3E95BF60">
              <w:rPr>
                <w:rFonts w:eastAsia="宋体" w:eastAsiaTheme="minorEastAsia"/>
                <w:sz w:val="24"/>
                <w:szCs w:val="24"/>
              </w:rPr>
              <w:t xml:space="preserve"> / On-Site (</w:t>
            </w:r>
            <w:r w:rsidRPr="22846C41" w:rsidR="2A0BDE82">
              <w:rPr>
                <w:rFonts w:eastAsia="宋体" w:eastAsiaTheme="minorEastAsia"/>
                <w:sz w:val="24"/>
                <w:szCs w:val="24"/>
              </w:rPr>
              <w:t>Contour Advisory</w:t>
            </w:r>
          </w:p>
          <w:p w:rsidR="71E85FFE" w:rsidP="22846C41" w:rsidRDefault="19692A1A" w14:paraId="47D2CEE6" w14:textId="5D300264">
            <w:pPr>
              <w:cnfStyle w:val="000000000000" w:firstRow="0" w:lastRow="0" w:firstColumn="0" w:lastColumn="0" w:oddVBand="0" w:evenVBand="0" w:oddHBand="0" w:evenHBand="0" w:firstRowFirstColumn="0" w:firstRowLastColumn="0" w:lastRowFirstColumn="0" w:lastRowLastColumn="0"/>
              <w:rPr>
                <w:rFonts w:eastAsia="宋体" w:eastAsiaTheme="minorEastAsia"/>
                <w:color w:val="000000" w:themeColor="text1"/>
                <w:sz w:val="24"/>
                <w:szCs w:val="24"/>
              </w:rPr>
            </w:pPr>
            <w:r w:rsidRPr="22846C41" w:rsidR="3E95BF60">
              <w:rPr>
                <w:rFonts w:eastAsia="宋体" w:eastAsiaTheme="minorEastAsia"/>
                <w:sz w:val="24"/>
                <w:szCs w:val="24"/>
              </w:rPr>
              <w:t xml:space="preserve"> Company)</w:t>
            </w:r>
          </w:p>
        </w:tc>
      </w:tr>
      <w:tr w:rsidR="71E85FFE" w:rsidTr="28A2B666" w14:paraId="0D87A4C5" w14:textId="77777777">
        <w:trPr>
          <w:trHeight w:val="300"/>
        </w:trPr>
        <w:tc>
          <w:tcPr>
            <w:cnfStyle w:val="001000000000" w:firstRow="0" w:lastRow="0" w:firstColumn="1" w:lastColumn="0" w:oddVBand="0" w:evenVBand="0" w:oddHBand="0" w:evenHBand="0" w:firstRowFirstColumn="0" w:firstRowLastColumn="0" w:lastRowFirstColumn="0" w:lastRowLastColumn="0"/>
            <w:tcW w:w="3150" w:type="dxa"/>
            <w:tcMar>
              <w:left w:w="105" w:type="dxa"/>
              <w:right w:w="105" w:type="dxa"/>
            </w:tcMar>
          </w:tcPr>
          <w:p w:rsidR="71E85FFE" w:rsidP="5658C9D8" w:rsidRDefault="19692A1A" w14:paraId="2705EEE2" w14:textId="3D7BBCA0">
            <w:pPr>
              <w:rPr>
                <w:rFonts w:eastAsiaTheme="minorEastAsia"/>
                <w:color w:val="000000" w:themeColor="text1"/>
                <w:sz w:val="24"/>
                <w:szCs w:val="24"/>
              </w:rPr>
            </w:pPr>
            <w:r w:rsidRPr="5658C9D8">
              <w:rPr>
                <w:rFonts w:eastAsiaTheme="minorEastAsia"/>
                <w:sz w:val="24"/>
                <w:szCs w:val="24"/>
              </w:rPr>
              <w:t>Group Meeting</w:t>
            </w:r>
          </w:p>
        </w:tc>
        <w:tc>
          <w:tcPr>
            <w:cnfStyle w:val="000000000000" w:firstRow="0" w:lastRow="0" w:firstColumn="0" w:lastColumn="0" w:oddVBand="0" w:evenVBand="0" w:oddHBand="0" w:evenHBand="0" w:firstRowFirstColumn="0" w:firstRowLastColumn="0" w:lastRowFirstColumn="0" w:lastRowLastColumn="0"/>
            <w:tcW w:w="5490" w:type="dxa"/>
            <w:tcMar>
              <w:left w:w="105" w:type="dxa"/>
              <w:right w:w="105" w:type="dxa"/>
            </w:tcMar>
          </w:tcPr>
          <w:p w:rsidR="71E85FFE" w:rsidP="5658C9D8" w:rsidRDefault="19692A1A" w14:paraId="719B3254" w14:textId="072A98EF">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4"/>
                <w:szCs w:val="24"/>
              </w:rPr>
            </w:pPr>
            <w:r w:rsidRPr="5658C9D8">
              <w:rPr>
                <w:rFonts w:eastAsiaTheme="minorEastAsia"/>
                <w:sz w:val="24"/>
                <w:szCs w:val="24"/>
              </w:rPr>
              <w:t>Online via Zoom</w:t>
            </w:r>
            <w:r w:rsidRPr="5658C9D8" w:rsidR="1EC44606">
              <w:rPr>
                <w:rFonts w:eastAsiaTheme="minorEastAsia"/>
                <w:sz w:val="24"/>
                <w:szCs w:val="24"/>
              </w:rPr>
              <w:t xml:space="preserve"> / On-Campus</w:t>
            </w:r>
          </w:p>
        </w:tc>
      </w:tr>
      <w:tr w:rsidR="71E85FFE" w:rsidTr="28A2B666" w14:paraId="5A7CF93C" w14:textId="77777777">
        <w:trPr>
          <w:trHeight w:val="300"/>
        </w:trPr>
        <w:tc>
          <w:tcPr>
            <w:cnfStyle w:val="001000000000" w:firstRow="0" w:lastRow="0" w:firstColumn="1" w:lastColumn="0" w:oddVBand="0" w:evenVBand="0" w:oddHBand="0" w:evenHBand="0" w:firstRowFirstColumn="0" w:firstRowLastColumn="0" w:lastRowFirstColumn="0" w:lastRowLastColumn="0"/>
            <w:tcW w:w="3150" w:type="dxa"/>
            <w:tcMar>
              <w:left w:w="105" w:type="dxa"/>
              <w:right w:w="105" w:type="dxa"/>
            </w:tcMar>
          </w:tcPr>
          <w:p w:rsidR="0FA1C058" w:rsidP="5658C9D8" w:rsidRDefault="37B272D0" w14:paraId="46ED8759" w14:textId="566806E4">
            <w:pPr>
              <w:rPr>
                <w:rFonts w:eastAsiaTheme="minorEastAsia"/>
                <w:sz w:val="24"/>
                <w:szCs w:val="24"/>
              </w:rPr>
            </w:pPr>
            <w:r w:rsidRPr="5658C9D8">
              <w:rPr>
                <w:rFonts w:eastAsiaTheme="minorEastAsia"/>
                <w:sz w:val="24"/>
                <w:szCs w:val="24"/>
              </w:rPr>
              <w:t>Communication</w:t>
            </w:r>
            <w:r w:rsidRPr="5658C9D8" w:rsidR="19692A1A">
              <w:rPr>
                <w:rFonts w:eastAsiaTheme="minorEastAsia"/>
                <w:sz w:val="24"/>
                <w:szCs w:val="24"/>
              </w:rPr>
              <w:t xml:space="preserve"> </w:t>
            </w:r>
          </w:p>
          <w:p w:rsidR="47E00F25" w:rsidP="5658C9D8" w:rsidRDefault="6DD1AD8C" w14:paraId="56BD2803" w14:textId="06F4F422">
            <w:pPr>
              <w:rPr>
                <w:rFonts w:eastAsiaTheme="minorEastAsia"/>
                <w:color w:val="000000" w:themeColor="text1"/>
                <w:sz w:val="24"/>
                <w:szCs w:val="24"/>
              </w:rPr>
            </w:pPr>
            <w:r w:rsidRPr="5658C9D8">
              <w:rPr>
                <w:rFonts w:eastAsiaTheme="minorEastAsia"/>
                <w:sz w:val="24"/>
                <w:szCs w:val="24"/>
              </w:rPr>
              <w:t>Project Development/Scheduling</w:t>
            </w:r>
          </w:p>
        </w:tc>
        <w:tc>
          <w:tcPr>
            <w:cnfStyle w:val="000000000000" w:firstRow="0" w:lastRow="0" w:firstColumn="0" w:lastColumn="0" w:oddVBand="0" w:evenVBand="0" w:oddHBand="0" w:evenHBand="0" w:firstRowFirstColumn="0" w:firstRowLastColumn="0" w:lastRowFirstColumn="0" w:lastRowLastColumn="0"/>
            <w:tcW w:w="5490" w:type="dxa"/>
            <w:tcMar>
              <w:left w:w="105" w:type="dxa"/>
              <w:right w:w="105" w:type="dxa"/>
            </w:tcMar>
          </w:tcPr>
          <w:p w:rsidR="71E85FFE" w:rsidP="5658C9D8" w:rsidRDefault="19692A1A" w14:paraId="6433AB55" w14:textId="63E9E962">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5658C9D8">
              <w:rPr>
                <w:rFonts w:eastAsiaTheme="minorEastAsia"/>
                <w:sz w:val="24"/>
                <w:szCs w:val="24"/>
              </w:rPr>
              <w:t>Online via Microsoft Teams</w:t>
            </w:r>
          </w:p>
          <w:p w:rsidR="71E85FFE" w:rsidP="5658C9D8" w:rsidRDefault="71E85FFE" w14:paraId="12BD2953" w14:textId="632F4603">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p>
          <w:p w:rsidR="7A3BF9B0" w:rsidP="5658C9D8" w:rsidRDefault="13343429" w14:paraId="3A6008AD" w14:textId="76558016">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4"/>
                <w:szCs w:val="24"/>
              </w:rPr>
            </w:pPr>
            <w:r w:rsidRPr="5658C9D8">
              <w:rPr>
                <w:rFonts w:eastAsiaTheme="minorEastAsia"/>
                <w:sz w:val="24"/>
                <w:szCs w:val="24"/>
              </w:rPr>
              <w:t>GitHub repository &amp; project</w:t>
            </w:r>
          </w:p>
        </w:tc>
      </w:tr>
      <w:tr w:rsidR="71E85FFE" w:rsidTr="28A2B666" w14:paraId="21218BEE" w14:textId="77777777">
        <w:trPr>
          <w:trHeight w:val="300"/>
        </w:trPr>
        <w:tc>
          <w:tcPr>
            <w:cnfStyle w:val="001000000000" w:firstRow="0" w:lastRow="0" w:firstColumn="1" w:lastColumn="0" w:oddVBand="0" w:evenVBand="0" w:oddHBand="0" w:evenHBand="0" w:firstRowFirstColumn="0" w:firstRowLastColumn="0" w:lastRowFirstColumn="0" w:lastRowLastColumn="0"/>
            <w:tcW w:w="3150" w:type="dxa"/>
            <w:tcMar>
              <w:left w:w="105" w:type="dxa"/>
              <w:right w:w="105" w:type="dxa"/>
            </w:tcMar>
          </w:tcPr>
          <w:p w:rsidR="71E85FFE" w:rsidP="5658C9D8" w:rsidRDefault="19692A1A" w14:paraId="28A78D67" w14:textId="229EF6DD">
            <w:pPr>
              <w:rPr>
                <w:rFonts w:eastAsiaTheme="minorEastAsia"/>
                <w:color w:val="000000" w:themeColor="text1"/>
                <w:sz w:val="24"/>
                <w:szCs w:val="24"/>
              </w:rPr>
            </w:pPr>
            <w:r w:rsidRPr="5658C9D8">
              <w:rPr>
                <w:rFonts w:eastAsiaTheme="minorEastAsia"/>
                <w:sz w:val="24"/>
                <w:szCs w:val="24"/>
              </w:rPr>
              <w:t>Tutorial</w:t>
            </w:r>
          </w:p>
        </w:tc>
        <w:tc>
          <w:tcPr>
            <w:cnfStyle w:val="000000000000" w:firstRow="0" w:lastRow="0" w:firstColumn="0" w:lastColumn="0" w:oddVBand="0" w:evenVBand="0" w:oddHBand="0" w:evenHBand="0" w:firstRowFirstColumn="0" w:firstRowLastColumn="0" w:lastRowFirstColumn="0" w:lastRowLastColumn="0"/>
            <w:tcW w:w="5490" w:type="dxa"/>
            <w:tcMar>
              <w:left w:w="105" w:type="dxa"/>
              <w:right w:w="105" w:type="dxa"/>
            </w:tcMar>
          </w:tcPr>
          <w:p w:rsidR="71E85FFE" w:rsidP="22846C41" w:rsidRDefault="19692A1A" w14:paraId="00B109DC" w14:textId="4451634C">
            <w:pPr>
              <w:pStyle w:val="Normal"/>
              <w:cnfStyle w:val="000000000000" w:firstRow="0" w:lastRow="0" w:firstColumn="0" w:lastColumn="0" w:oddVBand="0" w:evenVBand="0" w:oddHBand="0" w:evenHBand="0" w:firstRowFirstColumn="0" w:firstRowLastColumn="0" w:lastRowFirstColumn="0" w:lastRowLastColumn="0"/>
              <w:rPr>
                <w:rFonts w:eastAsia="宋体" w:eastAsiaTheme="minorEastAsia"/>
                <w:color w:val="000000" w:themeColor="text1"/>
                <w:sz w:val="24"/>
                <w:szCs w:val="24"/>
              </w:rPr>
            </w:pPr>
            <w:r w:rsidRPr="28A2B666" w:rsidR="05E713C9">
              <w:rPr>
                <w:rFonts w:eastAsia="宋体" w:eastAsiaTheme="minorEastAsia"/>
                <w:sz w:val="24"/>
                <w:szCs w:val="24"/>
              </w:rPr>
              <w:t>On-Campus</w:t>
            </w:r>
            <w:r w:rsidRPr="28A2B666" w:rsidR="49B2B189">
              <w:rPr>
                <w:rFonts w:eastAsia="宋体" w:eastAsiaTheme="minorEastAsia"/>
                <w:sz w:val="24"/>
                <w:szCs w:val="24"/>
              </w:rPr>
              <w:t>/Online</w:t>
            </w:r>
          </w:p>
        </w:tc>
      </w:tr>
      <w:tr w:rsidR="71E85FFE" w:rsidTr="28A2B666" w14:paraId="13EC0ED2" w14:textId="77777777">
        <w:trPr>
          <w:trHeight w:val="300"/>
        </w:trPr>
        <w:tc>
          <w:tcPr>
            <w:cnfStyle w:val="001000000000" w:firstRow="0" w:lastRow="0" w:firstColumn="1" w:lastColumn="0" w:oddVBand="0" w:evenVBand="0" w:oddHBand="0" w:evenHBand="0" w:firstRowFirstColumn="0" w:firstRowLastColumn="0" w:lastRowFirstColumn="0" w:lastRowLastColumn="0"/>
            <w:tcW w:w="3150" w:type="dxa"/>
            <w:tcMar>
              <w:left w:w="105" w:type="dxa"/>
              <w:right w:w="105" w:type="dxa"/>
            </w:tcMar>
          </w:tcPr>
          <w:p w:rsidR="71E85FFE" w:rsidP="5658C9D8" w:rsidRDefault="19692A1A" w14:paraId="43D2A2A9" w14:textId="365CBF1C">
            <w:pPr>
              <w:rPr>
                <w:rFonts w:eastAsiaTheme="minorEastAsia"/>
                <w:color w:val="000000" w:themeColor="text1"/>
                <w:sz w:val="24"/>
                <w:szCs w:val="24"/>
              </w:rPr>
            </w:pPr>
            <w:r w:rsidRPr="5658C9D8">
              <w:rPr>
                <w:rFonts w:eastAsiaTheme="minorEastAsia"/>
                <w:sz w:val="24"/>
                <w:szCs w:val="24"/>
              </w:rPr>
              <w:t>Lecture</w:t>
            </w:r>
          </w:p>
        </w:tc>
        <w:tc>
          <w:tcPr>
            <w:cnfStyle w:val="000000000000" w:firstRow="0" w:lastRow="0" w:firstColumn="0" w:lastColumn="0" w:oddVBand="0" w:evenVBand="0" w:oddHBand="0" w:evenHBand="0" w:firstRowFirstColumn="0" w:firstRowLastColumn="0" w:lastRowFirstColumn="0" w:lastRowLastColumn="0"/>
            <w:tcW w:w="5490" w:type="dxa"/>
            <w:tcMar>
              <w:left w:w="105" w:type="dxa"/>
              <w:right w:w="105" w:type="dxa"/>
            </w:tcMar>
          </w:tcPr>
          <w:p w:rsidR="71E85FFE" w:rsidP="22846C41" w:rsidRDefault="19692A1A" w14:paraId="0F8D09F0" w14:textId="6A2C5363">
            <w:pPr>
              <w:cnfStyle w:val="000000000000" w:firstRow="0" w:lastRow="0" w:firstColumn="0" w:lastColumn="0" w:oddVBand="0" w:evenVBand="0" w:oddHBand="0" w:evenHBand="0" w:firstRowFirstColumn="0" w:firstRowLastColumn="0" w:lastRowFirstColumn="0" w:lastRowLastColumn="0"/>
              <w:rPr>
                <w:rFonts w:eastAsia="宋体" w:eastAsiaTheme="minorEastAsia"/>
                <w:color w:val="000000" w:themeColor="text1"/>
                <w:sz w:val="24"/>
                <w:szCs w:val="24"/>
              </w:rPr>
            </w:pPr>
            <w:r w:rsidRPr="22846C41" w:rsidR="3E6FF32C">
              <w:rPr>
                <w:rFonts w:eastAsia="宋体" w:eastAsiaTheme="minorEastAsia"/>
                <w:sz w:val="24"/>
                <w:szCs w:val="24"/>
              </w:rPr>
              <w:t>On-Campus</w:t>
            </w:r>
          </w:p>
        </w:tc>
      </w:tr>
    </w:tbl>
    <w:p w:rsidR="71E85FFE" w:rsidP="71E85FFE" w:rsidRDefault="71E85FFE" w14:paraId="1CEAF9FA" w14:textId="046BAC31"/>
    <w:p w:rsidR="71E85FFE" w:rsidP="71E85FFE" w:rsidRDefault="6B4DC94B" w14:paraId="6FDFD315" w14:textId="44461094">
      <w:r w:rsidRPr="34610C94">
        <w:rPr>
          <w:rStyle w:val="Heading1Char"/>
        </w:rPr>
        <w:t>Resource</w:t>
      </w:r>
      <w:r>
        <w:t xml:space="preserve"> </w:t>
      </w:r>
      <w:r w:rsidR="3C906239">
        <w:t xml:space="preserve"> </w:t>
      </w:r>
    </w:p>
    <w:p w:rsidR="3406F0AC" w:rsidP="5658C9D8" w:rsidRDefault="64A06FFC" w14:paraId="5A6C2EB8" w14:textId="64DAFB3B">
      <w:pPr>
        <w:spacing w:line="360" w:lineRule="auto"/>
        <w:rPr>
          <w:sz w:val="28"/>
          <w:szCs w:val="28"/>
        </w:rPr>
      </w:pPr>
      <w:r w:rsidRPr="6F82FECF" w:rsidR="11EE23C7">
        <w:rPr>
          <w:sz w:val="24"/>
          <w:szCs w:val="24"/>
        </w:rPr>
        <w:t xml:space="preserve">Our project aims to create an Immutable Qualification platform that </w:t>
      </w:r>
      <w:r w:rsidRPr="6F82FECF" w:rsidR="11EE23C7">
        <w:rPr>
          <w:sz w:val="24"/>
          <w:szCs w:val="24"/>
        </w:rPr>
        <w:t>utilizes</w:t>
      </w:r>
      <w:r w:rsidRPr="6F82FECF" w:rsidR="11EE23C7">
        <w:rPr>
          <w:sz w:val="24"/>
          <w:szCs w:val="24"/>
        </w:rPr>
        <w:t xml:space="preserve"> a variety of </w:t>
      </w:r>
      <w:r w:rsidRPr="6F82FECF" w:rsidR="11EE23C7">
        <w:rPr>
          <w:sz w:val="24"/>
          <w:szCs w:val="24"/>
        </w:rPr>
        <w:t>cutting-edge</w:t>
      </w:r>
      <w:r w:rsidRPr="6F82FECF" w:rsidR="11EE23C7">
        <w:rPr>
          <w:sz w:val="24"/>
          <w:szCs w:val="24"/>
        </w:rPr>
        <w:t xml:space="preserve"> technology stacks and APIs. We will be using React, </w:t>
      </w:r>
      <w:r w:rsidRPr="6F82FECF" w:rsidR="76952063">
        <w:rPr>
          <w:sz w:val="24"/>
          <w:szCs w:val="24"/>
        </w:rPr>
        <w:t>Vite,</w:t>
      </w:r>
      <w:r w:rsidRPr="6F82FECF" w:rsidR="11EE23C7">
        <w:rPr>
          <w:sz w:val="24"/>
          <w:szCs w:val="24"/>
        </w:rPr>
        <w:t xml:space="preserve"> and CSS to develop a user-friendly and responsive front end, as well as</w:t>
      </w:r>
      <w:r w:rsidRPr="6F82FECF" w:rsidR="3C70C79A">
        <w:rPr>
          <w:sz w:val="24"/>
          <w:szCs w:val="24"/>
        </w:rPr>
        <w:t xml:space="preserve"> Spring Boot and Axios</w:t>
      </w:r>
      <w:r w:rsidRPr="6F82FECF" w:rsidR="11EE23C7">
        <w:rPr>
          <w:sz w:val="24"/>
          <w:szCs w:val="24"/>
        </w:rPr>
        <w:t xml:space="preserve"> </w:t>
      </w:r>
      <w:r w:rsidRPr="6F82FECF" w:rsidR="1C46EF22">
        <w:rPr>
          <w:sz w:val="24"/>
          <w:szCs w:val="24"/>
        </w:rPr>
        <w:t xml:space="preserve">to develop </w:t>
      </w:r>
      <w:r w:rsidRPr="6F82FECF" w:rsidR="11EE23C7">
        <w:rPr>
          <w:sz w:val="24"/>
          <w:szCs w:val="24"/>
        </w:rPr>
        <w:t>a robust and</w:t>
      </w:r>
      <w:r w:rsidRPr="6F82FECF" w:rsidR="11EE23C7">
        <w:rPr>
          <w:sz w:val="24"/>
          <w:szCs w:val="24"/>
        </w:rPr>
        <w:t xml:space="preserve"> secure </w:t>
      </w:r>
      <w:r w:rsidRPr="6F82FECF" w:rsidR="2BE572DC">
        <w:rPr>
          <w:sz w:val="24"/>
          <w:szCs w:val="24"/>
        </w:rPr>
        <w:t>back</w:t>
      </w:r>
      <w:r w:rsidRPr="6F82FECF" w:rsidR="11EE23C7">
        <w:rPr>
          <w:sz w:val="24"/>
          <w:szCs w:val="24"/>
        </w:rPr>
        <w:t xml:space="preserve"> end. Our storage layer stacks will include IPFS and Pinata, which will enable us to securely store and manage digital content on the blockchain. We will be testing our platform on the</w:t>
      </w:r>
      <w:r w:rsidRPr="6F82FECF" w:rsidR="11EE23C7">
        <w:rPr>
          <w:sz w:val="24"/>
          <w:szCs w:val="24"/>
        </w:rPr>
        <w:t xml:space="preserve"> </w:t>
      </w:r>
      <w:r w:rsidRPr="6F82FECF" w:rsidR="55CD4ED4">
        <w:rPr>
          <w:sz w:val="24"/>
          <w:szCs w:val="24"/>
        </w:rPr>
        <w:t>Sepoli</w:t>
      </w:r>
      <w:r w:rsidRPr="6F82FECF" w:rsidR="55CD4ED4">
        <w:rPr>
          <w:sz w:val="24"/>
          <w:szCs w:val="24"/>
        </w:rPr>
        <w:t>a</w:t>
      </w:r>
      <w:r w:rsidRPr="6F82FECF" w:rsidR="11EE23C7">
        <w:rPr>
          <w:sz w:val="24"/>
          <w:szCs w:val="24"/>
        </w:rPr>
        <w:t xml:space="preserve"> </w:t>
      </w:r>
      <w:r w:rsidRPr="6F82FECF" w:rsidR="11EE23C7">
        <w:rPr>
          <w:sz w:val="24"/>
          <w:szCs w:val="24"/>
        </w:rPr>
        <w:t>testne</w:t>
      </w:r>
      <w:r w:rsidRPr="6F82FECF" w:rsidR="11EE23C7">
        <w:rPr>
          <w:sz w:val="24"/>
          <w:szCs w:val="24"/>
        </w:rPr>
        <w:t>t</w:t>
      </w:r>
      <w:r w:rsidRPr="6F82FECF" w:rsidR="11EE23C7">
        <w:rPr>
          <w:sz w:val="24"/>
          <w:szCs w:val="24"/>
        </w:rPr>
        <w:t xml:space="preserve"> to ensure that it is reliable and efficient before deploying it on the</w:t>
      </w:r>
      <w:r w:rsidRPr="6F82FECF" w:rsidR="11EE23C7">
        <w:rPr>
          <w:sz w:val="24"/>
          <w:szCs w:val="24"/>
        </w:rPr>
        <w:t xml:space="preserve"> </w:t>
      </w:r>
      <w:r w:rsidRPr="6F82FECF" w:rsidR="11EE23C7">
        <w:rPr>
          <w:sz w:val="24"/>
          <w:szCs w:val="24"/>
        </w:rPr>
        <w:t>mainne</w:t>
      </w:r>
      <w:r w:rsidRPr="6F82FECF" w:rsidR="11EE23C7">
        <w:rPr>
          <w:sz w:val="24"/>
          <w:szCs w:val="24"/>
        </w:rPr>
        <w:t>t</w:t>
      </w:r>
      <w:r w:rsidRPr="6F82FECF" w:rsidR="11EE23C7">
        <w:rPr>
          <w:sz w:val="24"/>
          <w:szCs w:val="24"/>
        </w:rPr>
        <w:t>. For off-chain database management, we will be using MySQL. Finally, we will be using Har</w:t>
      </w:r>
      <w:r w:rsidRPr="6F82FECF" w:rsidR="16F96251">
        <w:rPr>
          <w:sz w:val="24"/>
          <w:szCs w:val="24"/>
        </w:rPr>
        <w:t>d</w:t>
      </w:r>
      <w:r w:rsidRPr="6F82FECF" w:rsidR="11EE23C7">
        <w:rPr>
          <w:sz w:val="24"/>
          <w:szCs w:val="24"/>
        </w:rPr>
        <w:t>hat,</w:t>
      </w:r>
      <w:r w:rsidRPr="6F82FECF" w:rsidR="11EE23C7">
        <w:rPr>
          <w:sz w:val="24"/>
          <w:szCs w:val="24"/>
        </w:rPr>
        <w:t xml:space="preserve"> </w:t>
      </w:r>
      <w:r w:rsidRPr="6F82FECF" w:rsidR="11EE23C7">
        <w:rPr>
          <w:sz w:val="24"/>
          <w:szCs w:val="24"/>
        </w:rPr>
        <w:t>Ethersca</w:t>
      </w:r>
      <w:r w:rsidRPr="6F82FECF" w:rsidR="11EE23C7">
        <w:rPr>
          <w:sz w:val="24"/>
          <w:szCs w:val="24"/>
        </w:rPr>
        <w:t>n</w:t>
      </w:r>
      <w:r w:rsidRPr="6F82FECF" w:rsidR="11EE23C7">
        <w:rPr>
          <w:sz w:val="24"/>
          <w:szCs w:val="24"/>
        </w:rPr>
        <w:t>, and Alchemy APIs to develop our ERC-721 smart contracts, which will power the platform's NFT mint process. Overall, our project will</w:t>
      </w:r>
      <w:r w:rsidRPr="6F82FECF" w:rsidR="11EE23C7">
        <w:rPr>
          <w:sz w:val="24"/>
          <w:szCs w:val="24"/>
        </w:rPr>
        <w:t xml:space="preserve"> </w:t>
      </w:r>
      <w:r w:rsidRPr="6F82FECF" w:rsidR="11EE23C7">
        <w:rPr>
          <w:sz w:val="24"/>
          <w:szCs w:val="24"/>
        </w:rPr>
        <w:t>utiliz</w:t>
      </w:r>
      <w:r w:rsidRPr="6F82FECF" w:rsidR="11EE23C7">
        <w:rPr>
          <w:sz w:val="24"/>
          <w:szCs w:val="24"/>
        </w:rPr>
        <w:t>e</w:t>
      </w:r>
      <w:r w:rsidRPr="6F82FECF" w:rsidR="11EE23C7">
        <w:rPr>
          <w:sz w:val="24"/>
          <w:szCs w:val="24"/>
        </w:rPr>
        <w:t xml:space="preserve"> a wide range of</w:t>
      </w:r>
      <w:r w:rsidRPr="6F82FECF" w:rsidR="11EE23C7">
        <w:rPr>
          <w:sz w:val="24"/>
          <w:szCs w:val="24"/>
        </w:rPr>
        <w:t xml:space="preserve"> </w:t>
      </w:r>
      <w:r w:rsidRPr="6F82FECF" w:rsidR="11EE23C7">
        <w:rPr>
          <w:sz w:val="24"/>
          <w:szCs w:val="24"/>
        </w:rPr>
        <w:t>cutting-edg</w:t>
      </w:r>
      <w:r w:rsidRPr="6F82FECF" w:rsidR="11EE23C7">
        <w:rPr>
          <w:sz w:val="24"/>
          <w:szCs w:val="24"/>
        </w:rPr>
        <w:t>e</w:t>
      </w:r>
      <w:r w:rsidRPr="6F82FECF" w:rsidR="11EE23C7">
        <w:rPr>
          <w:sz w:val="24"/>
          <w:szCs w:val="24"/>
        </w:rPr>
        <w:t xml:space="preserve"> technology stacks and APIs to create a platform that is both user-friendly and secure, and that</w:t>
      </w:r>
      <w:r w:rsidRPr="6F82FECF" w:rsidR="11EE23C7">
        <w:rPr>
          <w:sz w:val="24"/>
          <w:szCs w:val="24"/>
        </w:rPr>
        <w:t xml:space="preserve"> </w:t>
      </w:r>
      <w:r w:rsidRPr="6F82FECF" w:rsidR="11EE23C7">
        <w:rPr>
          <w:sz w:val="24"/>
          <w:szCs w:val="24"/>
        </w:rPr>
        <w:t>leverage</w:t>
      </w:r>
      <w:r w:rsidRPr="6F82FECF" w:rsidR="11EE23C7">
        <w:rPr>
          <w:sz w:val="24"/>
          <w:szCs w:val="24"/>
        </w:rPr>
        <w:t>s</w:t>
      </w:r>
      <w:r w:rsidRPr="6F82FECF" w:rsidR="11EE23C7">
        <w:rPr>
          <w:sz w:val="24"/>
          <w:szCs w:val="24"/>
        </w:rPr>
        <w:t xml:space="preserve"> the power of blockchain to provide immutable and verifiable certification of qualifications.</w:t>
      </w:r>
    </w:p>
    <w:tbl>
      <w:tblPr>
        <w:tblStyle w:val="PlainTable4"/>
        <w:tblW w:w="0" w:type="auto"/>
        <w:tblLayout w:type="fixed"/>
        <w:tblLook w:val="06A0" w:firstRow="1" w:lastRow="0" w:firstColumn="1" w:lastColumn="0" w:noHBand="1" w:noVBand="1"/>
      </w:tblPr>
      <w:tblGrid>
        <w:gridCol w:w="4680"/>
        <w:gridCol w:w="4680"/>
      </w:tblGrid>
      <w:tr w:rsidR="71E85FFE" w:rsidTr="40BBE1E9" w14:paraId="132C8E31"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rsidR="71E85FFE" w:rsidP="5658C9D8" w:rsidRDefault="36AC0A0B" w14:paraId="609904CE" w14:textId="0E78DBD9">
            <w:pPr>
              <w:spacing w:line="360" w:lineRule="auto"/>
              <w:rPr>
                <w:rFonts w:eastAsiaTheme="minorEastAsia"/>
                <w:sz w:val="24"/>
                <w:szCs w:val="24"/>
              </w:rPr>
            </w:pPr>
            <w:r w:rsidRPr="5658C9D8">
              <w:rPr>
                <w:rFonts w:eastAsiaTheme="minorEastAsia"/>
                <w:sz w:val="24"/>
                <w:szCs w:val="24"/>
              </w:rPr>
              <w:t>Technical stacks</w:t>
            </w:r>
          </w:p>
        </w:tc>
        <w:tc>
          <w:tcPr>
            <w:tcW w:w="4680" w:type="dxa"/>
          </w:tcPr>
          <w:p w:rsidR="71E85FFE" w:rsidP="5658C9D8" w:rsidRDefault="36AC0A0B" w14:paraId="6B626AF4" w14:textId="254C6D45">
            <w:pPr>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5658C9D8">
              <w:rPr>
                <w:rFonts w:eastAsiaTheme="minorEastAsia"/>
                <w:b w:val="0"/>
                <w:bCs w:val="0"/>
                <w:sz w:val="24"/>
                <w:szCs w:val="24"/>
              </w:rPr>
              <w:t>React, Solidity, Node.js, Java, CSS</w:t>
            </w:r>
          </w:p>
        </w:tc>
      </w:tr>
      <w:tr w:rsidR="71E85FFE" w:rsidTr="40BBE1E9" w14:paraId="7EEA9A14"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Pr>
          <w:p w:rsidR="71E85FFE" w:rsidP="5658C9D8" w:rsidRDefault="36AC0A0B" w14:paraId="08F614EE" w14:textId="5E376B33">
            <w:pPr>
              <w:spacing w:line="360" w:lineRule="auto"/>
              <w:rPr>
                <w:rFonts w:eastAsiaTheme="minorEastAsia"/>
                <w:sz w:val="24"/>
                <w:szCs w:val="24"/>
              </w:rPr>
            </w:pPr>
            <w:r w:rsidRPr="5658C9D8">
              <w:rPr>
                <w:rFonts w:eastAsiaTheme="minorEastAsia"/>
                <w:sz w:val="24"/>
                <w:szCs w:val="24"/>
              </w:rPr>
              <w:t>API stacks</w:t>
            </w:r>
            <w:r w:rsidR="38823F40">
              <w:tab/>
            </w:r>
          </w:p>
        </w:tc>
        <w:tc>
          <w:tcPr>
            <w:tcW w:w="4680" w:type="dxa"/>
          </w:tcPr>
          <w:p w:rsidR="71E85FFE" w:rsidP="5658C9D8" w:rsidRDefault="36AC0A0B" w14:paraId="32FEA4C7" w14:textId="1FC52081">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5658C9D8">
              <w:rPr>
                <w:rFonts w:eastAsiaTheme="minorEastAsia"/>
                <w:sz w:val="24"/>
                <w:szCs w:val="24"/>
              </w:rPr>
              <w:t>Alchemy, Pinata, Etherscan</w:t>
            </w:r>
          </w:p>
        </w:tc>
      </w:tr>
      <w:tr w:rsidR="71E85FFE" w:rsidTr="40BBE1E9" w14:paraId="1B85380C"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Pr>
          <w:p w:rsidR="71E85FFE" w:rsidP="5658C9D8" w:rsidRDefault="36AC0A0B" w14:paraId="4DEB898B" w14:textId="03B43646">
            <w:pPr>
              <w:spacing w:line="360" w:lineRule="auto"/>
              <w:rPr>
                <w:rFonts w:eastAsiaTheme="minorEastAsia"/>
                <w:sz w:val="24"/>
                <w:szCs w:val="24"/>
              </w:rPr>
            </w:pPr>
            <w:r w:rsidRPr="5658C9D8">
              <w:rPr>
                <w:rFonts w:eastAsiaTheme="minorEastAsia"/>
                <w:sz w:val="24"/>
                <w:szCs w:val="24"/>
              </w:rPr>
              <w:t>Decentralized storage</w:t>
            </w:r>
          </w:p>
        </w:tc>
        <w:tc>
          <w:tcPr>
            <w:tcW w:w="4680" w:type="dxa"/>
          </w:tcPr>
          <w:p w:rsidR="71E85FFE" w:rsidP="5658C9D8" w:rsidRDefault="36AC0A0B" w14:paraId="3BE53A57" w14:textId="0C84271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5658C9D8">
              <w:rPr>
                <w:rFonts w:eastAsiaTheme="minorEastAsia"/>
                <w:sz w:val="24"/>
                <w:szCs w:val="24"/>
              </w:rPr>
              <w:t>IPFS</w:t>
            </w:r>
          </w:p>
        </w:tc>
      </w:tr>
      <w:tr w:rsidR="71E85FFE" w:rsidTr="40BBE1E9" w14:paraId="1DA403EA"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Pr>
          <w:p w:rsidR="71E85FFE" w:rsidP="5658C9D8" w:rsidRDefault="36AC0A0B" w14:paraId="0390FCE1" w14:textId="08781AD8">
            <w:pPr>
              <w:spacing w:line="360" w:lineRule="auto"/>
              <w:rPr>
                <w:rFonts w:eastAsiaTheme="minorEastAsia"/>
                <w:sz w:val="24"/>
                <w:szCs w:val="24"/>
              </w:rPr>
            </w:pPr>
            <w:r w:rsidRPr="5658C9D8">
              <w:rPr>
                <w:rFonts w:eastAsiaTheme="minorEastAsia"/>
                <w:sz w:val="24"/>
                <w:szCs w:val="24"/>
              </w:rPr>
              <w:t>Testnet</w:t>
            </w:r>
          </w:p>
        </w:tc>
        <w:tc>
          <w:tcPr>
            <w:tcW w:w="4680" w:type="dxa"/>
          </w:tcPr>
          <w:p w:rsidR="71E85FFE" w:rsidP="40BBE1E9" w:rsidRDefault="0C62D0B1" w14:paraId="5C981C5C" w14:textId="6FAEB3FA">
            <w:pPr>
              <w:spacing w:line="360" w:lineRule="auto"/>
              <w:cnfStyle w:val="000000000000" w:firstRow="0" w:lastRow="0" w:firstColumn="0" w:lastColumn="0" w:oddVBand="0" w:evenVBand="0" w:oddHBand="0" w:evenHBand="0" w:firstRowFirstColumn="0" w:firstRowLastColumn="0" w:lastRowFirstColumn="0" w:lastRowLastColumn="0"/>
            </w:pPr>
            <w:r w:rsidRPr="40BBE1E9">
              <w:rPr>
                <w:rFonts w:eastAsiaTheme="minorEastAsia"/>
                <w:sz w:val="24"/>
                <w:szCs w:val="24"/>
              </w:rPr>
              <w:t>Sepolia</w:t>
            </w:r>
          </w:p>
        </w:tc>
      </w:tr>
      <w:tr w:rsidR="71E85FFE" w:rsidTr="40BBE1E9" w14:paraId="0F40B078"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Pr>
          <w:p w:rsidR="71E85FFE" w:rsidP="5658C9D8" w:rsidRDefault="36AC0A0B" w14:paraId="1AA335F6" w14:textId="50CEDB0B">
            <w:pPr>
              <w:spacing w:line="360" w:lineRule="auto"/>
              <w:rPr>
                <w:rFonts w:eastAsiaTheme="minorEastAsia"/>
                <w:sz w:val="24"/>
                <w:szCs w:val="24"/>
              </w:rPr>
            </w:pPr>
            <w:r w:rsidRPr="5658C9D8">
              <w:rPr>
                <w:rFonts w:eastAsiaTheme="minorEastAsia"/>
                <w:sz w:val="24"/>
                <w:szCs w:val="24"/>
              </w:rPr>
              <w:t>Off-chain database</w:t>
            </w:r>
          </w:p>
        </w:tc>
        <w:tc>
          <w:tcPr>
            <w:tcW w:w="4680" w:type="dxa"/>
          </w:tcPr>
          <w:p w:rsidR="71E85FFE" w:rsidP="5658C9D8" w:rsidRDefault="36AC0A0B" w14:paraId="2F04E425" w14:textId="2D9CCD30">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5658C9D8">
              <w:rPr>
                <w:rFonts w:eastAsiaTheme="minorEastAsia"/>
                <w:sz w:val="24"/>
                <w:szCs w:val="24"/>
              </w:rPr>
              <w:t>MySQL</w:t>
            </w:r>
          </w:p>
        </w:tc>
      </w:tr>
      <w:tr w:rsidR="71E85FFE" w:rsidTr="40BBE1E9" w14:paraId="0ED2289B" w14:textId="77777777">
        <w:trPr>
          <w:trHeight w:val="300"/>
        </w:trPr>
        <w:tc>
          <w:tcPr>
            <w:cnfStyle w:val="001000000000" w:firstRow="0" w:lastRow="0" w:firstColumn="1" w:lastColumn="0" w:oddVBand="0" w:evenVBand="0" w:oddHBand="0" w:evenHBand="0" w:firstRowFirstColumn="0" w:firstRowLastColumn="0" w:lastRowFirstColumn="0" w:lastRowLastColumn="0"/>
            <w:tcW w:w="4680" w:type="dxa"/>
          </w:tcPr>
          <w:p w:rsidR="71E85FFE" w:rsidP="5658C9D8" w:rsidRDefault="36AC0A0B" w14:paraId="18D8B9C8" w14:textId="4749E6EF">
            <w:pPr>
              <w:spacing w:line="360" w:lineRule="auto"/>
              <w:rPr>
                <w:rFonts w:eastAsiaTheme="minorEastAsia"/>
                <w:sz w:val="24"/>
                <w:szCs w:val="24"/>
              </w:rPr>
            </w:pPr>
            <w:r w:rsidRPr="5658C9D8">
              <w:rPr>
                <w:rFonts w:eastAsiaTheme="minorEastAsia"/>
                <w:sz w:val="24"/>
                <w:szCs w:val="24"/>
              </w:rPr>
              <w:t>Developing tools and interfaces</w:t>
            </w:r>
          </w:p>
        </w:tc>
        <w:tc>
          <w:tcPr>
            <w:tcW w:w="4680" w:type="dxa"/>
          </w:tcPr>
          <w:p w:rsidR="71E85FFE" w:rsidP="5658C9D8" w:rsidRDefault="36AC0A0B" w14:paraId="388181EF" w14:textId="4F1A09C0">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5658C9D8">
              <w:rPr>
                <w:rFonts w:eastAsiaTheme="minorEastAsia"/>
                <w:sz w:val="24"/>
                <w:szCs w:val="24"/>
              </w:rPr>
              <w:t>Hardhat, ERC-721</w:t>
            </w:r>
          </w:p>
        </w:tc>
      </w:tr>
    </w:tbl>
    <w:p w:rsidR="71E85FFE" w:rsidP="71E85FFE" w:rsidRDefault="71E85FFE" w14:paraId="7F97180A" w14:textId="17EAF22F"/>
    <w:p w:rsidR="7038B97D" w:rsidRDefault="7038B97D" w14:paraId="4A3CDBE9" w14:textId="17EAF22F">
      <w:r>
        <w:br w:type="page"/>
      </w:r>
    </w:p>
    <w:p w:rsidR="71FE1993" w:rsidP="5E8D5117" w:rsidRDefault="6B4DC94B" w14:paraId="1641CF9D" w14:textId="3975E2FC">
      <w:pPr>
        <w:pStyle w:val="Heading1"/>
        <w:spacing w:line="240" w:lineRule="auto"/>
      </w:pPr>
      <w:bookmarkStart w:name="_Toc1498098994" w:id="12"/>
      <w:r>
        <w:t>Project Risks</w:t>
      </w:r>
      <w:bookmarkEnd w:id="12"/>
    </w:p>
    <w:p w:rsidR="4190A674" w:rsidP="5658C9D8" w:rsidRDefault="4190A674" w14:paraId="1539D569" w14:textId="689D6E21">
      <w:pPr>
        <w:spacing w:line="360" w:lineRule="auto"/>
        <w:rPr>
          <w:sz w:val="28"/>
          <w:szCs w:val="28"/>
        </w:rPr>
      </w:pPr>
      <w:r w:rsidRPr="1C72F752">
        <w:rPr>
          <w:sz w:val="24"/>
          <w:szCs w:val="24"/>
        </w:rPr>
        <w:t xml:space="preserve">The potential risks of project could come from many aspects like technology, security, financial market, and politics, etc. Among these </w:t>
      </w:r>
      <w:r w:rsidRPr="1C72F752" w:rsidR="4D1F050A">
        <w:rPr>
          <w:sz w:val="24"/>
          <w:szCs w:val="24"/>
        </w:rPr>
        <w:t>risks, there</w:t>
      </w:r>
      <w:r w:rsidRPr="1C72F752" w:rsidR="50A34FCA">
        <w:rPr>
          <w:sz w:val="24"/>
          <w:szCs w:val="24"/>
        </w:rPr>
        <w:t xml:space="preserve"> </w:t>
      </w:r>
      <w:r w:rsidRPr="1C72F752" w:rsidR="44DBE3E0">
        <w:rPr>
          <w:sz w:val="24"/>
          <w:szCs w:val="24"/>
        </w:rPr>
        <w:t>mainly</w:t>
      </w:r>
      <w:r w:rsidRPr="1C72F752" w:rsidR="7D8D8F22">
        <w:rPr>
          <w:sz w:val="24"/>
          <w:szCs w:val="24"/>
        </w:rPr>
        <w:t xml:space="preserve"> </w:t>
      </w:r>
      <w:r w:rsidRPr="1C72F752" w:rsidR="50A34FCA">
        <w:rPr>
          <w:sz w:val="24"/>
          <w:szCs w:val="24"/>
        </w:rPr>
        <w:t>exist th</w:t>
      </w:r>
      <w:r w:rsidRPr="1C72F752" w:rsidR="6E167572">
        <w:rPr>
          <w:sz w:val="24"/>
          <w:szCs w:val="24"/>
        </w:rPr>
        <w:t>ree</w:t>
      </w:r>
      <w:r w:rsidRPr="1C72F752" w:rsidR="50A34FCA">
        <w:rPr>
          <w:sz w:val="24"/>
          <w:szCs w:val="24"/>
        </w:rPr>
        <w:t xml:space="preserve"> </w:t>
      </w:r>
      <w:r w:rsidRPr="1C72F752" w:rsidR="1B912FA2">
        <w:rPr>
          <w:sz w:val="24"/>
          <w:szCs w:val="24"/>
        </w:rPr>
        <w:t xml:space="preserve">kinds </w:t>
      </w:r>
      <w:r w:rsidRPr="1C72F752" w:rsidR="2295F505">
        <w:rPr>
          <w:sz w:val="24"/>
          <w:szCs w:val="24"/>
        </w:rPr>
        <w:t>of risks</w:t>
      </w:r>
      <w:r w:rsidRPr="1C72F752" w:rsidR="4C99B262">
        <w:rPr>
          <w:sz w:val="24"/>
          <w:szCs w:val="24"/>
        </w:rPr>
        <w:t xml:space="preserve">, </w:t>
      </w:r>
      <w:r w:rsidRPr="1C72F752" w:rsidR="6251ACEE">
        <w:rPr>
          <w:sz w:val="24"/>
          <w:szCs w:val="24"/>
        </w:rPr>
        <w:t>which are IPFS decentralized storage risk,</w:t>
      </w:r>
      <w:r w:rsidRPr="1C72F752" w:rsidR="09D49964">
        <w:rPr>
          <w:sz w:val="24"/>
          <w:szCs w:val="24"/>
        </w:rPr>
        <w:t xml:space="preserve"> IPFS data transfer security risk, and</w:t>
      </w:r>
      <w:r w:rsidRPr="1C72F752" w:rsidR="1CB9CC94">
        <w:rPr>
          <w:sz w:val="24"/>
          <w:szCs w:val="24"/>
        </w:rPr>
        <w:t xml:space="preserve"> the</w:t>
      </w:r>
      <w:r w:rsidRPr="1C72F752" w:rsidR="09D49964">
        <w:rPr>
          <w:sz w:val="24"/>
          <w:szCs w:val="24"/>
        </w:rPr>
        <w:t xml:space="preserve"> </w:t>
      </w:r>
      <w:r w:rsidRPr="1C72F752" w:rsidR="3F5E279D">
        <w:rPr>
          <w:sz w:val="24"/>
          <w:szCs w:val="24"/>
        </w:rPr>
        <w:t>i</w:t>
      </w:r>
      <w:r w:rsidRPr="1C72F752" w:rsidR="1E912556">
        <w:rPr>
          <w:sz w:val="24"/>
          <w:szCs w:val="24"/>
        </w:rPr>
        <w:t xml:space="preserve">mpact of Ethereum </w:t>
      </w:r>
      <w:r w:rsidRPr="1C72F752" w:rsidR="74A17751">
        <w:rPr>
          <w:sz w:val="24"/>
          <w:szCs w:val="24"/>
        </w:rPr>
        <w:t>p</w:t>
      </w:r>
      <w:r w:rsidRPr="1C72F752" w:rsidR="1E912556">
        <w:rPr>
          <w:sz w:val="24"/>
          <w:szCs w:val="24"/>
        </w:rPr>
        <w:t xml:space="preserve">rice </w:t>
      </w:r>
      <w:r w:rsidRPr="1C72F752" w:rsidR="3D7FC48D">
        <w:rPr>
          <w:sz w:val="24"/>
          <w:szCs w:val="24"/>
        </w:rPr>
        <w:t>v</w:t>
      </w:r>
      <w:r w:rsidRPr="1C72F752" w:rsidR="1E912556">
        <w:rPr>
          <w:sz w:val="24"/>
          <w:szCs w:val="24"/>
        </w:rPr>
        <w:t xml:space="preserve">olatility on Dapp </w:t>
      </w:r>
      <w:r w:rsidRPr="1C72F752" w:rsidR="16658987">
        <w:rPr>
          <w:sz w:val="24"/>
          <w:szCs w:val="24"/>
        </w:rPr>
        <w:t>d</w:t>
      </w:r>
      <w:r w:rsidRPr="1C72F752" w:rsidR="1E912556">
        <w:rPr>
          <w:sz w:val="24"/>
          <w:szCs w:val="24"/>
        </w:rPr>
        <w:t>evelopment</w:t>
      </w:r>
      <w:r w:rsidRPr="1C72F752" w:rsidR="245B9132">
        <w:rPr>
          <w:sz w:val="24"/>
          <w:szCs w:val="24"/>
        </w:rPr>
        <w:t xml:space="preserve">. </w:t>
      </w:r>
    </w:p>
    <w:p w:rsidR="208FCCDA" w:rsidP="5658C9D8" w:rsidRDefault="208FCCDA" w14:paraId="7B8A83B1" w14:textId="7ED98115">
      <w:pPr>
        <w:spacing w:line="360" w:lineRule="auto"/>
        <w:rPr>
          <w:sz w:val="28"/>
          <w:szCs w:val="28"/>
        </w:rPr>
      </w:pPr>
      <w:r w:rsidRPr="3EFC5500">
        <w:rPr>
          <w:sz w:val="24"/>
          <w:szCs w:val="24"/>
        </w:rPr>
        <w:t xml:space="preserve">First is the IPFS decentralized storage risk. As we known, IPFS applies </w:t>
      </w:r>
      <w:r w:rsidRPr="3EFC5500" w:rsidR="6AEED3C5">
        <w:rPr>
          <w:sz w:val="24"/>
          <w:szCs w:val="24"/>
        </w:rPr>
        <w:t>the</w:t>
      </w:r>
      <w:r w:rsidRPr="3EFC5500">
        <w:rPr>
          <w:sz w:val="24"/>
          <w:szCs w:val="24"/>
        </w:rPr>
        <w:t xml:space="preserve"> distributed network to store and transfer files,</w:t>
      </w:r>
      <w:r w:rsidRPr="3EFC5500" w:rsidR="7A6A5F5B">
        <w:rPr>
          <w:sz w:val="24"/>
          <w:szCs w:val="24"/>
        </w:rPr>
        <w:t xml:space="preserve"> which </w:t>
      </w:r>
      <w:r w:rsidRPr="3EFC5500" w:rsidR="6B4786C9">
        <w:rPr>
          <w:sz w:val="24"/>
          <w:szCs w:val="24"/>
        </w:rPr>
        <w:t xml:space="preserve">saves bandwidth by retrieving data from other peers at once. Each user </w:t>
      </w:r>
      <w:r w:rsidRPr="3EFC5500" w:rsidR="68293FD3">
        <w:rPr>
          <w:sz w:val="24"/>
          <w:szCs w:val="24"/>
        </w:rPr>
        <w:t>can</w:t>
      </w:r>
      <w:r w:rsidRPr="3EFC5500" w:rsidR="6B4786C9">
        <w:rPr>
          <w:sz w:val="24"/>
          <w:szCs w:val="24"/>
        </w:rPr>
        <w:t xml:space="preserve"> request content based on </w:t>
      </w:r>
      <w:r w:rsidRPr="3EFC5500" w:rsidR="3CC68128">
        <w:rPr>
          <w:sz w:val="24"/>
          <w:szCs w:val="24"/>
        </w:rPr>
        <w:t>their</w:t>
      </w:r>
      <w:r w:rsidRPr="3EFC5500" w:rsidR="6B4786C9">
        <w:rPr>
          <w:sz w:val="24"/>
          <w:szCs w:val="24"/>
        </w:rPr>
        <w:t xml:space="preserve"> unique CID, an</w:t>
      </w:r>
      <w:r w:rsidRPr="3EFC5500" w:rsidR="51008FC6">
        <w:rPr>
          <w:sz w:val="24"/>
          <w:szCs w:val="24"/>
        </w:rPr>
        <w:t xml:space="preserve">d </w:t>
      </w:r>
      <w:r w:rsidRPr="3EFC5500" w:rsidR="6B4786C9">
        <w:rPr>
          <w:sz w:val="24"/>
          <w:szCs w:val="24"/>
        </w:rPr>
        <w:t xml:space="preserve">IPFS </w:t>
      </w:r>
      <w:r w:rsidRPr="3EFC5500" w:rsidR="1CF323E6">
        <w:rPr>
          <w:sz w:val="24"/>
          <w:szCs w:val="24"/>
        </w:rPr>
        <w:t xml:space="preserve">will </w:t>
      </w:r>
      <w:r w:rsidRPr="3EFC5500" w:rsidR="6B4786C9">
        <w:rPr>
          <w:sz w:val="24"/>
          <w:szCs w:val="24"/>
        </w:rPr>
        <w:t>retrieve th</w:t>
      </w:r>
      <w:r w:rsidRPr="3EFC5500" w:rsidR="0E90DE30">
        <w:rPr>
          <w:sz w:val="24"/>
          <w:szCs w:val="24"/>
        </w:rPr>
        <w:t>e</w:t>
      </w:r>
      <w:r w:rsidRPr="3EFC5500" w:rsidR="6B4786C9">
        <w:rPr>
          <w:sz w:val="24"/>
          <w:szCs w:val="24"/>
        </w:rPr>
        <w:t xml:space="preserve"> data based on the CID from multiple nodes at once, </w:t>
      </w:r>
      <w:r w:rsidRPr="3EFC5500" w:rsidR="5DF5B0F8">
        <w:rPr>
          <w:sz w:val="24"/>
          <w:szCs w:val="24"/>
        </w:rPr>
        <w:t>then</w:t>
      </w:r>
      <w:r w:rsidRPr="3EFC5500" w:rsidR="6B4786C9">
        <w:rPr>
          <w:sz w:val="24"/>
          <w:szCs w:val="24"/>
        </w:rPr>
        <w:t xml:space="preserve"> it is then </w:t>
      </w:r>
      <w:r w:rsidRPr="3EFC5500" w:rsidR="73F67E39">
        <w:rPr>
          <w:sz w:val="24"/>
          <w:szCs w:val="24"/>
        </w:rPr>
        <w:t>transferred</w:t>
      </w:r>
      <w:r w:rsidRPr="3EFC5500" w:rsidR="6B4786C9">
        <w:rPr>
          <w:sz w:val="24"/>
          <w:szCs w:val="24"/>
        </w:rPr>
        <w:t xml:space="preserve"> to the user in the quickest, most efficient way possible. </w:t>
      </w:r>
      <w:r w:rsidRPr="3EFC5500" w:rsidR="21D0D3E0">
        <w:rPr>
          <w:sz w:val="24"/>
          <w:szCs w:val="24"/>
        </w:rPr>
        <w:t xml:space="preserve">However, </w:t>
      </w:r>
      <w:r w:rsidRPr="3EFC5500" w:rsidR="5670A700">
        <w:rPr>
          <w:sz w:val="24"/>
          <w:szCs w:val="24"/>
        </w:rPr>
        <w:t xml:space="preserve">since IPFS uses a distributed network to store and transfer files, if some nodes go offline or the data is tampered with, the files may not be retrieved and transferred correctly. It </w:t>
      </w:r>
      <w:r w:rsidRPr="3EFC5500" w:rsidR="2740EB1A">
        <w:rPr>
          <w:sz w:val="24"/>
          <w:szCs w:val="24"/>
        </w:rPr>
        <w:t>might</w:t>
      </w:r>
      <w:r w:rsidRPr="3EFC5500" w:rsidR="5670A700">
        <w:rPr>
          <w:sz w:val="24"/>
          <w:szCs w:val="24"/>
        </w:rPr>
        <w:t xml:space="preserve"> lead to issues such as data loss, data corruption, and data unavailability. These issues may occur if certain nodes become offline or if data is tampered with in some way. </w:t>
      </w:r>
    </w:p>
    <w:p w:rsidR="61B86DC0" w:rsidP="5658C9D8" w:rsidRDefault="1F985D8A" w14:paraId="69908FE7" w14:textId="2CC4D9BC">
      <w:pPr>
        <w:spacing w:line="360" w:lineRule="auto"/>
        <w:rPr>
          <w:sz w:val="28"/>
          <w:szCs w:val="28"/>
        </w:rPr>
      </w:pPr>
      <w:r w:rsidRPr="5658C9D8">
        <w:rPr>
          <w:sz w:val="24"/>
          <w:szCs w:val="24"/>
        </w:rPr>
        <w:t>The second</w:t>
      </w:r>
      <w:r w:rsidRPr="5658C9D8" w:rsidR="61B86DC0">
        <w:rPr>
          <w:sz w:val="24"/>
          <w:szCs w:val="24"/>
        </w:rPr>
        <w:t xml:space="preserve"> risk is t</w:t>
      </w:r>
      <w:r w:rsidRPr="5658C9D8" w:rsidR="0F4CE996">
        <w:rPr>
          <w:sz w:val="24"/>
          <w:szCs w:val="24"/>
        </w:rPr>
        <w:t>he</w:t>
      </w:r>
      <w:r w:rsidRPr="5658C9D8" w:rsidR="61B86DC0">
        <w:rPr>
          <w:sz w:val="24"/>
          <w:szCs w:val="24"/>
        </w:rPr>
        <w:t xml:space="preserve"> </w:t>
      </w:r>
      <w:r w:rsidRPr="5658C9D8" w:rsidR="0F89356F">
        <w:rPr>
          <w:sz w:val="24"/>
          <w:szCs w:val="24"/>
        </w:rPr>
        <w:t xml:space="preserve">IPFS </w:t>
      </w:r>
      <w:r w:rsidRPr="5658C9D8" w:rsidR="1F37B420">
        <w:rPr>
          <w:sz w:val="24"/>
          <w:szCs w:val="24"/>
        </w:rPr>
        <w:t>d</w:t>
      </w:r>
      <w:r w:rsidRPr="5658C9D8" w:rsidR="0F89356F">
        <w:rPr>
          <w:sz w:val="24"/>
          <w:szCs w:val="24"/>
        </w:rPr>
        <w:t xml:space="preserve">ata </w:t>
      </w:r>
      <w:r w:rsidRPr="5658C9D8" w:rsidR="6FC79560">
        <w:rPr>
          <w:sz w:val="24"/>
          <w:szCs w:val="24"/>
        </w:rPr>
        <w:t>t</w:t>
      </w:r>
      <w:r w:rsidRPr="5658C9D8" w:rsidR="0F89356F">
        <w:rPr>
          <w:sz w:val="24"/>
          <w:szCs w:val="24"/>
        </w:rPr>
        <w:t xml:space="preserve">ransfer </w:t>
      </w:r>
      <w:r w:rsidRPr="5658C9D8" w:rsidR="2B049618">
        <w:rPr>
          <w:sz w:val="24"/>
          <w:szCs w:val="24"/>
        </w:rPr>
        <w:t>s</w:t>
      </w:r>
      <w:r w:rsidRPr="5658C9D8" w:rsidR="0F89356F">
        <w:rPr>
          <w:sz w:val="24"/>
          <w:szCs w:val="24"/>
        </w:rPr>
        <w:t xml:space="preserve">ecurity </w:t>
      </w:r>
      <w:r w:rsidRPr="5658C9D8" w:rsidR="438F6DCA">
        <w:rPr>
          <w:sz w:val="24"/>
          <w:szCs w:val="24"/>
        </w:rPr>
        <w:t>r</w:t>
      </w:r>
      <w:r w:rsidRPr="5658C9D8" w:rsidR="0F89356F">
        <w:rPr>
          <w:sz w:val="24"/>
          <w:szCs w:val="24"/>
        </w:rPr>
        <w:t>isk</w:t>
      </w:r>
      <w:r w:rsidRPr="5658C9D8" w:rsidR="722FDBF7">
        <w:rPr>
          <w:sz w:val="24"/>
          <w:szCs w:val="24"/>
        </w:rPr>
        <w:t xml:space="preserve">, because IPFS data transfer is public, there </w:t>
      </w:r>
      <w:r w:rsidRPr="5658C9D8" w:rsidR="776D50B1">
        <w:rPr>
          <w:sz w:val="24"/>
          <w:szCs w:val="24"/>
        </w:rPr>
        <w:t>exists</w:t>
      </w:r>
      <w:r w:rsidRPr="5658C9D8" w:rsidR="722FDBF7">
        <w:rPr>
          <w:sz w:val="24"/>
          <w:szCs w:val="24"/>
        </w:rPr>
        <w:t xml:space="preserve"> the chance of leaking </w:t>
      </w:r>
      <w:r w:rsidRPr="5658C9D8" w:rsidR="6FADAC86">
        <w:rPr>
          <w:sz w:val="24"/>
          <w:szCs w:val="24"/>
        </w:rPr>
        <w:t>sensitive</w:t>
      </w:r>
      <w:r w:rsidRPr="5658C9D8" w:rsidR="722FDBF7">
        <w:rPr>
          <w:sz w:val="24"/>
          <w:szCs w:val="24"/>
        </w:rPr>
        <w:t xml:space="preserve"> information. Also, since the data is stored in a distributed manner, there may be a risk of data tampering or theft.</w:t>
      </w:r>
    </w:p>
    <w:p w:rsidR="5E8D5117" w:rsidP="5658C9D8" w:rsidRDefault="2C329F90" w14:paraId="13059B95" w14:textId="3A90417D">
      <w:pPr>
        <w:spacing w:line="360" w:lineRule="auto"/>
        <w:rPr>
          <w:sz w:val="28"/>
          <w:szCs w:val="28"/>
        </w:rPr>
      </w:pPr>
      <w:r w:rsidRPr="5658C9D8">
        <w:rPr>
          <w:sz w:val="24"/>
          <w:szCs w:val="24"/>
        </w:rPr>
        <w:t>The third</w:t>
      </w:r>
      <w:r w:rsidRPr="5658C9D8" w:rsidR="5A3AC96D">
        <w:rPr>
          <w:sz w:val="24"/>
          <w:szCs w:val="24"/>
        </w:rPr>
        <w:t xml:space="preserve"> risk is the price volatility on Dapp development. </w:t>
      </w:r>
      <w:r w:rsidRPr="5658C9D8" w:rsidR="44D502C6">
        <w:rPr>
          <w:sz w:val="24"/>
          <w:szCs w:val="24"/>
        </w:rPr>
        <w:t xml:space="preserve">As a kind of cryptocurrency, its </w:t>
      </w:r>
      <w:r w:rsidRPr="5658C9D8" w:rsidR="0379E7F8">
        <w:rPr>
          <w:sz w:val="24"/>
          <w:szCs w:val="24"/>
        </w:rPr>
        <w:t>market price and trades move rapidly</w:t>
      </w:r>
      <w:r w:rsidRPr="5658C9D8" w:rsidR="6D548F56">
        <w:rPr>
          <w:sz w:val="24"/>
          <w:szCs w:val="24"/>
        </w:rPr>
        <w:t xml:space="preserve"> so that the investor and developer as well as other stakeholders need to be aware of the </w:t>
      </w:r>
      <w:r w:rsidRPr="5658C9D8" w:rsidR="2A368FCE">
        <w:rPr>
          <w:sz w:val="24"/>
          <w:szCs w:val="24"/>
        </w:rPr>
        <w:t>relevant profitability risk, confidence risk and transaction cost risk.</w:t>
      </w:r>
      <w:r w:rsidRPr="5658C9D8" w:rsidR="44D502C6">
        <w:rPr>
          <w:sz w:val="24"/>
          <w:szCs w:val="24"/>
        </w:rPr>
        <w:t xml:space="preserve"> </w:t>
      </w:r>
    </w:p>
    <w:p w:rsidR="71FE1993" w:rsidP="6AAAB12E" w:rsidRDefault="6B4DC94B" w14:paraId="6B98D77B" w14:textId="4C9B45CD">
      <w:pPr>
        <w:pStyle w:val="Heading1"/>
      </w:pPr>
      <w:bookmarkStart w:name="_Toc957193659" w:id="13"/>
      <w:r>
        <w:t>Potential Cost</w:t>
      </w:r>
      <w:bookmarkEnd w:id="13"/>
    </w:p>
    <w:p w:rsidR="5E2FAB24" w:rsidP="5658C9D8" w:rsidRDefault="268D5F65" w14:paraId="6398E314" w14:textId="3771A4DA">
      <w:pPr>
        <w:spacing w:line="360" w:lineRule="auto"/>
        <w:rPr>
          <w:sz w:val="28"/>
          <w:szCs w:val="28"/>
        </w:rPr>
      </w:pPr>
      <w:r w:rsidRPr="5658C9D8">
        <w:rPr>
          <w:sz w:val="24"/>
          <w:szCs w:val="24"/>
        </w:rPr>
        <w:t xml:space="preserve">In terms of the potential cost of this project, we are not expected to confront many </w:t>
      </w:r>
      <w:r w:rsidRPr="5658C9D8" w:rsidR="05DFD1FE">
        <w:rPr>
          <w:sz w:val="24"/>
          <w:szCs w:val="24"/>
        </w:rPr>
        <w:t xml:space="preserve">risks mentioned above since </w:t>
      </w:r>
      <w:r w:rsidRPr="5658C9D8" w:rsidR="3AB0EF16">
        <w:rPr>
          <w:sz w:val="24"/>
          <w:szCs w:val="24"/>
        </w:rPr>
        <w:t xml:space="preserve">this project </w:t>
      </w:r>
      <w:r w:rsidRPr="5658C9D8" w:rsidR="582414BE">
        <w:rPr>
          <w:sz w:val="24"/>
          <w:szCs w:val="24"/>
        </w:rPr>
        <w:t xml:space="preserve">will be in experimental phase for a long time </w:t>
      </w:r>
      <w:r w:rsidRPr="5658C9D8" w:rsidR="0846CB71">
        <w:rPr>
          <w:sz w:val="24"/>
          <w:szCs w:val="24"/>
        </w:rPr>
        <w:t xml:space="preserve">and the whole project </w:t>
      </w:r>
      <w:r w:rsidRPr="5658C9D8" w:rsidR="37FAB979">
        <w:rPr>
          <w:sz w:val="24"/>
          <w:szCs w:val="24"/>
        </w:rPr>
        <w:t xml:space="preserve">won’t use the mainnet to develop and deploy the </w:t>
      </w:r>
      <w:r w:rsidRPr="5658C9D8" w:rsidR="02E89951">
        <w:rPr>
          <w:sz w:val="24"/>
          <w:szCs w:val="24"/>
        </w:rPr>
        <w:t xml:space="preserve">product. Instead, we will be using </w:t>
      </w:r>
      <w:r w:rsidRPr="5658C9D8" w:rsidR="36F19B20">
        <w:rPr>
          <w:sz w:val="24"/>
          <w:szCs w:val="24"/>
        </w:rPr>
        <w:t>TestNet</w:t>
      </w:r>
      <w:r w:rsidRPr="5658C9D8" w:rsidR="02E89951">
        <w:rPr>
          <w:sz w:val="24"/>
          <w:szCs w:val="24"/>
        </w:rPr>
        <w:t xml:space="preserve">, which describes when a blockchain protocol or network is not yet up and running </w:t>
      </w:r>
      <w:r w:rsidRPr="5658C9D8" w:rsidR="503B5A29">
        <w:rPr>
          <w:sz w:val="24"/>
          <w:szCs w:val="24"/>
        </w:rPr>
        <w:t>at</w:t>
      </w:r>
      <w:r w:rsidRPr="5658C9D8" w:rsidR="02E89951">
        <w:rPr>
          <w:sz w:val="24"/>
          <w:szCs w:val="24"/>
        </w:rPr>
        <w:t xml:space="preserve"> its full capacity. A </w:t>
      </w:r>
      <w:r w:rsidRPr="5658C9D8" w:rsidR="762E6EA4">
        <w:rPr>
          <w:sz w:val="24"/>
          <w:szCs w:val="24"/>
        </w:rPr>
        <w:t>TestNet</w:t>
      </w:r>
      <w:r w:rsidRPr="5658C9D8" w:rsidR="02E89951">
        <w:rPr>
          <w:sz w:val="24"/>
          <w:szCs w:val="24"/>
        </w:rPr>
        <w:t xml:space="preserve"> is used by programmers and developers to test and troubleshoot all the aspects and features of a blockchain network before they </w:t>
      </w:r>
      <w:r w:rsidRPr="5658C9D8" w:rsidR="0E306011">
        <w:rPr>
          <w:sz w:val="24"/>
          <w:szCs w:val="24"/>
        </w:rPr>
        <w:t>can confirm</w:t>
      </w:r>
      <w:r w:rsidRPr="5658C9D8" w:rsidR="02E89951">
        <w:rPr>
          <w:sz w:val="24"/>
          <w:szCs w:val="24"/>
        </w:rPr>
        <w:t xml:space="preserve"> the system is </w:t>
      </w:r>
      <w:r w:rsidRPr="5658C9D8" w:rsidR="1123353D">
        <w:rPr>
          <w:sz w:val="24"/>
          <w:szCs w:val="24"/>
        </w:rPr>
        <w:t>absolutely</w:t>
      </w:r>
      <w:r w:rsidRPr="5658C9D8" w:rsidR="36AA32CB">
        <w:rPr>
          <w:sz w:val="24"/>
          <w:szCs w:val="24"/>
        </w:rPr>
        <w:t xml:space="preserve"> </w:t>
      </w:r>
      <w:r w:rsidRPr="5658C9D8" w:rsidR="02E89951">
        <w:rPr>
          <w:sz w:val="24"/>
          <w:szCs w:val="24"/>
        </w:rPr>
        <w:t>secure and ready for the mainnet launch.</w:t>
      </w:r>
      <w:r w:rsidRPr="5658C9D8" w:rsidR="6139D803">
        <w:rPr>
          <w:sz w:val="24"/>
          <w:szCs w:val="24"/>
        </w:rPr>
        <w:t xml:space="preserve"> Hence, </w:t>
      </w:r>
      <w:r w:rsidRPr="5658C9D8" w:rsidR="7521078E">
        <w:rPr>
          <w:sz w:val="24"/>
          <w:szCs w:val="24"/>
        </w:rPr>
        <w:t>registering</w:t>
      </w:r>
      <w:r w:rsidRPr="5658C9D8" w:rsidR="6139D803">
        <w:rPr>
          <w:sz w:val="24"/>
          <w:szCs w:val="24"/>
        </w:rPr>
        <w:t xml:space="preserve"> and us</w:t>
      </w:r>
      <w:r w:rsidRPr="5658C9D8" w:rsidR="257B8820">
        <w:rPr>
          <w:sz w:val="24"/>
          <w:szCs w:val="24"/>
        </w:rPr>
        <w:t>ing</w:t>
      </w:r>
      <w:r w:rsidRPr="5658C9D8" w:rsidR="6139D803">
        <w:rPr>
          <w:sz w:val="24"/>
          <w:szCs w:val="24"/>
        </w:rPr>
        <w:t xml:space="preserve"> the </w:t>
      </w:r>
      <w:r w:rsidRPr="5658C9D8" w:rsidR="01E8679E">
        <w:rPr>
          <w:sz w:val="24"/>
          <w:szCs w:val="24"/>
        </w:rPr>
        <w:t>main</w:t>
      </w:r>
      <w:r w:rsidRPr="5658C9D8" w:rsidR="6139D803">
        <w:rPr>
          <w:sz w:val="24"/>
          <w:szCs w:val="24"/>
        </w:rPr>
        <w:t xml:space="preserve">net </w:t>
      </w:r>
      <w:r w:rsidRPr="5658C9D8" w:rsidR="6C5EBA22">
        <w:rPr>
          <w:sz w:val="24"/>
          <w:szCs w:val="24"/>
        </w:rPr>
        <w:t xml:space="preserve">(I.e., Ethereum) </w:t>
      </w:r>
      <w:r w:rsidRPr="5658C9D8" w:rsidR="6139D803">
        <w:rPr>
          <w:sz w:val="24"/>
          <w:szCs w:val="24"/>
        </w:rPr>
        <w:t xml:space="preserve">may cost some fee to acquire </w:t>
      </w:r>
      <w:r w:rsidRPr="5658C9D8" w:rsidR="7A3CB185">
        <w:rPr>
          <w:sz w:val="24"/>
          <w:szCs w:val="24"/>
        </w:rPr>
        <w:t>access</w:t>
      </w:r>
      <w:r w:rsidRPr="5658C9D8" w:rsidR="6139D803">
        <w:rPr>
          <w:sz w:val="24"/>
          <w:szCs w:val="24"/>
        </w:rPr>
        <w:t>.</w:t>
      </w:r>
    </w:p>
    <w:p w:rsidR="5E2FAB24" w:rsidP="6F82FECF" w:rsidRDefault="697C0F70" w14:paraId="691DB383" w14:textId="79B57F52">
      <w:pPr>
        <w:spacing w:line="360" w:lineRule="auto"/>
        <w:rPr>
          <w:sz w:val="24"/>
          <w:szCs w:val="24"/>
        </w:rPr>
      </w:pPr>
      <w:r w:rsidRPr="6F82FECF" w:rsidR="20E5699A">
        <w:rPr>
          <w:sz w:val="24"/>
          <w:szCs w:val="24"/>
        </w:rPr>
        <w:t xml:space="preserve">Also, </w:t>
      </w:r>
      <w:r w:rsidRPr="6F82FECF" w:rsidR="4712647F">
        <w:rPr>
          <w:sz w:val="24"/>
          <w:szCs w:val="24"/>
        </w:rPr>
        <w:t xml:space="preserve">we plan to </w:t>
      </w:r>
      <w:r w:rsidRPr="6F82FECF" w:rsidR="4712647F">
        <w:rPr>
          <w:sz w:val="24"/>
          <w:szCs w:val="24"/>
        </w:rPr>
        <w:t>identify</w:t>
      </w:r>
      <w:r w:rsidRPr="6F82FECF" w:rsidR="4712647F">
        <w:rPr>
          <w:sz w:val="24"/>
          <w:szCs w:val="24"/>
        </w:rPr>
        <w:t xml:space="preserve"> and implement a suitable decentralized hosting solution to ensure the platform's robustness and scalability on a global level. It</w:t>
      </w:r>
      <w:r w:rsidRPr="6F82FECF" w:rsidR="20E5699A">
        <w:rPr>
          <w:sz w:val="24"/>
          <w:szCs w:val="24"/>
        </w:rPr>
        <w:t xml:space="preserve"> may cost some </w:t>
      </w:r>
      <w:r w:rsidRPr="6F82FECF" w:rsidR="636903BD">
        <w:rPr>
          <w:sz w:val="24"/>
          <w:szCs w:val="24"/>
        </w:rPr>
        <w:t xml:space="preserve">rent </w:t>
      </w:r>
      <w:r w:rsidRPr="6F82FECF" w:rsidR="20E5699A">
        <w:rPr>
          <w:sz w:val="24"/>
          <w:szCs w:val="24"/>
        </w:rPr>
        <w:t>fee.</w:t>
      </w:r>
    </w:p>
    <w:p w:rsidR="71FE1993" w:rsidP="71E85FFE" w:rsidRDefault="6B4DC94B" w14:paraId="68BB920A" w14:textId="12A409CA">
      <w:pPr>
        <w:pStyle w:val="Heading1"/>
        <w:spacing w:line="240" w:lineRule="auto"/>
      </w:pPr>
      <w:bookmarkStart w:name="_Toc1948169502" w:id="14"/>
      <w:r>
        <w:t xml:space="preserve">Technical Constraints </w:t>
      </w:r>
      <w:bookmarkEnd w:id="14"/>
    </w:p>
    <w:p w:rsidRPr="008A5F3B" w:rsidR="5E3C994D" w:rsidP="5E8D5117" w:rsidRDefault="08C9CA45" w14:paraId="3D7FB360" w14:textId="153EBCD0">
      <w:pPr>
        <w:pStyle w:val="Heading2"/>
        <w:spacing w:line="240" w:lineRule="auto"/>
      </w:pPr>
      <w:bookmarkStart w:name="_Toc799321351" w:id="15"/>
      <w:r>
        <w:t>Decentralization</w:t>
      </w:r>
      <w:bookmarkEnd w:id="15"/>
    </w:p>
    <w:p w:rsidR="5E3C994D" w:rsidP="5658C9D8" w:rsidRDefault="5E3C994D" w14:paraId="109DD652" w14:textId="488688D8">
      <w:pPr>
        <w:spacing w:line="360" w:lineRule="auto"/>
        <w:rPr>
          <w:b/>
          <w:bCs/>
          <w:sz w:val="24"/>
          <w:szCs w:val="24"/>
        </w:rPr>
      </w:pPr>
      <w:r w:rsidRPr="5658C9D8">
        <w:rPr>
          <w:sz w:val="24"/>
          <w:szCs w:val="24"/>
        </w:rPr>
        <w:t xml:space="preserve">Decentralization is one of the key features of blockchain technology and is a critical aspect of its value proposition. However, decentralization can also create technical constraints and challenges that need to be addressed. One of the biggest challenges is the need to maintain consistency and coherence across the network, despite the absence of a central authority or coordinator. This requires the development of sophisticated consensus algorithms and communication </w:t>
      </w:r>
      <w:r w:rsidRPr="5658C9D8">
        <w:rPr>
          <w:b/>
          <w:bCs/>
          <w:sz w:val="24"/>
          <w:szCs w:val="24"/>
        </w:rPr>
        <w:t>protocols</w:t>
      </w:r>
      <w:r w:rsidRPr="5658C9D8">
        <w:rPr>
          <w:sz w:val="24"/>
          <w:szCs w:val="24"/>
        </w:rPr>
        <w:t xml:space="preserve"> that allow nodes to coordinate and reach agreement on the state of the network. Additionally, decentralized systems may be vulnerable to attacks or disruptions from malicious actors, which requires the development of robust security and defense mechanisms to ensure the safety and reliability of the system.</w:t>
      </w:r>
    </w:p>
    <w:p w:rsidR="058418C3" w:rsidP="008A5F3B" w:rsidRDefault="7396FACC" w14:paraId="2BF77FCE" w14:textId="3A9E774C">
      <w:pPr>
        <w:pStyle w:val="Heading2"/>
      </w:pPr>
      <w:bookmarkStart w:name="_Toc1907696337" w:id="16"/>
      <w:r>
        <w:t>Safety</w:t>
      </w:r>
      <w:bookmarkEnd w:id="16"/>
    </w:p>
    <w:p w:rsidR="058418C3" w:rsidP="5658C9D8" w:rsidRDefault="058418C3" w14:paraId="7FA191E9" w14:textId="353C7833">
      <w:pPr>
        <w:spacing w:line="360" w:lineRule="auto"/>
        <w:rPr>
          <w:sz w:val="24"/>
          <w:szCs w:val="24"/>
        </w:rPr>
      </w:pPr>
      <w:r w:rsidRPr="5658C9D8">
        <w:rPr>
          <w:sz w:val="24"/>
          <w:szCs w:val="24"/>
        </w:rPr>
        <w:t xml:space="preserve">In terms of safety, there are several technical constraints to consider. One is the safety of the smart contract code, which must be designed and written with safety in mind to ensure that it does not inadvertently cause harm or damage to the Ethereum network or its users. Another constraint is the safety of the IPFS storage system, which must be designed to prevent data loss or corruption that could compromise the safety of the NFTs. Finally, safety considerations must also be </w:t>
      </w:r>
      <w:r w:rsidRPr="5658C9D8" w:rsidR="1795DDA7">
        <w:rPr>
          <w:sz w:val="24"/>
          <w:szCs w:val="24"/>
        </w:rPr>
        <w:t>considered</w:t>
      </w:r>
      <w:r w:rsidRPr="5658C9D8">
        <w:rPr>
          <w:sz w:val="24"/>
          <w:szCs w:val="24"/>
        </w:rPr>
        <w:t xml:space="preserve"> when designing the user interface and user experience for the system, to ensure that users can safely and securely interact with the NFTs without accidentally causing harm or loss of data.</w:t>
      </w:r>
    </w:p>
    <w:p w:rsidR="476FFDAC" w:rsidP="008A5F3B" w:rsidRDefault="6BBA7BDA" w14:paraId="277FEEB7" w14:textId="5AB74514">
      <w:pPr>
        <w:pStyle w:val="Heading2"/>
      </w:pPr>
      <w:bookmarkStart w:name="_Toc1141475475" w:id="17"/>
      <w:r>
        <w:t>Scalability</w:t>
      </w:r>
      <w:bookmarkEnd w:id="17"/>
    </w:p>
    <w:p w:rsidR="476FFDAC" w:rsidP="5658C9D8" w:rsidRDefault="476FFDAC" w14:paraId="70CFB4D7" w14:textId="17EAF22F">
      <w:pPr>
        <w:spacing w:line="360" w:lineRule="auto"/>
        <w:rPr>
          <w:sz w:val="24"/>
          <w:szCs w:val="24"/>
        </w:rPr>
      </w:pPr>
      <w:r w:rsidRPr="1C72F752">
        <w:rPr>
          <w:sz w:val="24"/>
          <w:szCs w:val="24"/>
        </w:rPr>
        <w:t>Scalability is another important technical constraint to consider when building a blockchain-based system for NFT-based education credentials. The system must be designed with scalability in mind to ensure that it can handle large volumes of transactions and data as it grows and expands over time. This includes considerations such as the efficiency and speed of the Ethereum network, the storage capacity of the IPFS system, and the design of the smart contract code to ensure that it can handle large numbers of users and transactions without becoming overwhelmed. Additionally, the system must be designed to allow for easy upgrades and improvements as new technologies and features become available, to ensure its ongoing scalability and adaptability.</w:t>
      </w:r>
    </w:p>
    <w:p w:rsidR="5F5A6E03" w:rsidP="5658C9D8" w:rsidRDefault="5F5A6E03" w14:paraId="75B407FE" w14:textId="0E183CA6">
      <w:pPr>
        <w:rPr>
          <w:sz w:val="24"/>
          <w:szCs w:val="24"/>
        </w:rPr>
      </w:pPr>
    </w:p>
    <w:p w:rsidR="5F5A6E03" w:rsidP="6F82FECF" w:rsidRDefault="5F5A6E03" w14:paraId="38B897CA" w14:textId="5F31A9CA">
      <w:pPr>
        <w:pStyle w:val="Heading2"/>
      </w:pPr>
      <w:r w:rsidR="28477894">
        <w:rPr/>
        <w:t>Stability</w:t>
      </w:r>
    </w:p>
    <w:p w:rsidR="5F5A6E03" w:rsidP="6F82FECF" w:rsidRDefault="5F5A6E03" w14:paraId="02CB03FA" w14:textId="610B00C4">
      <w:pPr>
        <w:pStyle w:val="Normal"/>
        <w:spacing w:line="360" w:lineRule="auto"/>
        <w:rPr>
          <w:sz w:val="24"/>
          <w:szCs w:val="24"/>
        </w:rPr>
      </w:pPr>
      <w:r w:rsidRPr="6F82FECF" w:rsidR="28477894">
        <w:rPr>
          <w:rFonts w:ascii="Calibri" w:hAnsi="Calibri" w:eastAsia="SimSun" w:cs="Arial" w:asciiTheme="minorAscii" w:hAnsiTheme="minorAscii" w:cstheme="minorBidi"/>
          <w:color w:val="auto"/>
          <w:sz w:val="24"/>
          <w:szCs w:val="24"/>
          <w:lang w:eastAsia="en-US" w:bidi="ar-SA"/>
        </w:rPr>
        <w:t xml:space="preserve">Stability is a fundamental aspect of any software project, especially in decentralized systems where reliability is paramount. Ensuring stability requires robust error handling and fault tolerance mechanisms to gracefully handle unexpected events or failures without compromising the overall integrity of the system. In addressing stability concerns, the project will prioritize ongoing maintenance efforts. This involves </w:t>
      </w:r>
      <w:r w:rsidRPr="6F82FECF" w:rsidR="28477894">
        <w:rPr>
          <w:rFonts w:ascii="Calibri" w:hAnsi="Calibri" w:eastAsia="SimSun" w:cs="Arial" w:asciiTheme="minorAscii" w:hAnsiTheme="minorAscii" w:cstheme="minorBidi"/>
          <w:color w:val="auto"/>
          <w:sz w:val="24"/>
          <w:szCs w:val="24"/>
          <w:lang w:eastAsia="en-US" w:bidi="ar-SA"/>
        </w:rPr>
        <w:t>establishing</w:t>
      </w:r>
      <w:r w:rsidRPr="6F82FECF" w:rsidR="28477894">
        <w:rPr>
          <w:rFonts w:ascii="Calibri" w:hAnsi="Calibri" w:eastAsia="SimSun" w:cs="Arial" w:asciiTheme="minorAscii" w:hAnsiTheme="minorAscii" w:cstheme="minorBidi"/>
          <w:color w:val="auto"/>
          <w:sz w:val="24"/>
          <w:szCs w:val="24"/>
          <w:lang w:eastAsia="en-US" w:bidi="ar-SA"/>
        </w:rPr>
        <w:t xml:space="preserve"> regular updates and bug fixes to address any issues that may arise during the project's lifecycle.</w:t>
      </w:r>
    </w:p>
    <w:p w:rsidR="5F5A6E03" w:rsidP="6F82FECF" w:rsidRDefault="5F5A6E03" w14:paraId="492DF2A9" w14:textId="581BFF9B">
      <w:pPr>
        <w:pStyle w:val="Heading2"/>
      </w:pPr>
      <w:r w:rsidR="28477894">
        <w:rPr/>
        <w:t>Compatibility</w:t>
      </w:r>
    </w:p>
    <w:p w:rsidR="5F5A6E03" w:rsidP="6F82FECF" w:rsidRDefault="5F5A6E03" w14:paraId="06F7FA20" w14:textId="19BE0F9F">
      <w:pPr>
        <w:pStyle w:val="Normal"/>
        <w:spacing w:line="360" w:lineRule="auto"/>
        <w:rPr>
          <w:sz w:val="24"/>
          <w:szCs w:val="24"/>
        </w:rPr>
      </w:pPr>
      <w:r w:rsidRPr="6F82FECF" w:rsidR="28477894">
        <w:rPr>
          <w:rFonts w:ascii="Calibri" w:hAnsi="Calibri" w:eastAsia="SimSun" w:cs="Arial" w:asciiTheme="minorAscii" w:hAnsiTheme="minorAscii" w:cstheme="minorBidi"/>
          <w:color w:val="auto"/>
          <w:sz w:val="24"/>
          <w:szCs w:val="24"/>
          <w:lang w:eastAsia="en-US" w:bidi="ar-SA"/>
        </w:rPr>
        <w:t xml:space="preserve">Compatibility with existing systems and standards is crucial for seamless integration and interoperability, particularly in decentralized ecosystems where multiple platforms and technologies may coexist. Compatibility constraints may include ensuring that the blockchain protocol used is compatible with widely adopted standards and protocols, such as Ethereum's EVM (Ethereum Virtual Machine), to </w:t>
      </w:r>
      <w:r w:rsidRPr="6F82FECF" w:rsidR="28477894">
        <w:rPr>
          <w:rFonts w:ascii="Calibri" w:hAnsi="Calibri" w:eastAsia="SimSun" w:cs="Arial" w:asciiTheme="minorAscii" w:hAnsiTheme="minorAscii" w:cstheme="minorBidi"/>
          <w:color w:val="auto"/>
          <w:sz w:val="24"/>
          <w:szCs w:val="24"/>
          <w:lang w:eastAsia="en-US" w:bidi="ar-SA"/>
        </w:rPr>
        <w:t>facilitate</w:t>
      </w:r>
      <w:r w:rsidRPr="6F82FECF" w:rsidR="28477894">
        <w:rPr>
          <w:rFonts w:ascii="Calibri" w:hAnsi="Calibri" w:eastAsia="SimSun" w:cs="Arial" w:asciiTheme="minorAscii" w:hAnsiTheme="minorAscii" w:cstheme="minorBidi"/>
          <w:color w:val="auto"/>
          <w:sz w:val="24"/>
          <w:szCs w:val="24"/>
          <w:lang w:eastAsia="en-US" w:bidi="ar-SA"/>
        </w:rPr>
        <w:t xml:space="preserve"> smooth interaction with other blockchain-based applications and services. Compatibility also extends to</w:t>
      </w:r>
      <w:r w:rsidRPr="6F82FECF" w:rsidR="682114F7">
        <w:rPr>
          <w:rFonts w:ascii="Calibri" w:hAnsi="Calibri" w:eastAsia="SimSun" w:cs="Arial" w:asciiTheme="minorAscii" w:hAnsiTheme="minorAscii" w:cstheme="minorBidi"/>
          <w:color w:val="auto"/>
          <w:sz w:val="24"/>
          <w:szCs w:val="24"/>
          <w:lang w:eastAsia="en-US" w:bidi="ar-SA"/>
        </w:rPr>
        <w:t xml:space="preserve"> </w:t>
      </w:r>
      <w:r w:rsidRPr="6F82FECF" w:rsidR="682114F7">
        <w:rPr>
          <w:rFonts w:ascii="Calibri" w:hAnsi="Calibri" w:eastAsia="SimSun" w:cs="Arial" w:asciiTheme="minorAscii" w:hAnsiTheme="minorAscii" w:cstheme="minorBidi"/>
          <w:color w:val="auto"/>
          <w:sz w:val="24"/>
          <w:szCs w:val="24"/>
          <w:lang w:eastAsia="en-US" w:bidi="ar-SA"/>
        </w:rPr>
        <w:t>aligning</w:t>
      </w:r>
      <w:r w:rsidRPr="6F82FECF" w:rsidR="682114F7">
        <w:rPr>
          <w:rFonts w:ascii="Calibri" w:hAnsi="Calibri" w:eastAsia="SimSun" w:cs="Arial" w:asciiTheme="minorAscii" w:hAnsiTheme="minorAscii" w:cstheme="minorBidi"/>
          <w:color w:val="auto"/>
          <w:sz w:val="24"/>
          <w:szCs w:val="24"/>
          <w:lang w:eastAsia="en-US" w:bidi="ar-SA"/>
        </w:rPr>
        <w:t xml:space="preserve"> with the National </w:t>
      </w:r>
      <w:r w:rsidRPr="6F82FECF" w:rsidR="682114F7">
        <w:rPr>
          <w:rFonts w:ascii="Calibri" w:hAnsi="Calibri" w:eastAsia="SimSun" w:cs="Arial" w:asciiTheme="minorAscii" w:hAnsiTheme="minorAscii" w:cstheme="minorBidi"/>
          <w:color w:val="auto"/>
          <w:sz w:val="24"/>
          <w:szCs w:val="24"/>
          <w:lang w:eastAsia="en-US" w:bidi="ar-SA"/>
        </w:rPr>
        <w:t>Microcredential</w:t>
      </w:r>
      <w:r w:rsidRPr="6F82FECF" w:rsidR="682114F7">
        <w:rPr>
          <w:rFonts w:ascii="Calibri" w:hAnsi="Calibri" w:eastAsia="SimSun" w:cs="Arial" w:asciiTheme="minorAscii" w:hAnsiTheme="minorAscii" w:cstheme="minorBidi"/>
          <w:color w:val="auto"/>
          <w:sz w:val="24"/>
          <w:szCs w:val="24"/>
          <w:lang w:eastAsia="en-US" w:bidi="ar-SA"/>
        </w:rPr>
        <w:t xml:space="preserve"> Framework, which requires incorporating all necessary metadata and adhering to the Department of Education's Qualification Framework.</w:t>
      </w:r>
      <w:r w:rsidRPr="6F82FECF" w:rsidR="28477894">
        <w:rPr>
          <w:rFonts w:ascii="Calibri" w:hAnsi="Calibri" w:eastAsia="SimSun" w:cs="Arial" w:asciiTheme="minorAscii" w:hAnsiTheme="minorAscii" w:cstheme="minorBidi"/>
          <w:color w:val="auto"/>
          <w:sz w:val="24"/>
          <w:szCs w:val="24"/>
          <w:lang w:eastAsia="en-US" w:bidi="ar-SA"/>
        </w:rPr>
        <w:t xml:space="preserve"> To address compatibility concerns, the project will </w:t>
      </w:r>
      <w:r w:rsidRPr="6F82FECF" w:rsidR="28477894">
        <w:rPr>
          <w:rFonts w:ascii="Calibri" w:hAnsi="Calibri" w:eastAsia="SimSun" w:cs="Arial" w:asciiTheme="minorAscii" w:hAnsiTheme="minorAscii" w:cstheme="minorBidi"/>
          <w:color w:val="auto"/>
          <w:sz w:val="24"/>
          <w:szCs w:val="24"/>
          <w:lang w:eastAsia="en-US" w:bidi="ar-SA"/>
        </w:rPr>
        <w:t>leverage</w:t>
      </w:r>
      <w:r w:rsidRPr="6F82FECF" w:rsidR="28477894">
        <w:rPr>
          <w:rFonts w:ascii="Calibri" w:hAnsi="Calibri" w:eastAsia="SimSun" w:cs="Arial" w:asciiTheme="minorAscii" w:hAnsiTheme="minorAscii" w:cstheme="minorBidi"/>
          <w:color w:val="auto"/>
          <w:sz w:val="24"/>
          <w:szCs w:val="24"/>
          <w:lang w:eastAsia="en-US" w:bidi="ar-SA"/>
        </w:rPr>
        <w:t xml:space="preserve"> a </w:t>
      </w:r>
      <w:r w:rsidRPr="6F82FECF" w:rsidR="28477894">
        <w:rPr>
          <w:rFonts w:ascii="Calibri" w:hAnsi="Calibri" w:eastAsia="SimSun" w:cs="Arial" w:asciiTheme="minorAscii" w:hAnsiTheme="minorAscii" w:cstheme="minorBidi"/>
          <w:color w:val="auto"/>
          <w:sz w:val="24"/>
          <w:szCs w:val="24"/>
          <w:lang w:eastAsia="en-US" w:bidi="ar-SA"/>
        </w:rPr>
        <w:t>microcredential</w:t>
      </w:r>
      <w:r w:rsidRPr="6F82FECF" w:rsidR="28477894">
        <w:rPr>
          <w:rFonts w:ascii="Calibri" w:hAnsi="Calibri" w:eastAsia="SimSun" w:cs="Arial" w:asciiTheme="minorAscii" w:hAnsiTheme="minorAscii" w:cstheme="minorBidi"/>
          <w:color w:val="auto"/>
          <w:sz w:val="24"/>
          <w:szCs w:val="24"/>
          <w:lang w:eastAsia="en-US" w:bidi="ar-SA"/>
        </w:rPr>
        <w:t xml:space="preserve"> framework. This framework will </w:t>
      </w:r>
      <w:r w:rsidRPr="6F82FECF" w:rsidR="28477894">
        <w:rPr>
          <w:rFonts w:ascii="Calibri" w:hAnsi="Calibri" w:eastAsia="SimSun" w:cs="Arial" w:asciiTheme="minorAscii" w:hAnsiTheme="minorAscii" w:cstheme="minorBidi"/>
          <w:color w:val="auto"/>
          <w:sz w:val="24"/>
          <w:szCs w:val="24"/>
          <w:lang w:eastAsia="en-US" w:bidi="ar-SA"/>
        </w:rPr>
        <w:t>facilitate</w:t>
      </w:r>
      <w:r w:rsidRPr="6F82FECF" w:rsidR="28477894">
        <w:rPr>
          <w:rFonts w:ascii="Calibri" w:hAnsi="Calibri" w:eastAsia="SimSun" w:cs="Arial" w:asciiTheme="minorAscii" w:hAnsiTheme="minorAscii" w:cstheme="minorBidi"/>
          <w:color w:val="auto"/>
          <w:sz w:val="24"/>
          <w:szCs w:val="24"/>
          <w:lang w:eastAsia="en-US" w:bidi="ar-SA"/>
        </w:rPr>
        <w:t xml:space="preserve"> seamless integration with existing systems and platforms, ensuring interoperability and compatibility across different environments.</w:t>
      </w:r>
    </w:p>
    <w:p w:rsidR="5F5A6E03" w:rsidP="6F82FECF" w:rsidRDefault="5F5A6E03" w14:paraId="0D82FD2E" w14:textId="0F7D54DA">
      <w:pPr>
        <w:pStyle w:val="Normal"/>
        <w:spacing w:line="360" w:lineRule="auto"/>
      </w:pPr>
    </w:p>
    <w:p w:rsidR="7038B97D" w:rsidRDefault="7038B97D" w14:paraId="0D2A8C90" w14:textId="17EAF22F">
      <w:r>
        <w:br w:type="page"/>
      </w:r>
    </w:p>
    <w:p w:rsidR="11E1C4DA" w:rsidP="6A1C5B56" w:rsidRDefault="11E1C4DA" w14:paraId="297F30F3" w14:textId="6B9A0CA3">
      <w:pPr>
        <w:pStyle w:val="Heading1"/>
      </w:pPr>
      <w:bookmarkStart w:name="_Toc1323013006" w:id="18"/>
      <w:r w:rsidR="11E1C4DA">
        <w:rPr/>
        <w:t xml:space="preserve">Acceptance </w:t>
      </w:r>
      <w:bookmarkEnd w:id="18"/>
    </w:p>
    <w:tbl>
      <w:tblPr>
        <w:tblW w:w="0" w:type="auto"/>
        <w:tblInd w:w="105" w:type="dxa"/>
        <w:tblLayout w:type="fixed"/>
        <w:tblLook w:val="0000" w:firstRow="0" w:lastRow="0" w:firstColumn="0" w:lastColumn="0" w:noHBand="0" w:noVBand="0"/>
      </w:tblPr>
      <w:tblGrid>
        <w:gridCol w:w="4380"/>
        <w:gridCol w:w="495"/>
        <w:gridCol w:w="4305"/>
      </w:tblGrid>
      <w:tr w:rsidR="5593EC04" w:rsidTr="6A1C5B56" w14:paraId="021796E7" w14:textId="77777777">
        <w:trPr>
          <w:trHeight w:val="300"/>
        </w:trPr>
        <w:tc>
          <w:tcPr>
            <w:tcW w:w="4380" w:type="dxa"/>
            <w:tcMar>
              <w:left w:w="105" w:type="dxa"/>
              <w:right w:w="105" w:type="dxa"/>
            </w:tcMar>
          </w:tcPr>
          <w:p w:rsidR="5593EC04" w:rsidP="5593EC04" w:rsidRDefault="5593EC04" w14:paraId="2100C257" w14:textId="1DFC65B1">
            <w:pPr>
              <w:spacing w:before="120" w:line="276" w:lineRule="auto"/>
              <w:rPr>
                <w:rFonts w:ascii="Arial" w:hAnsi="Arial" w:eastAsia="Arial" w:cs="Arial"/>
                <w:sz w:val="20"/>
                <w:szCs w:val="20"/>
              </w:rPr>
            </w:pPr>
            <w:r w:rsidRPr="6A1C5B56" w:rsidR="5593EC04">
              <w:rPr>
                <w:rFonts w:ascii="Arial" w:hAnsi="Arial" w:eastAsia="Arial" w:cs="Arial"/>
                <w:b w:val="1"/>
                <w:bCs w:val="1"/>
                <w:smallCaps w:val="1"/>
                <w:sz w:val="20"/>
                <w:szCs w:val="20"/>
                <w:lang w:val="en-AU"/>
              </w:rPr>
              <w:t xml:space="preserve">SIGNED </w:t>
            </w:r>
            <w:r w:rsidRPr="6A1C5B56" w:rsidR="26703F41">
              <w:rPr>
                <w:rFonts w:ascii="Arial" w:hAnsi="Arial" w:eastAsia="Arial" w:cs="Arial"/>
                <w:b w:val="1"/>
                <w:bCs w:val="1"/>
                <w:smallCaps w:val="1"/>
                <w:sz w:val="20"/>
                <w:szCs w:val="20"/>
                <w:lang w:val="en-AU"/>
              </w:rPr>
              <w:t>BY Phil</w:t>
            </w:r>
            <w:r w:rsidRPr="6A1C5B56" w:rsidR="7A491309">
              <w:rPr>
                <w:rFonts w:ascii="Arial" w:hAnsi="Arial" w:eastAsia="Arial" w:cs="Arial"/>
                <w:b w:val="1"/>
                <w:bCs w:val="1"/>
                <w:smallCaps w:val="1"/>
                <w:sz w:val="20"/>
                <w:szCs w:val="20"/>
                <w:lang w:val="en-AU"/>
              </w:rPr>
              <w:t>ip</w:t>
            </w:r>
            <w:r w:rsidRPr="6A1C5B56" w:rsidR="26703F41">
              <w:rPr>
                <w:rFonts w:ascii="Arial" w:hAnsi="Arial" w:eastAsia="Arial" w:cs="Arial"/>
                <w:b w:val="1"/>
                <w:bCs w:val="1"/>
                <w:smallCaps w:val="1"/>
                <w:sz w:val="20"/>
                <w:szCs w:val="20"/>
                <w:lang w:val="en-AU"/>
              </w:rPr>
              <w:t xml:space="preserve"> Sammons</w:t>
            </w:r>
          </w:p>
        </w:tc>
        <w:tc>
          <w:tcPr>
            <w:tcW w:w="495" w:type="dxa"/>
            <w:tcMar>
              <w:left w:w="105" w:type="dxa"/>
              <w:right w:w="105" w:type="dxa"/>
            </w:tcMar>
          </w:tcPr>
          <w:p w:rsidR="5593EC04" w:rsidP="5593EC04" w:rsidRDefault="5593EC04" w14:paraId="147CAA62" w14:textId="5CF3E3C6">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Mar>
              <w:left w:w="105" w:type="dxa"/>
              <w:right w:w="105" w:type="dxa"/>
            </w:tcMar>
          </w:tcPr>
          <w:p w:rsidR="5593EC04" w:rsidP="5593EC04" w:rsidRDefault="5593EC04" w14:paraId="1FD6D844" w14:textId="6375915F">
            <w:pPr>
              <w:spacing w:before="120" w:line="276" w:lineRule="auto"/>
              <w:rPr>
                <w:rFonts w:ascii="Arial" w:hAnsi="Arial" w:eastAsia="Arial" w:cs="Arial"/>
                <w:sz w:val="20"/>
                <w:szCs w:val="20"/>
              </w:rPr>
            </w:pPr>
          </w:p>
        </w:tc>
      </w:tr>
      <w:tr w:rsidR="5593EC04" w:rsidTr="6A1C5B56" w14:paraId="617F7A2A" w14:textId="77777777">
        <w:trPr>
          <w:trHeight w:val="1245"/>
        </w:trPr>
        <w:tc>
          <w:tcPr>
            <w:tcW w:w="4380" w:type="dxa"/>
            <w:tcMar>
              <w:left w:w="105" w:type="dxa"/>
              <w:right w:w="105" w:type="dxa"/>
            </w:tcMar>
          </w:tcPr>
          <w:p w:rsidR="5593EC04" w:rsidP="6A1C5B56" w:rsidRDefault="5593EC04" w14:paraId="19778638" w14:textId="5282A6A3">
            <w:pPr>
              <w:spacing w:before="120" w:line="276" w:lineRule="auto"/>
              <w:rPr>
                <w:rFonts w:ascii="Arial" w:hAnsi="Arial" w:eastAsia="Arial" w:cs="Arial"/>
                <w:sz w:val="20"/>
                <w:szCs w:val="20"/>
                <w:lang w:val="en-AU"/>
              </w:rPr>
            </w:pPr>
            <w:r w:rsidRPr="6A1C5B56" w:rsidR="5593EC04">
              <w:rPr>
                <w:rFonts w:ascii="Arial" w:hAnsi="Arial" w:eastAsia="Arial" w:cs="Arial"/>
                <w:sz w:val="20"/>
                <w:szCs w:val="20"/>
                <w:lang w:val="en-AU"/>
              </w:rPr>
              <w:t xml:space="preserve">for and on behalf of the </w:t>
            </w:r>
            <w:r w:rsidRPr="6A1C5B56" w:rsidR="22CCDE78">
              <w:rPr>
                <w:rFonts w:ascii="Arial" w:hAnsi="Arial" w:eastAsia="Arial" w:cs="Arial"/>
                <w:sz w:val="20"/>
                <w:szCs w:val="20"/>
                <w:lang w:val="en-AU"/>
              </w:rPr>
              <w:t>Contour</w:t>
            </w:r>
            <w:r w:rsidRPr="6A1C5B56" w:rsidR="5593EC04">
              <w:rPr>
                <w:rFonts w:ascii="Arial" w:hAnsi="Arial" w:eastAsia="Arial" w:cs="Arial"/>
                <w:sz w:val="20"/>
                <w:szCs w:val="20"/>
                <w:lang w:val="en-AU"/>
              </w:rPr>
              <w:t xml:space="preserve"> Pty </w:t>
            </w:r>
            <w:r w:rsidRPr="6A1C5B56" w:rsidR="64F67D9A">
              <w:rPr>
                <w:rFonts w:ascii="Arial" w:hAnsi="Arial" w:eastAsia="Arial" w:cs="Arial"/>
                <w:sz w:val="20"/>
                <w:szCs w:val="20"/>
                <w:lang w:val="en-AU"/>
              </w:rPr>
              <w:t>Ltd ABN</w:t>
            </w:r>
            <w:r w:rsidRPr="6A1C5B56" w:rsidR="5593EC04">
              <w:rPr>
                <w:rFonts w:ascii="Arial" w:hAnsi="Arial" w:eastAsia="Arial" w:cs="Arial"/>
                <w:sz w:val="20"/>
                <w:szCs w:val="20"/>
                <w:lang w:val="en-AU"/>
              </w:rPr>
              <w:t xml:space="preserve"> (55 630 672 061)</w:t>
            </w:r>
            <w:r w:rsidRPr="6A1C5B56" w:rsidR="4CF34423">
              <w:rPr>
                <w:rFonts w:ascii="Arial" w:hAnsi="Arial" w:eastAsia="Arial" w:cs="Arial"/>
                <w:sz w:val="20"/>
                <w:szCs w:val="20"/>
                <w:lang w:val="en-AU"/>
              </w:rPr>
              <w:t>:</w:t>
            </w:r>
          </w:p>
        </w:tc>
        <w:tc>
          <w:tcPr>
            <w:tcW w:w="495" w:type="dxa"/>
            <w:tcMar>
              <w:left w:w="105" w:type="dxa"/>
              <w:right w:w="105" w:type="dxa"/>
            </w:tcMar>
          </w:tcPr>
          <w:p w:rsidR="5593EC04" w:rsidP="5593EC04" w:rsidRDefault="5593EC04" w14:paraId="33730DD3" w14:textId="5EF31851">
            <w:pPr>
              <w:spacing w:before="120" w:line="276" w:lineRule="auto"/>
              <w:rPr>
                <w:rFonts w:ascii="Arial" w:hAnsi="Arial" w:eastAsia="Arial" w:cs="Arial"/>
                <w:sz w:val="20"/>
                <w:szCs w:val="20"/>
              </w:rPr>
            </w:pPr>
            <w:r w:rsidRPr="5593EC04">
              <w:rPr>
                <w:rFonts w:ascii="Arial" w:hAnsi="Arial" w:eastAsia="Arial" w:cs="Arial"/>
                <w:sz w:val="20"/>
                <w:szCs w:val="20"/>
                <w:lang w:val="en-AU"/>
              </w:rPr>
              <w:t>)</w:t>
            </w:r>
            <w:r>
              <w:br/>
            </w:r>
            <w:r w:rsidRPr="5593EC04">
              <w:rPr>
                <w:rFonts w:ascii="Arial" w:hAnsi="Arial" w:eastAsia="Arial" w:cs="Arial"/>
                <w:sz w:val="20"/>
                <w:szCs w:val="20"/>
                <w:lang w:val="en-AU"/>
              </w:rPr>
              <w:t>)</w:t>
            </w:r>
            <w:r>
              <w:br/>
            </w:r>
            <w:r w:rsidRPr="5593EC04">
              <w:rPr>
                <w:rFonts w:ascii="Arial" w:hAnsi="Arial" w:eastAsia="Arial" w:cs="Arial"/>
                <w:sz w:val="20"/>
                <w:szCs w:val="20"/>
                <w:lang w:val="en-AU"/>
              </w:rPr>
              <w:t>)</w:t>
            </w:r>
            <w:r>
              <w:br/>
            </w:r>
            <w:r w:rsidRPr="5593EC04">
              <w:rPr>
                <w:rFonts w:ascii="Arial" w:hAnsi="Arial" w:eastAsia="Arial" w:cs="Arial"/>
                <w:sz w:val="20"/>
                <w:szCs w:val="20"/>
                <w:lang w:val="en-AU"/>
              </w:rPr>
              <w:t>)</w:t>
            </w:r>
          </w:p>
        </w:tc>
        <w:tc>
          <w:tcPr>
            <w:tcW w:w="4305" w:type="dxa"/>
            <w:tcBorders>
              <w:bottom w:val="dotted" w:color="000000" w:themeColor="text1" w:sz="6" w:space="0"/>
            </w:tcBorders>
            <w:tcMar>
              <w:left w:w="105" w:type="dxa"/>
              <w:right w:w="105" w:type="dxa"/>
            </w:tcMar>
          </w:tcPr>
          <w:p w:rsidR="5593EC04" w:rsidP="6A1C5B56" w:rsidRDefault="5593EC04" w14:paraId="582E2D7F" w14:textId="5475253E">
            <w:pPr>
              <w:pStyle w:val="Normal"/>
              <w:spacing w:before="120" w:line="276" w:lineRule="auto"/>
            </w:pPr>
            <w:r w:rsidR="25858440">
              <w:drawing>
                <wp:inline wp14:editId="215D36D5" wp14:anchorId="662005A8">
                  <wp:extent cx="2619375" cy="895350"/>
                  <wp:effectExtent l="0" t="0" r="0" b="0"/>
                  <wp:docPr id="1530906059" name="" title=""/>
                  <wp:cNvGraphicFramePr>
                    <a:graphicFrameLocks noChangeAspect="1"/>
                  </wp:cNvGraphicFramePr>
                  <a:graphic>
                    <a:graphicData uri="http://schemas.openxmlformats.org/drawingml/2006/picture">
                      <pic:pic>
                        <pic:nvPicPr>
                          <pic:cNvPr id="0" name=""/>
                          <pic:cNvPicPr/>
                        </pic:nvPicPr>
                        <pic:blipFill>
                          <a:blip r:embed="R49c7cc78fc564ae8">
                            <a:extLst>
                              <a:ext xmlns:a="http://schemas.openxmlformats.org/drawingml/2006/main" uri="{28A0092B-C50C-407E-A947-70E740481C1C}">
                                <a14:useLocalDpi val="0"/>
                              </a:ext>
                            </a:extLst>
                          </a:blip>
                          <a:stretch>
                            <a:fillRect/>
                          </a:stretch>
                        </pic:blipFill>
                        <pic:spPr>
                          <a:xfrm>
                            <a:off x="0" y="0"/>
                            <a:ext cx="2619375" cy="895350"/>
                          </a:xfrm>
                          <a:prstGeom prst="rect">
                            <a:avLst/>
                          </a:prstGeom>
                        </pic:spPr>
                      </pic:pic>
                    </a:graphicData>
                  </a:graphic>
                </wp:inline>
              </w:drawing>
            </w:r>
          </w:p>
        </w:tc>
      </w:tr>
      <w:tr w:rsidR="5593EC04" w:rsidTr="6A1C5B56" w14:paraId="25439D6D" w14:textId="77777777">
        <w:trPr>
          <w:trHeight w:val="225"/>
        </w:trPr>
        <w:tc>
          <w:tcPr>
            <w:tcW w:w="4380" w:type="dxa"/>
            <w:tcMar>
              <w:left w:w="105" w:type="dxa"/>
              <w:right w:w="105" w:type="dxa"/>
            </w:tcMar>
          </w:tcPr>
          <w:p w:rsidR="5593EC04" w:rsidP="5593EC04" w:rsidRDefault="5593EC04" w14:paraId="5D68093C" w14:textId="2329CA93">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7333CE08" w14:textId="70D7D05D">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top w:val="dotted" w:color="000000" w:themeColor="text1" w:sz="6" w:space="0"/>
            </w:tcBorders>
            <w:tcMar>
              <w:left w:w="105" w:type="dxa"/>
              <w:right w:w="105" w:type="dxa"/>
            </w:tcMar>
          </w:tcPr>
          <w:p w:rsidR="5593EC04" w:rsidP="5593EC04" w:rsidRDefault="5593EC04" w14:paraId="518CE930" w14:textId="7B819C28">
            <w:pPr>
              <w:spacing w:before="120" w:line="276" w:lineRule="auto"/>
              <w:rPr>
                <w:rFonts w:ascii="Arial" w:hAnsi="Arial" w:eastAsia="Arial" w:cs="Arial"/>
                <w:sz w:val="20"/>
                <w:szCs w:val="20"/>
              </w:rPr>
            </w:pPr>
            <w:r w:rsidRPr="6A1C5B56" w:rsidR="5593EC04">
              <w:rPr>
                <w:rFonts w:ascii="Arial" w:hAnsi="Arial" w:eastAsia="Arial" w:cs="Arial"/>
                <w:sz w:val="20"/>
                <w:szCs w:val="20"/>
                <w:lang w:val="en-AU"/>
              </w:rPr>
              <w:t xml:space="preserve">(Signature of </w:t>
            </w:r>
            <w:r w:rsidRPr="6A1C5B56" w:rsidR="26DF07EB">
              <w:rPr>
                <w:rFonts w:ascii="Arial" w:hAnsi="Arial" w:eastAsia="Arial" w:cs="Arial"/>
                <w:sz w:val="20"/>
                <w:szCs w:val="20"/>
                <w:lang w:val="en-AU"/>
              </w:rPr>
              <w:t>Witness</w:t>
            </w:r>
            <w:r w:rsidRPr="6A1C5B56" w:rsidR="5593EC04">
              <w:rPr>
                <w:rFonts w:ascii="Arial" w:hAnsi="Arial" w:eastAsia="Arial" w:cs="Arial"/>
                <w:sz w:val="20"/>
                <w:szCs w:val="20"/>
                <w:lang w:val="en-AU"/>
              </w:rPr>
              <w:t>)</w:t>
            </w:r>
          </w:p>
        </w:tc>
      </w:tr>
      <w:tr w:rsidR="5593EC04" w:rsidTr="6A1C5B56" w14:paraId="6061D938" w14:textId="77777777">
        <w:trPr>
          <w:trHeight w:val="105"/>
        </w:trPr>
        <w:tc>
          <w:tcPr>
            <w:tcW w:w="4380" w:type="dxa"/>
            <w:tcBorders>
              <w:bottom w:val="dotted" w:color="000000" w:themeColor="text1" w:sz="6" w:space="0"/>
            </w:tcBorders>
            <w:tcMar>
              <w:left w:w="105" w:type="dxa"/>
              <w:right w:w="105" w:type="dxa"/>
            </w:tcMar>
          </w:tcPr>
          <w:p w:rsidR="5593EC04" w:rsidP="5593EC04" w:rsidRDefault="5593EC04" w14:paraId="37C4623B" w14:textId="572F13F1">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079E2418" w14:textId="592EA1AB">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Mar>
              <w:left w:w="105" w:type="dxa"/>
              <w:right w:w="105" w:type="dxa"/>
            </w:tcMar>
          </w:tcPr>
          <w:p w:rsidR="5593EC04" w:rsidP="5593EC04" w:rsidRDefault="5593EC04" w14:paraId="3905A83A" w14:textId="20B2B443">
            <w:pPr>
              <w:spacing w:before="120" w:line="276" w:lineRule="auto"/>
              <w:rPr>
                <w:rFonts w:ascii="Arial" w:hAnsi="Arial" w:eastAsia="Arial" w:cs="Arial"/>
                <w:sz w:val="20"/>
                <w:szCs w:val="20"/>
              </w:rPr>
            </w:pPr>
          </w:p>
        </w:tc>
      </w:tr>
      <w:tr w:rsidR="5593EC04" w:rsidTr="6A1C5B56" w14:paraId="7BF4397D" w14:textId="77777777">
        <w:trPr>
          <w:trHeight w:val="105"/>
        </w:trPr>
        <w:tc>
          <w:tcPr>
            <w:tcW w:w="4380" w:type="dxa"/>
            <w:tcBorders>
              <w:top w:val="dotted" w:color="000000" w:themeColor="text1" w:sz="6" w:space="0"/>
            </w:tcBorders>
            <w:tcMar>
              <w:left w:w="105" w:type="dxa"/>
              <w:right w:w="105" w:type="dxa"/>
            </w:tcMar>
          </w:tcPr>
          <w:p w:rsidR="5593EC04" w:rsidP="5593EC04" w:rsidRDefault="5593EC04" w14:paraId="002CDC92" w14:textId="52FBEF60">
            <w:pPr>
              <w:spacing w:before="120" w:line="276" w:lineRule="auto"/>
              <w:rPr>
                <w:rFonts w:ascii="Arial" w:hAnsi="Arial" w:eastAsia="Arial" w:cs="Arial"/>
                <w:sz w:val="20"/>
                <w:szCs w:val="20"/>
              </w:rPr>
            </w:pPr>
            <w:r w:rsidRPr="6A1C5B56" w:rsidR="5593EC04">
              <w:rPr>
                <w:rFonts w:ascii="Arial" w:hAnsi="Arial" w:eastAsia="Arial" w:cs="Arial"/>
                <w:sz w:val="20"/>
                <w:szCs w:val="20"/>
                <w:lang w:val="en-AU"/>
              </w:rPr>
              <w:t xml:space="preserve">(Signature of </w:t>
            </w:r>
            <w:r w:rsidRPr="6A1C5B56" w:rsidR="49BC2B11">
              <w:rPr>
                <w:rFonts w:ascii="Arial" w:hAnsi="Arial" w:eastAsia="Arial" w:cs="Arial"/>
                <w:sz w:val="20"/>
                <w:szCs w:val="20"/>
                <w:lang w:val="en-AU"/>
              </w:rPr>
              <w:t>Client</w:t>
            </w:r>
            <w:r w:rsidRPr="6A1C5B56" w:rsidR="5593EC04">
              <w:rPr>
                <w:rFonts w:ascii="Arial" w:hAnsi="Arial" w:eastAsia="Arial" w:cs="Arial"/>
                <w:sz w:val="20"/>
                <w:szCs w:val="20"/>
                <w:lang w:val="en-AU"/>
              </w:rPr>
              <w:t>)</w:t>
            </w:r>
          </w:p>
        </w:tc>
        <w:tc>
          <w:tcPr>
            <w:tcW w:w="495" w:type="dxa"/>
            <w:tcMar>
              <w:left w:w="105" w:type="dxa"/>
              <w:right w:w="105" w:type="dxa"/>
            </w:tcMar>
          </w:tcPr>
          <w:p w:rsidR="5593EC04" w:rsidP="5593EC04" w:rsidRDefault="5593EC04" w14:paraId="0E4454D8" w14:textId="7F3FDE28">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bottom w:val="dotted" w:color="000000" w:themeColor="text1" w:sz="6" w:space="0"/>
            </w:tcBorders>
            <w:tcMar>
              <w:left w:w="105" w:type="dxa"/>
              <w:right w:w="105" w:type="dxa"/>
            </w:tcMar>
          </w:tcPr>
          <w:p w:rsidR="5593EC04" w:rsidP="6A1C5B56" w:rsidRDefault="5593EC04" w14:paraId="7B3A243D" w14:textId="7E60DB26">
            <w:pPr>
              <w:spacing w:before="120" w:line="276" w:lineRule="auto"/>
              <w:rPr>
                <w:rFonts w:ascii="Arial" w:hAnsi="Arial" w:eastAsia="Arial" w:cs="Arial"/>
                <w:b w:val="1"/>
                <w:bCs w:val="1"/>
                <w:sz w:val="20"/>
                <w:szCs w:val="20"/>
                <w:lang w:val="en-AU"/>
              </w:rPr>
            </w:pPr>
            <w:r w:rsidRPr="6A1C5B56" w:rsidR="197E2B99">
              <w:rPr>
                <w:rFonts w:ascii="Arial" w:hAnsi="Arial" w:eastAsia="Arial" w:cs="Arial"/>
                <w:b w:val="1"/>
                <w:bCs w:val="1"/>
                <w:sz w:val="20"/>
                <w:szCs w:val="20"/>
                <w:lang w:val="en-AU"/>
              </w:rPr>
              <w:t>Quin Robinson</w:t>
            </w:r>
          </w:p>
        </w:tc>
      </w:tr>
      <w:tr w:rsidR="5593EC04" w:rsidTr="6A1C5B56" w14:paraId="70F8DED6" w14:textId="77777777">
        <w:trPr>
          <w:trHeight w:val="105"/>
        </w:trPr>
        <w:tc>
          <w:tcPr>
            <w:tcW w:w="4380" w:type="dxa"/>
            <w:tcMar>
              <w:left w:w="105" w:type="dxa"/>
              <w:right w:w="105" w:type="dxa"/>
            </w:tcMar>
          </w:tcPr>
          <w:p w:rsidR="5593EC04" w:rsidP="5593EC04" w:rsidRDefault="5593EC04" w14:paraId="498C5A51" w14:textId="4A987E28">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2EE5A7A6" w14:textId="15687026">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top w:val="dotted" w:color="000000" w:themeColor="text1" w:sz="6" w:space="0"/>
            </w:tcBorders>
            <w:tcMar>
              <w:left w:w="105" w:type="dxa"/>
              <w:right w:w="105" w:type="dxa"/>
            </w:tcMar>
          </w:tcPr>
          <w:p w:rsidR="5593EC04" w:rsidP="5593EC04" w:rsidRDefault="5593EC04" w14:paraId="61A00D1D" w14:textId="5B6C7459">
            <w:pPr>
              <w:spacing w:before="120" w:line="276" w:lineRule="auto"/>
              <w:rPr>
                <w:rFonts w:ascii="Arial" w:hAnsi="Arial" w:eastAsia="Arial" w:cs="Arial"/>
                <w:sz w:val="20"/>
                <w:szCs w:val="20"/>
              </w:rPr>
            </w:pPr>
            <w:r w:rsidRPr="6A1C5B56" w:rsidR="5593EC04">
              <w:rPr>
                <w:rFonts w:ascii="Arial" w:hAnsi="Arial" w:eastAsia="Arial" w:cs="Arial"/>
                <w:sz w:val="20"/>
                <w:szCs w:val="20"/>
                <w:lang w:val="en-AU"/>
              </w:rPr>
              <w:t xml:space="preserve">(Printed name of </w:t>
            </w:r>
            <w:r w:rsidRPr="6A1C5B56" w:rsidR="5E4B1F1C">
              <w:rPr>
                <w:rFonts w:ascii="Arial" w:hAnsi="Arial" w:eastAsia="Arial" w:cs="Arial"/>
                <w:sz w:val="20"/>
                <w:szCs w:val="20"/>
                <w:lang w:val="en-AU"/>
              </w:rPr>
              <w:t>Witness</w:t>
            </w:r>
            <w:r w:rsidRPr="6A1C5B56" w:rsidR="5593EC04">
              <w:rPr>
                <w:rFonts w:ascii="Arial" w:hAnsi="Arial" w:eastAsia="Arial" w:cs="Arial"/>
                <w:sz w:val="20"/>
                <w:szCs w:val="20"/>
                <w:lang w:val="en-AU"/>
              </w:rPr>
              <w:t>)</w:t>
            </w:r>
          </w:p>
        </w:tc>
      </w:tr>
      <w:tr w:rsidR="5593EC04" w:rsidTr="6A1C5B56" w14:paraId="2A077942" w14:textId="77777777">
        <w:trPr>
          <w:trHeight w:val="105"/>
        </w:trPr>
        <w:tc>
          <w:tcPr>
            <w:tcW w:w="4380" w:type="dxa"/>
            <w:tcMar>
              <w:left w:w="105" w:type="dxa"/>
              <w:right w:w="105" w:type="dxa"/>
            </w:tcMar>
          </w:tcPr>
          <w:p w:rsidR="5593EC04" w:rsidP="5593EC04" w:rsidRDefault="5593EC04" w14:paraId="5C519843" w14:textId="4EF3EE71">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5FFD3C9F" w14:textId="74F41D18">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Mar>
              <w:left w:w="105" w:type="dxa"/>
              <w:right w:w="105" w:type="dxa"/>
            </w:tcMar>
          </w:tcPr>
          <w:p w:rsidR="5593EC04" w:rsidP="5593EC04" w:rsidRDefault="5593EC04" w14:paraId="1C601EFF" w14:textId="1656F637">
            <w:pPr>
              <w:spacing w:before="120" w:line="276" w:lineRule="auto"/>
              <w:rPr>
                <w:rFonts w:ascii="Arial" w:hAnsi="Arial" w:eastAsia="Arial" w:cs="Arial"/>
                <w:sz w:val="20"/>
                <w:szCs w:val="20"/>
              </w:rPr>
            </w:pPr>
          </w:p>
        </w:tc>
      </w:tr>
      <w:tr w:rsidR="5593EC04" w:rsidTr="6A1C5B56" w14:paraId="12E9F591" w14:textId="77777777">
        <w:trPr>
          <w:trHeight w:val="105"/>
        </w:trPr>
        <w:tc>
          <w:tcPr>
            <w:tcW w:w="4380" w:type="dxa"/>
            <w:tcBorders>
              <w:bottom w:val="dotted" w:color="000000" w:themeColor="text1" w:sz="6" w:space="0"/>
            </w:tcBorders>
            <w:tcMar>
              <w:left w:w="105" w:type="dxa"/>
              <w:right w:w="105" w:type="dxa"/>
            </w:tcMar>
          </w:tcPr>
          <w:p w:rsidR="5593EC04" w:rsidP="6A1C5B56" w:rsidRDefault="5593EC04" w14:paraId="38DBFA84" w14:textId="113CA318">
            <w:pPr>
              <w:spacing w:before="120" w:line="276" w:lineRule="auto"/>
              <w:rPr>
                <w:rFonts w:ascii="Arial" w:hAnsi="Arial" w:eastAsia="Arial" w:cs="Arial"/>
                <w:b w:val="1"/>
                <w:bCs w:val="1"/>
                <w:sz w:val="20"/>
                <w:szCs w:val="20"/>
                <w:lang w:val="en-AU"/>
              </w:rPr>
            </w:pPr>
            <w:r w:rsidRPr="6A1C5B56" w:rsidR="01ED8E7F">
              <w:rPr>
                <w:rFonts w:ascii="Arial" w:hAnsi="Arial" w:eastAsia="Arial" w:cs="Arial"/>
                <w:b w:val="1"/>
                <w:bCs w:val="1"/>
                <w:sz w:val="20"/>
                <w:szCs w:val="20"/>
                <w:lang w:val="en-AU"/>
              </w:rPr>
              <w:t>Phil Sammons</w:t>
            </w:r>
          </w:p>
        </w:tc>
        <w:tc>
          <w:tcPr>
            <w:tcW w:w="495" w:type="dxa"/>
            <w:tcMar>
              <w:left w:w="105" w:type="dxa"/>
              <w:right w:w="105" w:type="dxa"/>
            </w:tcMar>
          </w:tcPr>
          <w:p w:rsidR="5593EC04" w:rsidP="5593EC04" w:rsidRDefault="5593EC04" w14:paraId="406C099A" w14:textId="40B1D958">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bottom w:val="dotted" w:color="000000" w:themeColor="text1" w:sz="6" w:space="0"/>
            </w:tcBorders>
            <w:tcMar>
              <w:left w:w="105" w:type="dxa"/>
              <w:right w:w="105" w:type="dxa"/>
            </w:tcMar>
          </w:tcPr>
          <w:p w:rsidR="5593EC04" w:rsidP="5593EC04" w:rsidRDefault="5593EC04" w14:paraId="727B12EB" w14:textId="5D692E8E">
            <w:pPr>
              <w:spacing w:before="120" w:line="276" w:lineRule="auto"/>
              <w:rPr>
                <w:rFonts w:ascii="Arial" w:hAnsi="Arial" w:eastAsia="Arial" w:cs="Arial"/>
                <w:sz w:val="20"/>
                <w:szCs w:val="20"/>
              </w:rPr>
            </w:pPr>
            <w:r w:rsidRPr="6A1C5B56" w:rsidR="03F87A6D">
              <w:rPr>
                <w:rFonts w:ascii="Arial" w:hAnsi="Arial" w:eastAsia="Arial" w:cs="Arial"/>
                <w:sz w:val="20"/>
                <w:szCs w:val="20"/>
              </w:rPr>
              <w:t>13/03/2024</w:t>
            </w:r>
          </w:p>
        </w:tc>
      </w:tr>
      <w:tr w:rsidR="5593EC04" w:rsidTr="6A1C5B56" w14:paraId="0971E264" w14:textId="77777777">
        <w:trPr>
          <w:trHeight w:val="105"/>
        </w:trPr>
        <w:tc>
          <w:tcPr>
            <w:tcW w:w="4380" w:type="dxa"/>
            <w:tcBorders>
              <w:top w:val="dotted" w:color="000000" w:themeColor="text1" w:sz="6" w:space="0"/>
            </w:tcBorders>
            <w:tcMar>
              <w:left w:w="105" w:type="dxa"/>
              <w:right w:w="105" w:type="dxa"/>
            </w:tcMar>
          </w:tcPr>
          <w:p w:rsidR="5593EC04" w:rsidP="5593EC04" w:rsidRDefault="5593EC04" w14:paraId="010EF178" w14:textId="5F49A0DF">
            <w:pPr>
              <w:spacing w:before="120" w:line="276" w:lineRule="auto"/>
              <w:rPr>
                <w:rFonts w:ascii="Arial" w:hAnsi="Arial" w:eastAsia="Arial" w:cs="Arial"/>
                <w:sz w:val="20"/>
                <w:szCs w:val="20"/>
              </w:rPr>
            </w:pPr>
            <w:r w:rsidRPr="6A1C5B56" w:rsidR="5593EC04">
              <w:rPr>
                <w:rFonts w:ascii="Arial" w:hAnsi="Arial" w:eastAsia="Arial" w:cs="Arial"/>
                <w:sz w:val="20"/>
                <w:szCs w:val="20"/>
                <w:lang w:val="en-AU"/>
              </w:rPr>
              <w:t xml:space="preserve">(Printed name of </w:t>
            </w:r>
            <w:r w:rsidRPr="6A1C5B56" w:rsidR="620E42F5">
              <w:rPr>
                <w:rFonts w:ascii="Arial" w:hAnsi="Arial" w:eastAsia="Arial" w:cs="Arial"/>
                <w:sz w:val="20"/>
                <w:szCs w:val="20"/>
                <w:lang w:val="en-AU"/>
              </w:rPr>
              <w:t>Client</w:t>
            </w:r>
            <w:r w:rsidRPr="6A1C5B56" w:rsidR="5593EC04">
              <w:rPr>
                <w:rFonts w:ascii="Arial" w:hAnsi="Arial" w:eastAsia="Arial" w:cs="Arial"/>
                <w:sz w:val="20"/>
                <w:szCs w:val="20"/>
                <w:lang w:val="en-AU"/>
              </w:rPr>
              <w:t>)</w:t>
            </w:r>
          </w:p>
        </w:tc>
        <w:tc>
          <w:tcPr>
            <w:tcW w:w="495" w:type="dxa"/>
            <w:tcMar>
              <w:left w:w="105" w:type="dxa"/>
              <w:right w:w="105" w:type="dxa"/>
            </w:tcMar>
          </w:tcPr>
          <w:p w:rsidR="5593EC04" w:rsidP="5593EC04" w:rsidRDefault="5593EC04" w14:paraId="25FCD3A6" w14:textId="3E44B8C9">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top w:val="dotted" w:color="000000" w:themeColor="text1" w:sz="6" w:space="0"/>
            </w:tcBorders>
            <w:tcMar>
              <w:left w:w="105" w:type="dxa"/>
              <w:right w:w="105" w:type="dxa"/>
            </w:tcMar>
          </w:tcPr>
          <w:p w:rsidR="5593EC04" w:rsidP="5593EC04" w:rsidRDefault="5593EC04" w14:paraId="6B6A8CA8" w14:textId="3829B3B0">
            <w:pPr>
              <w:spacing w:before="120" w:line="276" w:lineRule="auto"/>
              <w:rPr>
                <w:rFonts w:ascii="Arial" w:hAnsi="Arial" w:eastAsia="Arial" w:cs="Arial"/>
                <w:sz w:val="20"/>
                <w:szCs w:val="20"/>
              </w:rPr>
            </w:pPr>
            <w:r w:rsidRPr="5593EC04">
              <w:rPr>
                <w:rFonts w:ascii="Arial" w:hAnsi="Arial" w:eastAsia="Arial" w:cs="Arial"/>
                <w:sz w:val="20"/>
                <w:szCs w:val="20"/>
                <w:lang w:val="en-AU"/>
              </w:rPr>
              <w:t>Date</w:t>
            </w:r>
          </w:p>
        </w:tc>
      </w:tr>
    </w:tbl>
    <w:p w:rsidR="5593EC04" w:rsidP="5593EC04" w:rsidRDefault="5593EC04" w14:paraId="4B8C257B" w14:textId="22EA9275">
      <w:pPr>
        <w:spacing w:before="120" w:line="276" w:lineRule="auto"/>
        <w:rPr>
          <w:rFonts w:ascii="Arial" w:hAnsi="Arial" w:eastAsia="Arial" w:cs="Arial"/>
          <w:color w:val="000000" w:themeColor="text1"/>
          <w:sz w:val="20"/>
          <w:szCs w:val="20"/>
        </w:rPr>
      </w:pPr>
    </w:p>
    <w:p w:rsidR="32AC89BD" w:rsidP="5593EC04" w:rsidRDefault="32AC89BD" w14:paraId="1C0CF480" w14:textId="6F635995">
      <w:pPr>
        <w:spacing w:after="200" w:line="276" w:lineRule="auto"/>
        <w:rPr>
          <w:rFonts w:ascii="Arial" w:hAnsi="Arial" w:eastAsia="Arial" w:cs="Arial"/>
          <w:color w:val="000000" w:themeColor="text1"/>
          <w:sz w:val="20"/>
          <w:szCs w:val="20"/>
        </w:rPr>
      </w:pPr>
      <w:r>
        <w:br w:type="page"/>
      </w:r>
    </w:p>
    <w:tbl>
      <w:tblPr>
        <w:tblW w:w="0" w:type="auto"/>
        <w:tblInd w:w="105" w:type="dxa"/>
        <w:tblLayout w:type="fixed"/>
        <w:tblLook w:val="0000" w:firstRow="0" w:lastRow="0" w:firstColumn="0" w:lastColumn="0" w:noHBand="0" w:noVBand="0"/>
      </w:tblPr>
      <w:tblGrid>
        <w:gridCol w:w="4380"/>
        <w:gridCol w:w="495"/>
        <w:gridCol w:w="4305"/>
      </w:tblGrid>
      <w:tr w:rsidR="5593EC04" w:rsidTr="6A1C5B56" w14:paraId="123E88B3" w14:textId="77777777">
        <w:trPr>
          <w:trHeight w:val="300"/>
        </w:trPr>
        <w:tc>
          <w:tcPr>
            <w:tcW w:w="4380" w:type="dxa"/>
            <w:tcMar>
              <w:left w:w="105" w:type="dxa"/>
              <w:right w:w="105" w:type="dxa"/>
            </w:tcMar>
          </w:tcPr>
          <w:p w:rsidR="5593EC04" w:rsidP="00AF4324" w:rsidRDefault="5593EC04" w14:paraId="2165B289" w14:textId="6B6D45F6">
            <w:pPr>
              <w:spacing w:before="120" w:line="276" w:lineRule="auto"/>
              <w:rPr>
                <w:rFonts w:ascii="Arial" w:hAnsi="Arial" w:eastAsia="Arial" w:cs="Arial"/>
                <w:b w:val="1"/>
                <w:bCs w:val="1"/>
                <w:smallCaps w:val="1"/>
                <w:sz w:val="20"/>
                <w:szCs w:val="20"/>
                <w:lang w:val="en-AU"/>
              </w:rPr>
            </w:pPr>
            <w:r w:rsidRPr="00AF4324" w:rsidR="026FA921">
              <w:rPr>
                <w:rFonts w:ascii="Arial" w:hAnsi="Arial" w:eastAsia="Arial" w:cs="Arial"/>
                <w:b w:val="1"/>
                <w:bCs w:val="1"/>
                <w:smallCaps w:val="1"/>
                <w:sz w:val="20"/>
                <w:szCs w:val="20"/>
                <w:lang w:val="en-AU"/>
              </w:rPr>
              <w:t xml:space="preserve">1. </w:t>
            </w:r>
            <w:r w:rsidRPr="00AF4324" w:rsidR="5593EC04">
              <w:rPr>
                <w:rFonts w:ascii="Arial" w:hAnsi="Arial" w:eastAsia="Arial" w:cs="Arial"/>
                <w:b w:val="1"/>
                <w:bCs w:val="1"/>
                <w:smallCaps w:val="1"/>
                <w:sz w:val="20"/>
                <w:szCs w:val="20"/>
                <w:lang w:val="en-AU"/>
              </w:rPr>
              <w:t xml:space="preserve">Signed </w:t>
            </w:r>
            <w:r w:rsidRPr="00AF4324" w:rsidR="5593EC04">
              <w:rPr>
                <w:rFonts w:ascii="Arial" w:hAnsi="Arial" w:eastAsia="Arial" w:cs="Arial"/>
                <w:smallCaps w:val="1"/>
                <w:sz w:val="20"/>
                <w:szCs w:val="20"/>
                <w:lang w:val="en-AU"/>
              </w:rPr>
              <w:t xml:space="preserve">by </w:t>
            </w:r>
            <w:r w:rsidRPr="00AF4324" w:rsidR="5593EC04">
              <w:rPr>
                <w:rFonts w:ascii="Arial" w:hAnsi="Arial" w:eastAsia="Arial" w:cs="Arial"/>
                <w:b w:val="1"/>
                <w:bCs w:val="1"/>
                <w:smallCaps w:val="1"/>
                <w:sz w:val="20"/>
                <w:szCs w:val="20"/>
                <w:lang w:val="en-AU"/>
              </w:rPr>
              <w:t>[</w:t>
            </w:r>
            <w:r w:rsidRPr="00AF4324" w:rsidR="331691F5">
              <w:rPr>
                <w:rFonts w:ascii="Arial" w:hAnsi="Arial" w:eastAsia="Arial" w:cs="Arial"/>
                <w:b w:val="1"/>
                <w:bCs w:val="1"/>
                <w:smallCaps w:val="1"/>
                <w:sz w:val="20"/>
                <w:szCs w:val="20"/>
                <w:lang w:val="en-AU"/>
              </w:rPr>
              <w:t>Nuoxi</w:t>
            </w:r>
            <w:r w:rsidRPr="00AF4324" w:rsidR="331691F5">
              <w:rPr>
                <w:rFonts w:ascii="Arial" w:hAnsi="Arial" w:eastAsia="Arial" w:cs="Arial"/>
                <w:b w:val="1"/>
                <w:bCs w:val="1"/>
                <w:smallCaps w:val="1"/>
                <w:sz w:val="20"/>
                <w:szCs w:val="20"/>
                <w:lang w:val="en-AU"/>
              </w:rPr>
              <w:t xml:space="preserve"> Qin u7527676</w:t>
            </w:r>
            <w:r w:rsidRPr="00AF4324" w:rsidR="5593EC04">
              <w:rPr>
                <w:rFonts w:ascii="Arial" w:hAnsi="Arial" w:eastAsia="Arial" w:cs="Arial"/>
                <w:b w:val="1"/>
                <w:bCs w:val="1"/>
                <w:smallCaps w:val="1"/>
                <w:sz w:val="20"/>
                <w:szCs w:val="20"/>
                <w:lang w:val="en-AU"/>
              </w:rPr>
              <w:t>]</w:t>
            </w:r>
          </w:p>
        </w:tc>
        <w:tc>
          <w:tcPr>
            <w:tcW w:w="495" w:type="dxa"/>
            <w:tcMar>
              <w:left w:w="105" w:type="dxa"/>
              <w:right w:w="105" w:type="dxa"/>
            </w:tcMar>
          </w:tcPr>
          <w:p w:rsidR="5593EC04" w:rsidP="5593EC04" w:rsidRDefault="5593EC04" w14:paraId="53447CAE" w14:textId="2209B680">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Mar>
              <w:left w:w="105" w:type="dxa"/>
              <w:right w:w="105" w:type="dxa"/>
            </w:tcMar>
          </w:tcPr>
          <w:p w:rsidR="5593EC04" w:rsidP="5593EC04" w:rsidRDefault="5593EC04" w14:paraId="183BAAD3" w14:textId="5E83F55C">
            <w:pPr>
              <w:spacing w:before="120" w:line="276" w:lineRule="auto"/>
              <w:rPr>
                <w:rFonts w:ascii="Arial" w:hAnsi="Arial" w:eastAsia="Arial" w:cs="Arial"/>
                <w:sz w:val="20"/>
                <w:szCs w:val="20"/>
              </w:rPr>
            </w:pPr>
          </w:p>
        </w:tc>
      </w:tr>
      <w:tr w:rsidR="5593EC04" w:rsidTr="6A1C5B56" w14:paraId="33CAA59D" w14:textId="77777777">
        <w:trPr>
          <w:trHeight w:val="300"/>
        </w:trPr>
        <w:tc>
          <w:tcPr>
            <w:tcW w:w="4380" w:type="dxa"/>
            <w:tcMar>
              <w:left w:w="105" w:type="dxa"/>
              <w:right w:w="105" w:type="dxa"/>
            </w:tcMar>
          </w:tcPr>
          <w:p w:rsidR="5593EC04" w:rsidP="68A0E273" w:rsidRDefault="77789C95" w14:paraId="362061AD" w14:textId="7A548099">
            <w:pPr>
              <w:spacing w:before="120" w:line="276" w:lineRule="auto"/>
            </w:pPr>
          </w:p>
        </w:tc>
        <w:tc>
          <w:tcPr>
            <w:tcW w:w="495" w:type="dxa"/>
            <w:tcMar>
              <w:left w:w="105" w:type="dxa"/>
              <w:right w:w="105" w:type="dxa"/>
            </w:tcMar>
          </w:tcPr>
          <w:p w:rsidR="5593EC04" w:rsidP="5593EC04" w:rsidRDefault="5593EC04" w14:paraId="68C9409B" w14:textId="05E418F0">
            <w:pPr>
              <w:spacing w:before="120" w:line="276" w:lineRule="auto"/>
              <w:rPr>
                <w:rFonts w:ascii="Arial" w:hAnsi="Arial" w:eastAsia="Arial" w:cs="Arial"/>
                <w:sz w:val="20"/>
                <w:szCs w:val="20"/>
              </w:rPr>
            </w:pPr>
            <w:r w:rsidRPr="5593EC04">
              <w:rPr>
                <w:rFonts w:ascii="Arial" w:hAnsi="Arial" w:eastAsia="Arial" w:cs="Arial"/>
                <w:sz w:val="20"/>
                <w:szCs w:val="20"/>
                <w:lang w:val="en-AU"/>
              </w:rPr>
              <w:t>)</w:t>
            </w:r>
            <w:r>
              <w:br/>
            </w:r>
            <w:r w:rsidRPr="5593EC04">
              <w:rPr>
                <w:rFonts w:ascii="Arial" w:hAnsi="Arial" w:eastAsia="Arial" w:cs="Arial"/>
                <w:sz w:val="20"/>
                <w:szCs w:val="20"/>
                <w:lang w:val="en-AU"/>
              </w:rPr>
              <w:t>)</w:t>
            </w:r>
            <w:r>
              <w:br/>
            </w:r>
            <w:r w:rsidRPr="5593EC04">
              <w:rPr>
                <w:rFonts w:ascii="Arial" w:hAnsi="Arial" w:eastAsia="Arial" w:cs="Arial"/>
                <w:sz w:val="20"/>
                <w:szCs w:val="20"/>
                <w:lang w:val="en-AU"/>
              </w:rPr>
              <w:t>)</w:t>
            </w:r>
          </w:p>
        </w:tc>
        <w:tc>
          <w:tcPr>
            <w:tcW w:w="4305" w:type="dxa"/>
            <w:tcBorders>
              <w:bottom w:val="dotted" w:color="000000" w:themeColor="text1" w:sz="6" w:space="0"/>
            </w:tcBorders>
            <w:tcMar>
              <w:left w:w="105" w:type="dxa"/>
              <w:right w:w="105" w:type="dxa"/>
            </w:tcMar>
          </w:tcPr>
          <w:p w:rsidR="5593EC04" w:rsidP="6A1C5B56" w:rsidRDefault="5593EC04" w14:paraId="7814A45A" w14:textId="5CC776D2">
            <w:pPr>
              <w:pStyle w:val="Normal"/>
              <w:spacing w:before="120" w:line="276" w:lineRule="auto"/>
            </w:pPr>
            <w:r w:rsidR="62D7DC4B">
              <w:drawing>
                <wp:inline wp14:editId="63436E5E" wp14:anchorId="2686AA1E">
                  <wp:extent cx="1771650" cy="342900"/>
                  <wp:effectExtent l="0" t="0" r="0" b="0"/>
                  <wp:docPr id="729193143" name="" title=""/>
                  <wp:cNvGraphicFramePr>
                    <a:graphicFrameLocks noChangeAspect="1"/>
                  </wp:cNvGraphicFramePr>
                  <a:graphic>
                    <a:graphicData uri="http://schemas.openxmlformats.org/drawingml/2006/picture">
                      <pic:pic>
                        <pic:nvPicPr>
                          <pic:cNvPr id="0" name=""/>
                          <pic:cNvPicPr/>
                        </pic:nvPicPr>
                        <pic:blipFill>
                          <a:blip r:embed="Rfb53f0115e744043">
                            <a:extLst>
                              <a:ext xmlns:a="http://schemas.openxmlformats.org/drawingml/2006/main" uri="{28A0092B-C50C-407E-A947-70E740481C1C}">
                                <a14:useLocalDpi val="0"/>
                              </a:ext>
                            </a:extLst>
                          </a:blip>
                          <a:stretch>
                            <a:fillRect/>
                          </a:stretch>
                        </pic:blipFill>
                        <pic:spPr>
                          <a:xfrm>
                            <a:off x="0" y="0"/>
                            <a:ext cx="1771650" cy="342900"/>
                          </a:xfrm>
                          <a:prstGeom prst="rect">
                            <a:avLst/>
                          </a:prstGeom>
                        </pic:spPr>
                      </pic:pic>
                    </a:graphicData>
                  </a:graphic>
                </wp:inline>
              </w:drawing>
            </w:r>
            <w:r>
              <w:br/>
            </w:r>
          </w:p>
        </w:tc>
      </w:tr>
      <w:tr w:rsidR="5593EC04" w:rsidTr="6A1C5B56" w14:paraId="0670A94F" w14:textId="77777777">
        <w:trPr>
          <w:trHeight w:val="225"/>
        </w:trPr>
        <w:tc>
          <w:tcPr>
            <w:tcW w:w="4380" w:type="dxa"/>
            <w:tcMar>
              <w:left w:w="105" w:type="dxa"/>
              <w:right w:w="105" w:type="dxa"/>
            </w:tcMar>
          </w:tcPr>
          <w:p w:rsidR="5593EC04" w:rsidP="5593EC04" w:rsidRDefault="5593EC04" w14:paraId="4E0B86D1" w14:textId="33047D47">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31753F57" w14:textId="7C3E3D85">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top w:val="dotted" w:color="000000" w:themeColor="text1" w:sz="6" w:space="0"/>
            </w:tcBorders>
            <w:tcMar>
              <w:left w:w="105" w:type="dxa"/>
              <w:right w:w="105" w:type="dxa"/>
            </w:tcMar>
          </w:tcPr>
          <w:p w:rsidR="5593EC04" w:rsidP="5593EC04" w:rsidRDefault="5593EC04" w14:paraId="1923FC33" w14:textId="19633271">
            <w:pPr>
              <w:spacing w:before="120" w:line="276" w:lineRule="auto"/>
              <w:rPr>
                <w:rFonts w:ascii="Arial" w:hAnsi="Arial" w:eastAsia="Arial" w:cs="Arial"/>
                <w:sz w:val="20"/>
                <w:szCs w:val="20"/>
              </w:rPr>
            </w:pPr>
            <w:r w:rsidRPr="5593EC04">
              <w:rPr>
                <w:rFonts w:ascii="Arial" w:hAnsi="Arial" w:eastAsia="Arial" w:cs="Arial"/>
                <w:sz w:val="20"/>
                <w:szCs w:val="20"/>
                <w:lang w:val="en-AU"/>
              </w:rPr>
              <w:t>(Signature of Student)</w:t>
            </w:r>
          </w:p>
        </w:tc>
      </w:tr>
      <w:tr w:rsidR="5593EC04" w:rsidTr="6A1C5B56" w14:paraId="33033E0E" w14:textId="77777777">
        <w:trPr>
          <w:trHeight w:val="105"/>
        </w:trPr>
        <w:tc>
          <w:tcPr>
            <w:tcW w:w="4380" w:type="dxa"/>
            <w:tcMar>
              <w:left w:w="105" w:type="dxa"/>
              <w:right w:w="105" w:type="dxa"/>
            </w:tcMar>
          </w:tcPr>
          <w:p w:rsidR="5593EC04" w:rsidP="5593EC04" w:rsidRDefault="5593EC04" w14:paraId="45829A1B" w14:textId="6A5CB0BE">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398BE4B3" w14:textId="51C83557">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Mar>
              <w:left w:w="105" w:type="dxa"/>
              <w:right w:w="105" w:type="dxa"/>
            </w:tcMar>
          </w:tcPr>
          <w:p w:rsidR="5593EC04" w:rsidP="5593EC04" w:rsidRDefault="5593EC04" w14:paraId="67BEC408" w14:textId="6F099BCB">
            <w:pPr>
              <w:spacing w:before="120" w:line="276" w:lineRule="auto"/>
              <w:rPr>
                <w:rFonts w:ascii="Arial" w:hAnsi="Arial" w:eastAsia="Arial" w:cs="Arial"/>
                <w:sz w:val="20"/>
                <w:szCs w:val="20"/>
              </w:rPr>
            </w:pPr>
          </w:p>
        </w:tc>
      </w:tr>
      <w:tr w:rsidR="5593EC04" w:rsidTr="6A1C5B56" w14:paraId="0B232B7D" w14:textId="77777777">
        <w:trPr>
          <w:trHeight w:val="105"/>
        </w:trPr>
        <w:tc>
          <w:tcPr>
            <w:tcW w:w="4380" w:type="dxa"/>
            <w:tcBorders>
              <w:bottom w:val="dotted" w:color="000000" w:themeColor="text1" w:sz="6" w:space="0"/>
            </w:tcBorders>
            <w:tcMar>
              <w:left w:w="105" w:type="dxa"/>
              <w:right w:w="105" w:type="dxa"/>
            </w:tcMar>
          </w:tcPr>
          <w:p w:rsidR="5593EC04" w:rsidP="6A1C5B56" w:rsidRDefault="5593EC04" w14:paraId="6B2489CA" w14:textId="26391447">
            <w:pPr>
              <w:pStyle w:val="Normal"/>
              <w:spacing w:before="120" w:line="276" w:lineRule="auto"/>
              <w:rPr>
                <w:rFonts w:ascii="Arial" w:hAnsi="Arial" w:eastAsia="Arial" w:cs="Arial"/>
                <w:sz w:val="20"/>
                <w:szCs w:val="20"/>
              </w:rPr>
            </w:pPr>
            <w:r w:rsidR="35452939">
              <w:drawing>
                <wp:inline wp14:editId="7543530F" wp14:anchorId="7C68C2B6">
                  <wp:extent cx="1062037" cy="708025"/>
                  <wp:effectExtent l="0" t="0" r="0" b="0"/>
                  <wp:docPr id="1125667805" name="" title=""/>
                  <wp:cNvGraphicFramePr>
                    <a:graphicFrameLocks noChangeAspect="1"/>
                  </wp:cNvGraphicFramePr>
                  <a:graphic>
                    <a:graphicData uri="http://schemas.openxmlformats.org/drawingml/2006/picture">
                      <pic:pic>
                        <pic:nvPicPr>
                          <pic:cNvPr id="0" name=""/>
                          <pic:cNvPicPr/>
                        </pic:nvPicPr>
                        <pic:blipFill>
                          <a:blip r:embed="Rf39259edbfb74c27">
                            <a:extLst>
                              <a:ext xmlns:a="http://schemas.openxmlformats.org/drawingml/2006/main" uri="{28A0092B-C50C-407E-A947-70E740481C1C}">
                                <a14:useLocalDpi val="0"/>
                              </a:ext>
                            </a:extLst>
                          </a:blip>
                          <a:stretch>
                            <a:fillRect/>
                          </a:stretch>
                        </pic:blipFill>
                        <pic:spPr>
                          <a:xfrm>
                            <a:off x="0" y="0"/>
                            <a:ext cx="1062037" cy="708025"/>
                          </a:xfrm>
                          <a:prstGeom prst="rect">
                            <a:avLst/>
                          </a:prstGeom>
                        </pic:spPr>
                      </pic:pic>
                    </a:graphicData>
                  </a:graphic>
                </wp:inline>
              </w:drawing>
            </w:r>
          </w:p>
        </w:tc>
        <w:tc>
          <w:tcPr>
            <w:tcW w:w="495" w:type="dxa"/>
            <w:tcMar>
              <w:left w:w="105" w:type="dxa"/>
              <w:right w:w="105" w:type="dxa"/>
            </w:tcMar>
          </w:tcPr>
          <w:p w:rsidR="5593EC04" w:rsidP="5593EC04" w:rsidRDefault="5593EC04" w14:paraId="1B5452C7" w14:textId="4725B4F9">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bottom w:val="dotted" w:color="000000" w:themeColor="text1" w:sz="6" w:space="0"/>
            </w:tcBorders>
            <w:tcMar>
              <w:left w:w="105" w:type="dxa"/>
              <w:right w:w="105" w:type="dxa"/>
            </w:tcMar>
          </w:tcPr>
          <w:p w:rsidR="5593EC04" w:rsidP="00AF4324" w:rsidRDefault="5593EC04" w14:paraId="632D1AAC" w14:textId="454D5F14">
            <w:pPr>
              <w:spacing w:before="120" w:line="276" w:lineRule="auto"/>
              <w:rPr>
                <w:rFonts w:ascii="Arial" w:hAnsi="Arial" w:eastAsia="Arial" w:cs="Arial"/>
                <w:sz w:val="20"/>
                <w:szCs w:val="20"/>
                <w:lang w:val="en-AU"/>
              </w:rPr>
            </w:pPr>
            <w:r w:rsidRPr="6A1C5B56" w:rsidR="473891C5">
              <w:rPr>
                <w:rFonts w:ascii="Arial" w:hAnsi="Arial" w:eastAsia="Arial" w:cs="Arial"/>
                <w:sz w:val="20"/>
                <w:szCs w:val="20"/>
                <w:lang w:val="en-AU"/>
              </w:rPr>
              <w:t>N</w:t>
            </w:r>
            <w:r w:rsidRPr="6A1C5B56" w:rsidR="056EAE4D">
              <w:rPr>
                <w:rFonts w:ascii="Arial" w:hAnsi="Arial" w:eastAsia="Arial" w:cs="Arial"/>
                <w:sz w:val="20"/>
                <w:szCs w:val="20"/>
                <w:lang w:val="en-AU"/>
              </w:rPr>
              <w:t>uox</w:t>
            </w:r>
            <w:r w:rsidRPr="6A1C5B56" w:rsidR="473891C5">
              <w:rPr>
                <w:rFonts w:ascii="Arial" w:hAnsi="Arial" w:eastAsia="Arial" w:cs="Arial"/>
                <w:sz w:val="20"/>
                <w:szCs w:val="20"/>
                <w:lang w:val="en-AU"/>
              </w:rPr>
              <w:t>i</w:t>
            </w:r>
            <w:r w:rsidRPr="6A1C5B56" w:rsidR="056EAE4D">
              <w:rPr>
                <w:rFonts w:ascii="Arial" w:hAnsi="Arial" w:eastAsia="Arial" w:cs="Arial"/>
                <w:sz w:val="20"/>
                <w:szCs w:val="20"/>
                <w:lang w:val="en-AU"/>
              </w:rPr>
              <w:t xml:space="preserve"> Qin</w:t>
            </w:r>
          </w:p>
        </w:tc>
      </w:tr>
      <w:tr w:rsidR="5593EC04" w:rsidTr="6A1C5B56" w14:paraId="19861A44" w14:textId="77777777">
        <w:trPr>
          <w:trHeight w:val="105"/>
        </w:trPr>
        <w:tc>
          <w:tcPr>
            <w:tcW w:w="4380" w:type="dxa"/>
            <w:tcBorders>
              <w:top w:val="dotted" w:color="000000" w:themeColor="text1" w:sz="6" w:space="0"/>
            </w:tcBorders>
            <w:tcMar>
              <w:left w:w="105" w:type="dxa"/>
              <w:right w:w="105" w:type="dxa"/>
            </w:tcMar>
          </w:tcPr>
          <w:p w:rsidR="5593EC04" w:rsidP="5593EC04" w:rsidRDefault="5593EC04" w14:paraId="3845F8A6" w14:textId="27111A88">
            <w:pPr>
              <w:spacing w:before="120" w:line="276" w:lineRule="auto"/>
              <w:rPr>
                <w:rFonts w:ascii="Arial" w:hAnsi="Arial" w:eastAsia="Arial" w:cs="Arial"/>
                <w:sz w:val="20"/>
                <w:szCs w:val="20"/>
              </w:rPr>
            </w:pPr>
            <w:r w:rsidRPr="5593EC04">
              <w:rPr>
                <w:rFonts w:ascii="Arial" w:hAnsi="Arial" w:eastAsia="Arial" w:cs="Arial"/>
                <w:sz w:val="20"/>
                <w:szCs w:val="20"/>
                <w:lang w:val="en-AU"/>
              </w:rPr>
              <w:t>(Signature of witness)</w:t>
            </w:r>
          </w:p>
        </w:tc>
        <w:tc>
          <w:tcPr>
            <w:tcW w:w="495" w:type="dxa"/>
            <w:tcMar>
              <w:left w:w="105" w:type="dxa"/>
              <w:right w:w="105" w:type="dxa"/>
            </w:tcMar>
          </w:tcPr>
          <w:p w:rsidR="5593EC04" w:rsidP="5593EC04" w:rsidRDefault="5593EC04" w14:paraId="479C4386" w14:textId="1C252303">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top w:val="dotted" w:color="000000" w:themeColor="text1" w:sz="6" w:space="0"/>
            </w:tcBorders>
            <w:tcMar>
              <w:left w:w="105" w:type="dxa"/>
              <w:right w:w="105" w:type="dxa"/>
            </w:tcMar>
          </w:tcPr>
          <w:p w:rsidR="5593EC04" w:rsidP="5593EC04" w:rsidRDefault="5593EC04" w14:paraId="13CCB657" w14:textId="54539F81">
            <w:pPr>
              <w:spacing w:before="120" w:line="276" w:lineRule="auto"/>
              <w:rPr>
                <w:rFonts w:ascii="Arial" w:hAnsi="Arial" w:eastAsia="Arial" w:cs="Arial"/>
                <w:sz w:val="20"/>
                <w:szCs w:val="20"/>
              </w:rPr>
            </w:pPr>
            <w:r w:rsidRPr="5593EC04">
              <w:rPr>
                <w:rFonts w:ascii="Arial" w:hAnsi="Arial" w:eastAsia="Arial" w:cs="Arial"/>
                <w:sz w:val="20"/>
                <w:szCs w:val="20"/>
                <w:lang w:val="en-AU"/>
              </w:rPr>
              <w:t>(Printed name of Student)</w:t>
            </w:r>
          </w:p>
        </w:tc>
      </w:tr>
      <w:tr w:rsidR="5593EC04" w:rsidTr="6A1C5B56" w14:paraId="34C5344D" w14:textId="77777777">
        <w:trPr>
          <w:trHeight w:val="105"/>
        </w:trPr>
        <w:tc>
          <w:tcPr>
            <w:tcW w:w="4380" w:type="dxa"/>
            <w:tcMar>
              <w:left w:w="105" w:type="dxa"/>
              <w:right w:w="105" w:type="dxa"/>
            </w:tcMar>
          </w:tcPr>
          <w:p w:rsidR="5593EC04" w:rsidP="5593EC04" w:rsidRDefault="5593EC04" w14:paraId="5270FA8B" w14:textId="71F8FEAA">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1C671798" w14:textId="7FDEF3CE">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Mar>
              <w:left w:w="105" w:type="dxa"/>
              <w:right w:w="105" w:type="dxa"/>
            </w:tcMar>
          </w:tcPr>
          <w:p w:rsidR="5593EC04" w:rsidP="5593EC04" w:rsidRDefault="5593EC04" w14:paraId="7E1B280B" w14:textId="4BA60BA4">
            <w:pPr>
              <w:spacing w:before="120" w:line="276" w:lineRule="auto"/>
              <w:rPr>
                <w:rFonts w:ascii="Arial" w:hAnsi="Arial" w:eastAsia="Arial" w:cs="Arial"/>
                <w:sz w:val="20"/>
                <w:szCs w:val="20"/>
              </w:rPr>
            </w:pPr>
          </w:p>
        </w:tc>
      </w:tr>
      <w:tr w:rsidR="5593EC04" w:rsidTr="6A1C5B56" w14:paraId="5FFA29E5" w14:textId="77777777">
        <w:trPr>
          <w:gridAfter w:val="1"/>
          <w:wAfter w:w="4305" w:type="dxa"/>
          <w:trHeight w:val="105"/>
        </w:trPr>
        <w:tc>
          <w:tcPr>
            <w:tcW w:w="4380" w:type="dxa"/>
            <w:tcBorders>
              <w:bottom w:val="dotted" w:color="000000" w:themeColor="text1" w:sz="6" w:space="0"/>
            </w:tcBorders>
            <w:tcMar>
              <w:left w:w="105" w:type="dxa"/>
              <w:right w:w="105" w:type="dxa"/>
            </w:tcMar>
          </w:tcPr>
          <w:p w:rsidR="5593EC04" w:rsidP="68A0E273" w:rsidRDefault="16712846" w14:paraId="51F45933" w14:textId="6720EAD2">
            <w:pPr>
              <w:spacing w:before="120" w:after="0" w:line="276" w:lineRule="auto"/>
              <w:rPr>
                <w:rFonts w:ascii="Arial" w:hAnsi="Arial" w:eastAsia="Arial" w:cs="Arial"/>
                <w:sz w:val="20"/>
                <w:szCs w:val="20"/>
                <w:lang w:val="en-AU"/>
              </w:rPr>
            </w:pPr>
            <w:r w:rsidRPr="6A1C5B56" w:rsidR="33C0B848">
              <w:rPr>
                <w:rFonts w:ascii="Arial" w:hAnsi="Arial" w:eastAsia="Arial" w:cs="Arial"/>
                <w:sz w:val="20"/>
                <w:szCs w:val="20"/>
                <w:lang w:val="en-AU"/>
              </w:rPr>
              <w:t>Bohong</w:t>
            </w:r>
            <w:r w:rsidRPr="6A1C5B56" w:rsidR="33C0B848">
              <w:rPr>
                <w:rFonts w:ascii="Arial" w:hAnsi="Arial" w:eastAsia="Arial" w:cs="Arial"/>
                <w:sz w:val="20"/>
                <w:szCs w:val="20"/>
                <w:lang w:val="en-AU"/>
              </w:rPr>
              <w:t xml:space="preserve"> Sun</w:t>
            </w:r>
          </w:p>
        </w:tc>
        <w:tc>
          <w:tcPr>
            <w:tcW w:w="495" w:type="dxa"/>
            <w:tcMar>
              <w:left w:w="105" w:type="dxa"/>
              <w:right w:w="105" w:type="dxa"/>
            </w:tcMar>
          </w:tcPr>
          <w:p w:rsidR="5593EC04" w:rsidP="5593EC04" w:rsidRDefault="5593EC04" w14:paraId="61FD364C" w14:textId="043AF5A4">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r>
      <w:tr w:rsidR="5593EC04" w:rsidTr="6A1C5B56" w14:paraId="6E51B80B" w14:textId="77777777">
        <w:trPr>
          <w:gridAfter w:val="1"/>
          <w:wAfter w:w="4305" w:type="dxa"/>
          <w:trHeight w:val="105"/>
        </w:trPr>
        <w:tc>
          <w:tcPr>
            <w:tcW w:w="4380" w:type="dxa"/>
            <w:tcBorders>
              <w:top w:val="dotted" w:color="000000" w:themeColor="text1" w:sz="6" w:space="0"/>
            </w:tcBorders>
            <w:tcMar>
              <w:left w:w="105" w:type="dxa"/>
              <w:right w:w="105" w:type="dxa"/>
            </w:tcMar>
          </w:tcPr>
          <w:p w:rsidR="5593EC04" w:rsidP="5593EC04" w:rsidRDefault="5593EC04" w14:paraId="59DCF80A" w14:textId="301DDAB6">
            <w:pPr>
              <w:spacing w:before="120" w:line="276" w:lineRule="auto"/>
              <w:rPr>
                <w:rFonts w:ascii="Arial" w:hAnsi="Arial" w:eastAsia="Arial" w:cs="Arial"/>
                <w:sz w:val="20"/>
                <w:szCs w:val="20"/>
              </w:rPr>
            </w:pPr>
            <w:r w:rsidRPr="5593EC04">
              <w:rPr>
                <w:rFonts w:ascii="Arial" w:hAnsi="Arial" w:eastAsia="Arial" w:cs="Arial"/>
                <w:sz w:val="20"/>
                <w:szCs w:val="20"/>
                <w:lang w:val="en-AU"/>
              </w:rPr>
              <w:t>(Printed name of witness)</w:t>
            </w:r>
          </w:p>
        </w:tc>
        <w:tc>
          <w:tcPr>
            <w:tcW w:w="495" w:type="dxa"/>
            <w:tcMar>
              <w:left w:w="105" w:type="dxa"/>
              <w:right w:w="105" w:type="dxa"/>
            </w:tcMar>
          </w:tcPr>
          <w:p w:rsidR="5593EC04" w:rsidP="5593EC04" w:rsidRDefault="5593EC04" w14:paraId="28291D3F" w14:textId="3BCE43F8">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r>
      <w:tr w:rsidR="5593EC04" w:rsidTr="6A1C5B56" w14:paraId="28AD7732" w14:textId="77777777">
        <w:trPr>
          <w:trHeight w:val="105"/>
        </w:trPr>
        <w:tc>
          <w:tcPr>
            <w:tcW w:w="4380" w:type="dxa"/>
            <w:tcMar>
              <w:left w:w="105" w:type="dxa"/>
              <w:right w:w="105" w:type="dxa"/>
            </w:tcMar>
          </w:tcPr>
          <w:p w:rsidR="5593EC04" w:rsidP="5593EC04" w:rsidRDefault="5593EC04" w14:paraId="5F7C318E" w14:textId="718089CC">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6E2DBFB5" w14:textId="3F8EC7D0">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Mar>
              <w:left w:w="105" w:type="dxa"/>
              <w:right w:w="105" w:type="dxa"/>
            </w:tcMar>
          </w:tcPr>
          <w:p w:rsidR="5593EC04" w:rsidP="5593EC04" w:rsidRDefault="5593EC04" w14:paraId="08E51FD6" w14:textId="3E30ACBD">
            <w:pPr>
              <w:spacing w:before="120" w:line="276" w:lineRule="auto"/>
              <w:rPr>
                <w:rFonts w:ascii="Arial" w:hAnsi="Arial" w:eastAsia="Arial" w:cs="Arial"/>
                <w:sz w:val="20"/>
                <w:szCs w:val="20"/>
              </w:rPr>
            </w:pPr>
          </w:p>
        </w:tc>
      </w:tr>
      <w:tr w:rsidR="5593EC04" w:rsidTr="6A1C5B56" w14:paraId="1E55DFB2" w14:textId="77777777">
        <w:trPr>
          <w:trHeight w:val="105"/>
        </w:trPr>
        <w:tc>
          <w:tcPr>
            <w:tcW w:w="4380" w:type="dxa"/>
            <w:tcMar>
              <w:left w:w="105" w:type="dxa"/>
              <w:right w:w="105" w:type="dxa"/>
            </w:tcMar>
          </w:tcPr>
          <w:p w:rsidR="5593EC04" w:rsidP="5593EC04" w:rsidRDefault="5593EC04" w14:paraId="5826804B" w14:textId="27C999C4">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25653CEC" w14:textId="3E9B3D9E">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bottom w:val="dotted" w:color="000000" w:themeColor="text1" w:sz="6" w:space="0"/>
            </w:tcBorders>
            <w:tcMar>
              <w:left w:w="105" w:type="dxa"/>
              <w:right w:w="105" w:type="dxa"/>
            </w:tcMar>
          </w:tcPr>
          <w:p w:rsidR="5593EC04" w:rsidP="00AF4324" w:rsidRDefault="5593EC04" w14:paraId="4504F78A" w14:textId="33F14AE5">
            <w:pPr>
              <w:spacing w:before="120" w:line="276" w:lineRule="auto"/>
              <w:rPr>
                <w:rFonts w:ascii="Arial" w:hAnsi="Arial" w:eastAsia="Arial" w:cs="Arial"/>
                <w:sz w:val="20"/>
                <w:szCs w:val="20"/>
                <w:lang w:val="en-AU"/>
              </w:rPr>
            </w:pPr>
            <w:r w:rsidRPr="6A1C5B56" w:rsidR="656CC9CD">
              <w:rPr>
                <w:rFonts w:ascii="Arial" w:hAnsi="Arial" w:eastAsia="Arial" w:cs="Arial"/>
                <w:sz w:val="20"/>
                <w:szCs w:val="20"/>
                <w:lang w:val="en-AU"/>
              </w:rPr>
              <w:t>04-03-2024</w:t>
            </w:r>
          </w:p>
        </w:tc>
      </w:tr>
      <w:tr w:rsidR="5593EC04" w:rsidTr="6A1C5B56" w14:paraId="54D0FBC4" w14:textId="77777777">
        <w:trPr>
          <w:trHeight w:val="105"/>
        </w:trPr>
        <w:tc>
          <w:tcPr>
            <w:tcW w:w="4380" w:type="dxa"/>
            <w:tcMar>
              <w:left w:w="105" w:type="dxa"/>
              <w:right w:w="105" w:type="dxa"/>
            </w:tcMar>
          </w:tcPr>
          <w:p w:rsidR="5593EC04" w:rsidP="5593EC04" w:rsidRDefault="5593EC04" w14:paraId="6B7BC67C" w14:textId="37827CBC">
            <w:pPr>
              <w:spacing w:before="120" w:line="276" w:lineRule="auto"/>
              <w:rPr>
                <w:rFonts w:ascii="Arial" w:hAnsi="Arial" w:eastAsia="Arial" w:cs="Arial"/>
                <w:sz w:val="20"/>
                <w:szCs w:val="20"/>
              </w:rPr>
            </w:pPr>
          </w:p>
          <w:p w:rsidR="5593EC04" w:rsidP="5593EC04" w:rsidRDefault="5593EC04" w14:paraId="17831266" w14:textId="4C3160D0">
            <w:pPr>
              <w:spacing w:before="120" w:line="276" w:lineRule="auto"/>
              <w:rPr>
                <w:rFonts w:ascii="Arial" w:hAnsi="Arial" w:eastAsia="Arial" w:cs="Arial"/>
                <w:sz w:val="20"/>
                <w:szCs w:val="20"/>
              </w:rPr>
            </w:pPr>
          </w:p>
          <w:p w:rsidR="5593EC04" w:rsidP="5593EC04" w:rsidRDefault="5593EC04" w14:paraId="493284F3" w14:textId="1D570D5E">
            <w:pPr>
              <w:spacing w:before="120" w:line="276" w:lineRule="auto"/>
              <w:rPr>
                <w:rFonts w:ascii="Arial" w:hAnsi="Arial" w:eastAsia="Arial" w:cs="Arial"/>
                <w:sz w:val="20"/>
                <w:szCs w:val="20"/>
              </w:rPr>
            </w:pPr>
          </w:p>
          <w:p w:rsidR="5593EC04" w:rsidP="5593EC04" w:rsidRDefault="5593EC04" w14:paraId="5C923BA4" w14:textId="447A09A7">
            <w:pPr>
              <w:spacing w:before="120" w:line="276" w:lineRule="auto"/>
              <w:rPr>
                <w:rFonts w:ascii="Arial" w:hAnsi="Arial" w:eastAsia="Arial" w:cs="Arial"/>
                <w:sz w:val="20"/>
                <w:szCs w:val="20"/>
              </w:rPr>
            </w:pPr>
          </w:p>
          <w:p w:rsidR="5593EC04" w:rsidP="5593EC04" w:rsidRDefault="5593EC04" w14:paraId="7BAB17C8" w14:textId="4524B9EA">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55EC33F9" w14:textId="159759E1">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top w:val="dotted" w:color="000000" w:themeColor="text1" w:sz="6" w:space="0"/>
            </w:tcBorders>
            <w:tcMar>
              <w:left w:w="105" w:type="dxa"/>
              <w:right w:w="105" w:type="dxa"/>
            </w:tcMar>
          </w:tcPr>
          <w:p w:rsidR="5593EC04" w:rsidP="5593EC04" w:rsidRDefault="5593EC04" w14:paraId="6227A4CE" w14:textId="4A658DC9">
            <w:pPr>
              <w:spacing w:before="120" w:line="276" w:lineRule="auto"/>
              <w:rPr>
                <w:rFonts w:ascii="Arial" w:hAnsi="Arial" w:eastAsia="Arial" w:cs="Arial"/>
                <w:sz w:val="20"/>
                <w:szCs w:val="20"/>
              </w:rPr>
            </w:pPr>
            <w:r w:rsidRPr="5593EC04">
              <w:rPr>
                <w:rFonts w:ascii="Arial" w:hAnsi="Arial" w:eastAsia="Arial" w:cs="Arial"/>
                <w:sz w:val="20"/>
                <w:szCs w:val="20"/>
                <w:lang w:val="en-AU"/>
              </w:rPr>
              <w:t>Date</w:t>
            </w:r>
          </w:p>
        </w:tc>
      </w:tr>
    </w:tbl>
    <w:p w:rsidR="5593EC04" w:rsidRDefault="5593EC04" w14:paraId="24720325" w14:textId="0C8C2A19">
      <w:r>
        <w:br w:type="page"/>
      </w:r>
    </w:p>
    <w:p w:rsidR="5593EC04" w:rsidP="5593EC04" w:rsidRDefault="5593EC04" w14:paraId="0FC7501C" w14:textId="23B78AAA">
      <w:pPr>
        <w:spacing w:after="200" w:line="276" w:lineRule="auto"/>
        <w:rPr>
          <w:rFonts w:ascii="Arial" w:hAnsi="Arial" w:eastAsia="Arial" w:cs="Arial"/>
          <w:color w:val="000000" w:themeColor="text1"/>
          <w:sz w:val="20"/>
          <w:szCs w:val="20"/>
        </w:rPr>
      </w:pPr>
    </w:p>
    <w:p w:rsidR="5593EC04" w:rsidP="5593EC04" w:rsidRDefault="5593EC04" w14:paraId="4C975431" w14:textId="57844C01">
      <w:pPr>
        <w:spacing w:after="200" w:line="276" w:lineRule="auto"/>
        <w:rPr>
          <w:rFonts w:ascii="Arial" w:hAnsi="Arial" w:eastAsia="Arial" w:cs="Arial"/>
          <w:color w:val="000000" w:themeColor="text1"/>
          <w:sz w:val="20"/>
          <w:szCs w:val="20"/>
        </w:rPr>
      </w:pPr>
    </w:p>
    <w:tbl>
      <w:tblPr>
        <w:tblW w:w="0" w:type="auto"/>
        <w:tblInd w:w="105" w:type="dxa"/>
        <w:tblLayout w:type="fixed"/>
        <w:tblLook w:val="0000" w:firstRow="0" w:lastRow="0" w:firstColumn="0" w:lastColumn="0" w:noHBand="0" w:noVBand="0"/>
      </w:tblPr>
      <w:tblGrid>
        <w:gridCol w:w="4380"/>
        <w:gridCol w:w="495"/>
        <w:gridCol w:w="4305"/>
      </w:tblGrid>
      <w:tr w:rsidR="5593EC04" w:rsidTr="6A1C5B56" w14:paraId="391B0767" w14:textId="77777777">
        <w:trPr>
          <w:trHeight w:val="300"/>
        </w:trPr>
        <w:tc>
          <w:tcPr>
            <w:tcW w:w="4380" w:type="dxa"/>
            <w:tcMar>
              <w:left w:w="105" w:type="dxa"/>
              <w:right w:w="105" w:type="dxa"/>
            </w:tcMar>
          </w:tcPr>
          <w:p w:rsidR="5593EC04" w:rsidP="5593EC04" w:rsidRDefault="5593EC04" w14:paraId="2F8EE498" w14:textId="503D8F71">
            <w:pPr>
              <w:spacing w:before="120" w:line="276" w:lineRule="auto"/>
              <w:rPr>
                <w:rFonts w:ascii="Arial" w:hAnsi="Arial" w:eastAsia="Arial" w:cs="Arial"/>
                <w:sz w:val="20"/>
                <w:szCs w:val="20"/>
              </w:rPr>
            </w:pPr>
          </w:p>
          <w:p w:rsidR="5593EC04" w:rsidP="5593EC04" w:rsidRDefault="5593EC04" w14:paraId="5D31DB6F" w14:textId="2D4804F2">
            <w:pPr>
              <w:spacing w:before="120" w:line="276" w:lineRule="auto"/>
              <w:rPr>
                <w:rFonts w:ascii="Arial" w:hAnsi="Arial" w:eastAsia="Arial" w:cs="Arial"/>
                <w:sz w:val="20"/>
                <w:szCs w:val="20"/>
              </w:rPr>
            </w:pPr>
          </w:p>
          <w:p w:rsidR="5593EC04" w:rsidP="5593EC04" w:rsidRDefault="5593EC04" w14:paraId="4A2035FB" w14:textId="157C3614">
            <w:pPr>
              <w:spacing w:before="120" w:line="276" w:lineRule="auto"/>
              <w:rPr>
                <w:rFonts w:ascii="Arial" w:hAnsi="Arial" w:eastAsia="Arial" w:cs="Arial"/>
                <w:sz w:val="20"/>
                <w:szCs w:val="20"/>
              </w:rPr>
            </w:pPr>
            <w:r w:rsidRPr="6A1C5B56" w:rsidR="61670BEB">
              <w:rPr>
                <w:rFonts w:ascii="Arial" w:hAnsi="Arial" w:eastAsia="Arial" w:cs="Arial"/>
                <w:b w:val="1"/>
                <w:bCs w:val="1"/>
                <w:smallCaps w:val="1"/>
                <w:sz w:val="20"/>
                <w:szCs w:val="20"/>
                <w:lang w:val="en-AU"/>
              </w:rPr>
              <w:t xml:space="preserve">2. </w:t>
            </w:r>
            <w:r w:rsidRPr="6A1C5B56" w:rsidR="5593EC04">
              <w:rPr>
                <w:rFonts w:ascii="Arial" w:hAnsi="Arial" w:eastAsia="Arial" w:cs="Arial"/>
                <w:b w:val="1"/>
                <w:bCs w:val="1"/>
                <w:smallCaps w:val="1"/>
                <w:sz w:val="20"/>
                <w:szCs w:val="20"/>
                <w:lang w:val="en-AU"/>
              </w:rPr>
              <w:t xml:space="preserve">Signed </w:t>
            </w:r>
            <w:r w:rsidRPr="6A1C5B56" w:rsidR="5593EC04">
              <w:rPr>
                <w:rFonts w:ascii="Arial" w:hAnsi="Arial" w:eastAsia="Arial" w:cs="Arial"/>
                <w:smallCaps w:val="1"/>
                <w:sz w:val="20"/>
                <w:szCs w:val="20"/>
                <w:lang w:val="en-AU"/>
              </w:rPr>
              <w:t xml:space="preserve">by </w:t>
            </w:r>
            <w:r w:rsidRPr="6A1C5B56" w:rsidR="5593EC04">
              <w:rPr>
                <w:rFonts w:ascii="Arial" w:hAnsi="Arial" w:eastAsia="Arial" w:cs="Arial"/>
                <w:b w:val="1"/>
                <w:bCs w:val="1"/>
                <w:smallCaps w:val="1"/>
                <w:sz w:val="20"/>
                <w:szCs w:val="20"/>
                <w:lang w:val="en-AU"/>
              </w:rPr>
              <w:t>[</w:t>
            </w:r>
            <w:r w:rsidRPr="6A1C5B56" w:rsidR="2ADD70FF">
              <w:rPr>
                <w:rFonts w:ascii="Arial" w:hAnsi="Arial" w:eastAsia="Arial" w:cs="Arial"/>
                <w:b w:val="1"/>
                <w:bCs w:val="1"/>
                <w:smallCaps w:val="1"/>
                <w:sz w:val="20"/>
                <w:szCs w:val="20"/>
                <w:lang w:val="en-AU"/>
              </w:rPr>
              <w:t>Bohong</w:t>
            </w:r>
            <w:r w:rsidRPr="6A1C5B56" w:rsidR="2ADD70FF">
              <w:rPr>
                <w:rFonts w:ascii="Arial" w:hAnsi="Arial" w:eastAsia="Arial" w:cs="Arial"/>
                <w:b w:val="1"/>
                <w:bCs w:val="1"/>
                <w:smallCaps w:val="1"/>
                <w:sz w:val="20"/>
                <w:szCs w:val="20"/>
                <w:lang w:val="en-AU"/>
              </w:rPr>
              <w:t xml:space="preserve"> Sun u7546803</w:t>
            </w:r>
            <w:r w:rsidRPr="6A1C5B56" w:rsidR="5593EC04">
              <w:rPr>
                <w:rFonts w:ascii="Arial" w:hAnsi="Arial" w:eastAsia="Arial" w:cs="Arial"/>
                <w:b w:val="1"/>
                <w:bCs w:val="1"/>
                <w:smallCaps w:val="1"/>
                <w:sz w:val="20"/>
                <w:szCs w:val="20"/>
                <w:lang w:val="en-AU"/>
              </w:rPr>
              <w:t xml:space="preserve">]                               </w:t>
            </w:r>
          </w:p>
        </w:tc>
        <w:tc>
          <w:tcPr>
            <w:tcW w:w="495" w:type="dxa"/>
            <w:tcMar>
              <w:left w:w="105" w:type="dxa"/>
              <w:right w:w="105" w:type="dxa"/>
            </w:tcMar>
          </w:tcPr>
          <w:p w:rsidR="5593EC04" w:rsidP="5593EC04" w:rsidRDefault="5593EC04" w14:paraId="1ABB6CA7" w14:textId="41365D77">
            <w:pPr>
              <w:spacing w:before="120" w:line="276" w:lineRule="auto"/>
              <w:rPr>
                <w:rFonts w:ascii="Arial" w:hAnsi="Arial" w:eastAsia="Arial" w:cs="Arial"/>
                <w:sz w:val="20"/>
                <w:szCs w:val="20"/>
              </w:rPr>
            </w:pPr>
          </w:p>
        </w:tc>
        <w:tc>
          <w:tcPr>
            <w:tcW w:w="4305" w:type="dxa"/>
            <w:tcMar>
              <w:left w:w="105" w:type="dxa"/>
              <w:right w:w="105" w:type="dxa"/>
            </w:tcMar>
          </w:tcPr>
          <w:p w:rsidR="5593EC04" w:rsidP="5593EC04" w:rsidRDefault="5593EC04" w14:paraId="2EE2DF42" w14:textId="753CF4C7">
            <w:pPr>
              <w:spacing w:before="120" w:line="276" w:lineRule="auto"/>
              <w:rPr>
                <w:rFonts w:ascii="Arial" w:hAnsi="Arial" w:eastAsia="Arial" w:cs="Arial"/>
                <w:sz w:val="20"/>
                <w:szCs w:val="20"/>
              </w:rPr>
            </w:pPr>
          </w:p>
        </w:tc>
      </w:tr>
      <w:tr w:rsidR="5593EC04" w:rsidTr="6A1C5B56" w14:paraId="1A92CEE8" w14:textId="77777777">
        <w:trPr>
          <w:trHeight w:val="300"/>
        </w:trPr>
        <w:tc>
          <w:tcPr>
            <w:tcW w:w="4380" w:type="dxa"/>
            <w:tcMar>
              <w:left w:w="105" w:type="dxa"/>
              <w:right w:w="105" w:type="dxa"/>
            </w:tcMar>
          </w:tcPr>
          <w:p w:rsidR="5593EC04" w:rsidP="68A0E273" w:rsidRDefault="73AE5DF3" w14:paraId="1A99291A" w14:textId="0960275C">
            <w:pPr>
              <w:spacing w:before="120" w:line="276" w:lineRule="auto"/>
            </w:pPr>
          </w:p>
        </w:tc>
        <w:tc>
          <w:tcPr>
            <w:tcW w:w="495" w:type="dxa"/>
            <w:tcMar>
              <w:left w:w="105" w:type="dxa"/>
              <w:right w:w="105" w:type="dxa"/>
            </w:tcMar>
          </w:tcPr>
          <w:p w:rsidR="5593EC04" w:rsidP="5593EC04" w:rsidRDefault="5593EC04" w14:paraId="4E695DBE" w14:textId="17992F5A">
            <w:pPr>
              <w:spacing w:before="120" w:line="276" w:lineRule="auto"/>
              <w:rPr>
                <w:rFonts w:ascii="Arial" w:hAnsi="Arial" w:eastAsia="Arial" w:cs="Arial"/>
                <w:sz w:val="20"/>
                <w:szCs w:val="20"/>
              </w:rPr>
            </w:pPr>
            <w:r w:rsidRPr="6A1C5B56" w:rsidR="5593EC04">
              <w:rPr>
                <w:rFonts w:ascii="Arial" w:hAnsi="Arial" w:eastAsia="Arial" w:cs="Arial"/>
                <w:sz w:val="20"/>
                <w:szCs w:val="20"/>
                <w:lang w:val="en-AU"/>
              </w:rPr>
              <w:t>)</w:t>
            </w:r>
            <w:r>
              <w:br/>
            </w:r>
            <w:r w:rsidRPr="6A1C5B56" w:rsidR="5593EC04">
              <w:rPr>
                <w:rFonts w:ascii="Arial" w:hAnsi="Arial" w:eastAsia="Arial" w:cs="Arial"/>
                <w:sz w:val="20"/>
                <w:szCs w:val="20"/>
                <w:lang w:val="en-AU"/>
              </w:rPr>
              <w:t>)</w:t>
            </w:r>
            <w:r>
              <w:br/>
            </w:r>
            <w:r w:rsidRPr="6A1C5B56" w:rsidR="5593EC04">
              <w:rPr>
                <w:rFonts w:ascii="Arial" w:hAnsi="Arial" w:eastAsia="Arial" w:cs="Arial"/>
                <w:sz w:val="20"/>
                <w:szCs w:val="20"/>
                <w:lang w:val="en-AU"/>
              </w:rPr>
              <w:t>)</w:t>
            </w:r>
          </w:p>
        </w:tc>
        <w:tc>
          <w:tcPr>
            <w:tcW w:w="4305" w:type="dxa"/>
            <w:tcBorders>
              <w:bottom w:val="dotted" w:color="000000" w:themeColor="text1" w:sz="6" w:space="0"/>
            </w:tcBorders>
            <w:tcMar>
              <w:left w:w="105" w:type="dxa"/>
              <w:right w:w="105" w:type="dxa"/>
            </w:tcMar>
          </w:tcPr>
          <w:p w:rsidR="5593EC04" w:rsidP="6A1C5B56" w:rsidRDefault="5593EC04" w14:paraId="588D8E51" w14:textId="79D35D1A">
            <w:pPr>
              <w:pStyle w:val="Normal"/>
              <w:spacing w:before="120" w:line="276" w:lineRule="auto"/>
              <w:rPr>
                <w:rFonts w:ascii="Arial" w:hAnsi="Arial" w:eastAsia="Arial" w:cs="Arial"/>
                <w:sz w:val="20"/>
                <w:szCs w:val="20"/>
              </w:rPr>
            </w:pPr>
            <w:r>
              <w:br/>
            </w:r>
            <w:r w:rsidR="0C4ABE3B">
              <w:drawing>
                <wp:inline wp14:editId="5E46F6DF" wp14:anchorId="4E64DF85">
                  <wp:extent cx="1062037" cy="708025"/>
                  <wp:effectExtent l="0" t="0" r="0" b="0"/>
                  <wp:docPr id="2119691876" name="" title=""/>
                  <wp:cNvGraphicFramePr>
                    <a:graphicFrameLocks noChangeAspect="1"/>
                  </wp:cNvGraphicFramePr>
                  <a:graphic>
                    <a:graphicData uri="http://schemas.openxmlformats.org/drawingml/2006/picture">
                      <pic:pic>
                        <pic:nvPicPr>
                          <pic:cNvPr id="0" name=""/>
                          <pic:cNvPicPr/>
                        </pic:nvPicPr>
                        <pic:blipFill>
                          <a:blip r:embed="R4bd0272ea8c644fe">
                            <a:extLst>
                              <a:ext xmlns:a="http://schemas.openxmlformats.org/drawingml/2006/main" uri="{28A0092B-C50C-407E-A947-70E740481C1C}">
                                <a14:useLocalDpi val="0"/>
                              </a:ext>
                            </a:extLst>
                          </a:blip>
                          <a:stretch>
                            <a:fillRect/>
                          </a:stretch>
                        </pic:blipFill>
                        <pic:spPr>
                          <a:xfrm>
                            <a:off x="0" y="0"/>
                            <a:ext cx="1062037" cy="708025"/>
                          </a:xfrm>
                          <a:prstGeom prst="rect">
                            <a:avLst/>
                          </a:prstGeom>
                        </pic:spPr>
                      </pic:pic>
                    </a:graphicData>
                  </a:graphic>
                </wp:inline>
              </w:drawing>
            </w:r>
          </w:p>
        </w:tc>
      </w:tr>
      <w:tr w:rsidR="5593EC04" w:rsidTr="6A1C5B56" w14:paraId="229F0302" w14:textId="77777777">
        <w:trPr>
          <w:trHeight w:val="225"/>
        </w:trPr>
        <w:tc>
          <w:tcPr>
            <w:tcW w:w="4380" w:type="dxa"/>
            <w:tcMar>
              <w:left w:w="105" w:type="dxa"/>
              <w:right w:w="105" w:type="dxa"/>
            </w:tcMar>
          </w:tcPr>
          <w:p w:rsidR="5593EC04" w:rsidP="5593EC04" w:rsidRDefault="5593EC04" w14:paraId="1617ADE6" w14:textId="1F960E50">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1ACC0EB9" w14:textId="24BE2748">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top w:val="dotted" w:color="000000" w:themeColor="text1" w:sz="6" w:space="0"/>
            </w:tcBorders>
            <w:tcMar>
              <w:left w:w="105" w:type="dxa"/>
              <w:right w:w="105" w:type="dxa"/>
            </w:tcMar>
          </w:tcPr>
          <w:p w:rsidR="5593EC04" w:rsidP="5593EC04" w:rsidRDefault="5593EC04" w14:paraId="6B36AF43" w14:textId="31B92214">
            <w:pPr>
              <w:spacing w:before="120" w:line="276" w:lineRule="auto"/>
              <w:rPr>
                <w:rFonts w:ascii="Arial" w:hAnsi="Arial" w:eastAsia="Arial" w:cs="Arial"/>
                <w:sz w:val="20"/>
                <w:szCs w:val="20"/>
              </w:rPr>
            </w:pPr>
            <w:r w:rsidRPr="5593EC04">
              <w:rPr>
                <w:rFonts w:ascii="Arial" w:hAnsi="Arial" w:eastAsia="Arial" w:cs="Arial"/>
                <w:sz w:val="20"/>
                <w:szCs w:val="20"/>
                <w:lang w:val="en-AU"/>
              </w:rPr>
              <w:t>(Signature of Student)</w:t>
            </w:r>
          </w:p>
        </w:tc>
      </w:tr>
      <w:tr w:rsidR="5593EC04" w:rsidTr="6A1C5B56" w14:paraId="357DE11B" w14:textId="77777777">
        <w:trPr>
          <w:trHeight w:val="105"/>
        </w:trPr>
        <w:tc>
          <w:tcPr>
            <w:tcW w:w="4380" w:type="dxa"/>
            <w:tcMar>
              <w:left w:w="105" w:type="dxa"/>
              <w:right w:w="105" w:type="dxa"/>
            </w:tcMar>
          </w:tcPr>
          <w:p w:rsidR="5593EC04" w:rsidP="5593EC04" w:rsidRDefault="5593EC04" w14:paraId="3FD7871F" w14:textId="319D1CE2">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4B53F03F" w14:textId="21D89260">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Mar>
              <w:left w:w="105" w:type="dxa"/>
              <w:right w:w="105" w:type="dxa"/>
            </w:tcMar>
          </w:tcPr>
          <w:p w:rsidR="5593EC04" w:rsidP="5593EC04" w:rsidRDefault="5593EC04" w14:paraId="14023D29" w14:textId="1650DA99">
            <w:pPr>
              <w:spacing w:before="120" w:line="276" w:lineRule="auto"/>
              <w:rPr>
                <w:rFonts w:ascii="Arial" w:hAnsi="Arial" w:eastAsia="Arial" w:cs="Arial"/>
                <w:sz w:val="20"/>
                <w:szCs w:val="20"/>
              </w:rPr>
            </w:pPr>
          </w:p>
        </w:tc>
      </w:tr>
      <w:tr w:rsidR="5593EC04" w:rsidTr="6A1C5B56" w14:paraId="30084750" w14:textId="77777777">
        <w:trPr>
          <w:trHeight w:val="105"/>
        </w:trPr>
        <w:tc>
          <w:tcPr>
            <w:tcW w:w="4380" w:type="dxa"/>
            <w:tcBorders>
              <w:bottom w:val="dotted" w:color="000000" w:themeColor="text1" w:sz="6" w:space="0"/>
            </w:tcBorders>
            <w:tcMar>
              <w:left w:w="105" w:type="dxa"/>
              <w:right w:w="105" w:type="dxa"/>
            </w:tcMar>
          </w:tcPr>
          <w:p w:rsidR="5593EC04" w:rsidP="6A1C5B56" w:rsidRDefault="5593EC04" w14:paraId="0E8E25E1" w14:textId="5BF283AF">
            <w:pPr>
              <w:pStyle w:val="Normal"/>
              <w:spacing w:before="120" w:line="276" w:lineRule="auto"/>
            </w:pPr>
            <w:r w:rsidR="5F014987">
              <w:drawing>
                <wp:inline wp14:editId="52FFF8C2" wp14:anchorId="120C3A85">
                  <wp:extent cx="1771650" cy="342900"/>
                  <wp:effectExtent l="0" t="0" r="0" b="0"/>
                  <wp:docPr id="524647012" name="" title=""/>
                  <wp:cNvGraphicFramePr>
                    <a:graphicFrameLocks noChangeAspect="1"/>
                  </wp:cNvGraphicFramePr>
                  <a:graphic>
                    <a:graphicData uri="http://schemas.openxmlformats.org/drawingml/2006/picture">
                      <pic:pic>
                        <pic:nvPicPr>
                          <pic:cNvPr id="0" name=""/>
                          <pic:cNvPicPr/>
                        </pic:nvPicPr>
                        <pic:blipFill>
                          <a:blip r:embed="R6d2a6d3532c04d91">
                            <a:extLst>
                              <a:ext xmlns:a="http://schemas.openxmlformats.org/drawingml/2006/main" uri="{28A0092B-C50C-407E-A947-70E740481C1C}">
                                <a14:useLocalDpi val="0"/>
                              </a:ext>
                            </a:extLst>
                          </a:blip>
                          <a:stretch>
                            <a:fillRect/>
                          </a:stretch>
                        </pic:blipFill>
                        <pic:spPr>
                          <a:xfrm>
                            <a:off x="0" y="0"/>
                            <a:ext cx="1771650" cy="342900"/>
                          </a:xfrm>
                          <a:prstGeom prst="rect">
                            <a:avLst/>
                          </a:prstGeom>
                        </pic:spPr>
                      </pic:pic>
                    </a:graphicData>
                  </a:graphic>
                </wp:inline>
              </w:drawing>
            </w:r>
          </w:p>
        </w:tc>
        <w:tc>
          <w:tcPr>
            <w:tcW w:w="495" w:type="dxa"/>
            <w:tcMar>
              <w:left w:w="105" w:type="dxa"/>
              <w:right w:w="105" w:type="dxa"/>
            </w:tcMar>
          </w:tcPr>
          <w:p w:rsidR="5593EC04" w:rsidP="5593EC04" w:rsidRDefault="5593EC04" w14:paraId="07008729" w14:textId="3736BCD9">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bottom w:val="dotted" w:color="000000" w:themeColor="text1" w:sz="6" w:space="0"/>
            </w:tcBorders>
            <w:tcMar>
              <w:left w:w="105" w:type="dxa"/>
              <w:right w:w="105" w:type="dxa"/>
            </w:tcMar>
          </w:tcPr>
          <w:p w:rsidR="5593EC04" w:rsidP="00AF4324" w:rsidRDefault="5593EC04" w14:paraId="7D8E7E20" w14:textId="2262E5F7">
            <w:pPr>
              <w:spacing w:before="120" w:line="276" w:lineRule="auto"/>
              <w:rPr>
                <w:rFonts w:ascii="Arial" w:hAnsi="Arial" w:eastAsia="Arial" w:cs="Arial"/>
                <w:sz w:val="20"/>
                <w:szCs w:val="20"/>
                <w:lang w:val="en-AU"/>
              </w:rPr>
            </w:pPr>
            <w:r w:rsidRPr="6A1C5B56" w:rsidR="4F3BAD03">
              <w:rPr>
                <w:rFonts w:ascii="Arial" w:hAnsi="Arial" w:eastAsia="Arial" w:cs="Arial"/>
                <w:sz w:val="20"/>
                <w:szCs w:val="20"/>
                <w:lang w:val="en-AU"/>
              </w:rPr>
              <w:t>Bohong</w:t>
            </w:r>
            <w:r w:rsidRPr="6A1C5B56" w:rsidR="4F3BAD03">
              <w:rPr>
                <w:rFonts w:ascii="Arial" w:hAnsi="Arial" w:eastAsia="Arial" w:cs="Arial"/>
                <w:sz w:val="20"/>
                <w:szCs w:val="20"/>
                <w:lang w:val="en-AU"/>
              </w:rPr>
              <w:t xml:space="preserve"> Sun</w:t>
            </w:r>
          </w:p>
        </w:tc>
      </w:tr>
      <w:tr w:rsidR="5593EC04" w:rsidTr="6A1C5B56" w14:paraId="56048AA7" w14:textId="77777777">
        <w:trPr>
          <w:trHeight w:val="105"/>
        </w:trPr>
        <w:tc>
          <w:tcPr>
            <w:tcW w:w="4380" w:type="dxa"/>
            <w:tcBorders>
              <w:top w:val="dotted" w:color="000000" w:themeColor="text1" w:sz="6" w:space="0"/>
            </w:tcBorders>
            <w:tcMar>
              <w:left w:w="105" w:type="dxa"/>
              <w:right w:w="105" w:type="dxa"/>
            </w:tcMar>
          </w:tcPr>
          <w:p w:rsidR="5593EC04" w:rsidP="5593EC04" w:rsidRDefault="5593EC04" w14:paraId="50C1A569" w14:textId="42AAFB9E">
            <w:pPr>
              <w:spacing w:before="120" w:line="276" w:lineRule="auto"/>
              <w:rPr>
                <w:rFonts w:ascii="Arial" w:hAnsi="Arial" w:eastAsia="Arial" w:cs="Arial"/>
                <w:sz w:val="20"/>
                <w:szCs w:val="20"/>
              </w:rPr>
            </w:pPr>
            <w:r w:rsidRPr="5593EC04">
              <w:rPr>
                <w:rFonts w:ascii="Arial" w:hAnsi="Arial" w:eastAsia="Arial" w:cs="Arial"/>
                <w:sz w:val="20"/>
                <w:szCs w:val="20"/>
                <w:lang w:val="en-AU"/>
              </w:rPr>
              <w:t>(Signature of witness)</w:t>
            </w:r>
          </w:p>
        </w:tc>
        <w:tc>
          <w:tcPr>
            <w:tcW w:w="495" w:type="dxa"/>
            <w:tcMar>
              <w:left w:w="105" w:type="dxa"/>
              <w:right w:w="105" w:type="dxa"/>
            </w:tcMar>
          </w:tcPr>
          <w:p w:rsidR="5593EC04" w:rsidP="5593EC04" w:rsidRDefault="5593EC04" w14:paraId="73D1C39D" w14:textId="504041CA">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top w:val="dotted" w:color="000000" w:themeColor="text1" w:sz="6" w:space="0"/>
            </w:tcBorders>
            <w:tcMar>
              <w:left w:w="105" w:type="dxa"/>
              <w:right w:w="105" w:type="dxa"/>
            </w:tcMar>
          </w:tcPr>
          <w:p w:rsidR="5593EC04" w:rsidP="5593EC04" w:rsidRDefault="5593EC04" w14:paraId="03EC03D6" w14:textId="2FF5E324">
            <w:pPr>
              <w:spacing w:before="120" w:line="276" w:lineRule="auto"/>
              <w:rPr>
                <w:rFonts w:ascii="Arial" w:hAnsi="Arial" w:eastAsia="Arial" w:cs="Arial"/>
                <w:sz w:val="20"/>
                <w:szCs w:val="20"/>
              </w:rPr>
            </w:pPr>
            <w:r w:rsidRPr="5593EC04">
              <w:rPr>
                <w:rFonts w:ascii="Arial" w:hAnsi="Arial" w:eastAsia="Arial" w:cs="Arial"/>
                <w:sz w:val="20"/>
                <w:szCs w:val="20"/>
                <w:lang w:val="en-AU"/>
              </w:rPr>
              <w:t>(Printed name of Student)</w:t>
            </w:r>
          </w:p>
        </w:tc>
      </w:tr>
      <w:tr w:rsidR="5593EC04" w:rsidTr="6A1C5B56" w14:paraId="1F37B1F3" w14:textId="77777777">
        <w:trPr>
          <w:trHeight w:val="105"/>
        </w:trPr>
        <w:tc>
          <w:tcPr>
            <w:tcW w:w="4380" w:type="dxa"/>
            <w:tcMar>
              <w:left w:w="105" w:type="dxa"/>
              <w:right w:w="105" w:type="dxa"/>
            </w:tcMar>
          </w:tcPr>
          <w:p w:rsidR="5593EC04" w:rsidP="5593EC04" w:rsidRDefault="5593EC04" w14:paraId="476FF24C" w14:textId="1FB72F65">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09E133B8" w14:textId="59C3124A">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Mar>
              <w:left w:w="105" w:type="dxa"/>
              <w:right w:w="105" w:type="dxa"/>
            </w:tcMar>
          </w:tcPr>
          <w:p w:rsidR="5593EC04" w:rsidP="5593EC04" w:rsidRDefault="5593EC04" w14:paraId="2D1B3768" w14:textId="76A1BFD0">
            <w:pPr>
              <w:spacing w:before="120" w:line="276" w:lineRule="auto"/>
              <w:rPr>
                <w:rFonts w:ascii="Arial" w:hAnsi="Arial" w:eastAsia="Arial" w:cs="Arial"/>
                <w:sz w:val="20"/>
                <w:szCs w:val="20"/>
              </w:rPr>
            </w:pPr>
          </w:p>
        </w:tc>
      </w:tr>
      <w:tr w:rsidR="5593EC04" w:rsidTr="6A1C5B56" w14:paraId="4F7A1A0C" w14:textId="77777777">
        <w:trPr>
          <w:gridAfter w:val="1"/>
          <w:wAfter w:w="4305" w:type="dxa"/>
          <w:trHeight w:val="105"/>
        </w:trPr>
        <w:tc>
          <w:tcPr>
            <w:tcW w:w="4380" w:type="dxa"/>
            <w:tcBorders>
              <w:bottom w:val="dotted" w:color="000000" w:themeColor="text1" w:sz="6" w:space="0"/>
            </w:tcBorders>
            <w:tcMar>
              <w:left w:w="105" w:type="dxa"/>
              <w:right w:w="105" w:type="dxa"/>
            </w:tcMar>
          </w:tcPr>
          <w:p w:rsidR="5593EC04" w:rsidP="00AF4324" w:rsidRDefault="4E2B913E" w14:paraId="7C7A3057" w14:textId="45F7C202">
            <w:pPr>
              <w:spacing w:before="120" w:after="0" w:line="276" w:lineRule="auto"/>
              <w:rPr>
                <w:rFonts w:ascii="Arial" w:hAnsi="Arial" w:eastAsia="Arial" w:cs="Arial"/>
                <w:sz w:val="20"/>
                <w:szCs w:val="20"/>
                <w:lang w:val="en-AU"/>
              </w:rPr>
            </w:pPr>
            <w:r w:rsidRPr="6A1C5B56" w:rsidR="507CD0A3">
              <w:rPr>
                <w:rFonts w:ascii="Arial" w:hAnsi="Arial" w:eastAsia="Arial" w:cs="Arial"/>
                <w:sz w:val="20"/>
                <w:szCs w:val="20"/>
                <w:lang w:val="en-AU"/>
              </w:rPr>
              <w:t>Nuoxi</w:t>
            </w:r>
            <w:r w:rsidRPr="6A1C5B56" w:rsidR="507CD0A3">
              <w:rPr>
                <w:rFonts w:ascii="Arial" w:hAnsi="Arial" w:eastAsia="Arial" w:cs="Arial"/>
                <w:sz w:val="20"/>
                <w:szCs w:val="20"/>
                <w:lang w:val="en-AU"/>
              </w:rPr>
              <w:t xml:space="preserve"> Qin</w:t>
            </w:r>
          </w:p>
        </w:tc>
        <w:tc>
          <w:tcPr>
            <w:tcW w:w="495" w:type="dxa"/>
            <w:tcMar>
              <w:left w:w="105" w:type="dxa"/>
              <w:right w:w="105" w:type="dxa"/>
            </w:tcMar>
          </w:tcPr>
          <w:p w:rsidR="5593EC04" w:rsidP="5593EC04" w:rsidRDefault="5593EC04" w14:paraId="7AFE9488" w14:textId="68E6ED5D">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r>
      <w:tr w:rsidR="5593EC04" w:rsidTr="6A1C5B56" w14:paraId="0D7A18BB" w14:textId="77777777">
        <w:trPr>
          <w:gridAfter w:val="1"/>
          <w:wAfter w:w="4305" w:type="dxa"/>
          <w:trHeight w:val="105"/>
        </w:trPr>
        <w:tc>
          <w:tcPr>
            <w:tcW w:w="4380" w:type="dxa"/>
            <w:tcBorders>
              <w:top w:val="dotted" w:color="000000" w:themeColor="text1" w:sz="6" w:space="0"/>
            </w:tcBorders>
            <w:tcMar>
              <w:left w:w="105" w:type="dxa"/>
              <w:right w:w="105" w:type="dxa"/>
            </w:tcMar>
          </w:tcPr>
          <w:p w:rsidR="5593EC04" w:rsidP="5593EC04" w:rsidRDefault="5593EC04" w14:paraId="782CCBE6" w14:textId="48D5663A">
            <w:pPr>
              <w:spacing w:before="120" w:line="276" w:lineRule="auto"/>
              <w:rPr>
                <w:rFonts w:ascii="Arial" w:hAnsi="Arial" w:eastAsia="Arial" w:cs="Arial"/>
                <w:sz w:val="20"/>
                <w:szCs w:val="20"/>
              </w:rPr>
            </w:pPr>
            <w:r w:rsidRPr="5593EC04">
              <w:rPr>
                <w:rFonts w:ascii="Arial" w:hAnsi="Arial" w:eastAsia="Arial" w:cs="Arial"/>
                <w:sz w:val="20"/>
                <w:szCs w:val="20"/>
                <w:lang w:val="en-AU"/>
              </w:rPr>
              <w:t>(Printed name of witness)</w:t>
            </w:r>
          </w:p>
        </w:tc>
        <w:tc>
          <w:tcPr>
            <w:tcW w:w="495" w:type="dxa"/>
            <w:tcMar>
              <w:left w:w="105" w:type="dxa"/>
              <w:right w:w="105" w:type="dxa"/>
            </w:tcMar>
          </w:tcPr>
          <w:p w:rsidR="5593EC04" w:rsidP="5593EC04" w:rsidRDefault="5593EC04" w14:paraId="5444BDFE" w14:textId="3F65E007">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r>
      <w:tr w:rsidR="5593EC04" w:rsidTr="6A1C5B56" w14:paraId="7EDBD379" w14:textId="77777777">
        <w:trPr>
          <w:trHeight w:val="105"/>
        </w:trPr>
        <w:tc>
          <w:tcPr>
            <w:tcW w:w="4380" w:type="dxa"/>
            <w:tcMar>
              <w:left w:w="105" w:type="dxa"/>
              <w:right w:w="105" w:type="dxa"/>
            </w:tcMar>
          </w:tcPr>
          <w:p w:rsidR="5593EC04" w:rsidP="5593EC04" w:rsidRDefault="5593EC04" w14:paraId="399B617E" w14:textId="2E07DC9A">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1016BDF2" w14:textId="32D5E7C2">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Mar>
              <w:left w:w="105" w:type="dxa"/>
              <w:right w:w="105" w:type="dxa"/>
            </w:tcMar>
          </w:tcPr>
          <w:p w:rsidR="5593EC04" w:rsidP="5593EC04" w:rsidRDefault="5593EC04" w14:paraId="1D3DC11A" w14:textId="4CDEFEAD">
            <w:pPr>
              <w:spacing w:before="120" w:line="276" w:lineRule="auto"/>
              <w:rPr>
                <w:rFonts w:ascii="Arial" w:hAnsi="Arial" w:eastAsia="Arial" w:cs="Arial"/>
                <w:sz w:val="20"/>
                <w:szCs w:val="20"/>
              </w:rPr>
            </w:pPr>
          </w:p>
        </w:tc>
      </w:tr>
      <w:tr w:rsidR="5593EC04" w:rsidTr="6A1C5B56" w14:paraId="0E5D00FC" w14:textId="77777777">
        <w:trPr>
          <w:trHeight w:val="105"/>
        </w:trPr>
        <w:tc>
          <w:tcPr>
            <w:tcW w:w="4380" w:type="dxa"/>
            <w:tcMar>
              <w:left w:w="105" w:type="dxa"/>
              <w:right w:w="105" w:type="dxa"/>
            </w:tcMar>
          </w:tcPr>
          <w:p w:rsidR="5593EC04" w:rsidP="5593EC04" w:rsidRDefault="5593EC04" w14:paraId="6F565DF4" w14:textId="51115E68">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7D1B3BEC" w14:textId="1BC0C8F5">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bottom w:val="dotted" w:color="000000" w:themeColor="text1" w:sz="6" w:space="0"/>
            </w:tcBorders>
            <w:tcMar>
              <w:left w:w="105" w:type="dxa"/>
              <w:right w:w="105" w:type="dxa"/>
            </w:tcMar>
          </w:tcPr>
          <w:p w:rsidR="5593EC04" w:rsidP="00AF4324" w:rsidRDefault="5593EC04" w14:paraId="0DAC4681" w14:textId="4ADA4596">
            <w:pPr>
              <w:spacing w:before="120" w:line="276" w:lineRule="auto"/>
              <w:rPr>
                <w:rFonts w:ascii="Arial" w:hAnsi="Arial" w:eastAsia="Arial" w:cs="Arial"/>
                <w:sz w:val="20"/>
                <w:szCs w:val="20"/>
                <w:lang w:val="en-AU"/>
              </w:rPr>
            </w:pPr>
            <w:r w:rsidRPr="6A1C5B56" w:rsidR="2AAE1E88">
              <w:rPr>
                <w:rFonts w:ascii="Arial" w:hAnsi="Arial" w:eastAsia="Arial" w:cs="Arial"/>
                <w:sz w:val="20"/>
                <w:szCs w:val="20"/>
                <w:lang w:val="en-AU"/>
              </w:rPr>
              <w:t>04-03-2024</w:t>
            </w:r>
          </w:p>
        </w:tc>
      </w:tr>
      <w:tr w:rsidR="5593EC04" w:rsidTr="6A1C5B56" w14:paraId="564E394D" w14:textId="77777777">
        <w:trPr>
          <w:trHeight w:val="105"/>
        </w:trPr>
        <w:tc>
          <w:tcPr>
            <w:tcW w:w="4380" w:type="dxa"/>
            <w:tcMar>
              <w:left w:w="105" w:type="dxa"/>
              <w:right w:w="105" w:type="dxa"/>
            </w:tcMar>
          </w:tcPr>
          <w:p w:rsidR="5593EC04" w:rsidP="5593EC04" w:rsidRDefault="5593EC04" w14:paraId="5F2C8E65" w14:textId="52E73184">
            <w:pPr>
              <w:spacing w:before="120" w:line="276" w:lineRule="auto"/>
              <w:rPr>
                <w:rFonts w:ascii="Arial" w:hAnsi="Arial" w:eastAsia="Arial" w:cs="Arial"/>
                <w:sz w:val="20"/>
                <w:szCs w:val="20"/>
              </w:rPr>
            </w:pPr>
          </w:p>
          <w:p w:rsidR="5593EC04" w:rsidP="5593EC04" w:rsidRDefault="5593EC04" w14:paraId="056C3A8F" w14:textId="4D057DD2">
            <w:pPr>
              <w:spacing w:before="120" w:line="276" w:lineRule="auto"/>
              <w:rPr>
                <w:rFonts w:ascii="Arial" w:hAnsi="Arial" w:eastAsia="Arial" w:cs="Arial"/>
                <w:sz w:val="20"/>
                <w:szCs w:val="20"/>
              </w:rPr>
            </w:pPr>
          </w:p>
          <w:p w:rsidR="00AF4324" w:rsidP="00AF4324" w:rsidRDefault="00AF4324" w14:paraId="74D70128" w14:textId="4B175511">
            <w:pPr>
              <w:spacing w:before="120" w:line="276" w:lineRule="auto"/>
              <w:rPr>
                <w:rFonts w:ascii="Arial" w:hAnsi="Arial" w:eastAsia="Arial" w:cs="Arial"/>
                <w:b w:val="1"/>
                <w:bCs w:val="1"/>
                <w:smallCaps w:val="1"/>
                <w:sz w:val="20"/>
                <w:szCs w:val="20"/>
                <w:lang w:val="en-AU"/>
              </w:rPr>
            </w:pPr>
          </w:p>
          <w:p w:rsidR="5593EC04" w:rsidP="68A0E273" w:rsidRDefault="5593EC04" w14:paraId="7661F180" w14:textId="70912F2A">
            <w:pPr>
              <w:spacing w:before="120" w:line="276" w:lineRule="auto"/>
              <w:rPr>
                <w:rFonts w:ascii="Arial" w:hAnsi="Arial" w:eastAsia="Arial" w:cs="Arial"/>
                <w:b w:val="1"/>
                <w:bCs w:val="1"/>
                <w:smallCaps w:val="1"/>
                <w:sz w:val="20"/>
                <w:szCs w:val="20"/>
                <w:lang w:val="en-AU"/>
              </w:rPr>
            </w:pPr>
            <w:r w:rsidRPr="6A1C5B56" w:rsidR="5DE59354">
              <w:rPr>
                <w:rFonts w:ascii="Arial" w:hAnsi="Arial" w:eastAsia="Arial" w:cs="Arial"/>
                <w:b w:val="1"/>
                <w:bCs w:val="1"/>
                <w:smallCaps w:val="1"/>
                <w:sz w:val="20"/>
                <w:szCs w:val="20"/>
                <w:lang w:val="en-AU"/>
              </w:rPr>
              <w:t xml:space="preserve">3. </w:t>
            </w:r>
            <w:r w:rsidRPr="6A1C5B56" w:rsidR="5593EC04">
              <w:rPr>
                <w:rFonts w:ascii="Arial" w:hAnsi="Arial" w:eastAsia="Arial" w:cs="Arial"/>
                <w:b w:val="1"/>
                <w:bCs w:val="1"/>
                <w:smallCaps w:val="1"/>
                <w:sz w:val="20"/>
                <w:szCs w:val="20"/>
                <w:lang w:val="en-AU"/>
              </w:rPr>
              <w:t xml:space="preserve">Signed </w:t>
            </w:r>
            <w:r w:rsidRPr="6A1C5B56" w:rsidR="5593EC04">
              <w:rPr>
                <w:rFonts w:ascii="Arial" w:hAnsi="Arial" w:eastAsia="Arial" w:cs="Arial"/>
                <w:smallCaps w:val="1"/>
                <w:sz w:val="20"/>
                <w:szCs w:val="20"/>
                <w:lang w:val="en-AU"/>
              </w:rPr>
              <w:t xml:space="preserve">by </w:t>
            </w:r>
            <w:r w:rsidRPr="6A1C5B56" w:rsidR="5593EC04">
              <w:rPr>
                <w:rFonts w:ascii="Arial" w:hAnsi="Arial" w:eastAsia="Arial" w:cs="Arial"/>
                <w:b w:val="1"/>
                <w:bCs w:val="1"/>
                <w:smallCaps w:val="1"/>
                <w:sz w:val="20"/>
                <w:szCs w:val="20"/>
                <w:lang w:val="en-AU"/>
              </w:rPr>
              <w:t>[</w:t>
            </w:r>
            <w:r w:rsidRPr="6A1C5B56" w:rsidR="367353BC">
              <w:rPr>
                <w:rFonts w:ascii="Arial" w:hAnsi="Arial" w:eastAsia="Arial" w:cs="Arial"/>
                <w:b w:val="1"/>
                <w:bCs w:val="1"/>
                <w:smallCaps w:val="1"/>
                <w:sz w:val="20"/>
                <w:szCs w:val="20"/>
                <w:lang w:val="en-AU"/>
              </w:rPr>
              <w:t>Linxi</w:t>
            </w:r>
            <w:r w:rsidRPr="6A1C5B56" w:rsidR="367353BC">
              <w:rPr>
                <w:rFonts w:ascii="Arial" w:hAnsi="Arial" w:eastAsia="Arial" w:cs="Arial"/>
                <w:b w:val="1"/>
                <w:bCs w:val="1"/>
                <w:smallCaps w:val="1"/>
                <w:sz w:val="20"/>
                <w:szCs w:val="20"/>
                <w:lang w:val="en-AU"/>
              </w:rPr>
              <w:t xml:space="preserve"> Li u7095375</w:t>
            </w:r>
            <w:r w:rsidRPr="6A1C5B56" w:rsidR="5593EC04">
              <w:rPr>
                <w:rFonts w:ascii="Arial" w:hAnsi="Arial" w:eastAsia="Arial" w:cs="Arial"/>
                <w:b w:val="1"/>
                <w:bCs w:val="1"/>
                <w:smallCaps w:val="1"/>
                <w:sz w:val="20"/>
                <w:szCs w:val="20"/>
                <w:lang w:val="en-AU"/>
              </w:rPr>
              <w:t xml:space="preserve">]                               </w:t>
            </w:r>
          </w:p>
        </w:tc>
        <w:tc>
          <w:tcPr>
            <w:tcW w:w="495" w:type="dxa"/>
            <w:tcMar>
              <w:left w:w="105" w:type="dxa"/>
              <w:right w:w="105" w:type="dxa"/>
            </w:tcMar>
          </w:tcPr>
          <w:p w:rsidR="5593EC04" w:rsidP="5593EC04" w:rsidRDefault="5593EC04" w14:paraId="324C630D" w14:textId="62C8948C">
            <w:pPr>
              <w:spacing w:before="120" w:line="276" w:lineRule="auto"/>
              <w:rPr>
                <w:rFonts w:ascii="Arial" w:hAnsi="Arial" w:eastAsia="Arial" w:cs="Arial"/>
                <w:sz w:val="20"/>
                <w:szCs w:val="20"/>
              </w:rPr>
            </w:pPr>
          </w:p>
        </w:tc>
        <w:tc>
          <w:tcPr>
            <w:tcW w:w="4305" w:type="dxa"/>
            <w:tcMar>
              <w:left w:w="105" w:type="dxa"/>
              <w:right w:w="105" w:type="dxa"/>
            </w:tcMar>
          </w:tcPr>
          <w:p w:rsidR="5593EC04" w:rsidP="5593EC04" w:rsidRDefault="5593EC04" w14:paraId="5F465A15" w14:textId="43950DBF">
            <w:pPr>
              <w:spacing w:before="120" w:line="276" w:lineRule="auto"/>
              <w:rPr>
                <w:rFonts w:ascii="Arial" w:hAnsi="Arial" w:eastAsia="Arial" w:cs="Arial"/>
                <w:sz w:val="20"/>
                <w:szCs w:val="20"/>
              </w:rPr>
            </w:pPr>
            <w:r w:rsidRPr="00AF4324" w:rsidR="6C9B2B42">
              <w:rPr>
                <w:rFonts w:ascii="Arial" w:hAnsi="Arial" w:eastAsia="Arial" w:cs="Arial"/>
                <w:sz w:val="20"/>
                <w:szCs w:val="20"/>
              </w:rPr>
              <w:t>Date</w:t>
            </w:r>
          </w:p>
        </w:tc>
      </w:tr>
      <w:tr w:rsidR="5593EC04" w:rsidTr="6A1C5B56" w14:paraId="6BF81867" w14:textId="77777777">
        <w:trPr>
          <w:trHeight w:val="105"/>
        </w:trPr>
        <w:tc>
          <w:tcPr>
            <w:tcW w:w="4380" w:type="dxa"/>
            <w:tcMar>
              <w:left w:w="105" w:type="dxa"/>
              <w:right w:w="105" w:type="dxa"/>
            </w:tcMar>
          </w:tcPr>
          <w:p w:rsidR="5593EC04" w:rsidP="68A0E273" w:rsidRDefault="71DD97F1" w14:paraId="1D08B415" w14:textId="130C2573">
            <w:pPr>
              <w:spacing w:before="120" w:line="276" w:lineRule="auto"/>
            </w:pPr>
          </w:p>
        </w:tc>
        <w:tc>
          <w:tcPr>
            <w:tcW w:w="495" w:type="dxa"/>
            <w:tcMar>
              <w:left w:w="105" w:type="dxa"/>
              <w:right w:w="105" w:type="dxa"/>
            </w:tcMar>
          </w:tcPr>
          <w:p w:rsidR="5593EC04" w:rsidP="5593EC04" w:rsidRDefault="5593EC04" w14:paraId="17EE6900" w14:textId="199A288F">
            <w:pPr>
              <w:spacing w:before="120" w:line="276" w:lineRule="auto"/>
              <w:rPr>
                <w:rFonts w:ascii="Arial" w:hAnsi="Arial" w:eastAsia="Arial" w:cs="Arial"/>
                <w:sz w:val="20"/>
                <w:szCs w:val="20"/>
              </w:rPr>
            </w:pPr>
            <w:r w:rsidRPr="5593EC04">
              <w:rPr>
                <w:rFonts w:ascii="Arial" w:hAnsi="Arial" w:eastAsia="Arial" w:cs="Arial"/>
                <w:sz w:val="20"/>
                <w:szCs w:val="20"/>
                <w:lang w:val="en-AU"/>
              </w:rPr>
              <w:t>)</w:t>
            </w:r>
            <w:r>
              <w:br/>
            </w:r>
            <w:r w:rsidRPr="5593EC04">
              <w:rPr>
                <w:rFonts w:ascii="Arial" w:hAnsi="Arial" w:eastAsia="Arial" w:cs="Arial"/>
                <w:sz w:val="20"/>
                <w:szCs w:val="20"/>
                <w:lang w:val="en-AU"/>
              </w:rPr>
              <w:t>)</w:t>
            </w:r>
            <w:r>
              <w:br/>
            </w:r>
            <w:r w:rsidRPr="5593EC04">
              <w:rPr>
                <w:rFonts w:ascii="Arial" w:hAnsi="Arial" w:eastAsia="Arial" w:cs="Arial"/>
                <w:sz w:val="20"/>
                <w:szCs w:val="20"/>
                <w:lang w:val="en-AU"/>
              </w:rPr>
              <w:t>)</w:t>
            </w:r>
          </w:p>
        </w:tc>
        <w:tc>
          <w:tcPr>
            <w:tcW w:w="4305" w:type="dxa"/>
            <w:tcBorders>
              <w:bottom w:val="dotted" w:color="000000" w:themeColor="text1" w:sz="6" w:space="0"/>
            </w:tcBorders>
            <w:tcMar>
              <w:left w:w="105" w:type="dxa"/>
              <w:right w:w="105" w:type="dxa"/>
            </w:tcMar>
          </w:tcPr>
          <w:p w:rsidR="5593EC04" w:rsidP="6A1C5B56" w:rsidRDefault="57A534FC" w14:paraId="2AC0990E" w14:textId="4C9B4B4B">
            <w:pPr>
              <w:pStyle w:val="Normal"/>
              <w:spacing w:before="120" w:line="276" w:lineRule="auto"/>
            </w:pPr>
            <w:r>
              <w:br/>
            </w:r>
            <w:r w:rsidR="2FE6B497">
              <w:drawing>
                <wp:inline wp14:editId="28BFD404" wp14:anchorId="00EED2AC">
                  <wp:extent cx="2619375" cy="695325"/>
                  <wp:effectExtent l="0" t="0" r="0" b="0"/>
                  <wp:docPr id="1498104435" name="" title=""/>
                  <wp:cNvGraphicFramePr>
                    <a:graphicFrameLocks noChangeAspect="1"/>
                  </wp:cNvGraphicFramePr>
                  <a:graphic>
                    <a:graphicData uri="http://schemas.openxmlformats.org/drawingml/2006/picture">
                      <pic:pic>
                        <pic:nvPicPr>
                          <pic:cNvPr id="0" name=""/>
                          <pic:cNvPicPr/>
                        </pic:nvPicPr>
                        <pic:blipFill>
                          <a:blip r:embed="R62ff88943a994608">
                            <a:extLst>
                              <a:ext xmlns:a="http://schemas.openxmlformats.org/drawingml/2006/main" uri="{28A0092B-C50C-407E-A947-70E740481C1C}">
                                <a14:useLocalDpi val="0"/>
                              </a:ext>
                            </a:extLst>
                          </a:blip>
                          <a:stretch>
                            <a:fillRect/>
                          </a:stretch>
                        </pic:blipFill>
                        <pic:spPr>
                          <a:xfrm>
                            <a:off x="0" y="0"/>
                            <a:ext cx="2619375" cy="695325"/>
                          </a:xfrm>
                          <a:prstGeom prst="rect">
                            <a:avLst/>
                          </a:prstGeom>
                        </pic:spPr>
                      </pic:pic>
                    </a:graphicData>
                  </a:graphic>
                </wp:inline>
              </w:drawing>
            </w:r>
          </w:p>
        </w:tc>
      </w:tr>
      <w:tr w:rsidR="5593EC04" w:rsidTr="6A1C5B56" w14:paraId="1B9CD94D" w14:textId="77777777">
        <w:trPr>
          <w:trHeight w:val="105"/>
        </w:trPr>
        <w:tc>
          <w:tcPr>
            <w:tcW w:w="4380" w:type="dxa"/>
            <w:tcMar>
              <w:left w:w="105" w:type="dxa"/>
              <w:right w:w="105" w:type="dxa"/>
            </w:tcMar>
          </w:tcPr>
          <w:p w:rsidR="5593EC04" w:rsidP="5593EC04" w:rsidRDefault="5593EC04" w14:paraId="78DBFECD" w14:textId="1D66B1ED">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6EE1CEAA" w14:textId="0153E85F">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top w:val="dotted" w:color="000000" w:themeColor="text1" w:sz="6" w:space="0"/>
            </w:tcBorders>
            <w:tcMar>
              <w:left w:w="105" w:type="dxa"/>
              <w:right w:w="105" w:type="dxa"/>
            </w:tcMar>
          </w:tcPr>
          <w:p w:rsidR="5593EC04" w:rsidP="5593EC04" w:rsidRDefault="5593EC04" w14:paraId="47A75A2B" w14:textId="384958BB">
            <w:pPr>
              <w:spacing w:before="120" w:line="276" w:lineRule="auto"/>
              <w:rPr>
                <w:rFonts w:ascii="Arial" w:hAnsi="Arial" w:eastAsia="Arial" w:cs="Arial"/>
                <w:sz w:val="20"/>
                <w:szCs w:val="20"/>
              </w:rPr>
            </w:pPr>
            <w:r w:rsidRPr="5593EC04">
              <w:rPr>
                <w:rFonts w:ascii="Arial" w:hAnsi="Arial" w:eastAsia="Arial" w:cs="Arial"/>
                <w:sz w:val="20"/>
                <w:szCs w:val="20"/>
                <w:lang w:val="en-AU"/>
              </w:rPr>
              <w:t>(Signature of Student)</w:t>
            </w:r>
          </w:p>
        </w:tc>
      </w:tr>
      <w:tr w:rsidR="5593EC04" w:rsidTr="6A1C5B56" w14:paraId="3D0A2E9B" w14:textId="77777777">
        <w:trPr>
          <w:trHeight w:val="105"/>
        </w:trPr>
        <w:tc>
          <w:tcPr>
            <w:tcW w:w="4380" w:type="dxa"/>
            <w:tcMar>
              <w:left w:w="105" w:type="dxa"/>
              <w:right w:w="105" w:type="dxa"/>
            </w:tcMar>
          </w:tcPr>
          <w:p w:rsidR="5593EC04" w:rsidP="5593EC04" w:rsidRDefault="5593EC04" w14:paraId="1B84B9F7" w14:textId="7638E616">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2AA52ED0" w14:textId="7EEBC4A2">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Mar>
              <w:left w:w="105" w:type="dxa"/>
              <w:right w:w="105" w:type="dxa"/>
            </w:tcMar>
          </w:tcPr>
          <w:p w:rsidR="5593EC04" w:rsidP="5593EC04" w:rsidRDefault="5593EC04" w14:paraId="30453767" w14:textId="420974CC">
            <w:pPr>
              <w:spacing w:before="120" w:line="276" w:lineRule="auto"/>
              <w:rPr>
                <w:rFonts w:ascii="Arial" w:hAnsi="Arial" w:eastAsia="Arial" w:cs="Arial"/>
                <w:sz w:val="20"/>
                <w:szCs w:val="20"/>
              </w:rPr>
            </w:pPr>
          </w:p>
        </w:tc>
      </w:tr>
      <w:tr w:rsidR="5593EC04" w:rsidTr="6A1C5B56" w14:paraId="406854CE" w14:textId="77777777">
        <w:trPr>
          <w:trHeight w:val="105"/>
        </w:trPr>
        <w:tc>
          <w:tcPr>
            <w:tcW w:w="4380" w:type="dxa"/>
            <w:tcBorders>
              <w:bottom w:val="dotted" w:color="000000" w:themeColor="text1" w:sz="6" w:space="0"/>
            </w:tcBorders>
            <w:tcMar>
              <w:left w:w="105" w:type="dxa"/>
              <w:right w:w="105" w:type="dxa"/>
            </w:tcMar>
          </w:tcPr>
          <w:p w:rsidR="5593EC04" w:rsidP="6A1C5B56" w:rsidRDefault="5593EC04" w14:paraId="511A6C2F" w14:textId="4F800FAF">
            <w:pPr>
              <w:pStyle w:val="Normal"/>
              <w:spacing w:before="120" w:line="276" w:lineRule="auto"/>
            </w:pPr>
            <w:r w:rsidR="098CCFDB">
              <w:drawing>
                <wp:inline wp14:editId="2186F443" wp14:anchorId="01912332">
                  <wp:extent cx="1771650" cy="342900"/>
                  <wp:effectExtent l="0" t="0" r="0" b="0"/>
                  <wp:docPr id="1482134870" name="" title=""/>
                  <wp:cNvGraphicFramePr>
                    <a:graphicFrameLocks noChangeAspect="1"/>
                  </wp:cNvGraphicFramePr>
                  <a:graphic>
                    <a:graphicData uri="http://schemas.openxmlformats.org/drawingml/2006/picture">
                      <pic:pic>
                        <pic:nvPicPr>
                          <pic:cNvPr id="0" name=""/>
                          <pic:cNvPicPr/>
                        </pic:nvPicPr>
                        <pic:blipFill>
                          <a:blip r:embed="R71fed4b8f53a4fdd">
                            <a:extLst>
                              <a:ext xmlns:a="http://schemas.openxmlformats.org/drawingml/2006/main" uri="{28A0092B-C50C-407E-A947-70E740481C1C}">
                                <a14:useLocalDpi val="0"/>
                              </a:ext>
                            </a:extLst>
                          </a:blip>
                          <a:stretch>
                            <a:fillRect/>
                          </a:stretch>
                        </pic:blipFill>
                        <pic:spPr>
                          <a:xfrm>
                            <a:off x="0" y="0"/>
                            <a:ext cx="1771650" cy="342900"/>
                          </a:xfrm>
                          <a:prstGeom prst="rect">
                            <a:avLst/>
                          </a:prstGeom>
                        </pic:spPr>
                      </pic:pic>
                    </a:graphicData>
                  </a:graphic>
                </wp:inline>
              </w:drawing>
            </w:r>
          </w:p>
        </w:tc>
        <w:tc>
          <w:tcPr>
            <w:tcW w:w="495" w:type="dxa"/>
            <w:tcMar>
              <w:left w:w="105" w:type="dxa"/>
              <w:right w:w="105" w:type="dxa"/>
            </w:tcMar>
          </w:tcPr>
          <w:p w:rsidR="5593EC04" w:rsidP="5593EC04" w:rsidRDefault="5593EC04" w14:paraId="5D7E2248" w14:textId="4DC924EC">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bottom w:val="dotted" w:color="000000" w:themeColor="text1" w:sz="6" w:space="0"/>
            </w:tcBorders>
            <w:tcMar>
              <w:left w:w="105" w:type="dxa"/>
              <w:right w:w="105" w:type="dxa"/>
            </w:tcMar>
          </w:tcPr>
          <w:p w:rsidR="5593EC04" w:rsidP="68A0E273" w:rsidRDefault="4EDADEBD" w14:paraId="0FB049A0" w14:textId="266A4F7D">
            <w:pPr>
              <w:spacing w:before="120" w:line="276" w:lineRule="auto"/>
              <w:rPr>
                <w:rFonts w:ascii="Arial" w:hAnsi="Arial" w:eastAsia="Arial" w:cs="Arial"/>
                <w:sz w:val="20"/>
                <w:szCs w:val="20"/>
                <w:lang w:val="en-AU"/>
              </w:rPr>
            </w:pPr>
            <w:r w:rsidRPr="6A1C5B56" w:rsidR="49810093">
              <w:rPr>
                <w:rFonts w:ascii="Arial" w:hAnsi="Arial" w:eastAsia="Arial" w:cs="Arial"/>
                <w:sz w:val="20"/>
                <w:szCs w:val="20"/>
                <w:lang w:val="en-AU"/>
              </w:rPr>
              <w:t>Linxi Li</w:t>
            </w:r>
          </w:p>
        </w:tc>
      </w:tr>
      <w:tr w:rsidR="5593EC04" w:rsidTr="6A1C5B56" w14:paraId="64E5F433" w14:textId="77777777">
        <w:trPr>
          <w:trHeight w:val="105"/>
        </w:trPr>
        <w:tc>
          <w:tcPr>
            <w:tcW w:w="4380" w:type="dxa"/>
            <w:tcBorders>
              <w:top w:val="dotted" w:color="000000" w:themeColor="text1" w:sz="6" w:space="0"/>
            </w:tcBorders>
            <w:tcMar>
              <w:left w:w="105" w:type="dxa"/>
              <w:right w:w="105" w:type="dxa"/>
            </w:tcMar>
          </w:tcPr>
          <w:p w:rsidR="5593EC04" w:rsidP="5593EC04" w:rsidRDefault="5593EC04" w14:paraId="0019794A" w14:textId="676C5F5C">
            <w:pPr>
              <w:spacing w:before="120" w:line="276" w:lineRule="auto"/>
              <w:rPr>
                <w:rFonts w:ascii="Arial" w:hAnsi="Arial" w:eastAsia="Arial" w:cs="Arial"/>
                <w:sz w:val="20"/>
                <w:szCs w:val="20"/>
              </w:rPr>
            </w:pPr>
            <w:r w:rsidRPr="5593EC04">
              <w:rPr>
                <w:rFonts w:ascii="Arial" w:hAnsi="Arial" w:eastAsia="Arial" w:cs="Arial"/>
                <w:sz w:val="20"/>
                <w:szCs w:val="20"/>
                <w:lang w:val="en-AU"/>
              </w:rPr>
              <w:t>(Signature of witness)</w:t>
            </w:r>
          </w:p>
        </w:tc>
        <w:tc>
          <w:tcPr>
            <w:tcW w:w="495" w:type="dxa"/>
            <w:tcMar>
              <w:left w:w="105" w:type="dxa"/>
              <w:right w:w="105" w:type="dxa"/>
            </w:tcMar>
          </w:tcPr>
          <w:p w:rsidR="5593EC04" w:rsidP="5593EC04" w:rsidRDefault="5593EC04" w14:paraId="4DFE5D74" w14:textId="31FC45E6">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top w:val="dotted" w:color="000000" w:themeColor="text1" w:sz="6" w:space="0"/>
            </w:tcBorders>
            <w:tcMar>
              <w:left w:w="105" w:type="dxa"/>
              <w:right w:w="105" w:type="dxa"/>
            </w:tcMar>
          </w:tcPr>
          <w:p w:rsidR="5593EC04" w:rsidP="5593EC04" w:rsidRDefault="5593EC04" w14:paraId="1D068509" w14:textId="38907C12">
            <w:pPr>
              <w:spacing w:before="120" w:line="276" w:lineRule="auto"/>
              <w:rPr>
                <w:rFonts w:ascii="Arial" w:hAnsi="Arial" w:eastAsia="Arial" w:cs="Arial"/>
                <w:sz w:val="20"/>
                <w:szCs w:val="20"/>
              </w:rPr>
            </w:pPr>
            <w:r w:rsidRPr="5593EC04">
              <w:rPr>
                <w:rFonts w:ascii="Arial" w:hAnsi="Arial" w:eastAsia="Arial" w:cs="Arial"/>
                <w:sz w:val="20"/>
                <w:szCs w:val="20"/>
                <w:lang w:val="en-AU"/>
              </w:rPr>
              <w:t>(Printed name of Student)</w:t>
            </w:r>
          </w:p>
        </w:tc>
      </w:tr>
      <w:tr w:rsidR="5593EC04" w:rsidTr="6A1C5B56" w14:paraId="5858C4F9" w14:textId="77777777">
        <w:trPr>
          <w:trHeight w:val="390"/>
        </w:trPr>
        <w:tc>
          <w:tcPr>
            <w:tcW w:w="4380" w:type="dxa"/>
            <w:tcMar>
              <w:left w:w="105" w:type="dxa"/>
              <w:right w:w="105" w:type="dxa"/>
            </w:tcMar>
          </w:tcPr>
          <w:p w:rsidR="5593EC04" w:rsidP="5593EC04" w:rsidRDefault="5593EC04" w14:paraId="29109CA7" w14:textId="1A86865D">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0BB3D0EB" w14:textId="075DDE00">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Mar>
              <w:left w:w="105" w:type="dxa"/>
              <w:right w:w="105" w:type="dxa"/>
            </w:tcMar>
          </w:tcPr>
          <w:p w:rsidR="5593EC04" w:rsidP="5593EC04" w:rsidRDefault="5593EC04" w14:paraId="6BADB604" w14:textId="6DE29E1E">
            <w:pPr>
              <w:spacing w:before="120" w:line="276" w:lineRule="auto"/>
            </w:pPr>
          </w:p>
        </w:tc>
      </w:tr>
      <w:tr w:rsidR="5593EC04" w:rsidTr="6A1C5B56" w14:paraId="387DD00A" w14:textId="77777777">
        <w:trPr>
          <w:trHeight w:val="105"/>
        </w:trPr>
        <w:tc>
          <w:tcPr>
            <w:tcW w:w="4380" w:type="dxa"/>
            <w:tcBorders>
              <w:bottom w:val="dotted" w:color="000000" w:themeColor="text1" w:sz="6" w:space="0"/>
            </w:tcBorders>
            <w:tcMar>
              <w:left w:w="105" w:type="dxa"/>
              <w:right w:w="105" w:type="dxa"/>
            </w:tcMar>
          </w:tcPr>
          <w:p w:rsidR="5593EC04" w:rsidP="00AF4324" w:rsidRDefault="5EB30E09" w14:paraId="55E12EC1" w14:textId="4D752EF6">
            <w:pPr>
              <w:spacing w:before="120" w:after="0" w:line="276" w:lineRule="auto"/>
              <w:rPr>
                <w:rFonts w:ascii="Arial" w:hAnsi="Arial" w:eastAsia="Arial" w:cs="Arial"/>
                <w:sz w:val="20"/>
                <w:szCs w:val="20"/>
                <w:lang w:val="en-AU"/>
              </w:rPr>
            </w:pPr>
            <w:r w:rsidRPr="6A1C5B56" w:rsidR="4E8BCC6A">
              <w:rPr>
                <w:rFonts w:ascii="Arial" w:hAnsi="Arial" w:eastAsia="Arial" w:cs="Arial"/>
                <w:sz w:val="20"/>
                <w:szCs w:val="20"/>
                <w:lang w:val="en-AU"/>
              </w:rPr>
              <w:t>Nuoxi</w:t>
            </w:r>
            <w:r w:rsidRPr="6A1C5B56" w:rsidR="4E8BCC6A">
              <w:rPr>
                <w:rFonts w:ascii="Arial" w:hAnsi="Arial" w:eastAsia="Arial" w:cs="Arial"/>
                <w:sz w:val="20"/>
                <w:szCs w:val="20"/>
                <w:lang w:val="en-AU"/>
              </w:rPr>
              <w:t xml:space="preserve"> Qin</w:t>
            </w:r>
          </w:p>
        </w:tc>
        <w:tc>
          <w:tcPr>
            <w:tcW w:w="495" w:type="dxa"/>
            <w:tcMar>
              <w:left w:w="105" w:type="dxa"/>
              <w:right w:w="105" w:type="dxa"/>
            </w:tcMar>
          </w:tcPr>
          <w:p w:rsidR="5593EC04" w:rsidP="5593EC04" w:rsidRDefault="5593EC04" w14:paraId="5AD82FB1" w14:textId="6114BE31">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top w:val="dotted" w:color="000000" w:themeColor="text1" w:sz="6" w:space="0"/>
            </w:tcBorders>
            <w:tcMar>
              <w:left w:w="105" w:type="dxa"/>
              <w:right w:w="105" w:type="dxa"/>
            </w:tcMar>
          </w:tcPr>
          <w:p w:rsidR="5593EC04" w:rsidP="5593EC04" w:rsidRDefault="5593EC04" w14:paraId="25ABE3A5" w14:textId="450B9895">
            <w:pPr>
              <w:spacing w:before="120" w:line="276" w:lineRule="auto"/>
              <w:rPr>
                <w:rFonts w:ascii="Arial" w:hAnsi="Arial" w:eastAsia="Arial" w:cs="Arial"/>
                <w:sz w:val="20"/>
                <w:szCs w:val="20"/>
              </w:rPr>
            </w:pPr>
          </w:p>
        </w:tc>
      </w:tr>
      <w:tr w:rsidR="5593EC04" w:rsidTr="6A1C5B56" w14:paraId="6BA2AD17" w14:textId="77777777">
        <w:trPr>
          <w:trHeight w:val="105"/>
        </w:trPr>
        <w:tc>
          <w:tcPr>
            <w:tcW w:w="4380" w:type="dxa"/>
            <w:tcBorders>
              <w:top w:val="dotted" w:color="000000" w:themeColor="text1" w:sz="6" w:space="0"/>
            </w:tcBorders>
            <w:tcMar>
              <w:left w:w="105" w:type="dxa"/>
              <w:right w:w="105" w:type="dxa"/>
            </w:tcMar>
          </w:tcPr>
          <w:p w:rsidR="5593EC04" w:rsidP="5593EC04" w:rsidRDefault="5593EC04" w14:paraId="01D96A3A" w14:textId="144AD221">
            <w:pPr>
              <w:spacing w:before="120" w:line="276" w:lineRule="auto"/>
              <w:rPr>
                <w:rFonts w:ascii="Arial" w:hAnsi="Arial" w:eastAsia="Arial" w:cs="Arial"/>
                <w:sz w:val="20"/>
                <w:szCs w:val="20"/>
              </w:rPr>
            </w:pPr>
            <w:r w:rsidRPr="5593EC04">
              <w:rPr>
                <w:rFonts w:ascii="Arial" w:hAnsi="Arial" w:eastAsia="Arial" w:cs="Arial"/>
                <w:sz w:val="20"/>
                <w:szCs w:val="20"/>
                <w:lang w:val="en-AU"/>
              </w:rPr>
              <w:t>(Printed name of witness)</w:t>
            </w:r>
          </w:p>
        </w:tc>
        <w:tc>
          <w:tcPr>
            <w:tcW w:w="495" w:type="dxa"/>
            <w:tcMar>
              <w:left w:w="105" w:type="dxa"/>
              <w:right w:w="105" w:type="dxa"/>
            </w:tcMar>
          </w:tcPr>
          <w:p w:rsidR="5593EC04" w:rsidP="5593EC04" w:rsidRDefault="5593EC04" w14:paraId="5CC5C674" w14:textId="4B94E672">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top w:val="dotted" w:color="000000" w:themeColor="text1" w:sz="6" w:space="0"/>
            </w:tcBorders>
            <w:tcMar>
              <w:left w:w="105" w:type="dxa"/>
              <w:right w:w="105" w:type="dxa"/>
            </w:tcMar>
          </w:tcPr>
          <w:p w:rsidR="5593EC04" w:rsidP="5593EC04" w:rsidRDefault="5593EC04" w14:paraId="57B694D2" w14:textId="4BCB4E5A">
            <w:pPr>
              <w:spacing w:before="120" w:line="276" w:lineRule="auto"/>
              <w:rPr>
                <w:rFonts w:ascii="Arial" w:hAnsi="Arial" w:eastAsia="Arial" w:cs="Arial"/>
                <w:sz w:val="20"/>
                <w:szCs w:val="20"/>
              </w:rPr>
            </w:pPr>
          </w:p>
        </w:tc>
      </w:tr>
      <w:tr w:rsidR="5593EC04" w:rsidTr="6A1C5B56" w14:paraId="36C9ACCA" w14:textId="77777777">
        <w:trPr>
          <w:trHeight w:val="105"/>
        </w:trPr>
        <w:tc>
          <w:tcPr>
            <w:tcW w:w="4380" w:type="dxa"/>
            <w:tcMar>
              <w:left w:w="105" w:type="dxa"/>
              <w:right w:w="105" w:type="dxa"/>
            </w:tcMar>
          </w:tcPr>
          <w:p w:rsidR="5593EC04" w:rsidP="5593EC04" w:rsidRDefault="5593EC04" w14:paraId="7F684CAA" w14:textId="29E03845">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4F01DBCA" w14:textId="64EFC522">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Mar>
              <w:left w:w="105" w:type="dxa"/>
              <w:right w:w="105" w:type="dxa"/>
            </w:tcMar>
          </w:tcPr>
          <w:p w:rsidR="5593EC04" w:rsidP="5593EC04" w:rsidRDefault="5593EC04" w14:paraId="4AB3990F" w14:textId="0A8DAE21">
            <w:pPr>
              <w:spacing w:before="120" w:line="276" w:lineRule="auto"/>
              <w:rPr>
                <w:rFonts w:ascii="Arial" w:hAnsi="Arial" w:eastAsia="Arial" w:cs="Arial"/>
                <w:sz w:val="20"/>
                <w:szCs w:val="20"/>
              </w:rPr>
            </w:pPr>
          </w:p>
        </w:tc>
      </w:tr>
      <w:tr w:rsidR="5593EC04" w:rsidTr="6A1C5B56" w14:paraId="6E895267" w14:textId="77777777">
        <w:trPr>
          <w:trHeight w:val="105"/>
        </w:trPr>
        <w:tc>
          <w:tcPr>
            <w:tcW w:w="4380" w:type="dxa"/>
            <w:tcMar>
              <w:left w:w="105" w:type="dxa"/>
              <w:right w:w="105" w:type="dxa"/>
            </w:tcMar>
          </w:tcPr>
          <w:p w:rsidR="5593EC04" w:rsidP="5593EC04" w:rsidRDefault="5593EC04" w14:paraId="45DC5EAB" w14:textId="750D8ABC">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614FF83A" w14:textId="54F2E66B">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bottom w:val="dotted" w:color="000000" w:themeColor="text1" w:sz="6" w:space="0"/>
            </w:tcBorders>
            <w:tcMar>
              <w:left w:w="105" w:type="dxa"/>
              <w:right w:w="105" w:type="dxa"/>
            </w:tcMar>
          </w:tcPr>
          <w:p w:rsidR="5593EC04" w:rsidP="00AF4324" w:rsidRDefault="5593EC04" w14:paraId="027D1836" w14:textId="6FC136FD">
            <w:pPr>
              <w:spacing w:before="120" w:line="276" w:lineRule="auto"/>
              <w:rPr>
                <w:rFonts w:ascii="Arial" w:hAnsi="Arial" w:eastAsia="Arial" w:cs="Arial"/>
                <w:sz w:val="20"/>
                <w:szCs w:val="20"/>
                <w:lang w:val="en-AU"/>
              </w:rPr>
            </w:pPr>
            <w:r w:rsidRPr="6A1C5B56" w:rsidR="440C6320">
              <w:rPr>
                <w:rFonts w:ascii="Arial" w:hAnsi="Arial" w:eastAsia="Arial" w:cs="Arial"/>
                <w:sz w:val="20"/>
                <w:szCs w:val="20"/>
                <w:lang w:val="en-AU"/>
              </w:rPr>
              <w:t>04-03-2024</w:t>
            </w:r>
          </w:p>
        </w:tc>
      </w:tr>
      <w:tr w:rsidR="5593EC04" w:rsidTr="6A1C5B56" w14:paraId="60FE3871" w14:textId="77777777">
        <w:trPr>
          <w:trHeight w:val="1890"/>
        </w:trPr>
        <w:tc>
          <w:tcPr>
            <w:tcW w:w="4380" w:type="dxa"/>
            <w:tcMar>
              <w:left w:w="105" w:type="dxa"/>
              <w:right w:w="105" w:type="dxa"/>
            </w:tcMar>
          </w:tcPr>
          <w:p w:rsidR="5593EC04" w:rsidP="5593EC04" w:rsidRDefault="5593EC04" w14:paraId="6C83CF5C" w14:textId="491F042E">
            <w:pPr>
              <w:spacing w:before="120" w:line="276" w:lineRule="auto"/>
              <w:rPr>
                <w:rFonts w:ascii="Arial" w:hAnsi="Arial" w:eastAsia="Arial" w:cs="Arial"/>
                <w:sz w:val="20"/>
                <w:szCs w:val="20"/>
              </w:rPr>
            </w:pPr>
          </w:p>
          <w:p w:rsidR="5593EC04" w:rsidP="5593EC04" w:rsidRDefault="5593EC04" w14:paraId="30D706ED" w14:textId="6B3B0C3C">
            <w:pPr>
              <w:spacing w:before="120" w:line="276" w:lineRule="auto"/>
              <w:rPr>
                <w:rFonts w:ascii="Arial" w:hAnsi="Arial" w:eastAsia="Arial" w:cs="Arial"/>
                <w:sz w:val="20"/>
                <w:szCs w:val="20"/>
              </w:rPr>
            </w:pPr>
          </w:p>
          <w:p w:rsidR="5593EC04" w:rsidP="5593EC04" w:rsidRDefault="5593EC04" w14:paraId="3CD8F73A" w14:textId="6BFB5410">
            <w:pPr>
              <w:spacing w:before="120" w:line="276" w:lineRule="auto"/>
              <w:rPr>
                <w:rFonts w:ascii="Arial" w:hAnsi="Arial" w:eastAsia="Arial" w:cs="Arial"/>
                <w:sz w:val="20"/>
                <w:szCs w:val="20"/>
              </w:rPr>
            </w:pPr>
          </w:p>
          <w:p w:rsidR="5593EC04" w:rsidP="5593EC04" w:rsidRDefault="5593EC04" w14:paraId="5B098BF1" w14:textId="5A4E44B3">
            <w:pPr>
              <w:spacing w:before="120" w:line="276" w:lineRule="auto"/>
              <w:rPr>
                <w:rFonts w:ascii="Arial" w:hAnsi="Arial" w:eastAsia="Arial" w:cs="Arial"/>
                <w:sz w:val="20"/>
                <w:szCs w:val="20"/>
              </w:rPr>
            </w:pPr>
          </w:p>
          <w:p w:rsidR="5593EC04" w:rsidP="5593EC04" w:rsidRDefault="5593EC04" w14:paraId="27CFCDFE" w14:textId="3215046D">
            <w:pPr>
              <w:spacing w:before="120" w:line="276" w:lineRule="auto"/>
              <w:rPr>
                <w:rFonts w:ascii="Arial" w:hAnsi="Arial" w:eastAsia="Arial" w:cs="Arial"/>
                <w:sz w:val="20"/>
                <w:szCs w:val="20"/>
              </w:rPr>
            </w:pPr>
          </w:p>
        </w:tc>
        <w:tc>
          <w:tcPr>
            <w:tcW w:w="495" w:type="dxa"/>
            <w:tcMar>
              <w:left w:w="105" w:type="dxa"/>
              <w:right w:w="105" w:type="dxa"/>
            </w:tcMar>
          </w:tcPr>
          <w:p w:rsidR="5593EC04" w:rsidP="5593EC04" w:rsidRDefault="5593EC04" w14:paraId="3136F8CC" w14:textId="50FFF3C6">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305" w:type="dxa"/>
            <w:tcBorders>
              <w:top w:val="dotted" w:color="000000" w:themeColor="text1" w:sz="6" w:space="0"/>
            </w:tcBorders>
            <w:tcMar>
              <w:left w:w="105" w:type="dxa"/>
              <w:right w:w="105" w:type="dxa"/>
            </w:tcMar>
          </w:tcPr>
          <w:p w:rsidR="5593EC04" w:rsidP="6A1C5B56" w:rsidRDefault="5593EC04" w14:paraId="12C3EED2" w14:textId="0C3F802B">
            <w:pPr>
              <w:pStyle w:val="Normal"/>
              <w:spacing w:before="120" w:line="276" w:lineRule="auto"/>
            </w:pPr>
            <w:r w:rsidRPr="6A1C5B56" w:rsidR="5593EC04">
              <w:rPr>
                <w:rFonts w:ascii="Arial" w:hAnsi="Arial" w:eastAsia="Arial" w:cs="Arial"/>
                <w:sz w:val="20"/>
                <w:szCs w:val="20"/>
                <w:lang w:val="en-AU"/>
              </w:rPr>
              <w:t>Date</w:t>
            </w:r>
          </w:p>
        </w:tc>
      </w:tr>
    </w:tbl>
    <w:p w:rsidR="5593EC04" w:rsidP="5593EC04" w:rsidRDefault="5593EC04" w14:paraId="73636A80" w14:textId="1EB2AE87">
      <w:pPr>
        <w:spacing w:after="200" w:line="276" w:lineRule="auto"/>
        <w:rPr>
          <w:rFonts w:ascii="Arial" w:hAnsi="Arial" w:eastAsia="Arial" w:cs="Arial"/>
          <w:color w:val="000000" w:themeColor="text1"/>
          <w:sz w:val="20"/>
          <w:szCs w:val="20"/>
        </w:rPr>
      </w:pPr>
    </w:p>
    <w:tbl>
      <w:tblPr>
        <w:tblW w:w="9180" w:type="dxa"/>
        <w:tblInd w:w="105" w:type="dxa"/>
        <w:tblLayout w:type="fixed"/>
        <w:tblLook w:val="0000" w:firstRow="0" w:lastRow="0" w:firstColumn="0" w:lastColumn="0" w:noHBand="0" w:noVBand="0"/>
      </w:tblPr>
      <w:tblGrid>
        <w:gridCol w:w="3762"/>
        <w:gridCol w:w="468"/>
        <w:gridCol w:w="4950"/>
      </w:tblGrid>
      <w:tr w:rsidR="5593EC04" w:rsidTr="6A1C5B56" w14:paraId="7BB72395" w14:textId="77777777">
        <w:trPr>
          <w:trHeight w:val="300"/>
        </w:trPr>
        <w:tc>
          <w:tcPr>
            <w:tcW w:w="3762" w:type="dxa"/>
            <w:tcMar>
              <w:left w:w="105" w:type="dxa"/>
              <w:right w:w="105" w:type="dxa"/>
            </w:tcMar>
          </w:tcPr>
          <w:p w:rsidR="5593EC04" w:rsidP="5593EC04" w:rsidRDefault="5593EC04" w14:paraId="265150D9" w14:textId="07821829">
            <w:pPr>
              <w:spacing w:before="120" w:line="276" w:lineRule="auto"/>
              <w:rPr>
                <w:rFonts w:ascii="Arial" w:hAnsi="Arial" w:eastAsia="Arial" w:cs="Arial"/>
                <w:sz w:val="20"/>
                <w:szCs w:val="20"/>
              </w:rPr>
            </w:pPr>
          </w:p>
          <w:p w:rsidR="00AF4324" w:rsidP="00AF4324" w:rsidRDefault="00AF4324" w14:paraId="6CEF6D3B" w14:textId="57EC7393">
            <w:pPr>
              <w:pStyle w:val="Normal"/>
              <w:spacing w:before="120" w:line="276" w:lineRule="auto"/>
              <w:ind w:left="0"/>
              <w:rPr>
                <w:rFonts w:ascii="Arial" w:hAnsi="Arial" w:eastAsia="Arial" w:cs="Arial"/>
                <w:b w:val="1"/>
                <w:bCs w:val="1"/>
                <w:smallCaps w:val="1"/>
                <w:sz w:val="20"/>
                <w:szCs w:val="20"/>
                <w:lang w:val="en-AU"/>
              </w:rPr>
            </w:pPr>
          </w:p>
          <w:p w:rsidR="5593EC04" w:rsidP="00AF4324" w:rsidRDefault="5593EC04" w14:paraId="656528E6" w14:textId="5CAF9B45">
            <w:pPr>
              <w:pStyle w:val="Normal"/>
              <w:spacing w:before="120" w:line="276" w:lineRule="auto"/>
              <w:ind w:left="0"/>
              <w:rPr>
                <w:rFonts w:ascii="Arial" w:hAnsi="Arial" w:eastAsia="Arial" w:cs="Arial"/>
                <w:b w:val="1"/>
                <w:bCs w:val="1"/>
                <w:smallCaps w:val="1"/>
                <w:sz w:val="20"/>
                <w:szCs w:val="20"/>
                <w:lang w:val="en-AU"/>
              </w:rPr>
            </w:pPr>
            <w:r w:rsidRPr="6A1C5B56" w:rsidR="398EB6EC">
              <w:rPr>
                <w:rFonts w:ascii="Arial" w:hAnsi="Arial" w:eastAsia="Arial" w:cs="Arial"/>
                <w:b w:val="1"/>
                <w:bCs w:val="1"/>
                <w:smallCaps w:val="1"/>
                <w:sz w:val="20"/>
                <w:szCs w:val="20"/>
                <w:lang w:val="en-AU"/>
              </w:rPr>
              <w:t xml:space="preserve">4. </w:t>
            </w:r>
            <w:r w:rsidRPr="6A1C5B56" w:rsidR="5593EC04">
              <w:rPr>
                <w:rFonts w:ascii="Arial" w:hAnsi="Arial" w:eastAsia="Arial" w:cs="Arial"/>
                <w:b w:val="1"/>
                <w:bCs w:val="1"/>
                <w:smallCaps w:val="1"/>
                <w:sz w:val="20"/>
                <w:szCs w:val="20"/>
                <w:lang w:val="en-AU"/>
              </w:rPr>
              <w:t xml:space="preserve">Signed </w:t>
            </w:r>
            <w:r w:rsidRPr="6A1C5B56" w:rsidR="5593EC04">
              <w:rPr>
                <w:rFonts w:ascii="Arial" w:hAnsi="Arial" w:eastAsia="Arial" w:cs="Arial"/>
                <w:smallCaps w:val="1"/>
                <w:sz w:val="20"/>
                <w:szCs w:val="20"/>
                <w:lang w:val="en-AU"/>
              </w:rPr>
              <w:t>by</w:t>
            </w:r>
            <w:r w:rsidRPr="6A1C5B56" w:rsidR="0823BBAC">
              <w:rPr>
                <w:rFonts w:ascii="Arial" w:hAnsi="Arial" w:eastAsia="Arial" w:cs="Arial"/>
                <w:smallCaps w:val="1"/>
                <w:sz w:val="20"/>
                <w:szCs w:val="20"/>
                <w:lang w:val="en-AU"/>
              </w:rPr>
              <w:t xml:space="preserve"> </w:t>
            </w:r>
            <w:r w:rsidRPr="6A1C5B56" w:rsidR="0823BBAC">
              <w:rPr>
                <w:rFonts w:ascii="Arial" w:hAnsi="Arial" w:eastAsia="Arial" w:cs="Arial"/>
                <w:b w:val="1"/>
                <w:bCs w:val="1"/>
                <w:smallCaps w:val="1"/>
                <w:sz w:val="20"/>
                <w:szCs w:val="20"/>
                <w:lang w:val="en-AU"/>
              </w:rPr>
              <w:t>[Mitchell Barker</w:t>
            </w:r>
            <w:r w:rsidRPr="6A1C5B56" w:rsidR="5593EC04">
              <w:rPr>
                <w:rFonts w:ascii="Arial" w:hAnsi="Arial" w:eastAsia="Arial" w:cs="Arial"/>
                <w:b w:val="1"/>
                <w:bCs w:val="1"/>
                <w:smallCaps w:val="1"/>
                <w:sz w:val="20"/>
                <w:szCs w:val="20"/>
                <w:lang w:val="en-AU"/>
              </w:rPr>
              <w:t xml:space="preserve"> </w:t>
            </w:r>
            <w:r w:rsidRPr="6A1C5B56" w:rsidR="2F49D118">
              <w:rPr>
                <w:rFonts w:ascii="Arial" w:hAnsi="Arial" w:eastAsia="Arial" w:cs="Arial"/>
                <w:b w:val="1"/>
                <w:bCs w:val="1"/>
                <w:smallCaps w:val="1"/>
                <w:sz w:val="20"/>
                <w:szCs w:val="20"/>
                <w:lang w:val="en-AU"/>
              </w:rPr>
              <w:t>u7284995]</w:t>
            </w:r>
            <w:r w:rsidRPr="6A1C5B56" w:rsidR="5593EC04">
              <w:rPr>
                <w:rFonts w:ascii="Arial" w:hAnsi="Arial" w:eastAsia="Arial" w:cs="Arial"/>
                <w:b w:val="1"/>
                <w:bCs w:val="1"/>
                <w:smallCaps w:val="1"/>
                <w:sz w:val="20"/>
                <w:szCs w:val="20"/>
                <w:lang w:val="en-AU"/>
              </w:rPr>
              <w:t xml:space="preserve">    </w:t>
            </w:r>
            <w:r w:rsidRPr="6A1C5B56" w:rsidR="5593EC04">
              <w:rPr>
                <w:rFonts w:ascii="Arial" w:hAnsi="Arial" w:eastAsia="Arial" w:cs="Arial"/>
                <w:b w:val="1"/>
                <w:bCs w:val="1"/>
                <w:smallCaps w:val="1"/>
                <w:sz w:val="20"/>
                <w:szCs w:val="20"/>
                <w:lang w:val="en-AU"/>
              </w:rPr>
              <w:t xml:space="preserve">                          </w:t>
            </w:r>
          </w:p>
        </w:tc>
        <w:tc>
          <w:tcPr>
            <w:tcW w:w="468" w:type="dxa"/>
            <w:tcMar>
              <w:left w:w="105" w:type="dxa"/>
              <w:right w:w="105" w:type="dxa"/>
            </w:tcMar>
          </w:tcPr>
          <w:p w:rsidR="5593EC04" w:rsidP="5593EC04" w:rsidRDefault="5593EC04" w14:paraId="318AA09C" w14:textId="127BC868">
            <w:pPr>
              <w:spacing w:before="120" w:line="276" w:lineRule="auto"/>
              <w:rPr>
                <w:rFonts w:ascii="Arial" w:hAnsi="Arial" w:eastAsia="Arial" w:cs="Arial"/>
                <w:sz w:val="20"/>
                <w:szCs w:val="20"/>
              </w:rPr>
            </w:pPr>
          </w:p>
        </w:tc>
        <w:tc>
          <w:tcPr>
            <w:tcW w:w="4950" w:type="dxa"/>
            <w:tcMar>
              <w:left w:w="105" w:type="dxa"/>
              <w:right w:w="105" w:type="dxa"/>
            </w:tcMar>
          </w:tcPr>
          <w:p w:rsidR="5593EC04" w:rsidP="5593EC04" w:rsidRDefault="5593EC04" w14:paraId="193850A3" w14:textId="059B2ABA">
            <w:pPr>
              <w:spacing w:before="120" w:line="276" w:lineRule="auto"/>
              <w:rPr>
                <w:rFonts w:ascii="Arial" w:hAnsi="Arial" w:eastAsia="Arial" w:cs="Arial"/>
                <w:sz w:val="20"/>
                <w:szCs w:val="20"/>
              </w:rPr>
            </w:pPr>
          </w:p>
        </w:tc>
      </w:tr>
      <w:tr w:rsidR="5593EC04" w:rsidTr="6A1C5B56" w14:paraId="59373678" w14:textId="77777777">
        <w:trPr>
          <w:trHeight w:val="300"/>
        </w:trPr>
        <w:tc>
          <w:tcPr>
            <w:tcW w:w="3762" w:type="dxa"/>
            <w:tcMar>
              <w:left w:w="105" w:type="dxa"/>
              <w:right w:w="105" w:type="dxa"/>
            </w:tcMar>
          </w:tcPr>
          <w:p w:rsidR="5593EC04" w:rsidP="68A0E273" w:rsidRDefault="75CEA5B1" w14:paraId="4A95B3DE" w14:textId="3C0BD21F">
            <w:pPr>
              <w:spacing w:before="120" w:line="276" w:lineRule="auto"/>
            </w:pPr>
          </w:p>
        </w:tc>
        <w:tc>
          <w:tcPr>
            <w:tcW w:w="468" w:type="dxa"/>
            <w:tcMar>
              <w:left w:w="105" w:type="dxa"/>
              <w:right w:w="105" w:type="dxa"/>
            </w:tcMar>
          </w:tcPr>
          <w:p w:rsidR="5593EC04" w:rsidP="5593EC04" w:rsidRDefault="5593EC04" w14:paraId="1EA9BDF8" w14:textId="69A560AE">
            <w:pPr>
              <w:spacing w:before="120" w:line="276" w:lineRule="auto"/>
              <w:rPr>
                <w:rFonts w:ascii="Arial" w:hAnsi="Arial" w:eastAsia="Arial" w:cs="Arial"/>
                <w:sz w:val="20"/>
                <w:szCs w:val="20"/>
              </w:rPr>
            </w:pPr>
            <w:r w:rsidRPr="5593EC04">
              <w:rPr>
                <w:rFonts w:ascii="Arial" w:hAnsi="Arial" w:eastAsia="Arial" w:cs="Arial"/>
                <w:sz w:val="20"/>
                <w:szCs w:val="20"/>
                <w:lang w:val="en-AU"/>
              </w:rPr>
              <w:t>)</w:t>
            </w:r>
            <w:r>
              <w:br/>
            </w:r>
            <w:r w:rsidRPr="5593EC04">
              <w:rPr>
                <w:rFonts w:ascii="Arial" w:hAnsi="Arial" w:eastAsia="Arial" w:cs="Arial"/>
                <w:sz w:val="20"/>
                <w:szCs w:val="20"/>
                <w:lang w:val="en-AU"/>
              </w:rPr>
              <w:t>)</w:t>
            </w:r>
            <w:r>
              <w:br/>
            </w:r>
            <w:r w:rsidRPr="5593EC04">
              <w:rPr>
                <w:rFonts w:ascii="Arial" w:hAnsi="Arial" w:eastAsia="Arial" w:cs="Arial"/>
                <w:sz w:val="20"/>
                <w:szCs w:val="20"/>
                <w:lang w:val="en-AU"/>
              </w:rPr>
              <w:t>)</w:t>
            </w:r>
          </w:p>
        </w:tc>
        <w:tc>
          <w:tcPr>
            <w:tcW w:w="4950" w:type="dxa"/>
            <w:tcBorders>
              <w:bottom w:val="dotted" w:color="000000" w:themeColor="text1" w:sz="6" w:space="0"/>
            </w:tcBorders>
            <w:tcMar>
              <w:left w:w="105" w:type="dxa"/>
              <w:right w:w="105" w:type="dxa"/>
            </w:tcMar>
          </w:tcPr>
          <w:p w:rsidR="5593EC04" w:rsidP="6A1C5B56" w:rsidRDefault="5593EC04" w14:paraId="1FFE68BE" w14:textId="738E652F">
            <w:pPr>
              <w:pStyle w:val="Normal"/>
              <w:spacing w:before="120" w:line="276" w:lineRule="auto"/>
              <w:rPr>
                <w:rFonts w:ascii="Arial" w:hAnsi="Arial" w:eastAsia="Arial" w:cs="Arial"/>
                <w:sz w:val="20"/>
                <w:szCs w:val="20"/>
                <w:lang w:val="en-AU"/>
              </w:rPr>
            </w:pPr>
            <w:r>
              <w:br/>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F53B653" wp14:editId="27FF3021">
                      <wp:extent xmlns:wp="http://schemas.openxmlformats.org/drawingml/2006/wordprocessingDrawing" cx="2962754" cy="548254"/>
                      <wp:effectExtent xmlns:wp="http://schemas.openxmlformats.org/drawingml/2006/wordprocessingDrawing" l="57150" t="57150" r="9525" b="61595"/>
                      <wp:docPr xmlns:wp="http://schemas.openxmlformats.org/drawingml/2006/wordprocessingDrawing" id="435072546" name="Group 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962754" cy="548254"/>
                                <a:chOff x="0" y="0"/>
                                <a:chExt cx="2962754" cy="548254"/>
                              </a:xfrm>
                            </wpg:grpSpPr>
                            <w14:contentPart xmlns:r="http://schemas.openxmlformats.org/officeDocument/2006/relationships" xmlns:w14="http://schemas.microsoft.com/office/word/2010/wordml" bwMode="auto" r:id="rId626733148">
                              <w14:nvContentPartPr>
                                <w14:cNvPr id="1" name="Ink 1"/>
                                <w14:cNvContentPartPr/>
                              </w14:nvContentPartPr>
                              <w14:xfrm>
                                <a:off x="0" y="0"/>
                                <a:ext cx="252881" cy="388062"/>
                              </w14:xfrm>
                            </w14:contentPart>
                            <w14:contentPart xmlns:r="http://schemas.openxmlformats.org/officeDocument/2006/relationships" xmlns:w14="http://schemas.microsoft.com/office/word/2010/wordml" bwMode="auto" r:id="rId1591897307">
                              <w14:nvContentPartPr>
                                <w14:cNvPr id="2" name="Ink 2"/>
                                <w14:cNvContentPartPr/>
                              </w14:nvContentPartPr>
                              <w14:xfrm>
                                <a:off x="312420" y="22860"/>
                                <a:ext cx="198120" cy="404596"/>
                              </w14:xfrm>
                            </w14:contentPart>
                            <w14:contentPart xmlns:r="http://schemas.openxmlformats.org/officeDocument/2006/relationships" xmlns:w14="http://schemas.microsoft.com/office/word/2010/wordml" bwMode="auto" r:id="rId777193247">
                              <w14:nvContentPartPr>
                                <w14:cNvPr id="3" name="Ink 3"/>
                                <w14:cNvContentPartPr/>
                              </w14:nvContentPartPr>
                              <w14:xfrm>
                                <a:off x="507629" y="7620"/>
                                <a:ext cx="239131" cy="434340"/>
                              </w14:xfrm>
                            </w14:contentPart>
                            <w14:contentPart xmlns:r="http://schemas.openxmlformats.org/officeDocument/2006/relationships" xmlns:w14="http://schemas.microsoft.com/office/word/2010/wordml" bwMode="auto" r:id="rId1069946663">
                              <w14:nvContentPartPr>
                                <w14:cNvPr id="4" name="Ink 4"/>
                                <w14:cNvContentPartPr/>
                              </w14:nvContentPartPr>
                              <w14:xfrm>
                                <a:off x="967740" y="38100"/>
                                <a:ext cx="517264" cy="425851"/>
                              </w14:xfrm>
                            </w14:contentPart>
                            <w14:contentPart xmlns:r="http://schemas.openxmlformats.org/officeDocument/2006/relationships" xmlns:w14="http://schemas.microsoft.com/office/word/2010/wordml" bwMode="auto" r:id="rId161680225">
                              <w14:nvContentPartPr>
                                <w14:cNvPr id="5" name="Ink 5"/>
                                <w14:cNvContentPartPr/>
                              </w14:nvContentPartPr>
                              <w14:xfrm>
                                <a:off x="1599811" y="76200"/>
                                <a:ext cx="969011" cy="472054"/>
                              </w14:xfrm>
                            </w14:contentPart>
                            <w14:contentPart xmlns:r="http://schemas.openxmlformats.org/officeDocument/2006/relationships" xmlns:w14="http://schemas.microsoft.com/office/word/2010/wordml" bwMode="auto" r:id="rId1880033208">
                              <w14:nvContentPartPr>
                                <w14:cNvPr id="6" name="Ink 6"/>
                                <w14:cNvContentPartPr/>
                              </w14:nvContentPartPr>
                              <w14:xfrm>
                                <a:off x="2704776" y="319590"/>
                                <a:ext cx="257978" cy="183282"/>
                              </w14:xfrm>
                            </w14:contentPart>
                          </wpg:wgp>
                        </a:graphicData>
                      </a:graphic>
                    </wp:inline>
                  </w:drawing>
                </mc:Choice>
                <mc:Fallback xmlns:mc="http://schemas.openxmlformats.org/markup-compatibility/2006"/>
              </mc:AlternateContent>
            </w:r>
          </w:p>
        </w:tc>
      </w:tr>
      <w:tr w:rsidR="5593EC04" w:rsidTr="6A1C5B56" w14:paraId="6F8F749A" w14:textId="77777777">
        <w:trPr>
          <w:trHeight w:val="225"/>
        </w:trPr>
        <w:tc>
          <w:tcPr>
            <w:tcW w:w="3762" w:type="dxa"/>
            <w:tcMar>
              <w:left w:w="105" w:type="dxa"/>
              <w:right w:w="105" w:type="dxa"/>
            </w:tcMar>
          </w:tcPr>
          <w:p w:rsidR="5593EC04" w:rsidP="5593EC04" w:rsidRDefault="5593EC04" w14:paraId="70C1CD82" w14:textId="5964680E">
            <w:pPr>
              <w:spacing w:before="120" w:line="276" w:lineRule="auto"/>
              <w:rPr>
                <w:rFonts w:ascii="Arial" w:hAnsi="Arial" w:eastAsia="Arial" w:cs="Arial"/>
                <w:sz w:val="20"/>
                <w:szCs w:val="20"/>
              </w:rPr>
            </w:pPr>
          </w:p>
        </w:tc>
        <w:tc>
          <w:tcPr>
            <w:tcW w:w="468" w:type="dxa"/>
            <w:tcMar>
              <w:left w:w="105" w:type="dxa"/>
              <w:right w:w="105" w:type="dxa"/>
            </w:tcMar>
          </w:tcPr>
          <w:p w:rsidR="5593EC04" w:rsidP="5593EC04" w:rsidRDefault="5593EC04" w14:paraId="45D0D846" w14:textId="5014898E">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Borders>
              <w:top w:val="dotted" w:color="000000" w:themeColor="text1" w:sz="6" w:space="0"/>
            </w:tcBorders>
            <w:tcMar>
              <w:left w:w="105" w:type="dxa"/>
              <w:right w:w="105" w:type="dxa"/>
            </w:tcMar>
          </w:tcPr>
          <w:p w:rsidR="5593EC04" w:rsidP="5593EC04" w:rsidRDefault="5593EC04" w14:paraId="2C9FD83E" w14:textId="634D9FED">
            <w:pPr>
              <w:spacing w:before="120" w:line="276" w:lineRule="auto"/>
              <w:rPr>
                <w:rFonts w:ascii="Arial" w:hAnsi="Arial" w:eastAsia="Arial" w:cs="Arial"/>
                <w:sz w:val="20"/>
                <w:szCs w:val="20"/>
              </w:rPr>
            </w:pPr>
            <w:r w:rsidRPr="5593EC04">
              <w:rPr>
                <w:rFonts w:ascii="Arial" w:hAnsi="Arial" w:eastAsia="Arial" w:cs="Arial"/>
                <w:sz w:val="20"/>
                <w:szCs w:val="20"/>
                <w:lang w:val="en-AU"/>
              </w:rPr>
              <w:t>(Signature of Student)</w:t>
            </w:r>
          </w:p>
        </w:tc>
      </w:tr>
      <w:tr w:rsidR="5593EC04" w:rsidTr="6A1C5B56" w14:paraId="7039078D" w14:textId="77777777">
        <w:trPr>
          <w:trHeight w:val="105"/>
        </w:trPr>
        <w:tc>
          <w:tcPr>
            <w:tcW w:w="3762" w:type="dxa"/>
            <w:tcMar>
              <w:left w:w="105" w:type="dxa"/>
              <w:right w:w="105" w:type="dxa"/>
            </w:tcMar>
          </w:tcPr>
          <w:p w:rsidR="5593EC04" w:rsidP="5593EC04" w:rsidRDefault="5593EC04" w14:paraId="56425CB9" w14:textId="76948208">
            <w:pPr>
              <w:spacing w:before="120" w:line="276" w:lineRule="auto"/>
              <w:rPr>
                <w:rFonts w:ascii="Arial" w:hAnsi="Arial" w:eastAsia="Arial" w:cs="Arial"/>
                <w:sz w:val="20"/>
                <w:szCs w:val="20"/>
              </w:rPr>
            </w:pPr>
          </w:p>
        </w:tc>
        <w:tc>
          <w:tcPr>
            <w:tcW w:w="468" w:type="dxa"/>
            <w:tcMar>
              <w:left w:w="105" w:type="dxa"/>
              <w:right w:w="105" w:type="dxa"/>
            </w:tcMar>
          </w:tcPr>
          <w:p w:rsidR="5593EC04" w:rsidP="5593EC04" w:rsidRDefault="5593EC04" w14:paraId="2C1D94F5" w14:textId="393E7474">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Mar>
              <w:left w:w="105" w:type="dxa"/>
              <w:right w:w="105" w:type="dxa"/>
            </w:tcMar>
          </w:tcPr>
          <w:p w:rsidR="5593EC04" w:rsidP="5593EC04" w:rsidRDefault="5593EC04" w14:paraId="7483FFE5" w14:textId="34CBBA63">
            <w:pPr>
              <w:spacing w:before="120" w:line="276" w:lineRule="auto"/>
              <w:rPr>
                <w:rFonts w:ascii="Arial" w:hAnsi="Arial" w:eastAsia="Arial" w:cs="Arial"/>
                <w:sz w:val="20"/>
                <w:szCs w:val="20"/>
              </w:rPr>
            </w:pPr>
          </w:p>
        </w:tc>
      </w:tr>
      <w:tr w:rsidR="5593EC04" w:rsidTr="6A1C5B56" w14:paraId="0EC3E623" w14:textId="77777777">
        <w:trPr>
          <w:trHeight w:val="105"/>
        </w:trPr>
        <w:tc>
          <w:tcPr>
            <w:tcW w:w="3762" w:type="dxa"/>
            <w:tcBorders>
              <w:bottom w:val="dotted" w:color="000000" w:themeColor="text1" w:sz="6" w:space="0"/>
            </w:tcBorders>
            <w:tcMar>
              <w:left w:w="105" w:type="dxa"/>
              <w:right w:w="105" w:type="dxa"/>
            </w:tcMar>
          </w:tcPr>
          <w:p w:rsidR="5593EC04" w:rsidP="6A1C5B56" w:rsidRDefault="5593EC04" w14:paraId="186B8A23" w14:textId="3F38D280">
            <w:pPr>
              <w:pStyle w:val="Normal"/>
              <w:spacing w:before="120" w:line="276" w:lineRule="auto"/>
            </w:pPr>
            <w:r w:rsidR="136CAAAA">
              <w:drawing>
                <wp:inline wp14:editId="1E0BACFC" wp14:anchorId="1103C243">
                  <wp:extent cx="1771650" cy="342900"/>
                  <wp:effectExtent l="0" t="0" r="0" b="0"/>
                  <wp:docPr id="1123609219" name="" title=""/>
                  <wp:cNvGraphicFramePr>
                    <a:graphicFrameLocks noChangeAspect="1"/>
                  </wp:cNvGraphicFramePr>
                  <a:graphic>
                    <a:graphicData uri="http://schemas.openxmlformats.org/drawingml/2006/picture">
                      <pic:pic>
                        <pic:nvPicPr>
                          <pic:cNvPr id="0" name=""/>
                          <pic:cNvPicPr/>
                        </pic:nvPicPr>
                        <pic:blipFill>
                          <a:blip r:embed="R2a583cccdf8a4654">
                            <a:extLst>
                              <a:ext xmlns:a="http://schemas.openxmlformats.org/drawingml/2006/main" uri="{28A0092B-C50C-407E-A947-70E740481C1C}">
                                <a14:useLocalDpi val="0"/>
                              </a:ext>
                            </a:extLst>
                          </a:blip>
                          <a:stretch>
                            <a:fillRect/>
                          </a:stretch>
                        </pic:blipFill>
                        <pic:spPr>
                          <a:xfrm>
                            <a:off x="0" y="0"/>
                            <a:ext cx="1771650" cy="342900"/>
                          </a:xfrm>
                          <a:prstGeom prst="rect">
                            <a:avLst/>
                          </a:prstGeom>
                        </pic:spPr>
                      </pic:pic>
                    </a:graphicData>
                  </a:graphic>
                </wp:inline>
              </w:drawing>
            </w:r>
          </w:p>
        </w:tc>
        <w:tc>
          <w:tcPr>
            <w:tcW w:w="468" w:type="dxa"/>
            <w:tcMar>
              <w:left w:w="105" w:type="dxa"/>
              <w:right w:w="105" w:type="dxa"/>
            </w:tcMar>
          </w:tcPr>
          <w:p w:rsidR="5593EC04" w:rsidP="5593EC04" w:rsidRDefault="5593EC04" w14:paraId="5793A5B8" w14:textId="3818B9EC">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Borders>
              <w:bottom w:val="dotted" w:color="000000" w:themeColor="text1" w:sz="6" w:space="0"/>
            </w:tcBorders>
            <w:tcMar>
              <w:left w:w="105" w:type="dxa"/>
              <w:right w:w="105" w:type="dxa"/>
            </w:tcMar>
          </w:tcPr>
          <w:p w:rsidR="5593EC04" w:rsidP="68A0E273" w:rsidRDefault="714BFD2E" w14:paraId="71243361" w14:textId="1F406A58">
            <w:pPr>
              <w:spacing w:before="120" w:line="276" w:lineRule="auto"/>
              <w:rPr>
                <w:rFonts w:ascii="Arial" w:hAnsi="Arial" w:eastAsia="Arial" w:cs="Arial"/>
                <w:sz w:val="20"/>
                <w:szCs w:val="20"/>
                <w:lang w:val="en-AU"/>
              </w:rPr>
            </w:pPr>
            <w:r w:rsidRPr="6A1C5B56" w:rsidR="24B055ED">
              <w:rPr>
                <w:rFonts w:ascii="Arial" w:hAnsi="Arial" w:eastAsia="Arial" w:cs="Arial"/>
                <w:sz w:val="20"/>
                <w:szCs w:val="20"/>
                <w:lang w:val="en-AU"/>
              </w:rPr>
              <w:t>Mitchell Barker</w:t>
            </w:r>
          </w:p>
        </w:tc>
      </w:tr>
      <w:tr w:rsidR="5593EC04" w:rsidTr="6A1C5B56" w14:paraId="3FB4F283" w14:textId="77777777">
        <w:trPr>
          <w:trHeight w:val="105"/>
        </w:trPr>
        <w:tc>
          <w:tcPr>
            <w:tcW w:w="3762" w:type="dxa"/>
            <w:tcBorders>
              <w:top w:val="dotted" w:color="000000" w:themeColor="text1" w:sz="6" w:space="0"/>
            </w:tcBorders>
            <w:tcMar>
              <w:left w:w="105" w:type="dxa"/>
              <w:right w:w="105" w:type="dxa"/>
            </w:tcMar>
          </w:tcPr>
          <w:p w:rsidR="5593EC04" w:rsidP="5593EC04" w:rsidRDefault="5593EC04" w14:paraId="30B355EA" w14:textId="02BACA23">
            <w:pPr>
              <w:spacing w:before="120" w:line="276" w:lineRule="auto"/>
              <w:rPr>
                <w:rFonts w:ascii="Arial" w:hAnsi="Arial" w:eastAsia="Arial" w:cs="Arial"/>
                <w:sz w:val="20"/>
                <w:szCs w:val="20"/>
              </w:rPr>
            </w:pPr>
            <w:r w:rsidRPr="5593EC04">
              <w:rPr>
                <w:rFonts w:ascii="Arial" w:hAnsi="Arial" w:eastAsia="Arial" w:cs="Arial"/>
                <w:sz w:val="20"/>
                <w:szCs w:val="20"/>
                <w:lang w:val="en-AU"/>
              </w:rPr>
              <w:t>(Signature of witness)</w:t>
            </w:r>
          </w:p>
        </w:tc>
        <w:tc>
          <w:tcPr>
            <w:tcW w:w="468" w:type="dxa"/>
            <w:tcMar>
              <w:left w:w="105" w:type="dxa"/>
              <w:right w:w="105" w:type="dxa"/>
            </w:tcMar>
          </w:tcPr>
          <w:p w:rsidR="5593EC04" w:rsidP="5593EC04" w:rsidRDefault="5593EC04" w14:paraId="2570D742" w14:textId="4657BB25">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Borders>
              <w:top w:val="dotted" w:color="000000" w:themeColor="text1" w:sz="6" w:space="0"/>
            </w:tcBorders>
            <w:tcMar>
              <w:left w:w="105" w:type="dxa"/>
              <w:right w:w="105" w:type="dxa"/>
            </w:tcMar>
          </w:tcPr>
          <w:p w:rsidR="5593EC04" w:rsidP="5593EC04" w:rsidRDefault="5593EC04" w14:paraId="487CBFCE" w14:textId="20069C3D">
            <w:pPr>
              <w:spacing w:before="120" w:line="276" w:lineRule="auto"/>
              <w:rPr>
                <w:rFonts w:ascii="Arial" w:hAnsi="Arial" w:eastAsia="Arial" w:cs="Arial"/>
                <w:sz w:val="20"/>
                <w:szCs w:val="20"/>
              </w:rPr>
            </w:pPr>
            <w:r w:rsidRPr="5593EC04">
              <w:rPr>
                <w:rFonts w:ascii="Arial" w:hAnsi="Arial" w:eastAsia="Arial" w:cs="Arial"/>
                <w:sz w:val="20"/>
                <w:szCs w:val="20"/>
                <w:lang w:val="en-AU"/>
              </w:rPr>
              <w:t>(Printed name of Student)</w:t>
            </w:r>
          </w:p>
        </w:tc>
      </w:tr>
      <w:tr w:rsidR="5593EC04" w:rsidTr="6A1C5B56" w14:paraId="406D01E2" w14:textId="77777777">
        <w:trPr>
          <w:trHeight w:val="105"/>
        </w:trPr>
        <w:tc>
          <w:tcPr>
            <w:tcW w:w="3762" w:type="dxa"/>
            <w:tcMar>
              <w:left w:w="105" w:type="dxa"/>
              <w:right w:w="105" w:type="dxa"/>
            </w:tcMar>
          </w:tcPr>
          <w:p w:rsidR="5593EC04" w:rsidP="5593EC04" w:rsidRDefault="5593EC04" w14:paraId="3746A32A" w14:textId="1C20D462">
            <w:pPr>
              <w:spacing w:before="120" w:line="276" w:lineRule="auto"/>
              <w:rPr>
                <w:rFonts w:ascii="Arial" w:hAnsi="Arial" w:eastAsia="Arial" w:cs="Arial"/>
                <w:sz w:val="20"/>
                <w:szCs w:val="20"/>
              </w:rPr>
            </w:pPr>
          </w:p>
        </w:tc>
        <w:tc>
          <w:tcPr>
            <w:tcW w:w="468" w:type="dxa"/>
            <w:tcMar>
              <w:left w:w="105" w:type="dxa"/>
              <w:right w:w="105" w:type="dxa"/>
            </w:tcMar>
          </w:tcPr>
          <w:p w:rsidR="5593EC04" w:rsidP="5593EC04" w:rsidRDefault="5593EC04" w14:paraId="2CE60E7C" w14:textId="74F002E5">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Mar>
              <w:left w:w="105" w:type="dxa"/>
              <w:right w:w="105" w:type="dxa"/>
            </w:tcMar>
          </w:tcPr>
          <w:p w:rsidR="5593EC04" w:rsidP="5593EC04" w:rsidRDefault="5593EC04" w14:paraId="531DC5A3" w14:textId="64064968">
            <w:pPr>
              <w:spacing w:before="120" w:line="276" w:lineRule="auto"/>
              <w:rPr>
                <w:rFonts w:ascii="Arial" w:hAnsi="Arial" w:eastAsia="Arial" w:cs="Arial"/>
                <w:sz w:val="20"/>
                <w:szCs w:val="20"/>
              </w:rPr>
            </w:pPr>
          </w:p>
        </w:tc>
      </w:tr>
      <w:tr w:rsidR="5593EC04" w:rsidTr="6A1C5B56" w14:paraId="77B88A10" w14:textId="77777777">
        <w:trPr>
          <w:gridAfter w:val="1"/>
          <w:wAfter w:w="4950" w:type="dxa"/>
          <w:trHeight w:val="105"/>
        </w:trPr>
        <w:tc>
          <w:tcPr>
            <w:tcW w:w="3762" w:type="dxa"/>
            <w:tcBorders>
              <w:bottom w:val="dotted" w:color="000000" w:themeColor="text1" w:sz="6" w:space="0"/>
            </w:tcBorders>
            <w:tcMar>
              <w:left w:w="105" w:type="dxa"/>
              <w:right w:w="105" w:type="dxa"/>
            </w:tcMar>
          </w:tcPr>
          <w:p w:rsidR="5593EC04" w:rsidP="68A0E273" w:rsidRDefault="71DD71E1" w14:paraId="58D9E656" w14:textId="20EAB4B4">
            <w:pPr>
              <w:spacing w:before="120" w:line="276" w:lineRule="auto"/>
              <w:rPr>
                <w:rFonts w:ascii="Arial" w:hAnsi="Arial" w:eastAsia="Arial" w:cs="Arial"/>
                <w:sz w:val="20"/>
                <w:szCs w:val="20"/>
                <w:lang w:val="en-AU"/>
              </w:rPr>
            </w:pPr>
            <w:r w:rsidRPr="6A1C5B56" w:rsidR="68234A98">
              <w:rPr>
                <w:rFonts w:ascii="Arial" w:hAnsi="Arial" w:eastAsia="Arial" w:cs="Arial"/>
                <w:sz w:val="20"/>
                <w:szCs w:val="20"/>
                <w:lang w:val="en-AU"/>
              </w:rPr>
              <w:t>Nuoxi</w:t>
            </w:r>
            <w:r w:rsidRPr="6A1C5B56" w:rsidR="68234A98">
              <w:rPr>
                <w:rFonts w:ascii="Arial" w:hAnsi="Arial" w:eastAsia="Arial" w:cs="Arial"/>
                <w:sz w:val="20"/>
                <w:szCs w:val="20"/>
                <w:lang w:val="en-AU"/>
              </w:rPr>
              <w:t xml:space="preserve"> Qin</w:t>
            </w:r>
          </w:p>
        </w:tc>
        <w:tc>
          <w:tcPr>
            <w:tcW w:w="468" w:type="dxa"/>
            <w:tcMar>
              <w:left w:w="105" w:type="dxa"/>
              <w:right w:w="105" w:type="dxa"/>
            </w:tcMar>
          </w:tcPr>
          <w:p w:rsidR="5593EC04" w:rsidP="5593EC04" w:rsidRDefault="5593EC04" w14:paraId="584C0B40" w14:textId="3C3B08C3">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r>
      <w:tr w:rsidR="5593EC04" w:rsidTr="6A1C5B56" w14:paraId="1378EB4A" w14:textId="77777777">
        <w:trPr>
          <w:gridAfter w:val="1"/>
          <w:wAfter w:w="4950" w:type="dxa"/>
          <w:trHeight w:val="105"/>
        </w:trPr>
        <w:tc>
          <w:tcPr>
            <w:tcW w:w="3762" w:type="dxa"/>
            <w:tcBorders>
              <w:top w:val="dotted" w:color="000000" w:themeColor="text1" w:sz="6" w:space="0"/>
            </w:tcBorders>
            <w:tcMar>
              <w:left w:w="105" w:type="dxa"/>
              <w:right w:w="105" w:type="dxa"/>
            </w:tcMar>
          </w:tcPr>
          <w:p w:rsidR="5593EC04" w:rsidP="5593EC04" w:rsidRDefault="5593EC04" w14:paraId="16491B8B" w14:textId="086FE422">
            <w:pPr>
              <w:spacing w:before="120" w:line="276" w:lineRule="auto"/>
              <w:rPr>
                <w:rFonts w:ascii="Arial" w:hAnsi="Arial" w:eastAsia="Arial" w:cs="Arial"/>
                <w:sz w:val="20"/>
                <w:szCs w:val="20"/>
              </w:rPr>
            </w:pPr>
            <w:r w:rsidRPr="5593EC04">
              <w:rPr>
                <w:rFonts w:ascii="Arial" w:hAnsi="Arial" w:eastAsia="Arial" w:cs="Arial"/>
                <w:sz w:val="20"/>
                <w:szCs w:val="20"/>
                <w:lang w:val="en-AU"/>
              </w:rPr>
              <w:t>(Printed name of witness)</w:t>
            </w:r>
          </w:p>
        </w:tc>
        <w:tc>
          <w:tcPr>
            <w:tcW w:w="468" w:type="dxa"/>
            <w:tcMar>
              <w:left w:w="105" w:type="dxa"/>
              <w:right w:w="105" w:type="dxa"/>
            </w:tcMar>
          </w:tcPr>
          <w:p w:rsidR="5593EC04" w:rsidP="5593EC04" w:rsidRDefault="5593EC04" w14:paraId="6C540236" w14:textId="5AE468BD">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r>
      <w:tr w:rsidR="5593EC04" w:rsidTr="6A1C5B56" w14:paraId="03173CD0" w14:textId="77777777">
        <w:trPr>
          <w:trHeight w:val="105"/>
        </w:trPr>
        <w:tc>
          <w:tcPr>
            <w:tcW w:w="3762" w:type="dxa"/>
            <w:tcMar>
              <w:left w:w="105" w:type="dxa"/>
              <w:right w:w="105" w:type="dxa"/>
            </w:tcMar>
          </w:tcPr>
          <w:p w:rsidR="5593EC04" w:rsidP="5593EC04" w:rsidRDefault="5593EC04" w14:paraId="5859471B" w14:textId="7DEAB464">
            <w:pPr>
              <w:spacing w:before="120" w:line="276" w:lineRule="auto"/>
              <w:rPr>
                <w:rFonts w:ascii="Arial" w:hAnsi="Arial" w:eastAsia="Arial" w:cs="Arial"/>
                <w:sz w:val="20"/>
                <w:szCs w:val="20"/>
              </w:rPr>
            </w:pPr>
          </w:p>
        </w:tc>
        <w:tc>
          <w:tcPr>
            <w:tcW w:w="468" w:type="dxa"/>
            <w:tcMar>
              <w:left w:w="105" w:type="dxa"/>
              <w:right w:w="105" w:type="dxa"/>
            </w:tcMar>
          </w:tcPr>
          <w:p w:rsidR="5593EC04" w:rsidP="5593EC04" w:rsidRDefault="5593EC04" w14:paraId="307A3C48" w14:textId="42F7128B">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Mar>
              <w:left w:w="105" w:type="dxa"/>
              <w:right w:w="105" w:type="dxa"/>
            </w:tcMar>
          </w:tcPr>
          <w:p w:rsidR="5593EC04" w:rsidP="5593EC04" w:rsidRDefault="5593EC04" w14:paraId="4498E920" w14:textId="5EEFE1DA">
            <w:pPr>
              <w:spacing w:before="120" w:line="276" w:lineRule="auto"/>
              <w:rPr>
                <w:rFonts w:ascii="Arial" w:hAnsi="Arial" w:eastAsia="Arial" w:cs="Arial"/>
                <w:sz w:val="20"/>
                <w:szCs w:val="20"/>
              </w:rPr>
            </w:pPr>
          </w:p>
        </w:tc>
      </w:tr>
      <w:tr w:rsidR="5593EC04" w:rsidTr="6A1C5B56" w14:paraId="609840E2" w14:textId="77777777">
        <w:trPr>
          <w:trHeight w:val="105"/>
        </w:trPr>
        <w:tc>
          <w:tcPr>
            <w:tcW w:w="3762" w:type="dxa"/>
            <w:tcMar>
              <w:left w:w="105" w:type="dxa"/>
              <w:right w:w="105" w:type="dxa"/>
            </w:tcMar>
          </w:tcPr>
          <w:p w:rsidR="5593EC04" w:rsidP="5593EC04" w:rsidRDefault="5593EC04" w14:paraId="208B3672" w14:textId="3CBB49B6">
            <w:pPr>
              <w:spacing w:before="120" w:line="276" w:lineRule="auto"/>
              <w:rPr>
                <w:rFonts w:ascii="Arial" w:hAnsi="Arial" w:eastAsia="Arial" w:cs="Arial"/>
                <w:sz w:val="20"/>
                <w:szCs w:val="20"/>
              </w:rPr>
            </w:pPr>
          </w:p>
        </w:tc>
        <w:tc>
          <w:tcPr>
            <w:tcW w:w="468" w:type="dxa"/>
            <w:tcMar>
              <w:left w:w="105" w:type="dxa"/>
              <w:right w:w="105" w:type="dxa"/>
            </w:tcMar>
          </w:tcPr>
          <w:p w:rsidR="5593EC04" w:rsidP="5593EC04" w:rsidRDefault="5593EC04" w14:paraId="74B3B654" w14:textId="2AE68CAC">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Borders>
              <w:bottom w:val="dotted" w:color="000000" w:themeColor="text1" w:sz="6" w:space="0"/>
            </w:tcBorders>
            <w:tcMar>
              <w:left w:w="105" w:type="dxa"/>
              <w:right w:w="105" w:type="dxa"/>
            </w:tcMar>
          </w:tcPr>
          <w:p w:rsidR="5593EC04" w:rsidP="00AF4324" w:rsidRDefault="5593EC04" w14:paraId="6C6FD0E0" w14:textId="3597D75C">
            <w:pPr>
              <w:spacing w:before="120" w:line="276" w:lineRule="auto"/>
              <w:rPr>
                <w:rFonts w:ascii="Arial" w:hAnsi="Arial" w:eastAsia="Arial" w:cs="Arial"/>
                <w:sz w:val="20"/>
                <w:szCs w:val="20"/>
                <w:lang w:val="en-AU"/>
              </w:rPr>
            </w:pPr>
            <w:r w:rsidRPr="6A1C5B56" w:rsidR="13E9AC6E">
              <w:rPr>
                <w:rFonts w:ascii="Arial" w:hAnsi="Arial" w:eastAsia="Arial" w:cs="Arial"/>
                <w:sz w:val="20"/>
                <w:szCs w:val="20"/>
                <w:lang w:val="en-AU"/>
              </w:rPr>
              <w:t>06-03-2024</w:t>
            </w:r>
          </w:p>
        </w:tc>
      </w:tr>
      <w:tr w:rsidR="5593EC04" w:rsidTr="6A1C5B56" w14:paraId="7C28093F" w14:textId="77777777">
        <w:trPr>
          <w:trHeight w:val="105"/>
        </w:trPr>
        <w:tc>
          <w:tcPr>
            <w:tcW w:w="3762" w:type="dxa"/>
            <w:tcMar>
              <w:left w:w="105" w:type="dxa"/>
              <w:right w:w="105" w:type="dxa"/>
            </w:tcMar>
          </w:tcPr>
          <w:p w:rsidR="5593EC04" w:rsidP="5593EC04" w:rsidRDefault="5593EC04" w14:paraId="398CBC61" w14:textId="56748772">
            <w:pPr>
              <w:spacing w:before="120" w:line="276" w:lineRule="auto"/>
              <w:rPr>
                <w:rFonts w:ascii="Arial" w:hAnsi="Arial" w:eastAsia="Arial" w:cs="Arial"/>
                <w:sz w:val="20"/>
                <w:szCs w:val="20"/>
              </w:rPr>
            </w:pPr>
          </w:p>
          <w:p w:rsidR="5593EC04" w:rsidP="5593EC04" w:rsidRDefault="5593EC04" w14:paraId="511629DD" w14:textId="49B04BBA">
            <w:pPr>
              <w:spacing w:before="120" w:line="276" w:lineRule="auto"/>
              <w:rPr>
                <w:rFonts w:ascii="Arial" w:hAnsi="Arial" w:eastAsia="Arial" w:cs="Arial"/>
                <w:sz w:val="20"/>
                <w:szCs w:val="20"/>
              </w:rPr>
            </w:pPr>
          </w:p>
          <w:p w:rsidR="00AF4324" w:rsidP="00AF4324" w:rsidRDefault="00AF4324" w14:paraId="3A28E394" w14:textId="4F8BAABD">
            <w:pPr>
              <w:pStyle w:val="Normal"/>
              <w:spacing w:before="120" w:line="276" w:lineRule="auto"/>
              <w:ind w:left="0"/>
              <w:rPr>
                <w:rFonts w:ascii="Arial" w:hAnsi="Arial" w:eastAsia="Arial" w:cs="Arial"/>
                <w:b w:val="1"/>
                <w:bCs w:val="1"/>
                <w:smallCaps w:val="1"/>
                <w:sz w:val="20"/>
                <w:szCs w:val="20"/>
                <w:lang w:val="en-AU"/>
              </w:rPr>
            </w:pPr>
          </w:p>
          <w:p w:rsidR="5593EC04" w:rsidP="00AF4324" w:rsidRDefault="5593EC04" w14:paraId="67C97B1D" w14:textId="6E523EA1">
            <w:pPr>
              <w:pStyle w:val="Normal"/>
              <w:spacing w:before="120" w:line="276" w:lineRule="auto"/>
              <w:ind w:left="0"/>
              <w:rPr>
                <w:rFonts w:ascii="Arial" w:hAnsi="Arial" w:eastAsia="Arial" w:cs="Arial"/>
                <w:b w:val="1"/>
                <w:bCs w:val="1"/>
                <w:smallCaps w:val="1"/>
                <w:sz w:val="20"/>
                <w:szCs w:val="20"/>
                <w:lang w:val="en-AU"/>
              </w:rPr>
            </w:pPr>
            <w:r w:rsidRPr="6A1C5B56" w:rsidR="398EB6EC">
              <w:rPr>
                <w:rFonts w:ascii="Arial" w:hAnsi="Arial" w:eastAsia="Arial" w:cs="Arial"/>
                <w:b w:val="1"/>
                <w:bCs w:val="1"/>
                <w:smallCaps w:val="1"/>
                <w:sz w:val="20"/>
                <w:szCs w:val="20"/>
                <w:lang w:val="en-AU"/>
              </w:rPr>
              <w:t xml:space="preserve">5. </w:t>
            </w:r>
            <w:r w:rsidRPr="6A1C5B56" w:rsidR="5593EC04">
              <w:rPr>
                <w:rFonts w:ascii="Arial" w:hAnsi="Arial" w:eastAsia="Arial" w:cs="Arial"/>
                <w:b w:val="1"/>
                <w:bCs w:val="1"/>
                <w:smallCaps w:val="1"/>
                <w:sz w:val="20"/>
                <w:szCs w:val="20"/>
                <w:lang w:val="en-AU"/>
              </w:rPr>
              <w:t xml:space="preserve">Signed </w:t>
            </w:r>
            <w:r w:rsidRPr="6A1C5B56" w:rsidR="5593EC04">
              <w:rPr>
                <w:rFonts w:ascii="Arial" w:hAnsi="Arial" w:eastAsia="Arial" w:cs="Arial"/>
                <w:smallCaps w:val="1"/>
                <w:sz w:val="20"/>
                <w:szCs w:val="20"/>
                <w:lang w:val="en-AU"/>
              </w:rPr>
              <w:t xml:space="preserve">by </w:t>
            </w:r>
            <w:r w:rsidRPr="6A1C5B56" w:rsidR="5593EC04">
              <w:rPr>
                <w:rFonts w:ascii="Arial" w:hAnsi="Arial" w:eastAsia="Arial" w:cs="Arial"/>
                <w:b w:val="1"/>
                <w:bCs w:val="1"/>
                <w:smallCaps w:val="1"/>
                <w:sz w:val="20"/>
                <w:szCs w:val="20"/>
                <w:lang w:val="en-AU"/>
              </w:rPr>
              <w:t>[</w:t>
            </w:r>
            <w:r w:rsidRPr="6A1C5B56" w:rsidR="7AD72093">
              <w:rPr>
                <w:rFonts w:ascii="Arial" w:hAnsi="Arial" w:eastAsia="Arial" w:cs="Arial"/>
                <w:b w:val="1"/>
                <w:bCs w:val="1"/>
                <w:smallCaps w:val="1"/>
                <w:sz w:val="20"/>
                <w:szCs w:val="20"/>
                <w:lang w:val="en-AU"/>
              </w:rPr>
              <w:t>Andy Chih u7574003</w:t>
            </w:r>
            <w:r w:rsidRPr="6A1C5B56" w:rsidR="5593EC04">
              <w:rPr>
                <w:rFonts w:ascii="Arial" w:hAnsi="Arial" w:eastAsia="Arial" w:cs="Arial"/>
                <w:b w:val="1"/>
                <w:bCs w:val="1"/>
                <w:smallCaps w:val="1"/>
                <w:sz w:val="20"/>
                <w:szCs w:val="20"/>
                <w:lang w:val="en-AU"/>
              </w:rPr>
              <w:t xml:space="preserve">]                               </w:t>
            </w:r>
          </w:p>
        </w:tc>
        <w:tc>
          <w:tcPr>
            <w:tcW w:w="468" w:type="dxa"/>
            <w:tcMar>
              <w:left w:w="105" w:type="dxa"/>
              <w:right w:w="105" w:type="dxa"/>
            </w:tcMar>
          </w:tcPr>
          <w:p w:rsidR="5593EC04" w:rsidP="5593EC04" w:rsidRDefault="5593EC04" w14:paraId="41D38EE9" w14:textId="49C25438">
            <w:pPr>
              <w:spacing w:before="120" w:line="276" w:lineRule="auto"/>
              <w:rPr>
                <w:rFonts w:ascii="Arial" w:hAnsi="Arial" w:eastAsia="Arial" w:cs="Arial"/>
                <w:sz w:val="20"/>
                <w:szCs w:val="20"/>
              </w:rPr>
            </w:pPr>
          </w:p>
        </w:tc>
        <w:tc>
          <w:tcPr>
            <w:tcW w:w="4950" w:type="dxa"/>
            <w:tcMar>
              <w:left w:w="105" w:type="dxa"/>
              <w:right w:w="105" w:type="dxa"/>
            </w:tcMar>
          </w:tcPr>
          <w:p w:rsidR="5593EC04" w:rsidP="5593EC04" w:rsidRDefault="5593EC04" w14:paraId="50DE72F0" w14:textId="32246577">
            <w:pPr>
              <w:spacing w:before="120" w:line="276" w:lineRule="auto"/>
              <w:rPr>
                <w:rFonts w:ascii="Arial" w:hAnsi="Arial" w:eastAsia="Arial" w:cs="Arial"/>
                <w:sz w:val="20"/>
                <w:szCs w:val="20"/>
              </w:rPr>
            </w:pPr>
            <w:r w:rsidRPr="5593EC04">
              <w:rPr>
                <w:rFonts w:ascii="Arial" w:hAnsi="Arial" w:eastAsia="Arial" w:cs="Arial"/>
                <w:sz w:val="20"/>
                <w:szCs w:val="20"/>
                <w:lang w:val="en-AU"/>
              </w:rPr>
              <w:t>Date</w:t>
            </w:r>
          </w:p>
        </w:tc>
      </w:tr>
      <w:tr w:rsidR="5593EC04" w:rsidTr="6A1C5B56" w14:paraId="3DD0FB43" w14:textId="77777777">
        <w:trPr>
          <w:trHeight w:val="105"/>
        </w:trPr>
        <w:tc>
          <w:tcPr>
            <w:tcW w:w="3762" w:type="dxa"/>
            <w:tcMar>
              <w:left w:w="105" w:type="dxa"/>
              <w:right w:w="105" w:type="dxa"/>
            </w:tcMar>
          </w:tcPr>
          <w:p w:rsidR="5593EC04" w:rsidP="68A0E273" w:rsidRDefault="717B4F9F" w14:paraId="21FEA756" w14:textId="78BB1675">
            <w:pPr>
              <w:spacing w:before="120" w:line="276" w:lineRule="auto"/>
            </w:pPr>
          </w:p>
        </w:tc>
        <w:tc>
          <w:tcPr>
            <w:tcW w:w="468" w:type="dxa"/>
            <w:tcMar>
              <w:left w:w="105" w:type="dxa"/>
              <w:right w:w="105" w:type="dxa"/>
            </w:tcMar>
          </w:tcPr>
          <w:p w:rsidR="5593EC04" w:rsidP="5593EC04" w:rsidRDefault="5593EC04" w14:paraId="66F1E582" w14:textId="77F01D60">
            <w:pPr>
              <w:spacing w:before="120" w:line="276" w:lineRule="auto"/>
              <w:rPr>
                <w:rFonts w:ascii="Arial" w:hAnsi="Arial" w:eastAsia="Arial" w:cs="Arial"/>
                <w:sz w:val="20"/>
                <w:szCs w:val="20"/>
              </w:rPr>
            </w:pPr>
            <w:r w:rsidRPr="5593EC04">
              <w:rPr>
                <w:rFonts w:ascii="Arial" w:hAnsi="Arial" w:eastAsia="Arial" w:cs="Arial"/>
                <w:sz w:val="20"/>
                <w:szCs w:val="20"/>
                <w:lang w:val="en-AU"/>
              </w:rPr>
              <w:t>)</w:t>
            </w:r>
            <w:r>
              <w:br/>
            </w:r>
            <w:r w:rsidRPr="5593EC04">
              <w:rPr>
                <w:rFonts w:ascii="Arial" w:hAnsi="Arial" w:eastAsia="Arial" w:cs="Arial"/>
                <w:sz w:val="20"/>
                <w:szCs w:val="20"/>
                <w:lang w:val="en-AU"/>
              </w:rPr>
              <w:t>)</w:t>
            </w:r>
            <w:r>
              <w:br/>
            </w:r>
            <w:r w:rsidRPr="5593EC04">
              <w:rPr>
                <w:rFonts w:ascii="Arial" w:hAnsi="Arial" w:eastAsia="Arial" w:cs="Arial"/>
                <w:sz w:val="20"/>
                <w:szCs w:val="20"/>
                <w:lang w:val="en-AU"/>
              </w:rPr>
              <w:t>)</w:t>
            </w:r>
          </w:p>
        </w:tc>
        <w:tc>
          <w:tcPr>
            <w:tcW w:w="4950" w:type="dxa"/>
            <w:tcBorders>
              <w:bottom w:val="dotted" w:color="000000" w:themeColor="text1" w:sz="6" w:space="0"/>
            </w:tcBorders>
            <w:tcMar>
              <w:left w:w="105" w:type="dxa"/>
              <w:right w:w="105" w:type="dxa"/>
            </w:tcMar>
          </w:tcPr>
          <w:p w:rsidR="5593EC04" w:rsidP="6A1C5B56" w:rsidRDefault="34D41355" w14:paraId="593DAE7A" w14:textId="56C5ACB9">
            <w:pPr>
              <w:pStyle w:val="Normal"/>
              <w:spacing w:before="120" w:line="276" w:lineRule="auto"/>
            </w:pPr>
            <w:r>
              <w:br/>
            </w:r>
            <w:r w:rsidR="1AD7A1DA">
              <w:drawing>
                <wp:inline wp14:editId="6BBF39FC" wp14:anchorId="3AB46606">
                  <wp:extent cx="2867025" cy="2215281"/>
                  <wp:effectExtent l="0" t="0" r="0" b="0"/>
                  <wp:docPr id="1852968155" name="" title=""/>
                  <wp:cNvGraphicFramePr>
                    <a:graphicFrameLocks noChangeAspect="1"/>
                  </wp:cNvGraphicFramePr>
                  <a:graphic>
                    <a:graphicData uri="http://schemas.openxmlformats.org/drawingml/2006/picture">
                      <pic:pic>
                        <pic:nvPicPr>
                          <pic:cNvPr id="0" name=""/>
                          <pic:cNvPicPr/>
                        </pic:nvPicPr>
                        <pic:blipFill>
                          <a:blip r:embed="R2c3895bd51a34c50">
                            <a:extLst>
                              <a:ext xmlns:a="http://schemas.openxmlformats.org/drawingml/2006/main" uri="{28A0092B-C50C-407E-A947-70E740481C1C}">
                                <a14:useLocalDpi val="0"/>
                              </a:ext>
                            </a:extLst>
                          </a:blip>
                          <a:stretch>
                            <a:fillRect/>
                          </a:stretch>
                        </pic:blipFill>
                        <pic:spPr>
                          <a:xfrm>
                            <a:off x="0" y="0"/>
                            <a:ext cx="2867025" cy="2215281"/>
                          </a:xfrm>
                          <a:prstGeom prst="rect">
                            <a:avLst/>
                          </a:prstGeom>
                        </pic:spPr>
                      </pic:pic>
                    </a:graphicData>
                  </a:graphic>
                </wp:inline>
              </w:drawing>
            </w:r>
          </w:p>
        </w:tc>
      </w:tr>
      <w:tr w:rsidR="5593EC04" w:rsidTr="6A1C5B56" w14:paraId="6A2FF657" w14:textId="77777777">
        <w:trPr>
          <w:trHeight w:val="105"/>
        </w:trPr>
        <w:tc>
          <w:tcPr>
            <w:tcW w:w="3762" w:type="dxa"/>
            <w:tcMar>
              <w:left w:w="105" w:type="dxa"/>
              <w:right w:w="105" w:type="dxa"/>
            </w:tcMar>
          </w:tcPr>
          <w:p w:rsidR="5593EC04" w:rsidP="5593EC04" w:rsidRDefault="5593EC04" w14:paraId="59D5F367" w14:textId="427AFAB8">
            <w:pPr>
              <w:spacing w:before="120" w:line="276" w:lineRule="auto"/>
              <w:rPr>
                <w:rFonts w:ascii="Arial" w:hAnsi="Arial" w:eastAsia="Arial" w:cs="Arial"/>
                <w:sz w:val="20"/>
                <w:szCs w:val="20"/>
              </w:rPr>
            </w:pPr>
          </w:p>
        </w:tc>
        <w:tc>
          <w:tcPr>
            <w:tcW w:w="468" w:type="dxa"/>
            <w:tcMar>
              <w:left w:w="105" w:type="dxa"/>
              <w:right w:w="105" w:type="dxa"/>
            </w:tcMar>
          </w:tcPr>
          <w:p w:rsidR="5593EC04" w:rsidP="5593EC04" w:rsidRDefault="5593EC04" w14:paraId="18202DCB" w14:textId="1862AEBF">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Borders>
              <w:top w:val="dotted" w:color="000000" w:themeColor="text1" w:sz="6" w:space="0"/>
            </w:tcBorders>
            <w:tcMar>
              <w:left w:w="105" w:type="dxa"/>
              <w:right w:w="105" w:type="dxa"/>
            </w:tcMar>
          </w:tcPr>
          <w:p w:rsidR="5593EC04" w:rsidP="5593EC04" w:rsidRDefault="5593EC04" w14:paraId="7F4E104E" w14:textId="1A71AA47">
            <w:pPr>
              <w:spacing w:before="120" w:line="276" w:lineRule="auto"/>
              <w:rPr>
                <w:rFonts w:ascii="Arial" w:hAnsi="Arial" w:eastAsia="Arial" w:cs="Arial"/>
                <w:sz w:val="20"/>
                <w:szCs w:val="20"/>
              </w:rPr>
            </w:pPr>
            <w:r w:rsidRPr="5593EC04">
              <w:rPr>
                <w:rFonts w:ascii="Arial" w:hAnsi="Arial" w:eastAsia="Arial" w:cs="Arial"/>
                <w:sz w:val="20"/>
                <w:szCs w:val="20"/>
                <w:lang w:val="en-AU"/>
              </w:rPr>
              <w:t>(Signature of Student)</w:t>
            </w:r>
          </w:p>
        </w:tc>
      </w:tr>
      <w:tr w:rsidR="5593EC04" w:rsidTr="6A1C5B56" w14:paraId="45725C25" w14:textId="77777777">
        <w:trPr>
          <w:trHeight w:val="105"/>
        </w:trPr>
        <w:tc>
          <w:tcPr>
            <w:tcW w:w="3762" w:type="dxa"/>
            <w:tcMar>
              <w:left w:w="105" w:type="dxa"/>
              <w:right w:w="105" w:type="dxa"/>
            </w:tcMar>
          </w:tcPr>
          <w:p w:rsidR="5593EC04" w:rsidP="5593EC04" w:rsidRDefault="5593EC04" w14:paraId="62693793" w14:textId="293CEA52">
            <w:pPr>
              <w:spacing w:before="120" w:line="276" w:lineRule="auto"/>
              <w:rPr>
                <w:rFonts w:ascii="Arial" w:hAnsi="Arial" w:eastAsia="Arial" w:cs="Arial"/>
                <w:sz w:val="20"/>
                <w:szCs w:val="20"/>
              </w:rPr>
            </w:pPr>
          </w:p>
        </w:tc>
        <w:tc>
          <w:tcPr>
            <w:tcW w:w="468" w:type="dxa"/>
            <w:tcMar>
              <w:left w:w="105" w:type="dxa"/>
              <w:right w:w="105" w:type="dxa"/>
            </w:tcMar>
          </w:tcPr>
          <w:p w:rsidR="5593EC04" w:rsidP="5593EC04" w:rsidRDefault="5593EC04" w14:paraId="0C803F13" w14:textId="32929E84">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Mar>
              <w:left w:w="105" w:type="dxa"/>
              <w:right w:w="105" w:type="dxa"/>
            </w:tcMar>
          </w:tcPr>
          <w:p w:rsidR="5593EC04" w:rsidP="5593EC04" w:rsidRDefault="5593EC04" w14:paraId="1E4E1231" w14:textId="1F6D095F">
            <w:pPr>
              <w:spacing w:before="120" w:line="276" w:lineRule="auto"/>
              <w:rPr>
                <w:rFonts w:ascii="Arial" w:hAnsi="Arial" w:eastAsia="Arial" w:cs="Arial"/>
                <w:sz w:val="20"/>
                <w:szCs w:val="20"/>
              </w:rPr>
            </w:pPr>
          </w:p>
        </w:tc>
      </w:tr>
      <w:tr w:rsidR="5593EC04" w:rsidTr="6A1C5B56" w14:paraId="2B661B09" w14:textId="77777777">
        <w:trPr>
          <w:trHeight w:val="105"/>
        </w:trPr>
        <w:tc>
          <w:tcPr>
            <w:tcW w:w="3762" w:type="dxa"/>
            <w:tcBorders>
              <w:bottom w:val="dotted" w:color="000000" w:themeColor="text1" w:sz="6" w:space="0"/>
            </w:tcBorders>
            <w:tcMar>
              <w:left w:w="105" w:type="dxa"/>
              <w:right w:w="105" w:type="dxa"/>
            </w:tcMar>
          </w:tcPr>
          <w:p w:rsidR="5593EC04" w:rsidP="6A1C5B56" w:rsidRDefault="5593EC04" w14:paraId="56BFEF89" w14:textId="119AB0DA">
            <w:pPr>
              <w:pStyle w:val="Normal"/>
              <w:spacing w:before="120" w:line="276" w:lineRule="auto"/>
            </w:pPr>
            <w:r w:rsidR="7AA4927F">
              <w:drawing>
                <wp:inline wp14:editId="6F0EC9A3" wp14:anchorId="32299B0C">
                  <wp:extent cx="1771650" cy="342900"/>
                  <wp:effectExtent l="0" t="0" r="0" b="0"/>
                  <wp:docPr id="1484421593" name="" title=""/>
                  <wp:cNvGraphicFramePr>
                    <a:graphicFrameLocks noChangeAspect="1"/>
                  </wp:cNvGraphicFramePr>
                  <a:graphic>
                    <a:graphicData uri="http://schemas.openxmlformats.org/drawingml/2006/picture">
                      <pic:pic>
                        <pic:nvPicPr>
                          <pic:cNvPr id="0" name=""/>
                          <pic:cNvPicPr/>
                        </pic:nvPicPr>
                        <pic:blipFill>
                          <a:blip r:embed="R137faffb0f7e4f00">
                            <a:extLst>
                              <a:ext xmlns:a="http://schemas.openxmlformats.org/drawingml/2006/main" uri="{28A0092B-C50C-407E-A947-70E740481C1C}">
                                <a14:useLocalDpi val="0"/>
                              </a:ext>
                            </a:extLst>
                          </a:blip>
                          <a:stretch>
                            <a:fillRect/>
                          </a:stretch>
                        </pic:blipFill>
                        <pic:spPr>
                          <a:xfrm>
                            <a:off x="0" y="0"/>
                            <a:ext cx="1771650" cy="342900"/>
                          </a:xfrm>
                          <a:prstGeom prst="rect">
                            <a:avLst/>
                          </a:prstGeom>
                        </pic:spPr>
                      </pic:pic>
                    </a:graphicData>
                  </a:graphic>
                </wp:inline>
              </w:drawing>
            </w:r>
          </w:p>
        </w:tc>
        <w:tc>
          <w:tcPr>
            <w:tcW w:w="468" w:type="dxa"/>
            <w:tcMar>
              <w:left w:w="105" w:type="dxa"/>
              <w:right w:w="105" w:type="dxa"/>
            </w:tcMar>
          </w:tcPr>
          <w:p w:rsidR="5593EC04" w:rsidP="5593EC04" w:rsidRDefault="5593EC04" w14:paraId="2496D266" w14:textId="2AAEB740">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Borders>
              <w:bottom w:val="dotted" w:color="000000" w:themeColor="text1" w:sz="6" w:space="0"/>
            </w:tcBorders>
            <w:tcMar>
              <w:left w:w="105" w:type="dxa"/>
              <w:right w:w="105" w:type="dxa"/>
            </w:tcMar>
          </w:tcPr>
          <w:p w:rsidR="5593EC04" w:rsidP="68A0E273" w:rsidRDefault="2C09BD16" w14:paraId="5A37EE70" w14:textId="3EFD177C">
            <w:pPr>
              <w:spacing w:before="120" w:line="276" w:lineRule="auto"/>
              <w:rPr>
                <w:rFonts w:ascii="Arial" w:hAnsi="Arial" w:eastAsia="Arial" w:cs="Arial"/>
                <w:sz w:val="20"/>
                <w:szCs w:val="20"/>
                <w:lang w:val="en-AU"/>
              </w:rPr>
            </w:pPr>
            <w:r w:rsidRPr="6A1C5B56" w:rsidR="6C66BFF8">
              <w:rPr>
                <w:rFonts w:ascii="Arial" w:hAnsi="Arial" w:eastAsia="Arial" w:cs="Arial"/>
                <w:sz w:val="20"/>
                <w:szCs w:val="20"/>
                <w:lang w:val="en-AU"/>
              </w:rPr>
              <w:t>Andy Chih</w:t>
            </w:r>
          </w:p>
        </w:tc>
      </w:tr>
      <w:tr w:rsidR="5593EC04" w:rsidTr="6A1C5B56" w14:paraId="71C6643F" w14:textId="77777777">
        <w:trPr>
          <w:trHeight w:val="105"/>
        </w:trPr>
        <w:tc>
          <w:tcPr>
            <w:tcW w:w="3762" w:type="dxa"/>
            <w:tcBorders>
              <w:top w:val="dotted" w:color="000000" w:themeColor="text1" w:sz="6" w:space="0"/>
            </w:tcBorders>
            <w:tcMar>
              <w:left w:w="105" w:type="dxa"/>
              <w:right w:w="105" w:type="dxa"/>
            </w:tcMar>
          </w:tcPr>
          <w:p w:rsidR="5593EC04" w:rsidP="5593EC04" w:rsidRDefault="5593EC04" w14:paraId="271C7C16" w14:textId="5142BEBC">
            <w:pPr>
              <w:spacing w:before="120" w:line="276" w:lineRule="auto"/>
              <w:rPr>
                <w:rFonts w:ascii="Arial" w:hAnsi="Arial" w:eastAsia="Arial" w:cs="Arial"/>
                <w:sz w:val="20"/>
                <w:szCs w:val="20"/>
              </w:rPr>
            </w:pPr>
            <w:r w:rsidRPr="5593EC04">
              <w:rPr>
                <w:rFonts w:ascii="Arial" w:hAnsi="Arial" w:eastAsia="Arial" w:cs="Arial"/>
                <w:sz w:val="20"/>
                <w:szCs w:val="20"/>
                <w:lang w:val="en-AU"/>
              </w:rPr>
              <w:t>(Signature of witness)</w:t>
            </w:r>
          </w:p>
        </w:tc>
        <w:tc>
          <w:tcPr>
            <w:tcW w:w="468" w:type="dxa"/>
            <w:tcMar>
              <w:left w:w="105" w:type="dxa"/>
              <w:right w:w="105" w:type="dxa"/>
            </w:tcMar>
          </w:tcPr>
          <w:p w:rsidR="5593EC04" w:rsidP="5593EC04" w:rsidRDefault="5593EC04" w14:paraId="17821DE4" w14:textId="54380D2B">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Borders>
              <w:top w:val="dotted" w:color="000000" w:themeColor="text1" w:sz="6" w:space="0"/>
            </w:tcBorders>
            <w:tcMar>
              <w:left w:w="105" w:type="dxa"/>
              <w:right w:w="105" w:type="dxa"/>
            </w:tcMar>
          </w:tcPr>
          <w:p w:rsidR="5593EC04" w:rsidP="5593EC04" w:rsidRDefault="5593EC04" w14:paraId="4A0022E3" w14:textId="17EFE15B">
            <w:pPr>
              <w:spacing w:before="120" w:line="276" w:lineRule="auto"/>
              <w:rPr>
                <w:rFonts w:ascii="Arial" w:hAnsi="Arial" w:eastAsia="Arial" w:cs="Arial"/>
                <w:sz w:val="20"/>
                <w:szCs w:val="20"/>
              </w:rPr>
            </w:pPr>
            <w:r w:rsidRPr="5593EC04">
              <w:rPr>
                <w:rFonts w:ascii="Arial" w:hAnsi="Arial" w:eastAsia="Arial" w:cs="Arial"/>
                <w:sz w:val="20"/>
                <w:szCs w:val="20"/>
                <w:lang w:val="en-AU"/>
              </w:rPr>
              <w:t>(Printed name of Student)</w:t>
            </w:r>
          </w:p>
        </w:tc>
      </w:tr>
      <w:tr w:rsidR="5593EC04" w:rsidTr="6A1C5B56" w14:paraId="3E5312CA" w14:textId="77777777">
        <w:trPr>
          <w:trHeight w:val="105"/>
        </w:trPr>
        <w:tc>
          <w:tcPr>
            <w:tcW w:w="3762" w:type="dxa"/>
            <w:tcMar>
              <w:left w:w="105" w:type="dxa"/>
              <w:right w:w="105" w:type="dxa"/>
            </w:tcMar>
          </w:tcPr>
          <w:p w:rsidR="5593EC04" w:rsidP="5593EC04" w:rsidRDefault="5593EC04" w14:paraId="08C7FDA9" w14:textId="4AE68778">
            <w:pPr>
              <w:spacing w:before="120" w:line="276" w:lineRule="auto"/>
              <w:rPr>
                <w:rFonts w:ascii="Arial" w:hAnsi="Arial" w:eastAsia="Arial" w:cs="Arial"/>
                <w:sz w:val="20"/>
                <w:szCs w:val="20"/>
              </w:rPr>
            </w:pPr>
          </w:p>
        </w:tc>
        <w:tc>
          <w:tcPr>
            <w:tcW w:w="468" w:type="dxa"/>
            <w:tcMar>
              <w:left w:w="105" w:type="dxa"/>
              <w:right w:w="105" w:type="dxa"/>
            </w:tcMar>
          </w:tcPr>
          <w:p w:rsidR="5593EC04" w:rsidP="5593EC04" w:rsidRDefault="5593EC04" w14:paraId="463D9BFD" w14:textId="160B5A7B">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Mar>
              <w:left w:w="105" w:type="dxa"/>
              <w:right w:w="105" w:type="dxa"/>
            </w:tcMar>
          </w:tcPr>
          <w:p w:rsidR="5593EC04" w:rsidP="5593EC04" w:rsidRDefault="5593EC04" w14:paraId="6F9D7A02" w14:textId="3222B00D">
            <w:pPr>
              <w:spacing w:before="120" w:line="276" w:lineRule="auto"/>
              <w:rPr>
                <w:rFonts w:ascii="Arial" w:hAnsi="Arial" w:eastAsia="Arial" w:cs="Arial"/>
                <w:sz w:val="20"/>
                <w:szCs w:val="20"/>
              </w:rPr>
            </w:pPr>
          </w:p>
        </w:tc>
      </w:tr>
      <w:tr w:rsidR="5593EC04" w:rsidTr="6A1C5B56" w14:paraId="45486B16" w14:textId="77777777">
        <w:trPr>
          <w:trHeight w:val="105"/>
        </w:trPr>
        <w:tc>
          <w:tcPr>
            <w:tcW w:w="3762" w:type="dxa"/>
            <w:tcBorders>
              <w:bottom w:val="dotted" w:color="000000" w:themeColor="text1" w:sz="6" w:space="0"/>
            </w:tcBorders>
            <w:tcMar>
              <w:left w:w="105" w:type="dxa"/>
              <w:right w:w="105" w:type="dxa"/>
            </w:tcMar>
          </w:tcPr>
          <w:p w:rsidR="5593EC04" w:rsidP="00AF4324" w:rsidRDefault="78C11C28" w14:paraId="7E5C9C1F" w14:textId="334C8C4E">
            <w:pPr>
              <w:spacing w:before="120" w:after="0" w:line="276" w:lineRule="auto"/>
              <w:rPr>
                <w:rFonts w:ascii="Arial" w:hAnsi="Arial" w:eastAsia="Arial" w:cs="Arial"/>
                <w:sz w:val="20"/>
                <w:szCs w:val="20"/>
                <w:lang w:val="en-AU"/>
              </w:rPr>
            </w:pPr>
            <w:r w:rsidRPr="6A1C5B56" w:rsidR="58CBF6D2">
              <w:rPr>
                <w:rFonts w:ascii="Arial" w:hAnsi="Arial" w:eastAsia="Arial" w:cs="Arial"/>
                <w:sz w:val="20"/>
                <w:szCs w:val="20"/>
                <w:lang w:val="en-AU"/>
              </w:rPr>
              <w:t>Nuoxi Qin</w:t>
            </w:r>
          </w:p>
        </w:tc>
        <w:tc>
          <w:tcPr>
            <w:tcW w:w="468" w:type="dxa"/>
            <w:tcMar>
              <w:left w:w="105" w:type="dxa"/>
              <w:right w:w="105" w:type="dxa"/>
            </w:tcMar>
          </w:tcPr>
          <w:p w:rsidR="5593EC04" w:rsidP="5593EC04" w:rsidRDefault="5593EC04" w14:paraId="160D596A" w14:textId="7DCD4E77">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Borders>
              <w:top w:val="dotted" w:color="000000" w:themeColor="text1" w:sz="6" w:space="0"/>
            </w:tcBorders>
            <w:tcMar>
              <w:left w:w="105" w:type="dxa"/>
              <w:right w:w="105" w:type="dxa"/>
            </w:tcMar>
          </w:tcPr>
          <w:p w:rsidR="5593EC04" w:rsidP="5593EC04" w:rsidRDefault="5593EC04" w14:paraId="199906CE" w14:textId="3C13BBEB">
            <w:pPr>
              <w:spacing w:before="120" w:line="276" w:lineRule="auto"/>
              <w:rPr>
                <w:rFonts w:ascii="Arial" w:hAnsi="Arial" w:eastAsia="Arial" w:cs="Arial"/>
                <w:sz w:val="20"/>
                <w:szCs w:val="20"/>
              </w:rPr>
            </w:pPr>
          </w:p>
        </w:tc>
      </w:tr>
      <w:tr w:rsidR="5593EC04" w:rsidTr="6A1C5B56" w14:paraId="35DB839E" w14:textId="77777777">
        <w:trPr>
          <w:trHeight w:val="105"/>
        </w:trPr>
        <w:tc>
          <w:tcPr>
            <w:tcW w:w="3762" w:type="dxa"/>
            <w:tcBorders>
              <w:top w:val="dotted" w:color="000000" w:themeColor="text1" w:sz="6" w:space="0"/>
            </w:tcBorders>
            <w:tcMar>
              <w:left w:w="105" w:type="dxa"/>
              <w:right w:w="105" w:type="dxa"/>
            </w:tcMar>
          </w:tcPr>
          <w:p w:rsidR="5593EC04" w:rsidP="5593EC04" w:rsidRDefault="5593EC04" w14:paraId="1118263B" w14:textId="75DE445C">
            <w:pPr>
              <w:spacing w:before="120" w:line="276" w:lineRule="auto"/>
              <w:rPr>
                <w:rFonts w:ascii="Arial" w:hAnsi="Arial" w:eastAsia="Arial" w:cs="Arial"/>
                <w:sz w:val="20"/>
                <w:szCs w:val="20"/>
              </w:rPr>
            </w:pPr>
            <w:r w:rsidRPr="5593EC04">
              <w:rPr>
                <w:rFonts w:ascii="Arial" w:hAnsi="Arial" w:eastAsia="Arial" w:cs="Arial"/>
                <w:sz w:val="20"/>
                <w:szCs w:val="20"/>
                <w:lang w:val="en-AU"/>
              </w:rPr>
              <w:t>(Printed name of witness)</w:t>
            </w:r>
          </w:p>
        </w:tc>
        <w:tc>
          <w:tcPr>
            <w:tcW w:w="468" w:type="dxa"/>
            <w:tcMar>
              <w:left w:w="105" w:type="dxa"/>
              <w:right w:w="105" w:type="dxa"/>
            </w:tcMar>
          </w:tcPr>
          <w:p w:rsidR="5593EC04" w:rsidP="5593EC04" w:rsidRDefault="5593EC04" w14:paraId="54CAD40E" w14:textId="34F13F22">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Borders>
              <w:top w:val="dotted" w:color="000000" w:themeColor="text1" w:sz="6" w:space="0"/>
            </w:tcBorders>
            <w:tcMar>
              <w:left w:w="105" w:type="dxa"/>
              <w:right w:w="105" w:type="dxa"/>
            </w:tcMar>
          </w:tcPr>
          <w:p w:rsidR="5593EC04" w:rsidP="5593EC04" w:rsidRDefault="5593EC04" w14:paraId="4F0EB3D8" w14:textId="66A03200">
            <w:pPr>
              <w:spacing w:before="120" w:line="276" w:lineRule="auto"/>
              <w:rPr>
                <w:rFonts w:ascii="Arial" w:hAnsi="Arial" w:eastAsia="Arial" w:cs="Arial"/>
                <w:sz w:val="20"/>
                <w:szCs w:val="20"/>
              </w:rPr>
            </w:pPr>
          </w:p>
        </w:tc>
      </w:tr>
      <w:tr w:rsidR="5593EC04" w:rsidTr="6A1C5B56" w14:paraId="46422E6E" w14:textId="77777777">
        <w:trPr>
          <w:trHeight w:val="105"/>
        </w:trPr>
        <w:tc>
          <w:tcPr>
            <w:tcW w:w="3762" w:type="dxa"/>
            <w:tcMar>
              <w:left w:w="105" w:type="dxa"/>
              <w:right w:w="105" w:type="dxa"/>
            </w:tcMar>
          </w:tcPr>
          <w:p w:rsidR="5593EC04" w:rsidP="5593EC04" w:rsidRDefault="5593EC04" w14:paraId="6E4ADD13" w14:textId="0B878E29">
            <w:pPr>
              <w:spacing w:before="120" w:line="276" w:lineRule="auto"/>
              <w:rPr>
                <w:rFonts w:ascii="Arial" w:hAnsi="Arial" w:eastAsia="Arial" w:cs="Arial"/>
                <w:sz w:val="20"/>
                <w:szCs w:val="20"/>
              </w:rPr>
            </w:pPr>
          </w:p>
        </w:tc>
        <w:tc>
          <w:tcPr>
            <w:tcW w:w="468" w:type="dxa"/>
            <w:tcMar>
              <w:left w:w="105" w:type="dxa"/>
              <w:right w:w="105" w:type="dxa"/>
            </w:tcMar>
          </w:tcPr>
          <w:p w:rsidR="5593EC04" w:rsidP="5593EC04" w:rsidRDefault="5593EC04" w14:paraId="23670460" w14:textId="5DAED248">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Mar>
              <w:left w:w="105" w:type="dxa"/>
              <w:right w:w="105" w:type="dxa"/>
            </w:tcMar>
          </w:tcPr>
          <w:p w:rsidR="5593EC04" w:rsidP="5593EC04" w:rsidRDefault="5593EC04" w14:paraId="4A390F9B" w14:textId="3AAFB215">
            <w:pPr>
              <w:spacing w:before="120" w:line="276" w:lineRule="auto"/>
              <w:rPr>
                <w:rFonts w:ascii="Arial" w:hAnsi="Arial" w:eastAsia="Arial" w:cs="Arial"/>
                <w:sz w:val="20"/>
                <w:szCs w:val="20"/>
              </w:rPr>
            </w:pPr>
          </w:p>
        </w:tc>
      </w:tr>
      <w:tr w:rsidR="5593EC04" w:rsidTr="6A1C5B56" w14:paraId="12F7C3C3" w14:textId="77777777">
        <w:trPr>
          <w:trHeight w:val="105"/>
        </w:trPr>
        <w:tc>
          <w:tcPr>
            <w:tcW w:w="3762" w:type="dxa"/>
            <w:tcMar>
              <w:left w:w="105" w:type="dxa"/>
              <w:right w:w="105" w:type="dxa"/>
            </w:tcMar>
          </w:tcPr>
          <w:p w:rsidR="5593EC04" w:rsidP="5593EC04" w:rsidRDefault="5593EC04" w14:paraId="5E97E6BC" w14:textId="7319FD0C">
            <w:pPr>
              <w:spacing w:before="120" w:line="276" w:lineRule="auto"/>
              <w:rPr>
                <w:rFonts w:ascii="Arial" w:hAnsi="Arial" w:eastAsia="Arial" w:cs="Arial"/>
                <w:sz w:val="20"/>
                <w:szCs w:val="20"/>
              </w:rPr>
            </w:pPr>
          </w:p>
        </w:tc>
        <w:tc>
          <w:tcPr>
            <w:tcW w:w="468" w:type="dxa"/>
            <w:tcMar>
              <w:left w:w="105" w:type="dxa"/>
              <w:right w:w="105" w:type="dxa"/>
            </w:tcMar>
          </w:tcPr>
          <w:p w:rsidR="5593EC04" w:rsidP="5593EC04" w:rsidRDefault="5593EC04" w14:paraId="07C2E5CA" w14:textId="1BE4875C">
            <w:pPr>
              <w:spacing w:before="120" w:line="276" w:lineRule="auto"/>
              <w:rPr>
                <w:rFonts w:ascii="Arial" w:hAnsi="Arial" w:eastAsia="Arial" w:cs="Arial"/>
                <w:sz w:val="20"/>
                <w:szCs w:val="20"/>
              </w:rPr>
            </w:pPr>
            <w:r w:rsidRPr="5593EC04">
              <w:rPr>
                <w:rFonts w:ascii="Arial" w:hAnsi="Arial" w:eastAsia="Arial" w:cs="Arial"/>
                <w:sz w:val="20"/>
                <w:szCs w:val="20"/>
                <w:lang w:val="en-AU"/>
              </w:rPr>
              <w:t>)</w:t>
            </w:r>
          </w:p>
        </w:tc>
        <w:tc>
          <w:tcPr>
            <w:tcW w:w="4950" w:type="dxa"/>
            <w:tcBorders>
              <w:bottom w:val="dotted" w:color="000000" w:themeColor="text1" w:sz="6" w:space="0"/>
            </w:tcBorders>
            <w:tcMar>
              <w:left w:w="105" w:type="dxa"/>
              <w:right w:w="105" w:type="dxa"/>
            </w:tcMar>
          </w:tcPr>
          <w:p w:rsidR="5593EC04" w:rsidP="00AF4324" w:rsidRDefault="5593EC04" w14:paraId="7CE9A871" w14:textId="778DDBE3">
            <w:pPr>
              <w:spacing w:before="120" w:line="276" w:lineRule="auto"/>
              <w:rPr>
                <w:rFonts w:ascii="Arial" w:hAnsi="Arial" w:eastAsia="Arial" w:cs="Arial"/>
                <w:sz w:val="20"/>
                <w:szCs w:val="20"/>
                <w:lang w:val="en-AU"/>
              </w:rPr>
            </w:pPr>
            <w:r w:rsidRPr="6A1C5B56" w:rsidR="7DE8B9B3">
              <w:rPr>
                <w:rFonts w:ascii="Arial" w:hAnsi="Arial" w:eastAsia="Arial" w:cs="Arial"/>
                <w:sz w:val="20"/>
                <w:szCs w:val="20"/>
                <w:lang w:val="en-AU"/>
              </w:rPr>
              <w:t>06-03-2024</w:t>
            </w:r>
          </w:p>
        </w:tc>
      </w:tr>
      <w:tr w:rsidR="5593EC04" w:rsidTr="6A1C5B56" w14:paraId="13728A90" w14:textId="77777777">
        <w:trPr>
          <w:trHeight w:val="105"/>
        </w:trPr>
        <w:tc>
          <w:tcPr>
            <w:tcW w:w="3762" w:type="dxa"/>
            <w:tcMar>
              <w:left w:w="105" w:type="dxa"/>
              <w:right w:w="105" w:type="dxa"/>
            </w:tcMar>
          </w:tcPr>
          <w:p w:rsidR="5F5A6E03" w:rsidP="5F5A6E03" w:rsidRDefault="5F5A6E03" w14:paraId="02D49DCD" w14:textId="63F16975">
            <w:pPr>
              <w:spacing w:before="120" w:line="276" w:lineRule="auto"/>
              <w:rPr>
                <w:rFonts w:ascii="Arial" w:hAnsi="Arial" w:eastAsia="Arial" w:cs="Arial"/>
                <w:sz w:val="20"/>
                <w:szCs w:val="20"/>
              </w:rPr>
            </w:pPr>
          </w:p>
          <w:p w:rsidR="5F5A6E03" w:rsidP="5F5A6E03" w:rsidRDefault="5F5A6E03" w14:paraId="497579F8" w14:textId="7E01C832"/>
          <w:p w:rsidR="5593EC04" w:rsidP="5593EC04" w:rsidRDefault="5593EC04" w14:paraId="5D374B82" w14:textId="57DDE294">
            <w:pPr>
              <w:spacing w:before="120" w:line="276" w:lineRule="auto"/>
              <w:rPr>
                <w:rFonts w:ascii="Arial" w:hAnsi="Arial" w:eastAsia="Arial" w:cs="Arial"/>
                <w:sz w:val="20"/>
                <w:szCs w:val="20"/>
              </w:rPr>
            </w:pPr>
          </w:p>
          <w:p w:rsidR="5593EC04" w:rsidP="5593EC04" w:rsidRDefault="5593EC04" w14:paraId="6FF42B1D" w14:textId="5E9F25EE">
            <w:pPr>
              <w:spacing w:before="120" w:line="276" w:lineRule="auto"/>
              <w:rPr>
                <w:rFonts w:ascii="Arial" w:hAnsi="Arial" w:eastAsia="Arial" w:cs="Arial"/>
                <w:sz w:val="20"/>
                <w:szCs w:val="20"/>
              </w:rPr>
            </w:pPr>
          </w:p>
        </w:tc>
        <w:tc>
          <w:tcPr>
            <w:tcW w:w="468" w:type="dxa"/>
            <w:tcMar>
              <w:left w:w="105" w:type="dxa"/>
              <w:right w:w="105" w:type="dxa"/>
            </w:tcMar>
          </w:tcPr>
          <w:p w:rsidR="5593EC04" w:rsidP="5F5A6E03" w:rsidRDefault="5593EC04" w14:paraId="7812867C" w14:textId="53F7FF1A">
            <w:pPr>
              <w:spacing w:before="120" w:line="276" w:lineRule="auto"/>
              <w:rPr>
                <w:rFonts w:ascii="Arial" w:hAnsi="Arial" w:eastAsia="Arial" w:cs="Arial"/>
                <w:sz w:val="20"/>
                <w:szCs w:val="20"/>
              </w:rPr>
            </w:pPr>
            <w:r w:rsidRPr="68A0E273">
              <w:rPr>
                <w:rFonts w:ascii="Arial" w:hAnsi="Arial" w:eastAsia="Arial" w:cs="Arial"/>
                <w:sz w:val="20"/>
                <w:szCs w:val="20"/>
                <w:lang w:val="en-AU"/>
              </w:rPr>
              <w:t>)</w:t>
            </w:r>
          </w:p>
          <w:p w:rsidR="5593EC04" w:rsidP="5F5A6E03" w:rsidRDefault="5593EC04" w14:paraId="190AFBB6" w14:textId="2DE307A3">
            <w:pPr>
              <w:spacing w:before="120" w:line="276" w:lineRule="auto"/>
              <w:rPr>
                <w:rFonts w:ascii="Arial" w:hAnsi="Arial" w:eastAsia="Arial" w:cs="Arial"/>
                <w:sz w:val="20"/>
                <w:szCs w:val="20"/>
                <w:lang w:val="en-AU"/>
              </w:rPr>
            </w:pPr>
          </w:p>
        </w:tc>
        <w:tc>
          <w:tcPr>
            <w:tcW w:w="4950" w:type="dxa"/>
            <w:tcBorders>
              <w:top w:val="dotted" w:color="000000" w:themeColor="text1" w:sz="6" w:space="0"/>
            </w:tcBorders>
            <w:tcMar>
              <w:left w:w="105" w:type="dxa"/>
              <w:right w:w="105" w:type="dxa"/>
            </w:tcMar>
          </w:tcPr>
          <w:p w:rsidR="5593EC04" w:rsidP="5593EC04" w:rsidRDefault="5593EC04" w14:paraId="4C2B47BA" w14:textId="6AE65E3E">
            <w:pPr>
              <w:spacing w:before="120" w:line="276" w:lineRule="auto"/>
              <w:rPr>
                <w:rFonts w:ascii="Arial" w:hAnsi="Arial" w:eastAsia="Arial" w:cs="Arial"/>
                <w:sz w:val="20"/>
                <w:szCs w:val="20"/>
              </w:rPr>
            </w:pPr>
            <w:r w:rsidRPr="68A0E273">
              <w:rPr>
                <w:rFonts w:ascii="Arial" w:hAnsi="Arial" w:eastAsia="Arial" w:cs="Arial"/>
                <w:sz w:val="20"/>
                <w:szCs w:val="20"/>
                <w:lang w:val="en-AU"/>
              </w:rPr>
              <w:t>Date</w:t>
            </w:r>
          </w:p>
        </w:tc>
      </w:tr>
      <w:tr w:rsidR="68A0E273" w:rsidTr="6A1C5B56" w14:paraId="369380EC" w14:textId="77777777">
        <w:trPr>
          <w:trHeight w:val="105"/>
        </w:trPr>
        <w:tc>
          <w:tcPr>
            <w:tcW w:w="3762" w:type="dxa"/>
            <w:tcMar>
              <w:left w:w="105" w:type="dxa"/>
              <w:right w:w="105" w:type="dxa"/>
            </w:tcMar>
          </w:tcPr>
          <w:p w:rsidR="68A0E273" w:rsidP="68A0E273" w:rsidRDefault="68A0E273" w14:paraId="28D65346" w14:textId="52E73184">
            <w:pPr>
              <w:spacing w:before="120" w:line="276" w:lineRule="auto"/>
              <w:rPr>
                <w:rFonts w:ascii="Arial" w:hAnsi="Arial" w:eastAsia="Arial" w:cs="Arial"/>
                <w:sz w:val="20"/>
                <w:szCs w:val="20"/>
              </w:rPr>
            </w:pPr>
          </w:p>
          <w:p w:rsidR="68A0E273" w:rsidP="68A0E273" w:rsidRDefault="68A0E273" w14:paraId="4340C6A2" w14:textId="4D057DD2">
            <w:pPr>
              <w:spacing w:before="120" w:line="276" w:lineRule="auto"/>
              <w:rPr>
                <w:rFonts w:ascii="Arial" w:hAnsi="Arial" w:eastAsia="Arial" w:cs="Arial"/>
                <w:sz w:val="20"/>
                <w:szCs w:val="20"/>
              </w:rPr>
            </w:pPr>
          </w:p>
          <w:p w:rsidR="68A0E273" w:rsidP="00AF4324" w:rsidRDefault="68A0E273" w14:paraId="7DBE7B56" w14:textId="3D239639">
            <w:pPr>
              <w:pStyle w:val="Normal"/>
              <w:spacing w:before="120" w:line="276" w:lineRule="auto"/>
              <w:ind w:left="0"/>
              <w:rPr>
                <w:rFonts w:ascii="Arial" w:hAnsi="Arial" w:eastAsia="Arial" w:cs="Arial"/>
                <w:b w:val="1"/>
                <w:bCs w:val="1"/>
                <w:smallCaps w:val="1"/>
                <w:sz w:val="20"/>
                <w:szCs w:val="20"/>
                <w:lang w:val="en-AU"/>
              </w:rPr>
            </w:pPr>
            <w:r w:rsidRPr="6A1C5B56" w:rsidR="398EB6EC">
              <w:rPr>
                <w:rFonts w:ascii="Arial" w:hAnsi="Arial" w:eastAsia="Arial" w:cs="Arial"/>
                <w:b w:val="1"/>
                <w:bCs w:val="1"/>
                <w:smallCaps w:val="1"/>
                <w:sz w:val="20"/>
                <w:szCs w:val="20"/>
                <w:lang w:val="en-AU"/>
              </w:rPr>
              <w:t xml:space="preserve">6. </w:t>
            </w:r>
            <w:r w:rsidRPr="6A1C5B56" w:rsidR="413342F4">
              <w:rPr>
                <w:rFonts w:ascii="Arial" w:hAnsi="Arial" w:eastAsia="Arial" w:cs="Arial"/>
                <w:b w:val="1"/>
                <w:bCs w:val="1"/>
                <w:smallCaps w:val="1"/>
                <w:sz w:val="20"/>
                <w:szCs w:val="20"/>
                <w:lang w:val="en-AU"/>
              </w:rPr>
              <w:t xml:space="preserve">Signed </w:t>
            </w:r>
            <w:r w:rsidRPr="6A1C5B56" w:rsidR="413342F4">
              <w:rPr>
                <w:rFonts w:ascii="Arial" w:hAnsi="Arial" w:eastAsia="Arial" w:cs="Arial"/>
                <w:smallCaps w:val="1"/>
                <w:sz w:val="20"/>
                <w:szCs w:val="20"/>
                <w:lang w:val="en-AU"/>
              </w:rPr>
              <w:t xml:space="preserve">by </w:t>
            </w:r>
            <w:r w:rsidRPr="6A1C5B56" w:rsidR="413342F4">
              <w:rPr>
                <w:rFonts w:ascii="Arial" w:hAnsi="Arial" w:eastAsia="Arial" w:cs="Arial"/>
                <w:b w:val="1"/>
                <w:bCs w:val="1"/>
                <w:smallCaps w:val="1"/>
                <w:sz w:val="20"/>
                <w:szCs w:val="20"/>
                <w:lang w:val="en-AU"/>
              </w:rPr>
              <w:t>[</w:t>
            </w:r>
            <w:r w:rsidRPr="6A1C5B56" w:rsidR="2E990056">
              <w:rPr>
                <w:rFonts w:ascii="Arial" w:hAnsi="Arial" w:eastAsia="Arial" w:cs="Arial"/>
                <w:b w:val="1"/>
                <w:bCs w:val="1"/>
                <w:smallCaps w:val="1"/>
                <w:sz w:val="20"/>
                <w:szCs w:val="20"/>
                <w:lang w:val="en-AU"/>
              </w:rPr>
              <w:t>Songxuan</w:t>
            </w:r>
            <w:r w:rsidRPr="6A1C5B56" w:rsidR="2E990056">
              <w:rPr>
                <w:rFonts w:ascii="Arial" w:hAnsi="Arial" w:eastAsia="Arial" w:cs="Arial"/>
                <w:b w:val="1"/>
                <w:bCs w:val="1"/>
                <w:smallCaps w:val="1"/>
                <w:sz w:val="20"/>
                <w:szCs w:val="20"/>
                <w:lang w:val="en-AU"/>
              </w:rPr>
              <w:t xml:space="preserve"> Li</w:t>
            </w:r>
            <w:r w:rsidRPr="6A1C5B56" w:rsidR="413342F4">
              <w:rPr>
                <w:rFonts w:ascii="Arial" w:hAnsi="Arial" w:eastAsia="Arial" w:cs="Arial"/>
                <w:b w:val="1"/>
                <w:bCs w:val="1"/>
                <w:smallCaps w:val="1"/>
                <w:sz w:val="20"/>
                <w:szCs w:val="20"/>
                <w:lang w:val="en-AU"/>
              </w:rPr>
              <w:t xml:space="preserve">]                               </w:t>
            </w:r>
          </w:p>
        </w:tc>
        <w:tc>
          <w:tcPr>
            <w:tcW w:w="468" w:type="dxa"/>
            <w:tcMar>
              <w:left w:w="105" w:type="dxa"/>
              <w:right w:w="105" w:type="dxa"/>
            </w:tcMar>
          </w:tcPr>
          <w:p w:rsidR="68A0E273" w:rsidP="68A0E273" w:rsidRDefault="68A0E273" w14:paraId="4D10ED97" w14:textId="62C8948C">
            <w:pPr>
              <w:spacing w:before="120" w:line="276" w:lineRule="auto"/>
              <w:rPr>
                <w:rFonts w:ascii="Arial" w:hAnsi="Arial" w:eastAsia="Arial" w:cs="Arial"/>
                <w:sz w:val="20"/>
                <w:szCs w:val="20"/>
              </w:rPr>
            </w:pPr>
          </w:p>
        </w:tc>
        <w:tc>
          <w:tcPr>
            <w:tcW w:w="4950" w:type="dxa"/>
            <w:tcMar>
              <w:left w:w="105" w:type="dxa"/>
              <w:right w:w="105" w:type="dxa"/>
            </w:tcMar>
          </w:tcPr>
          <w:p w:rsidR="68A0E273" w:rsidP="68A0E273" w:rsidRDefault="68A0E273" w14:paraId="58DA27C3" w14:textId="06AB314E">
            <w:pPr>
              <w:spacing w:before="120" w:line="276" w:lineRule="auto"/>
              <w:rPr>
                <w:rFonts w:ascii="Arial" w:hAnsi="Arial" w:eastAsia="Arial" w:cs="Arial"/>
                <w:sz w:val="20"/>
                <w:szCs w:val="20"/>
              </w:rPr>
            </w:pPr>
          </w:p>
        </w:tc>
      </w:tr>
      <w:tr w:rsidR="68A0E273" w:rsidTr="6A1C5B56" w14:paraId="6C2E2267" w14:textId="77777777">
        <w:trPr>
          <w:trHeight w:val="105"/>
        </w:trPr>
        <w:tc>
          <w:tcPr>
            <w:tcW w:w="3762" w:type="dxa"/>
            <w:tcMar>
              <w:left w:w="105" w:type="dxa"/>
              <w:right w:w="105" w:type="dxa"/>
            </w:tcMar>
          </w:tcPr>
          <w:p w:rsidR="4FDC4057" w:rsidP="68A0E273" w:rsidRDefault="4FDC4057" w14:paraId="7328A57E" w14:textId="0F8F2652">
            <w:pPr>
              <w:spacing w:before="120" w:line="276" w:lineRule="auto"/>
            </w:pPr>
          </w:p>
        </w:tc>
        <w:tc>
          <w:tcPr>
            <w:tcW w:w="468" w:type="dxa"/>
            <w:tcMar>
              <w:left w:w="105" w:type="dxa"/>
              <w:right w:w="105" w:type="dxa"/>
            </w:tcMar>
          </w:tcPr>
          <w:p w:rsidR="68A0E273" w:rsidP="68A0E273" w:rsidRDefault="68A0E273" w14:paraId="45BC1EDE" w14:textId="199A288F">
            <w:pPr>
              <w:spacing w:before="120" w:line="276" w:lineRule="auto"/>
              <w:rPr>
                <w:rFonts w:ascii="Arial" w:hAnsi="Arial" w:eastAsia="Arial" w:cs="Arial"/>
                <w:sz w:val="20"/>
                <w:szCs w:val="20"/>
              </w:rPr>
            </w:pPr>
            <w:r w:rsidRPr="68A0E273">
              <w:rPr>
                <w:rFonts w:ascii="Arial" w:hAnsi="Arial" w:eastAsia="Arial" w:cs="Arial"/>
                <w:sz w:val="20"/>
                <w:szCs w:val="20"/>
                <w:lang w:val="en-AU"/>
              </w:rPr>
              <w:t>)</w:t>
            </w:r>
            <w:r>
              <w:br/>
            </w:r>
            <w:r w:rsidRPr="68A0E273">
              <w:rPr>
                <w:rFonts w:ascii="Arial" w:hAnsi="Arial" w:eastAsia="Arial" w:cs="Arial"/>
                <w:sz w:val="20"/>
                <w:szCs w:val="20"/>
                <w:lang w:val="en-AU"/>
              </w:rPr>
              <w:t>)</w:t>
            </w:r>
            <w:r>
              <w:br/>
            </w:r>
            <w:r w:rsidRPr="68A0E273">
              <w:rPr>
                <w:rFonts w:ascii="Arial" w:hAnsi="Arial" w:eastAsia="Arial" w:cs="Arial"/>
                <w:sz w:val="20"/>
                <w:szCs w:val="20"/>
                <w:lang w:val="en-AU"/>
              </w:rPr>
              <w:t>)</w:t>
            </w:r>
          </w:p>
        </w:tc>
        <w:tc>
          <w:tcPr>
            <w:tcW w:w="4950" w:type="dxa"/>
            <w:tcBorders>
              <w:bottom w:val="dotted" w:color="000000" w:themeColor="text1" w:sz="6" w:space="0"/>
            </w:tcBorders>
            <w:tcMar>
              <w:left w:w="105" w:type="dxa"/>
              <w:right w:w="105" w:type="dxa"/>
            </w:tcMar>
          </w:tcPr>
          <w:p w:rsidR="2A71858F" w:rsidP="6A1C5B56" w:rsidRDefault="2A71858F" w14:paraId="3A0ABD84" w14:textId="45D2CD96">
            <w:pPr>
              <w:pStyle w:val="Normal"/>
              <w:spacing w:before="120" w:line="276" w:lineRule="auto"/>
              <w:rPr>
                <w:rFonts w:ascii="Arial" w:hAnsi="Arial" w:eastAsia="Arial" w:cs="Arial"/>
                <w:sz w:val="20"/>
                <w:szCs w:val="20"/>
              </w:rPr>
            </w:pPr>
            <w:r>
              <w:br/>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21A8AA4" wp14:editId="4B5E0AB2">
                      <wp:extent xmlns:wp="http://schemas.openxmlformats.org/drawingml/2006/wordprocessingDrawing" cx="2360930" cy="764540"/>
                      <wp:effectExtent xmlns:wp="http://schemas.openxmlformats.org/drawingml/2006/wordprocessingDrawing" l="57150" t="57150" r="58420" b="73660"/>
                      <wp:docPr xmlns:wp="http://schemas.openxmlformats.org/drawingml/2006/wordprocessingDrawing" id="1224979348" name="组合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360930" cy="764540"/>
                                <a:chOff x="0" y="0"/>
                                <a:chExt cx="5541631" cy="1794720"/>
                              </a:xfrm>
                            </wpg:grpSpPr>
                            <w14:contentPart xmlns:r="http://schemas.openxmlformats.org/officeDocument/2006/relationships" xmlns:w14="http://schemas.microsoft.com/office/word/2010/wordml" bwMode="auto" r:id="rId355045844">
                              <w14:nvContentPartPr>
                                <w14:cNvPr id="2" name="墨迹 2"/>
                                <w14:cNvContentPartPr/>
                              </w14:nvContentPartPr>
                              <w14:xfrm>
                                <a:off x="0" y="88308"/>
                                <a:ext cx="1128706" cy="771929"/>
                              </w14:xfrm>
                            </w14:contentPart>
                            <w14:contentPart xmlns:r="http://schemas.openxmlformats.org/officeDocument/2006/relationships" xmlns:w14="http://schemas.microsoft.com/office/word/2010/wordml" bwMode="auto" r:id="rId69315444">
                              <w14:nvContentPartPr>
                                <w14:cNvPr id="3" name="墨迹 3"/>
                                <w14:cNvContentPartPr/>
                              </w14:nvContentPartPr>
                              <w14:xfrm>
                                <a:off x="1235795" y="459446"/>
                                <a:ext cx="1138051" cy="1335274"/>
                              </w14:xfrm>
                            </w14:contentPart>
                            <w14:contentPart xmlns:r="http://schemas.openxmlformats.org/officeDocument/2006/relationships" xmlns:w14="http://schemas.microsoft.com/office/word/2010/wordml" bwMode="auto" r:id="rId1208545747">
                              <w14:nvContentPartPr>
                                <w14:cNvPr id="4" name="墨迹 4"/>
                                <w14:cNvContentPartPr/>
                              </w14:nvContentPartPr>
                              <w14:xfrm>
                                <a:off x="2499072" y="475695"/>
                                <a:ext cx="1557515" cy="321386"/>
                              </w14:xfrm>
                            </w14:contentPart>
                            <w14:contentPart xmlns:r="http://schemas.openxmlformats.org/officeDocument/2006/relationships" xmlns:w14="http://schemas.microsoft.com/office/word/2010/wordml" bwMode="auto" r:id="rId1533442583">
                              <w14:nvContentPartPr>
                                <w14:cNvPr id="5" name="墨迹 5"/>
                                <w14:cNvContentPartPr/>
                              </w14:nvContentPartPr>
                              <w14:xfrm>
                                <a:off x="4531730" y="0"/>
                                <a:ext cx="1009901" cy="976466"/>
                              </w14:xfrm>
                            </w14:contentPart>
                          </wpg:wgp>
                        </a:graphicData>
                      </a:graphic>
                    </wp:inline>
                  </w:drawing>
                </mc:Choice>
                <mc:Fallback xmlns:a="http://schemas.openxmlformats.org/drawingml/2006/main" xmlns:mc="http://schemas.openxmlformats.org/markup-compatibility/2006"/>
              </mc:AlternateContent>
            </w:r>
          </w:p>
        </w:tc>
      </w:tr>
      <w:tr w:rsidR="68A0E273" w:rsidTr="6A1C5B56" w14:paraId="2A386F30" w14:textId="77777777">
        <w:trPr>
          <w:trHeight w:val="105"/>
        </w:trPr>
        <w:tc>
          <w:tcPr>
            <w:tcW w:w="3762" w:type="dxa"/>
            <w:tcMar>
              <w:left w:w="105" w:type="dxa"/>
              <w:right w:w="105" w:type="dxa"/>
            </w:tcMar>
          </w:tcPr>
          <w:p w:rsidR="68A0E273" w:rsidP="68A0E273" w:rsidRDefault="68A0E273" w14:paraId="4CEC737F" w14:textId="1D66B1ED">
            <w:pPr>
              <w:spacing w:before="120" w:line="276" w:lineRule="auto"/>
              <w:rPr>
                <w:rFonts w:ascii="Arial" w:hAnsi="Arial" w:eastAsia="Arial" w:cs="Arial"/>
                <w:sz w:val="20"/>
                <w:szCs w:val="20"/>
              </w:rPr>
            </w:pPr>
          </w:p>
        </w:tc>
        <w:tc>
          <w:tcPr>
            <w:tcW w:w="468" w:type="dxa"/>
            <w:tcMar>
              <w:left w:w="105" w:type="dxa"/>
              <w:right w:w="105" w:type="dxa"/>
            </w:tcMar>
          </w:tcPr>
          <w:p w:rsidR="68A0E273" w:rsidP="68A0E273" w:rsidRDefault="68A0E273" w14:paraId="4AE19C26" w14:textId="0153E85F">
            <w:pPr>
              <w:spacing w:before="120" w:line="276" w:lineRule="auto"/>
              <w:rPr>
                <w:rFonts w:ascii="Arial" w:hAnsi="Arial" w:eastAsia="Arial" w:cs="Arial"/>
                <w:sz w:val="20"/>
                <w:szCs w:val="20"/>
              </w:rPr>
            </w:pPr>
            <w:r w:rsidRPr="68A0E273">
              <w:rPr>
                <w:rFonts w:ascii="Arial" w:hAnsi="Arial" w:eastAsia="Arial" w:cs="Arial"/>
                <w:sz w:val="20"/>
                <w:szCs w:val="20"/>
                <w:lang w:val="en-AU"/>
              </w:rPr>
              <w:t>)</w:t>
            </w:r>
          </w:p>
        </w:tc>
        <w:tc>
          <w:tcPr>
            <w:tcW w:w="4950" w:type="dxa"/>
            <w:tcBorders>
              <w:top w:val="dotted" w:color="000000" w:themeColor="text1" w:sz="6" w:space="0"/>
            </w:tcBorders>
            <w:tcMar>
              <w:left w:w="105" w:type="dxa"/>
              <w:right w:w="105" w:type="dxa"/>
            </w:tcMar>
          </w:tcPr>
          <w:p w:rsidR="68A0E273" w:rsidP="68A0E273" w:rsidRDefault="68A0E273" w14:paraId="052B031A" w14:textId="384958BB">
            <w:pPr>
              <w:spacing w:before="120" w:line="276" w:lineRule="auto"/>
              <w:rPr>
                <w:rFonts w:ascii="Arial" w:hAnsi="Arial" w:eastAsia="Arial" w:cs="Arial"/>
                <w:sz w:val="20"/>
                <w:szCs w:val="20"/>
              </w:rPr>
            </w:pPr>
            <w:r w:rsidRPr="68A0E273">
              <w:rPr>
                <w:rFonts w:ascii="Arial" w:hAnsi="Arial" w:eastAsia="Arial" w:cs="Arial"/>
                <w:sz w:val="20"/>
                <w:szCs w:val="20"/>
                <w:lang w:val="en-AU"/>
              </w:rPr>
              <w:t>(Signature of Student)</w:t>
            </w:r>
          </w:p>
        </w:tc>
      </w:tr>
      <w:tr w:rsidR="68A0E273" w:rsidTr="6A1C5B56" w14:paraId="705363ED" w14:textId="77777777">
        <w:trPr>
          <w:trHeight w:val="105"/>
        </w:trPr>
        <w:tc>
          <w:tcPr>
            <w:tcW w:w="3762" w:type="dxa"/>
            <w:tcMar>
              <w:left w:w="105" w:type="dxa"/>
              <w:right w:w="105" w:type="dxa"/>
            </w:tcMar>
          </w:tcPr>
          <w:p w:rsidR="68A0E273" w:rsidP="68A0E273" w:rsidRDefault="68A0E273" w14:paraId="1878F4FE" w14:textId="7638E616">
            <w:pPr>
              <w:spacing w:before="120" w:line="276" w:lineRule="auto"/>
              <w:rPr>
                <w:rFonts w:ascii="Arial" w:hAnsi="Arial" w:eastAsia="Arial" w:cs="Arial"/>
                <w:sz w:val="20"/>
                <w:szCs w:val="20"/>
              </w:rPr>
            </w:pPr>
          </w:p>
        </w:tc>
        <w:tc>
          <w:tcPr>
            <w:tcW w:w="468" w:type="dxa"/>
            <w:tcMar>
              <w:left w:w="105" w:type="dxa"/>
              <w:right w:w="105" w:type="dxa"/>
            </w:tcMar>
          </w:tcPr>
          <w:p w:rsidR="68A0E273" w:rsidP="68A0E273" w:rsidRDefault="68A0E273" w14:paraId="253094BB" w14:textId="7EEBC4A2">
            <w:pPr>
              <w:spacing w:before="120" w:line="276" w:lineRule="auto"/>
              <w:rPr>
                <w:rFonts w:ascii="Arial" w:hAnsi="Arial" w:eastAsia="Arial" w:cs="Arial"/>
                <w:sz w:val="20"/>
                <w:szCs w:val="20"/>
              </w:rPr>
            </w:pPr>
            <w:r w:rsidRPr="68A0E273">
              <w:rPr>
                <w:rFonts w:ascii="Arial" w:hAnsi="Arial" w:eastAsia="Arial" w:cs="Arial"/>
                <w:sz w:val="20"/>
                <w:szCs w:val="20"/>
                <w:lang w:val="en-AU"/>
              </w:rPr>
              <w:t>)</w:t>
            </w:r>
          </w:p>
        </w:tc>
        <w:tc>
          <w:tcPr>
            <w:tcW w:w="4950" w:type="dxa"/>
            <w:tcMar>
              <w:left w:w="105" w:type="dxa"/>
              <w:right w:w="105" w:type="dxa"/>
            </w:tcMar>
          </w:tcPr>
          <w:p w:rsidR="68A0E273" w:rsidP="68A0E273" w:rsidRDefault="68A0E273" w14:paraId="0C6ED6B9" w14:textId="420974CC">
            <w:pPr>
              <w:spacing w:before="120" w:line="276" w:lineRule="auto"/>
              <w:rPr>
                <w:rFonts w:ascii="Arial" w:hAnsi="Arial" w:eastAsia="Arial" w:cs="Arial"/>
                <w:sz w:val="20"/>
                <w:szCs w:val="20"/>
              </w:rPr>
            </w:pPr>
          </w:p>
        </w:tc>
      </w:tr>
      <w:tr w:rsidR="68A0E273" w:rsidTr="6A1C5B56" w14:paraId="12420ECF" w14:textId="77777777">
        <w:trPr>
          <w:trHeight w:val="105"/>
        </w:trPr>
        <w:tc>
          <w:tcPr>
            <w:tcW w:w="3762" w:type="dxa"/>
            <w:tcBorders>
              <w:bottom w:val="dotted" w:color="000000" w:themeColor="text1" w:sz="6" w:space="0"/>
            </w:tcBorders>
            <w:tcMar>
              <w:left w:w="105" w:type="dxa"/>
              <w:right w:w="105" w:type="dxa"/>
            </w:tcMar>
          </w:tcPr>
          <w:p w:rsidR="68A0E273" w:rsidP="6A1C5B56" w:rsidRDefault="68A0E273" w14:paraId="452E84E1" w14:textId="078BA135">
            <w:pPr>
              <w:pStyle w:val="Normal"/>
              <w:spacing w:before="120" w:line="276" w:lineRule="auto"/>
            </w:pPr>
            <w:r w:rsidR="3D1B807C">
              <w:drawing>
                <wp:inline wp14:editId="363D4D5E" wp14:anchorId="31C7B6D5">
                  <wp:extent cx="1771650" cy="342900"/>
                  <wp:effectExtent l="0" t="0" r="0" b="0"/>
                  <wp:docPr id="1654579962" name="" title=""/>
                  <wp:cNvGraphicFramePr>
                    <a:graphicFrameLocks noChangeAspect="1"/>
                  </wp:cNvGraphicFramePr>
                  <a:graphic>
                    <a:graphicData uri="http://schemas.openxmlformats.org/drawingml/2006/picture">
                      <pic:pic>
                        <pic:nvPicPr>
                          <pic:cNvPr id="0" name=""/>
                          <pic:cNvPicPr/>
                        </pic:nvPicPr>
                        <pic:blipFill>
                          <a:blip r:embed="R1d50348071ab42b1">
                            <a:extLst>
                              <a:ext xmlns:a="http://schemas.openxmlformats.org/drawingml/2006/main" uri="{28A0092B-C50C-407E-A947-70E740481C1C}">
                                <a14:useLocalDpi val="0"/>
                              </a:ext>
                            </a:extLst>
                          </a:blip>
                          <a:stretch>
                            <a:fillRect/>
                          </a:stretch>
                        </pic:blipFill>
                        <pic:spPr>
                          <a:xfrm>
                            <a:off x="0" y="0"/>
                            <a:ext cx="1771650" cy="342900"/>
                          </a:xfrm>
                          <a:prstGeom prst="rect">
                            <a:avLst/>
                          </a:prstGeom>
                        </pic:spPr>
                      </pic:pic>
                    </a:graphicData>
                  </a:graphic>
                </wp:inline>
              </w:drawing>
            </w:r>
          </w:p>
        </w:tc>
        <w:tc>
          <w:tcPr>
            <w:tcW w:w="468" w:type="dxa"/>
            <w:tcMar>
              <w:left w:w="105" w:type="dxa"/>
              <w:right w:w="105" w:type="dxa"/>
            </w:tcMar>
          </w:tcPr>
          <w:p w:rsidR="68A0E273" w:rsidP="68A0E273" w:rsidRDefault="68A0E273" w14:paraId="2740A3F4" w14:textId="4DC924EC">
            <w:pPr>
              <w:spacing w:before="120" w:line="276" w:lineRule="auto"/>
              <w:rPr>
                <w:rFonts w:ascii="Arial" w:hAnsi="Arial" w:eastAsia="Arial" w:cs="Arial"/>
                <w:sz w:val="20"/>
                <w:szCs w:val="20"/>
              </w:rPr>
            </w:pPr>
            <w:r w:rsidRPr="68A0E273">
              <w:rPr>
                <w:rFonts w:ascii="Arial" w:hAnsi="Arial" w:eastAsia="Arial" w:cs="Arial"/>
                <w:sz w:val="20"/>
                <w:szCs w:val="20"/>
                <w:lang w:val="en-AU"/>
              </w:rPr>
              <w:t>)</w:t>
            </w:r>
          </w:p>
        </w:tc>
        <w:tc>
          <w:tcPr>
            <w:tcW w:w="4950" w:type="dxa"/>
            <w:tcBorders>
              <w:bottom w:val="dotted" w:color="000000" w:themeColor="text1" w:sz="6" w:space="0"/>
            </w:tcBorders>
            <w:tcMar>
              <w:left w:w="105" w:type="dxa"/>
              <w:right w:w="105" w:type="dxa"/>
            </w:tcMar>
          </w:tcPr>
          <w:p w:rsidR="06F8D0B4" w:rsidP="68A0E273" w:rsidRDefault="06F8D0B4" w14:paraId="49F4D417" w14:textId="3E89C1F8">
            <w:pPr>
              <w:spacing w:before="120" w:line="276" w:lineRule="auto"/>
              <w:rPr>
                <w:rFonts w:ascii="Arial" w:hAnsi="Arial" w:eastAsia="Arial" w:cs="Arial"/>
                <w:sz w:val="20"/>
                <w:szCs w:val="20"/>
                <w:lang w:val="en-AU"/>
              </w:rPr>
            </w:pPr>
            <w:r w:rsidRPr="6A1C5B56" w:rsidR="042371A4">
              <w:rPr>
                <w:rFonts w:ascii="Arial" w:hAnsi="Arial" w:eastAsia="Arial" w:cs="Arial"/>
                <w:sz w:val="20"/>
                <w:szCs w:val="20"/>
                <w:lang w:val="en-AU"/>
              </w:rPr>
              <w:t>Songxuan Li</w:t>
            </w:r>
          </w:p>
        </w:tc>
      </w:tr>
      <w:tr w:rsidR="68A0E273" w:rsidTr="6A1C5B56" w14:paraId="31DAA42C" w14:textId="77777777">
        <w:trPr>
          <w:trHeight w:val="105"/>
        </w:trPr>
        <w:tc>
          <w:tcPr>
            <w:tcW w:w="3762" w:type="dxa"/>
            <w:tcBorders>
              <w:top w:val="dotted" w:color="000000" w:themeColor="text1" w:sz="6" w:space="0"/>
            </w:tcBorders>
            <w:tcMar>
              <w:left w:w="105" w:type="dxa"/>
              <w:right w:w="105" w:type="dxa"/>
            </w:tcMar>
          </w:tcPr>
          <w:p w:rsidR="68A0E273" w:rsidP="68A0E273" w:rsidRDefault="68A0E273" w14:paraId="452F0A0D" w14:textId="676C5F5C">
            <w:pPr>
              <w:spacing w:before="120" w:line="276" w:lineRule="auto"/>
              <w:rPr>
                <w:rFonts w:ascii="Arial" w:hAnsi="Arial" w:eastAsia="Arial" w:cs="Arial"/>
                <w:sz w:val="20"/>
                <w:szCs w:val="20"/>
              </w:rPr>
            </w:pPr>
            <w:r w:rsidRPr="68A0E273">
              <w:rPr>
                <w:rFonts w:ascii="Arial" w:hAnsi="Arial" w:eastAsia="Arial" w:cs="Arial"/>
                <w:sz w:val="20"/>
                <w:szCs w:val="20"/>
                <w:lang w:val="en-AU"/>
              </w:rPr>
              <w:t>(Signature of witness)</w:t>
            </w:r>
          </w:p>
        </w:tc>
        <w:tc>
          <w:tcPr>
            <w:tcW w:w="468" w:type="dxa"/>
            <w:tcMar>
              <w:left w:w="105" w:type="dxa"/>
              <w:right w:w="105" w:type="dxa"/>
            </w:tcMar>
          </w:tcPr>
          <w:p w:rsidR="68A0E273" w:rsidP="68A0E273" w:rsidRDefault="68A0E273" w14:paraId="761E40B0" w14:textId="31FC45E6">
            <w:pPr>
              <w:spacing w:before="120" w:line="276" w:lineRule="auto"/>
              <w:rPr>
                <w:rFonts w:ascii="Arial" w:hAnsi="Arial" w:eastAsia="Arial" w:cs="Arial"/>
                <w:sz w:val="20"/>
                <w:szCs w:val="20"/>
              </w:rPr>
            </w:pPr>
            <w:r w:rsidRPr="68A0E273">
              <w:rPr>
                <w:rFonts w:ascii="Arial" w:hAnsi="Arial" w:eastAsia="Arial" w:cs="Arial"/>
                <w:sz w:val="20"/>
                <w:szCs w:val="20"/>
                <w:lang w:val="en-AU"/>
              </w:rPr>
              <w:t>)</w:t>
            </w:r>
          </w:p>
        </w:tc>
        <w:tc>
          <w:tcPr>
            <w:tcW w:w="4950" w:type="dxa"/>
            <w:tcBorders>
              <w:top w:val="dotted" w:color="000000" w:themeColor="text1" w:sz="6" w:space="0"/>
            </w:tcBorders>
            <w:tcMar>
              <w:left w:w="105" w:type="dxa"/>
              <w:right w:w="105" w:type="dxa"/>
            </w:tcMar>
          </w:tcPr>
          <w:p w:rsidR="68A0E273" w:rsidP="68A0E273" w:rsidRDefault="68A0E273" w14:paraId="556990E9" w14:textId="38907C12">
            <w:pPr>
              <w:spacing w:before="120" w:line="276" w:lineRule="auto"/>
              <w:rPr>
                <w:rFonts w:ascii="Arial" w:hAnsi="Arial" w:eastAsia="Arial" w:cs="Arial"/>
                <w:sz w:val="20"/>
                <w:szCs w:val="20"/>
              </w:rPr>
            </w:pPr>
            <w:r w:rsidRPr="68A0E273">
              <w:rPr>
                <w:rFonts w:ascii="Arial" w:hAnsi="Arial" w:eastAsia="Arial" w:cs="Arial"/>
                <w:sz w:val="20"/>
                <w:szCs w:val="20"/>
                <w:lang w:val="en-AU"/>
              </w:rPr>
              <w:t>(Printed name of Student)</w:t>
            </w:r>
          </w:p>
        </w:tc>
      </w:tr>
      <w:tr w:rsidR="68A0E273" w:rsidTr="6A1C5B56" w14:paraId="346BF5EB" w14:textId="77777777">
        <w:trPr>
          <w:trHeight w:val="390"/>
        </w:trPr>
        <w:tc>
          <w:tcPr>
            <w:tcW w:w="3762" w:type="dxa"/>
            <w:tcMar>
              <w:left w:w="105" w:type="dxa"/>
              <w:right w:w="105" w:type="dxa"/>
            </w:tcMar>
          </w:tcPr>
          <w:p w:rsidR="68A0E273" w:rsidP="68A0E273" w:rsidRDefault="68A0E273" w14:paraId="2208B686" w14:textId="1A86865D">
            <w:pPr>
              <w:spacing w:before="120" w:line="276" w:lineRule="auto"/>
              <w:rPr>
                <w:rFonts w:ascii="Arial" w:hAnsi="Arial" w:eastAsia="Arial" w:cs="Arial"/>
                <w:sz w:val="20"/>
                <w:szCs w:val="20"/>
              </w:rPr>
            </w:pPr>
          </w:p>
        </w:tc>
        <w:tc>
          <w:tcPr>
            <w:tcW w:w="468" w:type="dxa"/>
            <w:tcMar>
              <w:left w:w="105" w:type="dxa"/>
              <w:right w:w="105" w:type="dxa"/>
            </w:tcMar>
          </w:tcPr>
          <w:p w:rsidR="68A0E273" w:rsidP="68A0E273" w:rsidRDefault="68A0E273" w14:paraId="339275AC" w14:textId="075DDE00">
            <w:pPr>
              <w:spacing w:before="120" w:line="276" w:lineRule="auto"/>
              <w:rPr>
                <w:rFonts w:ascii="Arial" w:hAnsi="Arial" w:eastAsia="Arial" w:cs="Arial"/>
                <w:sz w:val="20"/>
                <w:szCs w:val="20"/>
              </w:rPr>
            </w:pPr>
            <w:r w:rsidRPr="68A0E273">
              <w:rPr>
                <w:rFonts w:ascii="Arial" w:hAnsi="Arial" w:eastAsia="Arial" w:cs="Arial"/>
                <w:sz w:val="20"/>
                <w:szCs w:val="20"/>
                <w:lang w:val="en-AU"/>
              </w:rPr>
              <w:t>)</w:t>
            </w:r>
          </w:p>
        </w:tc>
        <w:tc>
          <w:tcPr>
            <w:tcW w:w="4950" w:type="dxa"/>
            <w:tcMar>
              <w:left w:w="105" w:type="dxa"/>
              <w:right w:w="105" w:type="dxa"/>
            </w:tcMar>
          </w:tcPr>
          <w:p w:rsidR="68A0E273" w:rsidP="68A0E273" w:rsidRDefault="68A0E273" w14:paraId="392EEF47" w14:textId="263EA7EB">
            <w:pPr>
              <w:spacing w:before="120" w:line="276" w:lineRule="auto"/>
              <w:rPr>
                <w:rFonts w:ascii="Arial" w:hAnsi="Arial" w:eastAsia="Arial" w:cs="Arial"/>
                <w:sz w:val="20"/>
                <w:szCs w:val="20"/>
              </w:rPr>
            </w:pPr>
          </w:p>
        </w:tc>
      </w:tr>
      <w:tr w:rsidR="68A0E273" w:rsidTr="6A1C5B56" w14:paraId="351F8139" w14:textId="77777777">
        <w:trPr>
          <w:trHeight w:val="105"/>
        </w:trPr>
        <w:tc>
          <w:tcPr>
            <w:tcW w:w="3762" w:type="dxa"/>
            <w:tcBorders>
              <w:bottom w:val="dotted" w:color="000000" w:themeColor="text1" w:sz="6" w:space="0"/>
            </w:tcBorders>
            <w:tcMar>
              <w:left w:w="105" w:type="dxa"/>
              <w:right w:w="105" w:type="dxa"/>
            </w:tcMar>
          </w:tcPr>
          <w:p w:rsidR="68A0E273" w:rsidP="6A1C5B56" w:rsidRDefault="68A0E273" w14:paraId="087FCDB1" w14:textId="334C8C4E">
            <w:pPr>
              <w:spacing w:before="120" w:after="0" w:line="276" w:lineRule="auto"/>
              <w:rPr>
                <w:rFonts w:ascii="Arial" w:hAnsi="Arial" w:eastAsia="Arial" w:cs="Arial"/>
                <w:sz w:val="20"/>
                <w:szCs w:val="20"/>
                <w:lang w:val="en-AU"/>
              </w:rPr>
            </w:pPr>
            <w:r w:rsidRPr="6A1C5B56" w:rsidR="5DC90DE3">
              <w:rPr>
                <w:rFonts w:ascii="Arial" w:hAnsi="Arial" w:eastAsia="Arial" w:cs="Arial"/>
                <w:sz w:val="20"/>
                <w:szCs w:val="20"/>
                <w:lang w:val="en-AU"/>
              </w:rPr>
              <w:t>Nuoxi Qin</w:t>
            </w:r>
          </w:p>
          <w:p w:rsidR="68A0E273" w:rsidP="6A1C5B56" w:rsidRDefault="68A0E273" w14:paraId="269105F3" w14:textId="438C01C4">
            <w:pPr>
              <w:pStyle w:val="Normal"/>
              <w:spacing w:before="120" w:after="0" w:line="276" w:lineRule="auto"/>
              <w:rPr>
                <w:rFonts w:ascii="Arial" w:hAnsi="Arial" w:eastAsia="Arial" w:cs="Arial"/>
                <w:sz w:val="20"/>
                <w:szCs w:val="20"/>
                <w:lang w:val="en-AU"/>
              </w:rPr>
            </w:pPr>
          </w:p>
        </w:tc>
        <w:tc>
          <w:tcPr>
            <w:tcW w:w="468" w:type="dxa"/>
            <w:tcMar>
              <w:left w:w="105" w:type="dxa"/>
              <w:right w:w="105" w:type="dxa"/>
            </w:tcMar>
          </w:tcPr>
          <w:p w:rsidR="68A0E273" w:rsidP="68A0E273" w:rsidRDefault="68A0E273" w14:paraId="057307C4" w14:textId="6114BE31">
            <w:pPr>
              <w:spacing w:before="120" w:line="276" w:lineRule="auto"/>
              <w:rPr>
                <w:rFonts w:ascii="Arial" w:hAnsi="Arial" w:eastAsia="Arial" w:cs="Arial"/>
                <w:sz w:val="20"/>
                <w:szCs w:val="20"/>
              </w:rPr>
            </w:pPr>
            <w:r w:rsidRPr="68A0E273">
              <w:rPr>
                <w:rFonts w:ascii="Arial" w:hAnsi="Arial" w:eastAsia="Arial" w:cs="Arial"/>
                <w:sz w:val="20"/>
                <w:szCs w:val="20"/>
                <w:lang w:val="en-AU"/>
              </w:rPr>
              <w:t>)</w:t>
            </w:r>
          </w:p>
        </w:tc>
        <w:tc>
          <w:tcPr>
            <w:tcW w:w="4950" w:type="dxa"/>
            <w:tcBorders>
              <w:top w:val="dotted" w:color="000000" w:themeColor="text1" w:sz="6" w:space="0"/>
            </w:tcBorders>
            <w:tcMar>
              <w:left w:w="105" w:type="dxa"/>
              <w:right w:w="105" w:type="dxa"/>
            </w:tcMar>
          </w:tcPr>
          <w:p w:rsidR="68A0E273" w:rsidP="68A0E273" w:rsidRDefault="68A0E273" w14:paraId="09FBFD27" w14:textId="450B9895">
            <w:pPr>
              <w:spacing w:before="120" w:line="276" w:lineRule="auto"/>
              <w:rPr>
                <w:rFonts w:ascii="Arial" w:hAnsi="Arial" w:eastAsia="Arial" w:cs="Arial"/>
                <w:sz w:val="20"/>
                <w:szCs w:val="20"/>
              </w:rPr>
            </w:pPr>
          </w:p>
        </w:tc>
      </w:tr>
      <w:tr w:rsidR="68A0E273" w:rsidTr="6A1C5B56" w14:paraId="3B338C4A" w14:textId="77777777">
        <w:trPr>
          <w:trHeight w:val="105"/>
        </w:trPr>
        <w:tc>
          <w:tcPr>
            <w:tcW w:w="3762" w:type="dxa"/>
            <w:tcBorders>
              <w:top w:val="dotted" w:color="000000" w:themeColor="text1" w:sz="6" w:space="0"/>
            </w:tcBorders>
            <w:tcMar>
              <w:left w:w="105" w:type="dxa"/>
              <w:right w:w="105" w:type="dxa"/>
            </w:tcMar>
          </w:tcPr>
          <w:p w:rsidR="68A0E273" w:rsidP="68A0E273" w:rsidRDefault="68A0E273" w14:paraId="4F8BB280" w14:textId="144AD221">
            <w:pPr>
              <w:spacing w:before="120" w:line="276" w:lineRule="auto"/>
              <w:rPr>
                <w:rFonts w:ascii="Arial" w:hAnsi="Arial" w:eastAsia="Arial" w:cs="Arial"/>
                <w:sz w:val="20"/>
                <w:szCs w:val="20"/>
              </w:rPr>
            </w:pPr>
            <w:r w:rsidRPr="68A0E273">
              <w:rPr>
                <w:rFonts w:ascii="Arial" w:hAnsi="Arial" w:eastAsia="Arial" w:cs="Arial"/>
                <w:sz w:val="20"/>
                <w:szCs w:val="20"/>
                <w:lang w:val="en-AU"/>
              </w:rPr>
              <w:t>(Printed name of witness)</w:t>
            </w:r>
          </w:p>
        </w:tc>
        <w:tc>
          <w:tcPr>
            <w:tcW w:w="468" w:type="dxa"/>
            <w:tcMar>
              <w:left w:w="105" w:type="dxa"/>
              <w:right w:w="105" w:type="dxa"/>
            </w:tcMar>
          </w:tcPr>
          <w:p w:rsidR="68A0E273" w:rsidP="68A0E273" w:rsidRDefault="68A0E273" w14:paraId="6A6E479E" w14:textId="4B94E672">
            <w:pPr>
              <w:spacing w:before="120" w:line="276" w:lineRule="auto"/>
              <w:rPr>
                <w:rFonts w:ascii="Arial" w:hAnsi="Arial" w:eastAsia="Arial" w:cs="Arial"/>
                <w:sz w:val="20"/>
                <w:szCs w:val="20"/>
              </w:rPr>
            </w:pPr>
            <w:r w:rsidRPr="68A0E273">
              <w:rPr>
                <w:rFonts w:ascii="Arial" w:hAnsi="Arial" w:eastAsia="Arial" w:cs="Arial"/>
                <w:sz w:val="20"/>
                <w:szCs w:val="20"/>
                <w:lang w:val="en-AU"/>
              </w:rPr>
              <w:t>)</w:t>
            </w:r>
          </w:p>
        </w:tc>
        <w:tc>
          <w:tcPr>
            <w:tcW w:w="4950" w:type="dxa"/>
            <w:tcBorders>
              <w:top w:val="dotted" w:color="000000" w:themeColor="text1" w:sz="6" w:space="0"/>
            </w:tcBorders>
            <w:tcMar>
              <w:left w:w="105" w:type="dxa"/>
              <w:right w:w="105" w:type="dxa"/>
            </w:tcMar>
          </w:tcPr>
          <w:p w:rsidR="68A0E273" w:rsidP="68A0E273" w:rsidRDefault="68A0E273" w14:paraId="073854F3" w14:textId="4BCB4E5A">
            <w:pPr>
              <w:spacing w:before="120" w:line="276" w:lineRule="auto"/>
              <w:rPr>
                <w:rFonts w:ascii="Arial" w:hAnsi="Arial" w:eastAsia="Arial" w:cs="Arial"/>
                <w:sz w:val="20"/>
                <w:szCs w:val="20"/>
              </w:rPr>
            </w:pPr>
          </w:p>
        </w:tc>
      </w:tr>
      <w:tr w:rsidR="68A0E273" w:rsidTr="6A1C5B56" w14:paraId="5277F2E9" w14:textId="77777777">
        <w:trPr>
          <w:trHeight w:val="105"/>
        </w:trPr>
        <w:tc>
          <w:tcPr>
            <w:tcW w:w="3762" w:type="dxa"/>
            <w:tcMar>
              <w:left w:w="105" w:type="dxa"/>
              <w:right w:w="105" w:type="dxa"/>
            </w:tcMar>
          </w:tcPr>
          <w:p w:rsidR="68A0E273" w:rsidP="68A0E273" w:rsidRDefault="68A0E273" w14:paraId="1C66A35C" w14:textId="29E03845">
            <w:pPr>
              <w:spacing w:before="120" w:line="276" w:lineRule="auto"/>
              <w:rPr>
                <w:rFonts w:ascii="Arial" w:hAnsi="Arial" w:eastAsia="Arial" w:cs="Arial"/>
                <w:sz w:val="20"/>
                <w:szCs w:val="20"/>
              </w:rPr>
            </w:pPr>
          </w:p>
        </w:tc>
        <w:tc>
          <w:tcPr>
            <w:tcW w:w="468" w:type="dxa"/>
            <w:tcMar>
              <w:left w:w="105" w:type="dxa"/>
              <w:right w:w="105" w:type="dxa"/>
            </w:tcMar>
          </w:tcPr>
          <w:p w:rsidR="68A0E273" w:rsidP="68A0E273" w:rsidRDefault="68A0E273" w14:paraId="693D0ED0" w14:textId="64EFC522">
            <w:pPr>
              <w:spacing w:before="120" w:line="276" w:lineRule="auto"/>
              <w:rPr>
                <w:rFonts w:ascii="Arial" w:hAnsi="Arial" w:eastAsia="Arial" w:cs="Arial"/>
                <w:sz w:val="20"/>
                <w:szCs w:val="20"/>
              </w:rPr>
            </w:pPr>
            <w:r w:rsidRPr="68A0E273">
              <w:rPr>
                <w:rFonts w:ascii="Arial" w:hAnsi="Arial" w:eastAsia="Arial" w:cs="Arial"/>
                <w:sz w:val="20"/>
                <w:szCs w:val="20"/>
                <w:lang w:val="en-AU"/>
              </w:rPr>
              <w:t>)</w:t>
            </w:r>
          </w:p>
        </w:tc>
        <w:tc>
          <w:tcPr>
            <w:tcW w:w="4950" w:type="dxa"/>
            <w:tcMar>
              <w:left w:w="105" w:type="dxa"/>
              <w:right w:w="105" w:type="dxa"/>
            </w:tcMar>
          </w:tcPr>
          <w:p w:rsidR="68A0E273" w:rsidP="68A0E273" w:rsidRDefault="68A0E273" w14:paraId="4B9345C6" w14:textId="0A8DAE21">
            <w:pPr>
              <w:spacing w:before="120" w:line="276" w:lineRule="auto"/>
              <w:rPr>
                <w:rFonts w:ascii="Arial" w:hAnsi="Arial" w:eastAsia="Arial" w:cs="Arial"/>
                <w:sz w:val="20"/>
                <w:szCs w:val="20"/>
              </w:rPr>
            </w:pPr>
          </w:p>
        </w:tc>
      </w:tr>
      <w:tr w:rsidR="68A0E273" w:rsidTr="6A1C5B56" w14:paraId="15C671E1" w14:textId="77777777">
        <w:trPr>
          <w:trHeight w:val="105"/>
        </w:trPr>
        <w:tc>
          <w:tcPr>
            <w:tcW w:w="3762" w:type="dxa"/>
            <w:tcMar>
              <w:left w:w="105" w:type="dxa"/>
              <w:right w:w="105" w:type="dxa"/>
            </w:tcMar>
          </w:tcPr>
          <w:p w:rsidR="68A0E273" w:rsidP="68A0E273" w:rsidRDefault="68A0E273" w14:paraId="46A4EB94" w14:textId="750D8ABC">
            <w:pPr>
              <w:spacing w:before="120" w:line="276" w:lineRule="auto"/>
              <w:rPr>
                <w:rFonts w:ascii="Arial" w:hAnsi="Arial" w:eastAsia="Arial" w:cs="Arial"/>
                <w:sz w:val="20"/>
                <w:szCs w:val="20"/>
              </w:rPr>
            </w:pPr>
          </w:p>
        </w:tc>
        <w:tc>
          <w:tcPr>
            <w:tcW w:w="468" w:type="dxa"/>
            <w:tcMar>
              <w:left w:w="105" w:type="dxa"/>
              <w:right w:w="105" w:type="dxa"/>
            </w:tcMar>
          </w:tcPr>
          <w:p w:rsidR="68A0E273" w:rsidP="68A0E273" w:rsidRDefault="68A0E273" w14:paraId="3FB2D1F1" w14:textId="54F2E66B">
            <w:pPr>
              <w:spacing w:before="120" w:line="276" w:lineRule="auto"/>
              <w:rPr>
                <w:rFonts w:ascii="Arial" w:hAnsi="Arial" w:eastAsia="Arial" w:cs="Arial"/>
                <w:sz w:val="20"/>
                <w:szCs w:val="20"/>
              </w:rPr>
            </w:pPr>
            <w:r w:rsidRPr="68A0E273">
              <w:rPr>
                <w:rFonts w:ascii="Arial" w:hAnsi="Arial" w:eastAsia="Arial" w:cs="Arial"/>
                <w:sz w:val="20"/>
                <w:szCs w:val="20"/>
                <w:lang w:val="en-AU"/>
              </w:rPr>
              <w:t>)</w:t>
            </w:r>
          </w:p>
        </w:tc>
        <w:tc>
          <w:tcPr>
            <w:tcW w:w="4950" w:type="dxa"/>
            <w:tcBorders>
              <w:bottom w:val="dotted" w:color="000000" w:themeColor="text1" w:sz="6" w:space="0"/>
            </w:tcBorders>
            <w:tcMar>
              <w:left w:w="105" w:type="dxa"/>
              <w:right w:w="105" w:type="dxa"/>
            </w:tcMar>
          </w:tcPr>
          <w:p w:rsidR="68A0E273" w:rsidP="6A1C5B56" w:rsidRDefault="68A0E273" w14:paraId="5F152BA0" w14:textId="3597D75C">
            <w:pPr>
              <w:spacing w:before="120" w:line="276" w:lineRule="auto"/>
              <w:rPr>
                <w:rFonts w:ascii="Arial" w:hAnsi="Arial" w:eastAsia="Arial" w:cs="Arial"/>
                <w:sz w:val="20"/>
                <w:szCs w:val="20"/>
                <w:lang w:val="en-AU"/>
              </w:rPr>
            </w:pPr>
            <w:r w:rsidRPr="6A1C5B56" w:rsidR="2E8E4DAF">
              <w:rPr>
                <w:rFonts w:ascii="Arial" w:hAnsi="Arial" w:eastAsia="Arial" w:cs="Arial"/>
                <w:sz w:val="20"/>
                <w:szCs w:val="20"/>
                <w:lang w:val="en-AU"/>
              </w:rPr>
              <w:t>06-03-2024</w:t>
            </w:r>
          </w:p>
          <w:p w:rsidR="68A0E273" w:rsidP="6A1C5B56" w:rsidRDefault="68A0E273" w14:paraId="6F16BEAC" w14:textId="3B457102">
            <w:pPr>
              <w:pStyle w:val="Normal"/>
              <w:spacing w:before="120" w:line="276" w:lineRule="auto"/>
              <w:rPr>
                <w:rFonts w:ascii="Arial" w:hAnsi="Arial" w:eastAsia="Arial" w:cs="Arial"/>
                <w:sz w:val="20"/>
                <w:szCs w:val="20"/>
                <w:lang w:val="en-AU"/>
              </w:rPr>
            </w:pPr>
          </w:p>
        </w:tc>
      </w:tr>
      <w:tr w:rsidR="68A0E273" w:rsidTr="6A1C5B56" w14:paraId="699192E0" w14:textId="77777777">
        <w:trPr>
          <w:trHeight w:val="1890"/>
        </w:trPr>
        <w:tc>
          <w:tcPr>
            <w:tcW w:w="3762" w:type="dxa"/>
            <w:tcMar>
              <w:left w:w="105" w:type="dxa"/>
              <w:right w:w="105" w:type="dxa"/>
            </w:tcMar>
          </w:tcPr>
          <w:p w:rsidR="68A0E273" w:rsidP="68A0E273" w:rsidRDefault="68A0E273" w14:paraId="6F6A0F42" w14:textId="491F042E">
            <w:pPr>
              <w:spacing w:before="120" w:line="276" w:lineRule="auto"/>
              <w:rPr>
                <w:rFonts w:ascii="Arial" w:hAnsi="Arial" w:eastAsia="Arial" w:cs="Arial"/>
                <w:sz w:val="20"/>
                <w:szCs w:val="20"/>
              </w:rPr>
            </w:pPr>
          </w:p>
          <w:p w:rsidR="68A0E273" w:rsidP="68A0E273" w:rsidRDefault="68A0E273" w14:paraId="5B567DB6" w14:textId="6B3B0C3C">
            <w:pPr>
              <w:spacing w:before="120" w:line="276" w:lineRule="auto"/>
              <w:rPr>
                <w:rFonts w:ascii="Arial" w:hAnsi="Arial" w:eastAsia="Arial" w:cs="Arial"/>
                <w:sz w:val="20"/>
                <w:szCs w:val="20"/>
              </w:rPr>
            </w:pPr>
          </w:p>
          <w:p w:rsidR="68A0E273" w:rsidP="68A0E273" w:rsidRDefault="68A0E273" w14:paraId="4A43EBC3" w14:textId="6BFB5410">
            <w:pPr>
              <w:spacing w:before="120" w:line="276" w:lineRule="auto"/>
              <w:rPr>
                <w:rFonts w:ascii="Arial" w:hAnsi="Arial" w:eastAsia="Arial" w:cs="Arial"/>
                <w:sz w:val="20"/>
                <w:szCs w:val="20"/>
              </w:rPr>
            </w:pPr>
          </w:p>
          <w:p w:rsidR="68A0E273" w:rsidP="68A0E273" w:rsidRDefault="68A0E273" w14:paraId="49E15961" w14:textId="5A4E44B3">
            <w:pPr>
              <w:spacing w:before="120" w:line="276" w:lineRule="auto"/>
              <w:rPr>
                <w:rFonts w:ascii="Arial" w:hAnsi="Arial" w:eastAsia="Arial" w:cs="Arial"/>
                <w:sz w:val="20"/>
                <w:szCs w:val="20"/>
              </w:rPr>
            </w:pPr>
          </w:p>
          <w:p w:rsidR="68A0E273" w:rsidP="68A0E273" w:rsidRDefault="68A0E273" w14:paraId="1D736AFA" w14:textId="3215046D">
            <w:pPr>
              <w:spacing w:before="120" w:line="276" w:lineRule="auto"/>
              <w:rPr>
                <w:rFonts w:ascii="Arial" w:hAnsi="Arial" w:eastAsia="Arial" w:cs="Arial"/>
                <w:sz w:val="20"/>
                <w:szCs w:val="20"/>
              </w:rPr>
            </w:pPr>
          </w:p>
        </w:tc>
        <w:tc>
          <w:tcPr>
            <w:tcW w:w="468" w:type="dxa"/>
            <w:tcMar>
              <w:left w:w="105" w:type="dxa"/>
              <w:right w:w="105" w:type="dxa"/>
            </w:tcMar>
          </w:tcPr>
          <w:p w:rsidR="68A0E273" w:rsidP="68A0E273" w:rsidRDefault="68A0E273" w14:paraId="2716BBC9" w14:textId="50FFF3C6">
            <w:pPr>
              <w:spacing w:before="120" w:line="276" w:lineRule="auto"/>
              <w:rPr>
                <w:rFonts w:ascii="Arial" w:hAnsi="Arial" w:eastAsia="Arial" w:cs="Arial"/>
                <w:sz w:val="20"/>
                <w:szCs w:val="20"/>
              </w:rPr>
            </w:pPr>
            <w:r w:rsidRPr="68A0E273">
              <w:rPr>
                <w:rFonts w:ascii="Arial" w:hAnsi="Arial" w:eastAsia="Arial" w:cs="Arial"/>
                <w:sz w:val="20"/>
                <w:szCs w:val="20"/>
                <w:lang w:val="en-AU"/>
              </w:rPr>
              <w:t>)</w:t>
            </w:r>
          </w:p>
        </w:tc>
        <w:tc>
          <w:tcPr>
            <w:tcW w:w="4950" w:type="dxa"/>
            <w:tcBorders>
              <w:top w:val="dotted" w:color="000000" w:themeColor="text1" w:sz="6" w:space="0"/>
            </w:tcBorders>
            <w:tcMar>
              <w:left w:w="105" w:type="dxa"/>
              <w:right w:w="105" w:type="dxa"/>
            </w:tcMar>
          </w:tcPr>
          <w:p w:rsidR="68A0E273" w:rsidP="68A0E273" w:rsidRDefault="68A0E273" w14:paraId="21160AF9" w14:textId="48D79FA9">
            <w:pPr>
              <w:spacing w:before="120" w:line="276" w:lineRule="auto"/>
              <w:rPr>
                <w:rFonts w:ascii="Arial" w:hAnsi="Arial" w:eastAsia="Arial" w:cs="Arial"/>
                <w:sz w:val="20"/>
                <w:szCs w:val="20"/>
              </w:rPr>
            </w:pPr>
            <w:r w:rsidRPr="68A0E273">
              <w:rPr>
                <w:rFonts w:ascii="Arial" w:hAnsi="Arial" w:eastAsia="Arial" w:cs="Arial"/>
                <w:sz w:val="20"/>
                <w:szCs w:val="20"/>
                <w:lang w:val="en-AU"/>
              </w:rPr>
              <w:t>Date</w:t>
            </w:r>
          </w:p>
        </w:tc>
      </w:tr>
    </w:tbl>
    <w:p w:rsidR="5593EC04" w:rsidP="68A0E273" w:rsidRDefault="5593EC04" w14:paraId="7262CBB4" w14:textId="7D3DC57D"/>
    <w:p w:rsidR="6AAAB12E" w:rsidP="6AAAB12E" w:rsidRDefault="6AAAB12E" w14:paraId="1E4EE13C" w14:textId="20A0036C"/>
    <w:p w:rsidR="6AAAB12E" w:rsidP="6AAAB12E" w:rsidRDefault="6AAAB12E" w14:paraId="7DBE9D9C" w14:textId="1061AC3C"/>
    <w:sectPr w:rsidR="6AAAB12E">
      <w:headerReference w:type="default" r:id="rId27"/>
      <w:footerReference w:type="default" r:id="rId2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1160" w:rsidRDefault="00121160" w14:paraId="3D8B7BD9" w14:textId="77777777">
      <w:pPr>
        <w:spacing w:after="0" w:line="240" w:lineRule="auto"/>
      </w:pPr>
      <w:r>
        <w:separator/>
      </w:r>
    </w:p>
  </w:endnote>
  <w:endnote w:type="continuationSeparator" w:id="0">
    <w:p w:rsidR="00121160" w:rsidRDefault="00121160" w14:paraId="48C88712" w14:textId="77777777">
      <w:pPr>
        <w:spacing w:after="0" w:line="240" w:lineRule="auto"/>
      </w:pPr>
      <w:r>
        <w:continuationSeparator/>
      </w:r>
    </w:p>
  </w:endnote>
  <w:endnote w:type="continuationNotice" w:id="1">
    <w:p w:rsidR="00121160" w:rsidRDefault="00121160" w14:paraId="26674FC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2521"/>
    </w:tblGrid>
    <w:tr w:rsidR="6AAAB12E" w:rsidTr="6A1C5B56" w14:paraId="5DD384C7" w14:textId="77777777">
      <w:trPr>
        <w:trHeight w:val="300"/>
      </w:trPr>
      <w:tc>
        <w:tcPr>
          <w:tcW w:w="3120" w:type="dxa"/>
          <w:tcMar/>
        </w:tcPr>
        <w:p w:rsidR="6AAAB12E" w:rsidP="6AAAB12E" w:rsidRDefault="6AAAB12E" w14:paraId="0105F1FA" w14:textId="2DB2C1EE">
          <w:pPr>
            <w:pStyle w:val="Header"/>
            <w:ind w:left="-115"/>
            <w:jc w:val="left"/>
          </w:pPr>
          <w:r>
            <w:fldChar w:fldCharType="begin"/>
          </w:r>
          <w:r>
            <w:instrText>PAGE</w:instrText>
          </w:r>
          <w:r>
            <w:fldChar w:fldCharType="separate"/>
          </w:r>
          <w:r w:rsidR="005B725A">
            <w:rPr>
              <w:noProof/>
            </w:rPr>
            <w:t>1</w:t>
          </w:r>
          <w:r>
            <w:fldChar w:fldCharType="end"/>
          </w:r>
        </w:p>
      </w:tc>
      <w:tc>
        <w:tcPr>
          <w:tcW w:w="3120" w:type="dxa"/>
          <w:tcMar/>
        </w:tcPr>
        <w:p w:rsidR="6AAAB12E" w:rsidP="6AAAB12E" w:rsidRDefault="6AAAB12E" w14:paraId="01BB5FC3" w14:textId="3F2CFE55">
          <w:pPr>
            <w:pStyle w:val="Header"/>
          </w:pPr>
        </w:p>
      </w:tc>
      <w:tc>
        <w:tcPr>
          <w:tcW w:w="2521" w:type="dxa"/>
          <w:tcMar/>
        </w:tcPr>
        <w:p w:rsidR="6AAAB12E" w:rsidP="6AAAB12E" w:rsidRDefault="40BBE1E9" w14:paraId="739A6AB3" w14:textId="584F85A2">
          <w:pPr>
            <w:pStyle w:val="Header"/>
            <w:ind w:right="-115"/>
            <w:jc w:val="right"/>
          </w:pPr>
          <w:r w:rsidR="6A1C5B56">
            <w:rPr/>
            <w:t>Tech Launcher 202</w:t>
          </w:r>
          <w:r w:rsidR="6A1C5B56">
            <w:rPr/>
            <w:t>4</w:t>
          </w:r>
          <w:r w:rsidR="6A1C5B56">
            <w:rPr/>
            <w:t xml:space="preserve"> Semester </w:t>
          </w:r>
          <w:r w:rsidR="6A1C5B56">
            <w:rPr/>
            <w:t>1</w:t>
          </w:r>
        </w:p>
      </w:tc>
    </w:tr>
  </w:tbl>
  <w:p w:rsidR="6AAAB12E" w:rsidP="6AAAB12E" w:rsidRDefault="6AAAB12E" w14:paraId="5CAB3AD7" w14:textId="3D65F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1160" w:rsidRDefault="00121160" w14:paraId="49F3A1AD" w14:textId="77777777">
      <w:pPr>
        <w:spacing w:after="0" w:line="240" w:lineRule="auto"/>
      </w:pPr>
      <w:r>
        <w:separator/>
      </w:r>
    </w:p>
  </w:footnote>
  <w:footnote w:type="continuationSeparator" w:id="0">
    <w:p w:rsidR="00121160" w:rsidRDefault="00121160" w14:paraId="47E13BEF" w14:textId="77777777">
      <w:pPr>
        <w:spacing w:after="0" w:line="240" w:lineRule="auto"/>
      </w:pPr>
      <w:r>
        <w:continuationSeparator/>
      </w:r>
    </w:p>
  </w:footnote>
  <w:footnote w:type="continuationNotice" w:id="1">
    <w:p w:rsidR="00121160" w:rsidRDefault="00121160" w14:paraId="751CC1E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AAAB12E" w:rsidP="6AAAB12E" w:rsidRDefault="6AAAB12E" w14:paraId="2FA065C7" w14:textId="1E349E6C">
    <w:pPr>
      <w:pStyle w:val="Header"/>
    </w:pPr>
  </w:p>
</w:hdr>
</file>

<file path=word/intelligence2.xml><?xml version="1.0" encoding="utf-8"?>
<int2:intelligence xmlns:int2="http://schemas.microsoft.com/office/intelligence/2020/intelligence" xmlns:oel="http://schemas.microsoft.com/office/2019/extlst">
  <int2:observations>
    <int2:textHash int2:hashCode="FSmLud62rPl+ZD" int2:id="gNqRdVJt">
      <int2:state int2:value="Rejected" int2:type="AugLoop_Text_Critique"/>
    </int2:textHash>
    <int2:textHash int2:hashCode="+nLGe7Q1J0Bx3s" int2:id="A9VelH4Q">
      <int2:state int2:value="Rejected" int2:type="LegacyProofing"/>
    </int2:textHash>
    <int2:textHash int2:hashCode="IQ82aTwBOZdGTK" int2:id="UsSypqGX">
      <int2:state int2:value="Rejected" int2:type="AugLoop_Text_Critique"/>
    </int2:textHash>
    <int2:textHash int2:hashCode="PP54MGjzKuqkKq" int2:id="XIM9XL5x">
      <int2:state int2:value="Rejected" int2:type="LegacyProofing"/>
    </int2:textHash>
    <int2:textHash int2:hashCode="efELIrXeFIeqey" int2:id="dczXSfZm">
      <int2:state int2:value="Rejected" int2:type="LegacyProofing"/>
    </int2:textHash>
    <int2:textHash int2:hashCode="ImYcebdihORIB/" int2:id="tCvhcB5h">
      <int2:state int2:value="Rejected" int2:type="LegacyProofing"/>
    </int2:textHash>
    <int2:bookmark int2:bookmarkName="_Int_lphLW2QW" int2:invalidationBookmarkName="" int2:hashCode="8T61hZ8TeRrtJC" int2:id="enhkCLd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7cae5a1d"/>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682a4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779c8c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e001b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67e73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b589c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95b97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fdba7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e683f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8bf7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2A38AF"/>
    <w:multiLevelType w:val="hybridMultilevel"/>
    <w:tmpl w:val="FFFFFFFF"/>
    <w:lvl w:ilvl="0" w:tplc="E946A812">
      <w:start w:val="1"/>
      <w:numFmt w:val="bullet"/>
      <w:lvlText w:val=""/>
      <w:lvlJc w:val="left"/>
      <w:pPr>
        <w:ind w:left="720" w:hanging="360"/>
      </w:pPr>
      <w:rPr>
        <w:rFonts w:hint="default" w:ascii="Symbol" w:hAnsi="Symbol"/>
      </w:rPr>
    </w:lvl>
    <w:lvl w:ilvl="1" w:tplc="6AD6FA44">
      <w:start w:val="1"/>
      <w:numFmt w:val="bullet"/>
      <w:lvlText w:val="o"/>
      <w:lvlJc w:val="left"/>
      <w:pPr>
        <w:ind w:left="1440" w:hanging="360"/>
      </w:pPr>
      <w:rPr>
        <w:rFonts w:hint="default" w:ascii="Courier New" w:hAnsi="Courier New"/>
      </w:rPr>
    </w:lvl>
    <w:lvl w:ilvl="2" w:tplc="9738E074">
      <w:start w:val="1"/>
      <w:numFmt w:val="bullet"/>
      <w:lvlText w:val=""/>
      <w:lvlJc w:val="left"/>
      <w:pPr>
        <w:ind w:left="2160" w:hanging="360"/>
      </w:pPr>
      <w:rPr>
        <w:rFonts w:hint="default" w:ascii="Wingdings" w:hAnsi="Wingdings"/>
      </w:rPr>
    </w:lvl>
    <w:lvl w:ilvl="3" w:tplc="5C2A1FC6">
      <w:start w:val="1"/>
      <w:numFmt w:val="bullet"/>
      <w:lvlText w:val=""/>
      <w:lvlJc w:val="left"/>
      <w:pPr>
        <w:ind w:left="2880" w:hanging="360"/>
      </w:pPr>
      <w:rPr>
        <w:rFonts w:hint="default" w:ascii="Symbol" w:hAnsi="Symbol"/>
      </w:rPr>
    </w:lvl>
    <w:lvl w:ilvl="4" w:tplc="680C2AEE">
      <w:start w:val="1"/>
      <w:numFmt w:val="bullet"/>
      <w:lvlText w:val="o"/>
      <w:lvlJc w:val="left"/>
      <w:pPr>
        <w:ind w:left="3600" w:hanging="360"/>
      </w:pPr>
      <w:rPr>
        <w:rFonts w:hint="default" w:ascii="Courier New" w:hAnsi="Courier New"/>
      </w:rPr>
    </w:lvl>
    <w:lvl w:ilvl="5" w:tplc="4760AC6E">
      <w:start w:val="1"/>
      <w:numFmt w:val="bullet"/>
      <w:lvlText w:val=""/>
      <w:lvlJc w:val="left"/>
      <w:pPr>
        <w:ind w:left="4320" w:hanging="360"/>
      </w:pPr>
      <w:rPr>
        <w:rFonts w:hint="default" w:ascii="Wingdings" w:hAnsi="Wingdings"/>
      </w:rPr>
    </w:lvl>
    <w:lvl w:ilvl="6" w:tplc="9EAEE4EC">
      <w:start w:val="1"/>
      <w:numFmt w:val="bullet"/>
      <w:lvlText w:val=""/>
      <w:lvlJc w:val="left"/>
      <w:pPr>
        <w:ind w:left="5040" w:hanging="360"/>
      </w:pPr>
      <w:rPr>
        <w:rFonts w:hint="default" w:ascii="Symbol" w:hAnsi="Symbol"/>
      </w:rPr>
    </w:lvl>
    <w:lvl w:ilvl="7" w:tplc="CC485B6C">
      <w:start w:val="1"/>
      <w:numFmt w:val="bullet"/>
      <w:lvlText w:val="o"/>
      <w:lvlJc w:val="left"/>
      <w:pPr>
        <w:ind w:left="5760" w:hanging="360"/>
      </w:pPr>
      <w:rPr>
        <w:rFonts w:hint="default" w:ascii="Courier New" w:hAnsi="Courier New"/>
      </w:rPr>
    </w:lvl>
    <w:lvl w:ilvl="8" w:tplc="BCD6F850">
      <w:start w:val="1"/>
      <w:numFmt w:val="bullet"/>
      <w:lvlText w:val=""/>
      <w:lvlJc w:val="left"/>
      <w:pPr>
        <w:ind w:left="6480" w:hanging="360"/>
      </w:pPr>
      <w:rPr>
        <w:rFonts w:hint="default" w:ascii="Wingdings" w:hAnsi="Wingdings"/>
      </w:rPr>
    </w:lvl>
  </w:abstractNum>
  <w:abstractNum w:abstractNumId="1" w15:restartNumberingAfterBreak="0">
    <w:nsid w:val="07E35AB9"/>
    <w:multiLevelType w:val="hybridMultilevel"/>
    <w:tmpl w:val="FFFFFFFF"/>
    <w:lvl w:ilvl="0" w:tplc="4676AB96">
      <w:start w:val="1"/>
      <w:numFmt w:val="bullet"/>
      <w:lvlText w:val=""/>
      <w:lvlJc w:val="left"/>
      <w:pPr>
        <w:ind w:left="720" w:hanging="360"/>
      </w:pPr>
      <w:rPr>
        <w:rFonts w:hint="default" w:ascii="Symbol" w:hAnsi="Symbol"/>
      </w:rPr>
    </w:lvl>
    <w:lvl w:ilvl="1" w:tplc="4EF0D28E">
      <w:start w:val="1"/>
      <w:numFmt w:val="bullet"/>
      <w:lvlText w:val="o"/>
      <w:lvlJc w:val="left"/>
      <w:pPr>
        <w:ind w:left="1440" w:hanging="360"/>
      </w:pPr>
      <w:rPr>
        <w:rFonts w:hint="default" w:ascii="Courier New" w:hAnsi="Courier New"/>
      </w:rPr>
    </w:lvl>
    <w:lvl w:ilvl="2" w:tplc="12F24E88">
      <w:start w:val="1"/>
      <w:numFmt w:val="bullet"/>
      <w:lvlText w:val=""/>
      <w:lvlJc w:val="left"/>
      <w:pPr>
        <w:ind w:left="2160" w:hanging="360"/>
      </w:pPr>
      <w:rPr>
        <w:rFonts w:hint="default" w:ascii="Wingdings" w:hAnsi="Wingdings"/>
      </w:rPr>
    </w:lvl>
    <w:lvl w:ilvl="3" w:tplc="3DF43D36">
      <w:start w:val="1"/>
      <w:numFmt w:val="bullet"/>
      <w:lvlText w:val=""/>
      <w:lvlJc w:val="left"/>
      <w:pPr>
        <w:ind w:left="2880" w:hanging="360"/>
      </w:pPr>
      <w:rPr>
        <w:rFonts w:hint="default" w:ascii="Symbol" w:hAnsi="Symbol"/>
      </w:rPr>
    </w:lvl>
    <w:lvl w:ilvl="4" w:tplc="AA38A7FC">
      <w:start w:val="1"/>
      <w:numFmt w:val="bullet"/>
      <w:lvlText w:val="o"/>
      <w:lvlJc w:val="left"/>
      <w:pPr>
        <w:ind w:left="3600" w:hanging="360"/>
      </w:pPr>
      <w:rPr>
        <w:rFonts w:hint="default" w:ascii="Courier New" w:hAnsi="Courier New"/>
      </w:rPr>
    </w:lvl>
    <w:lvl w:ilvl="5" w:tplc="06A44524">
      <w:start w:val="1"/>
      <w:numFmt w:val="bullet"/>
      <w:lvlText w:val=""/>
      <w:lvlJc w:val="left"/>
      <w:pPr>
        <w:ind w:left="4320" w:hanging="360"/>
      </w:pPr>
      <w:rPr>
        <w:rFonts w:hint="default" w:ascii="Wingdings" w:hAnsi="Wingdings"/>
      </w:rPr>
    </w:lvl>
    <w:lvl w:ilvl="6" w:tplc="D9228BA2">
      <w:start w:val="1"/>
      <w:numFmt w:val="bullet"/>
      <w:lvlText w:val=""/>
      <w:lvlJc w:val="left"/>
      <w:pPr>
        <w:ind w:left="5040" w:hanging="360"/>
      </w:pPr>
      <w:rPr>
        <w:rFonts w:hint="default" w:ascii="Symbol" w:hAnsi="Symbol"/>
      </w:rPr>
    </w:lvl>
    <w:lvl w:ilvl="7" w:tplc="2A86C996">
      <w:start w:val="1"/>
      <w:numFmt w:val="bullet"/>
      <w:lvlText w:val="o"/>
      <w:lvlJc w:val="left"/>
      <w:pPr>
        <w:ind w:left="5760" w:hanging="360"/>
      </w:pPr>
      <w:rPr>
        <w:rFonts w:hint="default" w:ascii="Courier New" w:hAnsi="Courier New"/>
      </w:rPr>
    </w:lvl>
    <w:lvl w:ilvl="8" w:tplc="08FAB6B6">
      <w:start w:val="1"/>
      <w:numFmt w:val="bullet"/>
      <w:lvlText w:val=""/>
      <w:lvlJc w:val="left"/>
      <w:pPr>
        <w:ind w:left="6480" w:hanging="360"/>
      </w:pPr>
      <w:rPr>
        <w:rFonts w:hint="default" w:ascii="Wingdings" w:hAnsi="Wingdings"/>
      </w:rPr>
    </w:lvl>
  </w:abstractNum>
  <w:abstractNum w:abstractNumId="2" w15:restartNumberingAfterBreak="0">
    <w:nsid w:val="0F41EA3D"/>
    <w:multiLevelType w:val="hybridMultilevel"/>
    <w:tmpl w:val="FFFFFFFF"/>
    <w:lvl w:ilvl="0" w:tplc="FFFFFFFF">
      <w:start w:val="1"/>
      <w:numFmt w:val="decimal"/>
      <w:lvlText w:val="%1."/>
      <w:lvlJc w:val="left"/>
      <w:pPr>
        <w:ind w:left="720" w:hanging="360"/>
      </w:pPr>
    </w:lvl>
    <w:lvl w:ilvl="1" w:tplc="308AA288">
      <w:start w:val="1"/>
      <w:numFmt w:val="lowerLetter"/>
      <w:lvlText w:val="%2."/>
      <w:lvlJc w:val="left"/>
      <w:pPr>
        <w:ind w:left="1440" w:hanging="360"/>
      </w:pPr>
    </w:lvl>
    <w:lvl w:ilvl="2" w:tplc="AF527FFE">
      <w:start w:val="1"/>
      <w:numFmt w:val="lowerRoman"/>
      <w:lvlText w:val="%3."/>
      <w:lvlJc w:val="right"/>
      <w:pPr>
        <w:ind w:left="2160" w:hanging="180"/>
      </w:pPr>
    </w:lvl>
    <w:lvl w:ilvl="3" w:tplc="CFACAF14">
      <w:start w:val="1"/>
      <w:numFmt w:val="decimal"/>
      <w:lvlText w:val="%4."/>
      <w:lvlJc w:val="left"/>
      <w:pPr>
        <w:ind w:left="2880" w:hanging="360"/>
      </w:pPr>
    </w:lvl>
    <w:lvl w:ilvl="4" w:tplc="40348F94">
      <w:start w:val="1"/>
      <w:numFmt w:val="lowerLetter"/>
      <w:lvlText w:val="%5."/>
      <w:lvlJc w:val="left"/>
      <w:pPr>
        <w:ind w:left="3600" w:hanging="360"/>
      </w:pPr>
    </w:lvl>
    <w:lvl w:ilvl="5" w:tplc="CDFCE75A">
      <w:start w:val="1"/>
      <w:numFmt w:val="lowerRoman"/>
      <w:lvlText w:val="%6."/>
      <w:lvlJc w:val="right"/>
      <w:pPr>
        <w:ind w:left="4320" w:hanging="180"/>
      </w:pPr>
    </w:lvl>
    <w:lvl w:ilvl="6" w:tplc="FCAE569A">
      <w:start w:val="1"/>
      <w:numFmt w:val="decimal"/>
      <w:lvlText w:val="%7."/>
      <w:lvlJc w:val="left"/>
      <w:pPr>
        <w:ind w:left="5040" w:hanging="360"/>
      </w:pPr>
    </w:lvl>
    <w:lvl w:ilvl="7" w:tplc="C0EE1A50">
      <w:start w:val="1"/>
      <w:numFmt w:val="lowerLetter"/>
      <w:lvlText w:val="%8."/>
      <w:lvlJc w:val="left"/>
      <w:pPr>
        <w:ind w:left="5760" w:hanging="360"/>
      </w:pPr>
    </w:lvl>
    <w:lvl w:ilvl="8" w:tplc="B0D44FF4">
      <w:start w:val="1"/>
      <w:numFmt w:val="lowerRoman"/>
      <w:lvlText w:val="%9."/>
      <w:lvlJc w:val="right"/>
      <w:pPr>
        <w:ind w:left="6480" w:hanging="180"/>
      </w:pPr>
    </w:lvl>
  </w:abstractNum>
  <w:abstractNum w:abstractNumId="3" w15:restartNumberingAfterBreak="0">
    <w:nsid w:val="10F25354"/>
    <w:multiLevelType w:val="hybridMultilevel"/>
    <w:tmpl w:val="FFFFFFFF"/>
    <w:lvl w:ilvl="0" w:tplc="1F880124">
      <w:start w:val="1"/>
      <w:numFmt w:val="bullet"/>
      <w:lvlText w:val=""/>
      <w:lvlJc w:val="left"/>
      <w:pPr>
        <w:ind w:left="720" w:hanging="360"/>
      </w:pPr>
      <w:rPr>
        <w:rFonts w:hint="default" w:ascii="Symbol" w:hAnsi="Symbol"/>
      </w:rPr>
    </w:lvl>
    <w:lvl w:ilvl="1" w:tplc="16FC2772">
      <w:start w:val="1"/>
      <w:numFmt w:val="bullet"/>
      <w:lvlText w:val="o"/>
      <w:lvlJc w:val="left"/>
      <w:pPr>
        <w:ind w:left="1440" w:hanging="360"/>
      </w:pPr>
      <w:rPr>
        <w:rFonts w:hint="default" w:ascii="Courier New" w:hAnsi="Courier New"/>
      </w:rPr>
    </w:lvl>
    <w:lvl w:ilvl="2" w:tplc="8E88788C">
      <w:start w:val="1"/>
      <w:numFmt w:val="bullet"/>
      <w:lvlText w:val=""/>
      <w:lvlJc w:val="left"/>
      <w:pPr>
        <w:ind w:left="2160" w:hanging="360"/>
      </w:pPr>
      <w:rPr>
        <w:rFonts w:hint="default" w:ascii="Wingdings" w:hAnsi="Wingdings"/>
      </w:rPr>
    </w:lvl>
    <w:lvl w:ilvl="3" w:tplc="FB06C71C">
      <w:start w:val="1"/>
      <w:numFmt w:val="bullet"/>
      <w:lvlText w:val=""/>
      <w:lvlJc w:val="left"/>
      <w:pPr>
        <w:ind w:left="2880" w:hanging="360"/>
      </w:pPr>
      <w:rPr>
        <w:rFonts w:hint="default" w:ascii="Symbol" w:hAnsi="Symbol"/>
      </w:rPr>
    </w:lvl>
    <w:lvl w:ilvl="4" w:tplc="3B629032">
      <w:start w:val="1"/>
      <w:numFmt w:val="bullet"/>
      <w:lvlText w:val="o"/>
      <w:lvlJc w:val="left"/>
      <w:pPr>
        <w:ind w:left="3600" w:hanging="360"/>
      </w:pPr>
      <w:rPr>
        <w:rFonts w:hint="default" w:ascii="Courier New" w:hAnsi="Courier New"/>
      </w:rPr>
    </w:lvl>
    <w:lvl w:ilvl="5" w:tplc="3C96910A">
      <w:start w:val="1"/>
      <w:numFmt w:val="bullet"/>
      <w:lvlText w:val=""/>
      <w:lvlJc w:val="left"/>
      <w:pPr>
        <w:ind w:left="4320" w:hanging="360"/>
      </w:pPr>
      <w:rPr>
        <w:rFonts w:hint="default" w:ascii="Wingdings" w:hAnsi="Wingdings"/>
      </w:rPr>
    </w:lvl>
    <w:lvl w:ilvl="6" w:tplc="ABD0D9F8">
      <w:start w:val="1"/>
      <w:numFmt w:val="bullet"/>
      <w:lvlText w:val=""/>
      <w:lvlJc w:val="left"/>
      <w:pPr>
        <w:ind w:left="5040" w:hanging="360"/>
      </w:pPr>
      <w:rPr>
        <w:rFonts w:hint="default" w:ascii="Symbol" w:hAnsi="Symbol"/>
      </w:rPr>
    </w:lvl>
    <w:lvl w:ilvl="7" w:tplc="79C044B6">
      <w:start w:val="1"/>
      <w:numFmt w:val="bullet"/>
      <w:lvlText w:val="o"/>
      <w:lvlJc w:val="left"/>
      <w:pPr>
        <w:ind w:left="5760" w:hanging="360"/>
      </w:pPr>
      <w:rPr>
        <w:rFonts w:hint="default" w:ascii="Courier New" w:hAnsi="Courier New"/>
      </w:rPr>
    </w:lvl>
    <w:lvl w:ilvl="8" w:tplc="85F6CC0C">
      <w:start w:val="1"/>
      <w:numFmt w:val="bullet"/>
      <w:lvlText w:val=""/>
      <w:lvlJc w:val="left"/>
      <w:pPr>
        <w:ind w:left="6480" w:hanging="360"/>
      </w:pPr>
      <w:rPr>
        <w:rFonts w:hint="default" w:ascii="Wingdings" w:hAnsi="Wingdings"/>
      </w:rPr>
    </w:lvl>
  </w:abstractNum>
  <w:abstractNum w:abstractNumId="4" w15:restartNumberingAfterBreak="0">
    <w:nsid w:val="139BD952"/>
    <w:multiLevelType w:val="multilevel"/>
    <w:tmpl w:val="FFFFFFFF"/>
    <w:lvl w:ilvl="0">
      <w:start w:val="1"/>
      <w:numFmt w:val="bullet"/>
      <w:lvlText w:val=""/>
      <w:lvlJc w:val="left"/>
      <w:pPr>
        <w:ind w:left="1440" w:hanging="360"/>
      </w:pPr>
      <w:rPr>
        <w:rFonts w:hint="default" w:ascii="Wingdings" w:hAnsi="Wingdings"/>
      </w:rPr>
    </w:lvl>
    <w:lvl w:ilvl="1">
      <w:start w:val="1"/>
      <w:numFmt w:val="bullet"/>
      <w:lvlText w:val=""/>
      <w:lvlJc w:val="left"/>
      <w:pPr>
        <w:ind w:left="2160" w:hanging="360"/>
      </w:pPr>
      <w:rPr>
        <w:rFonts w:hint="default" w:ascii="Wingdings" w:hAnsi="Wingdings"/>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Wingdings" w:hAnsi="Wingdings"/>
      </w:rPr>
    </w:lvl>
    <w:lvl w:ilvl="7">
      <w:start w:val="1"/>
      <w:numFmt w:val="bullet"/>
      <w:lvlText w:val=""/>
      <w:lvlJc w:val="left"/>
      <w:pPr>
        <w:ind w:left="6480" w:hanging="360"/>
      </w:pPr>
      <w:rPr>
        <w:rFonts w:hint="default" w:ascii="Symbol" w:hAnsi="Symbol"/>
      </w:rPr>
    </w:lvl>
    <w:lvl w:ilvl="8">
      <w:start w:val="1"/>
      <w:numFmt w:val="bullet"/>
      <w:lvlText w:val="♦"/>
      <w:lvlJc w:val="left"/>
      <w:pPr>
        <w:ind w:left="7200" w:hanging="360"/>
      </w:pPr>
      <w:rPr>
        <w:rFonts w:hint="default" w:ascii="Courier New" w:hAnsi="Courier New"/>
      </w:rPr>
    </w:lvl>
  </w:abstractNum>
  <w:abstractNum w:abstractNumId="5" w15:restartNumberingAfterBreak="0">
    <w:nsid w:val="1C4C66E9"/>
    <w:multiLevelType w:val="hybridMultilevel"/>
    <w:tmpl w:val="FFFFFFFF"/>
    <w:lvl w:ilvl="0" w:tplc="7E888882">
      <w:start w:val="1"/>
      <w:numFmt w:val="decimal"/>
      <w:lvlText w:val="%1."/>
      <w:lvlJc w:val="left"/>
      <w:pPr>
        <w:ind w:left="420" w:hanging="420"/>
      </w:pPr>
    </w:lvl>
    <w:lvl w:ilvl="1" w:tplc="46BC2D76">
      <w:start w:val="1"/>
      <w:numFmt w:val="lowerLetter"/>
      <w:lvlText w:val="%2."/>
      <w:lvlJc w:val="left"/>
      <w:pPr>
        <w:ind w:left="840" w:hanging="420"/>
      </w:pPr>
    </w:lvl>
    <w:lvl w:ilvl="2" w:tplc="96EC4FA2">
      <w:start w:val="1"/>
      <w:numFmt w:val="lowerRoman"/>
      <w:lvlText w:val="%3."/>
      <w:lvlJc w:val="right"/>
      <w:pPr>
        <w:ind w:left="1260" w:hanging="420"/>
      </w:pPr>
    </w:lvl>
    <w:lvl w:ilvl="3" w:tplc="7624E56A">
      <w:start w:val="1"/>
      <w:numFmt w:val="decimal"/>
      <w:lvlText w:val="%4."/>
      <w:lvlJc w:val="left"/>
      <w:pPr>
        <w:ind w:left="1680" w:hanging="420"/>
      </w:pPr>
    </w:lvl>
    <w:lvl w:ilvl="4" w:tplc="B9B25CFC">
      <w:start w:val="1"/>
      <w:numFmt w:val="lowerLetter"/>
      <w:lvlText w:val="%5."/>
      <w:lvlJc w:val="left"/>
      <w:pPr>
        <w:ind w:left="2100" w:hanging="420"/>
      </w:pPr>
    </w:lvl>
    <w:lvl w:ilvl="5" w:tplc="91D4E584">
      <w:start w:val="1"/>
      <w:numFmt w:val="lowerRoman"/>
      <w:lvlText w:val="%6."/>
      <w:lvlJc w:val="right"/>
      <w:pPr>
        <w:ind w:left="2520" w:hanging="420"/>
      </w:pPr>
    </w:lvl>
    <w:lvl w:ilvl="6" w:tplc="BD3648A2">
      <w:start w:val="1"/>
      <w:numFmt w:val="decimal"/>
      <w:lvlText w:val="%7."/>
      <w:lvlJc w:val="left"/>
      <w:pPr>
        <w:ind w:left="2940" w:hanging="420"/>
      </w:pPr>
    </w:lvl>
    <w:lvl w:ilvl="7" w:tplc="C646DF14">
      <w:start w:val="1"/>
      <w:numFmt w:val="lowerLetter"/>
      <w:lvlText w:val="%8."/>
      <w:lvlJc w:val="left"/>
      <w:pPr>
        <w:ind w:left="3360" w:hanging="420"/>
      </w:pPr>
    </w:lvl>
    <w:lvl w:ilvl="8" w:tplc="AA26163E">
      <w:start w:val="1"/>
      <w:numFmt w:val="lowerRoman"/>
      <w:lvlText w:val="%9."/>
      <w:lvlJc w:val="right"/>
      <w:pPr>
        <w:ind w:left="3780" w:hanging="420"/>
      </w:pPr>
    </w:lvl>
  </w:abstractNum>
  <w:abstractNum w:abstractNumId="6" w15:restartNumberingAfterBreak="0">
    <w:nsid w:val="33F94F2E"/>
    <w:multiLevelType w:val="hybridMultilevel"/>
    <w:tmpl w:val="FFFFFFFF"/>
    <w:lvl w:ilvl="0">
      <w:start w:val="1"/>
      <w:numFmt w:val="decimal"/>
      <w:lvlText w:val="%1."/>
      <w:lvlJc w:val="left"/>
      <w:pPr>
        <w:ind w:left="420" w:hanging="420"/>
      </w:pPr>
    </w:lvl>
    <w:lvl w:ilvl="1" w:tplc="99B68592">
      <w:start w:val="1"/>
      <w:numFmt w:val="lowerLetter"/>
      <w:lvlText w:val="%2."/>
      <w:lvlJc w:val="left"/>
      <w:pPr>
        <w:ind w:left="840" w:hanging="420"/>
      </w:pPr>
    </w:lvl>
    <w:lvl w:ilvl="2" w:tplc="C9AE94EA">
      <w:start w:val="1"/>
      <w:numFmt w:val="lowerRoman"/>
      <w:lvlText w:val="%3."/>
      <w:lvlJc w:val="right"/>
      <w:pPr>
        <w:ind w:left="1260" w:hanging="420"/>
      </w:pPr>
    </w:lvl>
    <w:lvl w:ilvl="3" w:tplc="7286FEF2">
      <w:start w:val="1"/>
      <w:numFmt w:val="decimal"/>
      <w:lvlText w:val="%4."/>
      <w:lvlJc w:val="left"/>
      <w:pPr>
        <w:ind w:left="1680" w:hanging="420"/>
      </w:pPr>
    </w:lvl>
    <w:lvl w:ilvl="4" w:tplc="121030EE">
      <w:start w:val="1"/>
      <w:numFmt w:val="lowerLetter"/>
      <w:lvlText w:val="%5."/>
      <w:lvlJc w:val="left"/>
      <w:pPr>
        <w:ind w:left="2100" w:hanging="420"/>
      </w:pPr>
    </w:lvl>
    <w:lvl w:ilvl="5" w:tplc="90C8F2F4">
      <w:start w:val="1"/>
      <w:numFmt w:val="lowerRoman"/>
      <w:lvlText w:val="%6."/>
      <w:lvlJc w:val="right"/>
      <w:pPr>
        <w:ind w:left="2520" w:hanging="420"/>
      </w:pPr>
    </w:lvl>
    <w:lvl w:ilvl="6" w:tplc="45C26F3C">
      <w:start w:val="1"/>
      <w:numFmt w:val="decimal"/>
      <w:lvlText w:val="%7."/>
      <w:lvlJc w:val="left"/>
      <w:pPr>
        <w:ind w:left="2940" w:hanging="420"/>
      </w:pPr>
    </w:lvl>
    <w:lvl w:ilvl="7" w:tplc="C9542A90">
      <w:start w:val="1"/>
      <w:numFmt w:val="lowerLetter"/>
      <w:lvlText w:val="%8."/>
      <w:lvlJc w:val="left"/>
      <w:pPr>
        <w:ind w:left="3360" w:hanging="420"/>
      </w:pPr>
    </w:lvl>
    <w:lvl w:ilvl="8" w:tplc="3A5AE164">
      <w:start w:val="1"/>
      <w:numFmt w:val="lowerRoman"/>
      <w:lvlText w:val="%9."/>
      <w:lvlJc w:val="right"/>
      <w:pPr>
        <w:ind w:left="3780" w:hanging="420"/>
      </w:pPr>
    </w:lvl>
  </w:abstractNum>
  <w:abstractNum w:abstractNumId="7" w15:restartNumberingAfterBreak="0">
    <w:nsid w:val="4650D0C8"/>
    <w:multiLevelType w:val="hybridMultilevel"/>
    <w:tmpl w:val="FFFFFFFF"/>
    <w:lvl w:ilvl="0" w:tplc="C2C217B4">
      <w:start w:val="1"/>
      <w:numFmt w:val="bullet"/>
      <w:lvlText w:val=""/>
      <w:lvlJc w:val="left"/>
      <w:pPr>
        <w:ind w:left="720" w:hanging="360"/>
      </w:pPr>
      <w:rPr>
        <w:rFonts w:hint="default" w:ascii="Symbol" w:hAnsi="Symbol"/>
      </w:rPr>
    </w:lvl>
    <w:lvl w:ilvl="1" w:tplc="CD0C0536">
      <w:start w:val="1"/>
      <w:numFmt w:val="bullet"/>
      <w:lvlText w:val="o"/>
      <w:lvlJc w:val="left"/>
      <w:pPr>
        <w:ind w:left="1440" w:hanging="360"/>
      </w:pPr>
      <w:rPr>
        <w:rFonts w:hint="default" w:ascii="Courier New" w:hAnsi="Courier New"/>
      </w:rPr>
    </w:lvl>
    <w:lvl w:ilvl="2" w:tplc="6C323CA2">
      <w:start w:val="1"/>
      <w:numFmt w:val="bullet"/>
      <w:lvlText w:val=""/>
      <w:lvlJc w:val="left"/>
      <w:pPr>
        <w:ind w:left="2160" w:hanging="360"/>
      </w:pPr>
      <w:rPr>
        <w:rFonts w:hint="default" w:ascii="Wingdings" w:hAnsi="Wingdings"/>
      </w:rPr>
    </w:lvl>
    <w:lvl w:ilvl="3" w:tplc="A4F6D99C">
      <w:start w:val="1"/>
      <w:numFmt w:val="bullet"/>
      <w:lvlText w:val=""/>
      <w:lvlJc w:val="left"/>
      <w:pPr>
        <w:ind w:left="2880" w:hanging="360"/>
      </w:pPr>
      <w:rPr>
        <w:rFonts w:hint="default" w:ascii="Symbol" w:hAnsi="Symbol"/>
      </w:rPr>
    </w:lvl>
    <w:lvl w:ilvl="4" w:tplc="F6DAB5EA">
      <w:start w:val="1"/>
      <w:numFmt w:val="bullet"/>
      <w:lvlText w:val="o"/>
      <w:lvlJc w:val="left"/>
      <w:pPr>
        <w:ind w:left="3600" w:hanging="360"/>
      </w:pPr>
      <w:rPr>
        <w:rFonts w:hint="default" w:ascii="Courier New" w:hAnsi="Courier New"/>
      </w:rPr>
    </w:lvl>
    <w:lvl w:ilvl="5" w:tplc="4D42748E">
      <w:start w:val="1"/>
      <w:numFmt w:val="bullet"/>
      <w:lvlText w:val=""/>
      <w:lvlJc w:val="left"/>
      <w:pPr>
        <w:ind w:left="4320" w:hanging="360"/>
      </w:pPr>
      <w:rPr>
        <w:rFonts w:hint="default" w:ascii="Wingdings" w:hAnsi="Wingdings"/>
      </w:rPr>
    </w:lvl>
    <w:lvl w:ilvl="6" w:tplc="F8CA093C">
      <w:start w:val="1"/>
      <w:numFmt w:val="bullet"/>
      <w:lvlText w:val=""/>
      <w:lvlJc w:val="left"/>
      <w:pPr>
        <w:ind w:left="5040" w:hanging="360"/>
      </w:pPr>
      <w:rPr>
        <w:rFonts w:hint="default" w:ascii="Symbol" w:hAnsi="Symbol"/>
      </w:rPr>
    </w:lvl>
    <w:lvl w:ilvl="7" w:tplc="7FF8D9AC">
      <w:start w:val="1"/>
      <w:numFmt w:val="bullet"/>
      <w:lvlText w:val="o"/>
      <w:lvlJc w:val="left"/>
      <w:pPr>
        <w:ind w:left="5760" w:hanging="360"/>
      </w:pPr>
      <w:rPr>
        <w:rFonts w:hint="default" w:ascii="Courier New" w:hAnsi="Courier New"/>
      </w:rPr>
    </w:lvl>
    <w:lvl w:ilvl="8" w:tplc="4F886650">
      <w:start w:val="1"/>
      <w:numFmt w:val="bullet"/>
      <w:lvlText w:val=""/>
      <w:lvlJc w:val="left"/>
      <w:pPr>
        <w:ind w:left="6480" w:hanging="360"/>
      </w:pPr>
      <w:rPr>
        <w:rFonts w:hint="default" w:ascii="Wingdings" w:hAnsi="Wingdings"/>
      </w:rPr>
    </w:lvl>
  </w:abstractNum>
  <w:abstractNum w:abstractNumId="8" w15:restartNumberingAfterBreak="0">
    <w:nsid w:val="49A3468D"/>
    <w:multiLevelType w:val="hybridMultilevel"/>
    <w:tmpl w:val="FFFFFFFF"/>
    <w:lvl w:ilvl="0" w:tplc="E586F7E8">
      <w:start w:val="1"/>
      <w:numFmt w:val="bullet"/>
      <w:lvlText w:val=""/>
      <w:lvlJc w:val="left"/>
      <w:pPr>
        <w:ind w:left="720" w:hanging="360"/>
      </w:pPr>
      <w:rPr>
        <w:rFonts w:hint="default" w:ascii="Symbol" w:hAnsi="Symbol"/>
      </w:rPr>
    </w:lvl>
    <w:lvl w:ilvl="1" w:tplc="213AFCFC">
      <w:start w:val="1"/>
      <w:numFmt w:val="bullet"/>
      <w:lvlText w:val="o"/>
      <w:lvlJc w:val="left"/>
      <w:pPr>
        <w:ind w:left="1440" w:hanging="360"/>
      </w:pPr>
      <w:rPr>
        <w:rFonts w:hint="default" w:ascii="Courier New" w:hAnsi="Courier New"/>
      </w:rPr>
    </w:lvl>
    <w:lvl w:ilvl="2" w:tplc="056C6E22">
      <w:start w:val="1"/>
      <w:numFmt w:val="bullet"/>
      <w:lvlText w:val=""/>
      <w:lvlJc w:val="left"/>
      <w:pPr>
        <w:ind w:left="2160" w:hanging="360"/>
      </w:pPr>
      <w:rPr>
        <w:rFonts w:hint="default" w:ascii="Wingdings" w:hAnsi="Wingdings"/>
      </w:rPr>
    </w:lvl>
    <w:lvl w:ilvl="3" w:tplc="973EB70E">
      <w:start w:val="1"/>
      <w:numFmt w:val="bullet"/>
      <w:lvlText w:val=""/>
      <w:lvlJc w:val="left"/>
      <w:pPr>
        <w:ind w:left="2880" w:hanging="360"/>
      </w:pPr>
      <w:rPr>
        <w:rFonts w:hint="default" w:ascii="Symbol" w:hAnsi="Symbol"/>
      </w:rPr>
    </w:lvl>
    <w:lvl w:ilvl="4" w:tplc="357AF90A">
      <w:start w:val="1"/>
      <w:numFmt w:val="bullet"/>
      <w:lvlText w:val="o"/>
      <w:lvlJc w:val="left"/>
      <w:pPr>
        <w:ind w:left="3600" w:hanging="360"/>
      </w:pPr>
      <w:rPr>
        <w:rFonts w:hint="default" w:ascii="Courier New" w:hAnsi="Courier New"/>
      </w:rPr>
    </w:lvl>
    <w:lvl w:ilvl="5" w:tplc="888E2BA4">
      <w:start w:val="1"/>
      <w:numFmt w:val="bullet"/>
      <w:lvlText w:val=""/>
      <w:lvlJc w:val="left"/>
      <w:pPr>
        <w:ind w:left="4320" w:hanging="360"/>
      </w:pPr>
      <w:rPr>
        <w:rFonts w:hint="default" w:ascii="Wingdings" w:hAnsi="Wingdings"/>
      </w:rPr>
    </w:lvl>
    <w:lvl w:ilvl="6" w:tplc="8098B7D6">
      <w:start w:val="1"/>
      <w:numFmt w:val="bullet"/>
      <w:lvlText w:val=""/>
      <w:lvlJc w:val="left"/>
      <w:pPr>
        <w:ind w:left="5040" w:hanging="360"/>
      </w:pPr>
      <w:rPr>
        <w:rFonts w:hint="default" w:ascii="Symbol" w:hAnsi="Symbol"/>
      </w:rPr>
    </w:lvl>
    <w:lvl w:ilvl="7" w:tplc="07E06DB6">
      <w:start w:val="1"/>
      <w:numFmt w:val="bullet"/>
      <w:lvlText w:val="o"/>
      <w:lvlJc w:val="left"/>
      <w:pPr>
        <w:ind w:left="5760" w:hanging="360"/>
      </w:pPr>
      <w:rPr>
        <w:rFonts w:hint="default" w:ascii="Courier New" w:hAnsi="Courier New"/>
      </w:rPr>
    </w:lvl>
    <w:lvl w:ilvl="8" w:tplc="4D427576">
      <w:start w:val="1"/>
      <w:numFmt w:val="bullet"/>
      <w:lvlText w:val=""/>
      <w:lvlJc w:val="left"/>
      <w:pPr>
        <w:ind w:left="6480" w:hanging="360"/>
      </w:pPr>
      <w:rPr>
        <w:rFonts w:hint="default" w:ascii="Wingdings" w:hAnsi="Wingdings"/>
      </w:rPr>
    </w:lvl>
  </w:abstractNum>
  <w:abstractNum w:abstractNumId="9" w15:restartNumberingAfterBreak="0">
    <w:nsid w:val="4CEB836B"/>
    <w:multiLevelType w:val="hybridMultilevel"/>
    <w:tmpl w:val="FFFFFFFF"/>
    <w:lvl w:ilvl="0" w:tplc="3FB46370">
      <w:start w:val="1"/>
      <w:numFmt w:val="bullet"/>
      <w:lvlText w:val=""/>
      <w:lvlJc w:val="left"/>
      <w:pPr>
        <w:ind w:left="720" w:hanging="360"/>
      </w:pPr>
      <w:rPr>
        <w:rFonts w:hint="default" w:ascii="Symbol" w:hAnsi="Symbol"/>
      </w:rPr>
    </w:lvl>
    <w:lvl w:ilvl="1" w:tplc="3A728FD4">
      <w:start w:val="1"/>
      <w:numFmt w:val="bullet"/>
      <w:lvlText w:val="o"/>
      <w:lvlJc w:val="left"/>
      <w:pPr>
        <w:ind w:left="1440" w:hanging="360"/>
      </w:pPr>
      <w:rPr>
        <w:rFonts w:hint="default" w:ascii="Courier New" w:hAnsi="Courier New"/>
      </w:rPr>
    </w:lvl>
    <w:lvl w:ilvl="2" w:tplc="48F66476">
      <w:start w:val="1"/>
      <w:numFmt w:val="bullet"/>
      <w:lvlText w:val=""/>
      <w:lvlJc w:val="left"/>
      <w:pPr>
        <w:ind w:left="2160" w:hanging="360"/>
      </w:pPr>
      <w:rPr>
        <w:rFonts w:hint="default" w:ascii="Wingdings" w:hAnsi="Wingdings"/>
      </w:rPr>
    </w:lvl>
    <w:lvl w:ilvl="3" w:tplc="9E024264">
      <w:start w:val="1"/>
      <w:numFmt w:val="bullet"/>
      <w:lvlText w:val=""/>
      <w:lvlJc w:val="left"/>
      <w:pPr>
        <w:ind w:left="2880" w:hanging="360"/>
      </w:pPr>
      <w:rPr>
        <w:rFonts w:hint="default" w:ascii="Symbol" w:hAnsi="Symbol"/>
      </w:rPr>
    </w:lvl>
    <w:lvl w:ilvl="4" w:tplc="56AC7260">
      <w:start w:val="1"/>
      <w:numFmt w:val="bullet"/>
      <w:lvlText w:val="o"/>
      <w:lvlJc w:val="left"/>
      <w:pPr>
        <w:ind w:left="3600" w:hanging="360"/>
      </w:pPr>
      <w:rPr>
        <w:rFonts w:hint="default" w:ascii="Courier New" w:hAnsi="Courier New"/>
      </w:rPr>
    </w:lvl>
    <w:lvl w:ilvl="5" w:tplc="481CAB20">
      <w:start w:val="1"/>
      <w:numFmt w:val="bullet"/>
      <w:lvlText w:val=""/>
      <w:lvlJc w:val="left"/>
      <w:pPr>
        <w:ind w:left="4320" w:hanging="360"/>
      </w:pPr>
      <w:rPr>
        <w:rFonts w:hint="default" w:ascii="Wingdings" w:hAnsi="Wingdings"/>
      </w:rPr>
    </w:lvl>
    <w:lvl w:ilvl="6" w:tplc="8E2246B4">
      <w:start w:val="1"/>
      <w:numFmt w:val="bullet"/>
      <w:lvlText w:val=""/>
      <w:lvlJc w:val="left"/>
      <w:pPr>
        <w:ind w:left="5040" w:hanging="360"/>
      </w:pPr>
      <w:rPr>
        <w:rFonts w:hint="default" w:ascii="Symbol" w:hAnsi="Symbol"/>
      </w:rPr>
    </w:lvl>
    <w:lvl w:ilvl="7" w:tplc="EF205D9C">
      <w:start w:val="1"/>
      <w:numFmt w:val="bullet"/>
      <w:lvlText w:val="o"/>
      <w:lvlJc w:val="left"/>
      <w:pPr>
        <w:ind w:left="5760" w:hanging="360"/>
      </w:pPr>
      <w:rPr>
        <w:rFonts w:hint="default" w:ascii="Courier New" w:hAnsi="Courier New"/>
      </w:rPr>
    </w:lvl>
    <w:lvl w:ilvl="8" w:tplc="A1A23A92">
      <w:start w:val="1"/>
      <w:numFmt w:val="bullet"/>
      <w:lvlText w:val=""/>
      <w:lvlJc w:val="left"/>
      <w:pPr>
        <w:ind w:left="6480" w:hanging="360"/>
      </w:pPr>
      <w:rPr>
        <w:rFonts w:hint="default" w:ascii="Wingdings" w:hAnsi="Wingdings"/>
      </w:rPr>
    </w:lvl>
  </w:abstractNum>
  <w:abstractNum w:abstractNumId="10" w15:restartNumberingAfterBreak="0">
    <w:nsid w:val="690E2964"/>
    <w:multiLevelType w:val="multilevel"/>
    <w:tmpl w:val="FFFFFFFF"/>
    <w:lvl w:ilvl="0">
      <w:start w:val="1"/>
      <w:numFmt w:val="bullet"/>
      <w:lvlText w:val=""/>
      <w:lvlJc w:val="left"/>
      <w:pPr>
        <w:ind w:left="1440" w:hanging="360"/>
      </w:pPr>
      <w:rPr>
        <w:rFonts w:hint="default" w:ascii="Wingdings" w:hAnsi="Wingdings"/>
      </w:rPr>
    </w:lvl>
    <w:lvl w:ilvl="1">
      <w:start w:val="1"/>
      <w:numFmt w:val="bullet"/>
      <w:lvlText w:val=""/>
      <w:lvlJc w:val="left"/>
      <w:pPr>
        <w:ind w:left="2160" w:hanging="360"/>
      </w:pPr>
      <w:rPr>
        <w:rFonts w:hint="default" w:ascii="Wingdings" w:hAnsi="Wingdings"/>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Wingdings" w:hAnsi="Wingdings"/>
      </w:rPr>
    </w:lvl>
    <w:lvl w:ilvl="7">
      <w:start w:val="1"/>
      <w:numFmt w:val="bullet"/>
      <w:lvlText w:val=""/>
      <w:lvlJc w:val="left"/>
      <w:pPr>
        <w:ind w:left="6480" w:hanging="360"/>
      </w:pPr>
      <w:rPr>
        <w:rFonts w:hint="default" w:ascii="Symbol" w:hAnsi="Symbol"/>
      </w:rPr>
    </w:lvl>
    <w:lvl w:ilvl="8">
      <w:start w:val="1"/>
      <w:numFmt w:val="bullet"/>
      <w:lvlText w:val="♦"/>
      <w:lvlJc w:val="left"/>
      <w:pPr>
        <w:ind w:left="7200" w:hanging="360"/>
      </w:pPr>
      <w:rPr>
        <w:rFonts w:hint="default" w:ascii="Courier New" w:hAnsi="Courier New"/>
      </w:rPr>
    </w:lvl>
  </w:abstractNum>
  <w:abstractNum w:abstractNumId="11" w15:restartNumberingAfterBreak="0">
    <w:nsid w:val="694459B5"/>
    <w:multiLevelType w:val="hybridMultilevel"/>
    <w:tmpl w:val="FFFFFFFF"/>
    <w:lvl w:ilvl="0" w:tplc="62E43B64">
      <w:start w:val="1"/>
      <w:numFmt w:val="bullet"/>
      <w:lvlText w:val=""/>
      <w:lvlJc w:val="left"/>
      <w:pPr>
        <w:ind w:left="720" w:hanging="360"/>
      </w:pPr>
      <w:rPr>
        <w:rFonts w:hint="default" w:ascii="Symbol" w:hAnsi="Symbol"/>
      </w:rPr>
    </w:lvl>
    <w:lvl w:ilvl="1" w:tplc="D3AE706E">
      <w:start w:val="1"/>
      <w:numFmt w:val="bullet"/>
      <w:lvlText w:val="o"/>
      <w:lvlJc w:val="left"/>
      <w:pPr>
        <w:ind w:left="1440" w:hanging="360"/>
      </w:pPr>
      <w:rPr>
        <w:rFonts w:hint="default" w:ascii="Courier New" w:hAnsi="Courier New"/>
      </w:rPr>
    </w:lvl>
    <w:lvl w:ilvl="2" w:tplc="924E4166">
      <w:start w:val="1"/>
      <w:numFmt w:val="bullet"/>
      <w:lvlText w:val=""/>
      <w:lvlJc w:val="left"/>
      <w:pPr>
        <w:ind w:left="2160" w:hanging="360"/>
      </w:pPr>
      <w:rPr>
        <w:rFonts w:hint="default" w:ascii="Wingdings" w:hAnsi="Wingdings"/>
      </w:rPr>
    </w:lvl>
    <w:lvl w:ilvl="3" w:tplc="6A70DFB6">
      <w:start w:val="1"/>
      <w:numFmt w:val="bullet"/>
      <w:lvlText w:val=""/>
      <w:lvlJc w:val="left"/>
      <w:pPr>
        <w:ind w:left="2880" w:hanging="360"/>
      </w:pPr>
      <w:rPr>
        <w:rFonts w:hint="default" w:ascii="Symbol" w:hAnsi="Symbol"/>
      </w:rPr>
    </w:lvl>
    <w:lvl w:ilvl="4" w:tplc="CC440244">
      <w:start w:val="1"/>
      <w:numFmt w:val="bullet"/>
      <w:lvlText w:val="o"/>
      <w:lvlJc w:val="left"/>
      <w:pPr>
        <w:ind w:left="3600" w:hanging="360"/>
      </w:pPr>
      <w:rPr>
        <w:rFonts w:hint="default" w:ascii="Courier New" w:hAnsi="Courier New"/>
      </w:rPr>
    </w:lvl>
    <w:lvl w:ilvl="5" w:tplc="58CE58D8">
      <w:start w:val="1"/>
      <w:numFmt w:val="bullet"/>
      <w:lvlText w:val=""/>
      <w:lvlJc w:val="left"/>
      <w:pPr>
        <w:ind w:left="4320" w:hanging="360"/>
      </w:pPr>
      <w:rPr>
        <w:rFonts w:hint="default" w:ascii="Wingdings" w:hAnsi="Wingdings"/>
      </w:rPr>
    </w:lvl>
    <w:lvl w:ilvl="6" w:tplc="CD747EC4">
      <w:start w:val="1"/>
      <w:numFmt w:val="bullet"/>
      <w:lvlText w:val=""/>
      <w:lvlJc w:val="left"/>
      <w:pPr>
        <w:ind w:left="5040" w:hanging="360"/>
      </w:pPr>
      <w:rPr>
        <w:rFonts w:hint="default" w:ascii="Symbol" w:hAnsi="Symbol"/>
      </w:rPr>
    </w:lvl>
    <w:lvl w:ilvl="7" w:tplc="90A6D940">
      <w:start w:val="1"/>
      <w:numFmt w:val="bullet"/>
      <w:lvlText w:val="o"/>
      <w:lvlJc w:val="left"/>
      <w:pPr>
        <w:ind w:left="5760" w:hanging="360"/>
      </w:pPr>
      <w:rPr>
        <w:rFonts w:hint="default" w:ascii="Courier New" w:hAnsi="Courier New"/>
      </w:rPr>
    </w:lvl>
    <w:lvl w:ilvl="8" w:tplc="19E6EC42">
      <w:start w:val="1"/>
      <w:numFmt w:val="bullet"/>
      <w:lvlText w:val=""/>
      <w:lvlJc w:val="left"/>
      <w:pPr>
        <w:ind w:left="6480" w:hanging="360"/>
      </w:pPr>
      <w:rPr>
        <w:rFonts w:hint="default" w:ascii="Wingdings" w:hAnsi="Wingdings"/>
      </w:rPr>
    </w:lvl>
  </w:abstractNum>
  <w:abstractNum w:abstractNumId="12" w15:restartNumberingAfterBreak="0">
    <w:nsid w:val="7203310F"/>
    <w:multiLevelType w:val="multilevel"/>
    <w:tmpl w:val="F2C0442A"/>
    <w:lvl w:ilvl="0">
      <w:start w:val="1"/>
      <w:numFmt w:val="decimal"/>
      <w:lvlText w:val="%1."/>
      <w:lvlJc w:val="left"/>
      <w:pPr>
        <w:ind w:left="420" w:hanging="420"/>
      </w:pPr>
    </w:lvl>
    <w:lvl w:ilvl="1">
      <w:start w:val="1"/>
      <w:numFmt w:val="decimal"/>
      <w:lvlText w:val="%1."/>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6557337"/>
    <w:multiLevelType w:val="hybridMultilevel"/>
    <w:tmpl w:val="FFFFFFFF"/>
    <w:lvl w:ilvl="0" w:tplc="EF702CF0">
      <w:start w:val="1"/>
      <w:numFmt w:val="bullet"/>
      <w:lvlText w:val=""/>
      <w:lvlJc w:val="left"/>
      <w:pPr>
        <w:ind w:left="720" w:hanging="360"/>
      </w:pPr>
      <w:rPr>
        <w:rFonts w:hint="default" w:ascii="Symbol" w:hAnsi="Symbol"/>
      </w:rPr>
    </w:lvl>
    <w:lvl w:ilvl="1" w:tplc="81308D4C">
      <w:start w:val="1"/>
      <w:numFmt w:val="bullet"/>
      <w:lvlText w:val="o"/>
      <w:lvlJc w:val="left"/>
      <w:pPr>
        <w:ind w:left="1440" w:hanging="360"/>
      </w:pPr>
      <w:rPr>
        <w:rFonts w:hint="default" w:ascii="Courier New" w:hAnsi="Courier New"/>
      </w:rPr>
    </w:lvl>
    <w:lvl w:ilvl="2" w:tplc="104C9C30">
      <w:start w:val="1"/>
      <w:numFmt w:val="bullet"/>
      <w:lvlText w:val=""/>
      <w:lvlJc w:val="left"/>
      <w:pPr>
        <w:ind w:left="2160" w:hanging="360"/>
      </w:pPr>
      <w:rPr>
        <w:rFonts w:hint="default" w:ascii="Wingdings" w:hAnsi="Wingdings"/>
      </w:rPr>
    </w:lvl>
    <w:lvl w:ilvl="3" w:tplc="7012F892">
      <w:start w:val="1"/>
      <w:numFmt w:val="bullet"/>
      <w:lvlText w:val=""/>
      <w:lvlJc w:val="left"/>
      <w:pPr>
        <w:ind w:left="2880" w:hanging="360"/>
      </w:pPr>
      <w:rPr>
        <w:rFonts w:hint="default" w:ascii="Symbol" w:hAnsi="Symbol"/>
      </w:rPr>
    </w:lvl>
    <w:lvl w:ilvl="4" w:tplc="9048A146">
      <w:start w:val="1"/>
      <w:numFmt w:val="bullet"/>
      <w:lvlText w:val="o"/>
      <w:lvlJc w:val="left"/>
      <w:pPr>
        <w:ind w:left="3600" w:hanging="360"/>
      </w:pPr>
      <w:rPr>
        <w:rFonts w:hint="default" w:ascii="Courier New" w:hAnsi="Courier New"/>
      </w:rPr>
    </w:lvl>
    <w:lvl w:ilvl="5" w:tplc="7E62FB7C">
      <w:start w:val="1"/>
      <w:numFmt w:val="bullet"/>
      <w:lvlText w:val=""/>
      <w:lvlJc w:val="left"/>
      <w:pPr>
        <w:ind w:left="4320" w:hanging="360"/>
      </w:pPr>
      <w:rPr>
        <w:rFonts w:hint="default" w:ascii="Wingdings" w:hAnsi="Wingdings"/>
      </w:rPr>
    </w:lvl>
    <w:lvl w:ilvl="6" w:tplc="78B43306">
      <w:start w:val="1"/>
      <w:numFmt w:val="bullet"/>
      <w:lvlText w:val=""/>
      <w:lvlJc w:val="left"/>
      <w:pPr>
        <w:ind w:left="5040" w:hanging="360"/>
      </w:pPr>
      <w:rPr>
        <w:rFonts w:hint="default" w:ascii="Symbol" w:hAnsi="Symbol"/>
      </w:rPr>
    </w:lvl>
    <w:lvl w:ilvl="7" w:tplc="E9F4D8F0">
      <w:start w:val="1"/>
      <w:numFmt w:val="bullet"/>
      <w:lvlText w:val="o"/>
      <w:lvlJc w:val="left"/>
      <w:pPr>
        <w:ind w:left="5760" w:hanging="360"/>
      </w:pPr>
      <w:rPr>
        <w:rFonts w:hint="default" w:ascii="Courier New" w:hAnsi="Courier New"/>
      </w:rPr>
    </w:lvl>
    <w:lvl w:ilvl="8" w:tplc="12D26B38">
      <w:start w:val="1"/>
      <w:numFmt w:val="bullet"/>
      <w:lvlText w:val=""/>
      <w:lvlJc w:val="left"/>
      <w:pPr>
        <w:ind w:left="6480" w:hanging="360"/>
      </w:pPr>
      <w:rPr>
        <w:rFonts w:hint="default" w:ascii="Wingdings" w:hAnsi="Wingdings"/>
      </w:rPr>
    </w:lvl>
  </w:abstractNum>
  <w:abstractNum w:abstractNumId="14" w15:restartNumberingAfterBreak="0">
    <w:nsid w:val="766E562E"/>
    <w:multiLevelType w:val="hybridMultilevel"/>
    <w:tmpl w:val="FFFFFFFF"/>
    <w:lvl w:ilvl="0" w:tplc="E7C407BE">
      <w:start w:val="1"/>
      <w:numFmt w:val="decimal"/>
      <w:lvlText w:val="%1."/>
      <w:lvlJc w:val="left"/>
      <w:pPr>
        <w:ind w:left="420" w:hanging="420"/>
      </w:pPr>
    </w:lvl>
    <w:lvl w:ilvl="1" w:tplc="7E6802D4">
      <w:start w:val="1"/>
      <w:numFmt w:val="lowerLetter"/>
      <w:lvlText w:val="%2."/>
      <w:lvlJc w:val="left"/>
      <w:pPr>
        <w:ind w:left="840" w:hanging="420"/>
      </w:pPr>
    </w:lvl>
    <w:lvl w:ilvl="2" w:tplc="E4E82A52">
      <w:start w:val="1"/>
      <w:numFmt w:val="lowerRoman"/>
      <w:lvlText w:val="%3."/>
      <w:lvlJc w:val="right"/>
      <w:pPr>
        <w:ind w:left="1260" w:hanging="420"/>
      </w:pPr>
    </w:lvl>
    <w:lvl w:ilvl="3" w:tplc="18AE19AE">
      <w:start w:val="1"/>
      <w:numFmt w:val="decimal"/>
      <w:lvlText w:val="%4."/>
      <w:lvlJc w:val="left"/>
      <w:pPr>
        <w:ind w:left="1680" w:hanging="420"/>
      </w:pPr>
    </w:lvl>
    <w:lvl w:ilvl="4" w:tplc="A9B2A0F4">
      <w:start w:val="1"/>
      <w:numFmt w:val="lowerLetter"/>
      <w:lvlText w:val="%5."/>
      <w:lvlJc w:val="left"/>
      <w:pPr>
        <w:ind w:left="2100" w:hanging="420"/>
      </w:pPr>
    </w:lvl>
    <w:lvl w:ilvl="5" w:tplc="44EC8D64">
      <w:start w:val="1"/>
      <w:numFmt w:val="lowerRoman"/>
      <w:lvlText w:val="%6."/>
      <w:lvlJc w:val="right"/>
      <w:pPr>
        <w:ind w:left="2520" w:hanging="420"/>
      </w:pPr>
    </w:lvl>
    <w:lvl w:ilvl="6" w:tplc="9F2E2D64">
      <w:start w:val="1"/>
      <w:numFmt w:val="decimal"/>
      <w:lvlText w:val="%7."/>
      <w:lvlJc w:val="left"/>
      <w:pPr>
        <w:ind w:left="2940" w:hanging="420"/>
      </w:pPr>
    </w:lvl>
    <w:lvl w:ilvl="7" w:tplc="DE40F0E2">
      <w:start w:val="1"/>
      <w:numFmt w:val="lowerLetter"/>
      <w:lvlText w:val="%8."/>
      <w:lvlJc w:val="left"/>
      <w:pPr>
        <w:ind w:left="3360" w:hanging="420"/>
      </w:pPr>
    </w:lvl>
    <w:lvl w:ilvl="8" w:tplc="B83C7258">
      <w:start w:val="1"/>
      <w:numFmt w:val="lowerRoman"/>
      <w:lvlText w:val="%9."/>
      <w:lvlJc w:val="right"/>
      <w:pPr>
        <w:ind w:left="3780" w:hanging="420"/>
      </w:pPr>
    </w:lvl>
  </w:abstractNum>
  <w:abstractNum w:abstractNumId="15" w15:restartNumberingAfterBreak="0">
    <w:nsid w:val="7D31A09F"/>
    <w:multiLevelType w:val="multilevel"/>
    <w:tmpl w:val="5E681A7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16cid:durableId="632948615">
    <w:abstractNumId w:val="12"/>
  </w:num>
  <w:num w:numId="2" w16cid:durableId="1914316070">
    <w:abstractNumId w:val="15"/>
  </w:num>
  <w:num w:numId="3" w16cid:durableId="1444300751">
    <w:abstractNumId w:val="6"/>
  </w:num>
  <w:num w:numId="4" w16cid:durableId="2114085396">
    <w:abstractNumId w:val="14"/>
  </w:num>
  <w:num w:numId="5" w16cid:durableId="82335693">
    <w:abstractNumId w:val="5"/>
  </w:num>
  <w:num w:numId="6" w16cid:durableId="293803143">
    <w:abstractNumId w:val="11"/>
  </w:num>
  <w:num w:numId="7" w16cid:durableId="2097283914">
    <w:abstractNumId w:val="8"/>
  </w:num>
  <w:num w:numId="8" w16cid:durableId="1708337721">
    <w:abstractNumId w:val="10"/>
  </w:num>
  <w:num w:numId="9" w16cid:durableId="1673482415">
    <w:abstractNumId w:val="7"/>
  </w:num>
  <w:num w:numId="10" w16cid:durableId="1376813015">
    <w:abstractNumId w:val="3"/>
  </w:num>
  <w:num w:numId="11" w16cid:durableId="586615657">
    <w:abstractNumId w:val="4"/>
  </w:num>
  <w:num w:numId="12" w16cid:durableId="1830053590">
    <w:abstractNumId w:val="13"/>
  </w:num>
  <w:num w:numId="13" w16cid:durableId="316688265">
    <w:abstractNumId w:val="9"/>
  </w:num>
  <w:num w:numId="14" w16cid:durableId="37436137">
    <w:abstractNumId w:val="0"/>
  </w:num>
  <w:num w:numId="15" w16cid:durableId="193346869">
    <w:abstractNumId w:val="1"/>
  </w:num>
  <w:num w:numId="16" w16cid:durableId="419260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4059D8"/>
    <w:rsid w:val="00043979"/>
    <w:rsid w:val="000E2C6C"/>
    <w:rsid w:val="00121160"/>
    <w:rsid w:val="00161331"/>
    <w:rsid w:val="001A46AC"/>
    <w:rsid w:val="001FDB74"/>
    <w:rsid w:val="0027AA56"/>
    <w:rsid w:val="002BE30D"/>
    <w:rsid w:val="00301536"/>
    <w:rsid w:val="003A6E5E"/>
    <w:rsid w:val="003D1C31"/>
    <w:rsid w:val="003D7677"/>
    <w:rsid w:val="0040ECAA"/>
    <w:rsid w:val="00440961"/>
    <w:rsid w:val="00464C7C"/>
    <w:rsid w:val="004827D1"/>
    <w:rsid w:val="004A36F5"/>
    <w:rsid w:val="004A6666"/>
    <w:rsid w:val="004D3141"/>
    <w:rsid w:val="004E5D45"/>
    <w:rsid w:val="005216FA"/>
    <w:rsid w:val="00523E32"/>
    <w:rsid w:val="005A73AF"/>
    <w:rsid w:val="005B725A"/>
    <w:rsid w:val="0067523D"/>
    <w:rsid w:val="006C161B"/>
    <w:rsid w:val="0072723A"/>
    <w:rsid w:val="00753704"/>
    <w:rsid w:val="007FF2BA"/>
    <w:rsid w:val="008280BD"/>
    <w:rsid w:val="00854D36"/>
    <w:rsid w:val="00867476"/>
    <w:rsid w:val="0089CC06"/>
    <w:rsid w:val="008A5F3B"/>
    <w:rsid w:val="00902C33"/>
    <w:rsid w:val="0098A435"/>
    <w:rsid w:val="00AF4324"/>
    <w:rsid w:val="00B05D33"/>
    <w:rsid w:val="00B32C06"/>
    <w:rsid w:val="00B805B2"/>
    <w:rsid w:val="00C35773"/>
    <w:rsid w:val="00C70695"/>
    <w:rsid w:val="00D665E4"/>
    <w:rsid w:val="00DB1CE6"/>
    <w:rsid w:val="00E23A91"/>
    <w:rsid w:val="00EC0468"/>
    <w:rsid w:val="00ED6DBF"/>
    <w:rsid w:val="00EF496B"/>
    <w:rsid w:val="00F0A69E"/>
    <w:rsid w:val="00F304A5"/>
    <w:rsid w:val="00F84313"/>
    <w:rsid w:val="00FB54C1"/>
    <w:rsid w:val="01222394"/>
    <w:rsid w:val="012D4C53"/>
    <w:rsid w:val="0142B5B1"/>
    <w:rsid w:val="014BC057"/>
    <w:rsid w:val="0158F92F"/>
    <w:rsid w:val="01675A39"/>
    <w:rsid w:val="01878889"/>
    <w:rsid w:val="01902838"/>
    <w:rsid w:val="019048A4"/>
    <w:rsid w:val="01963BA8"/>
    <w:rsid w:val="01A37FAC"/>
    <w:rsid w:val="01BAC61F"/>
    <w:rsid w:val="01D5F046"/>
    <w:rsid w:val="01E25801"/>
    <w:rsid w:val="01E8679E"/>
    <w:rsid w:val="01ED8E7F"/>
    <w:rsid w:val="01F920FF"/>
    <w:rsid w:val="020E4283"/>
    <w:rsid w:val="0218BE41"/>
    <w:rsid w:val="022ACAE8"/>
    <w:rsid w:val="026FA921"/>
    <w:rsid w:val="027D3B0B"/>
    <w:rsid w:val="029D5B31"/>
    <w:rsid w:val="029E0D34"/>
    <w:rsid w:val="02AADF33"/>
    <w:rsid w:val="02B813CC"/>
    <w:rsid w:val="02E24511"/>
    <w:rsid w:val="02E62DB7"/>
    <w:rsid w:val="02E89951"/>
    <w:rsid w:val="02F96FBC"/>
    <w:rsid w:val="03159593"/>
    <w:rsid w:val="0334E9DD"/>
    <w:rsid w:val="033E7D3C"/>
    <w:rsid w:val="03543DCA"/>
    <w:rsid w:val="0373B7C6"/>
    <w:rsid w:val="0379E7F8"/>
    <w:rsid w:val="039D9F88"/>
    <w:rsid w:val="03B1F41A"/>
    <w:rsid w:val="03ED436B"/>
    <w:rsid w:val="03F87A6D"/>
    <w:rsid w:val="040B0A0E"/>
    <w:rsid w:val="040E28C3"/>
    <w:rsid w:val="042371A4"/>
    <w:rsid w:val="04395220"/>
    <w:rsid w:val="04517160"/>
    <w:rsid w:val="047BB381"/>
    <w:rsid w:val="0495A843"/>
    <w:rsid w:val="04CACC5F"/>
    <w:rsid w:val="04CF6145"/>
    <w:rsid w:val="04F9B8FC"/>
    <w:rsid w:val="04FF5430"/>
    <w:rsid w:val="051AAA1D"/>
    <w:rsid w:val="0520478C"/>
    <w:rsid w:val="054F8E47"/>
    <w:rsid w:val="056BFEFA"/>
    <w:rsid w:val="056EAE4D"/>
    <w:rsid w:val="058418C3"/>
    <w:rsid w:val="0585C4AB"/>
    <w:rsid w:val="0598146D"/>
    <w:rsid w:val="05A10C53"/>
    <w:rsid w:val="05B3DF28"/>
    <w:rsid w:val="05CE7C18"/>
    <w:rsid w:val="05D471A4"/>
    <w:rsid w:val="05DFD1FE"/>
    <w:rsid w:val="05E713C9"/>
    <w:rsid w:val="0617DDBB"/>
    <w:rsid w:val="061E145A"/>
    <w:rsid w:val="063CB5EC"/>
    <w:rsid w:val="064059D8"/>
    <w:rsid w:val="0642C060"/>
    <w:rsid w:val="06437249"/>
    <w:rsid w:val="064ADD09"/>
    <w:rsid w:val="0676C74B"/>
    <w:rsid w:val="068C0B27"/>
    <w:rsid w:val="06D96F1A"/>
    <w:rsid w:val="06DB579F"/>
    <w:rsid w:val="06DE23CB"/>
    <w:rsid w:val="06F8D0B4"/>
    <w:rsid w:val="0710A7D4"/>
    <w:rsid w:val="07113758"/>
    <w:rsid w:val="071DC1BC"/>
    <w:rsid w:val="0740EC60"/>
    <w:rsid w:val="07412C47"/>
    <w:rsid w:val="075AC312"/>
    <w:rsid w:val="07643E51"/>
    <w:rsid w:val="0783E471"/>
    <w:rsid w:val="079C8DD7"/>
    <w:rsid w:val="07A48D98"/>
    <w:rsid w:val="07B460B6"/>
    <w:rsid w:val="07E64930"/>
    <w:rsid w:val="080F3ACF"/>
    <w:rsid w:val="0823BBAC"/>
    <w:rsid w:val="0827D0B0"/>
    <w:rsid w:val="082A0E23"/>
    <w:rsid w:val="082D61A2"/>
    <w:rsid w:val="0846CB71"/>
    <w:rsid w:val="085FF9EB"/>
    <w:rsid w:val="08878D03"/>
    <w:rsid w:val="088F9D09"/>
    <w:rsid w:val="08A45A46"/>
    <w:rsid w:val="08A673F5"/>
    <w:rsid w:val="08B3C53F"/>
    <w:rsid w:val="08C9CA45"/>
    <w:rsid w:val="08D53BFA"/>
    <w:rsid w:val="08DE93AA"/>
    <w:rsid w:val="08F16473"/>
    <w:rsid w:val="09090E6F"/>
    <w:rsid w:val="090D4EB8"/>
    <w:rsid w:val="0930A223"/>
    <w:rsid w:val="09385E38"/>
    <w:rsid w:val="09401E6E"/>
    <w:rsid w:val="095C7329"/>
    <w:rsid w:val="0968AA67"/>
    <w:rsid w:val="096F70E7"/>
    <w:rsid w:val="0974D8A9"/>
    <w:rsid w:val="098CCFDB"/>
    <w:rsid w:val="09A3755A"/>
    <w:rsid w:val="09AE680D"/>
    <w:rsid w:val="09D49964"/>
    <w:rsid w:val="09F4A38A"/>
    <w:rsid w:val="0A12F861"/>
    <w:rsid w:val="0A13517D"/>
    <w:rsid w:val="0A152D82"/>
    <w:rsid w:val="0A235D64"/>
    <w:rsid w:val="0A318E8A"/>
    <w:rsid w:val="0AB4F4F5"/>
    <w:rsid w:val="0AB9BCCD"/>
    <w:rsid w:val="0AC8AC85"/>
    <w:rsid w:val="0ADB5ABB"/>
    <w:rsid w:val="0AE5FE8D"/>
    <w:rsid w:val="0AF1857D"/>
    <w:rsid w:val="0AF1E471"/>
    <w:rsid w:val="0B14566E"/>
    <w:rsid w:val="0B2C00EF"/>
    <w:rsid w:val="0B46B9A8"/>
    <w:rsid w:val="0BAB895F"/>
    <w:rsid w:val="0BB7E202"/>
    <w:rsid w:val="0BE6F50B"/>
    <w:rsid w:val="0C16346C"/>
    <w:rsid w:val="0C4ABE3B"/>
    <w:rsid w:val="0C62D0B1"/>
    <w:rsid w:val="0C675092"/>
    <w:rsid w:val="0C71B4BF"/>
    <w:rsid w:val="0C7E9D6B"/>
    <w:rsid w:val="0C81CEEE"/>
    <w:rsid w:val="0C97D4B9"/>
    <w:rsid w:val="0CE06840"/>
    <w:rsid w:val="0CEBAC2A"/>
    <w:rsid w:val="0D4EAD8F"/>
    <w:rsid w:val="0D73140B"/>
    <w:rsid w:val="0D7F1477"/>
    <w:rsid w:val="0D9C4DA6"/>
    <w:rsid w:val="0DB67A19"/>
    <w:rsid w:val="0DBA711F"/>
    <w:rsid w:val="0DBFEDB2"/>
    <w:rsid w:val="0DC43343"/>
    <w:rsid w:val="0DD70512"/>
    <w:rsid w:val="0DE88AAA"/>
    <w:rsid w:val="0DEB8588"/>
    <w:rsid w:val="0DECD8A4"/>
    <w:rsid w:val="0E0FC21A"/>
    <w:rsid w:val="0E2F91C7"/>
    <w:rsid w:val="0E306011"/>
    <w:rsid w:val="0E376C70"/>
    <w:rsid w:val="0E5778D5"/>
    <w:rsid w:val="0E5B0597"/>
    <w:rsid w:val="0E6F8796"/>
    <w:rsid w:val="0E90DE30"/>
    <w:rsid w:val="0EC5D956"/>
    <w:rsid w:val="0EEC1699"/>
    <w:rsid w:val="0EEE570A"/>
    <w:rsid w:val="0EFCF51C"/>
    <w:rsid w:val="0F312502"/>
    <w:rsid w:val="0F34ACD1"/>
    <w:rsid w:val="0F4CE996"/>
    <w:rsid w:val="0F4CEE9B"/>
    <w:rsid w:val="0F63497D"/>
    <w:rsid w:val="0F6367DF"/>
    <w:rsid w:val="0F89356F"/>
    <w:rsid w:val="0FA1C058"/>
    <w:rsid w:val="0FAAC6C0"/>
    <w:rsid w:val="0FF19A97"/>
    <w:rsid w:val="0FF25D85"/>
    <w:rsid w:val="103D7EA0"/>
    <w:rsid w:val="104A0DDC"/>
    <w:rsid w:val="105FB3AD"/>
    <w:rsid w:val="10626DA2"/>
    <w:rsid w:val="1070A6BC"/>
    <w:rsid w:val="108A276B"/>
    <w:rsid w:val="109A1B6D"/>
    <w:rsid w:val="10DF7824"/>
    <w:rsid w:val="1116B988"/>
    <w:rsid w:val="111A1207"/>
    <w:rsid w:val="111A58DB"/>
    <w:rsid w:val="1123353D"/>
    <w:rsid w:val="11305343"/>
    <w:rsid w:val="113D1D1F"/>
    <w:rsid w:val="11A38ACE"/>
    <w:rsid w:val="11A65DFE"/>
    <w:rsid w:val="11DFDEFF"/>
    <w:rsid w:val="11E1C4DA"/>
    <w:rsid w:val="11E8F721"/>
    <w:rsid w:val="11EE23C7"/>
    <w:rsid w:val="11FECA94"/>
    <w:rsid w:val="12046CB0"/>
    <w:rsid w:val="122AB9D9"/>
    <w:rsid w:val="123495DE"/>
    <w:rsid w:val="124E6E77"/>
    <w:rsid w:val="124EE44D"/>
    <w:rsid w:val="128D1B65"/>
    <w:rsid w:val="128F8DC0"/>
    <w:rsid w:val="12906901"/>
    <w:rsid w:val="129CCE0A"/>
    <w:rsid w:val="12C098C1"/>
    <w:rsid w:val="12C928D8"/>
    <w:rsid w:val="12E52730"/>
    <w:rsid w:val="12EA2D12"/>
    <w:rsid w:val="12FE6B1D"/>
    <w:rsid w:val="13343429"/>
    <w:rsid w:val="133811AA"/>
    <w:rsid w:val="133B0EF9"/>
    <w:rsid w:val="1344849C"/>
    <w:rsid w:val="135CDE0A"/>
    <w:rsid w:val="136CAAAA"/>
    <w:rsid w:val="13AA4736"/>
    <w:rsid w:val="13C1FA89"/>
    <w:rsid w:val="13E9AC6E"/>
    <w:rsid w:val="140C0D56"/>
    <w:rsid w:val="1412CBA6"/>
    <w:rsid w:val="1412D906"/>
    <w:rsid w:val="1414DB6F"/>
    <w:rsid w:val="141BBA27"/>
    <w:rsid w:val="142C4F1B"/>
    <w:rsid w:val="1443C831"/>
    <w:rsid w:val="144754E0"/>
    <w:rsid w:val="144B0C0D"/>
    <w:rsid w:val="145E5AB0"/>
    <w:rsid w:val="14667171"/>
    <w:rsid w:val="146ABBE5"/>
    <w:rsid w:val="1475D485"/>
    <w:rsid w:val="149A39CC"/>
    <w:rsid w:val="14A5A6F6"/>
    <w:rsid w:val="14B11DD7"/>
    <w:rsid w:val="14DB2B90"/>
    <w:rsid w:val="14DCE98F"/>
    <w:rsid w:val="14F2B3BA"/>
    <w:rsid w:val="14F68A98"/>
    <w:rsid w:val="152A7D93"/>
    <w:rsid w:val="154ADB6F"/>
    <w:rsid w:val="157EAAFF"/>
    <w:rsid w:val="1596A562"/>
    <w:rsid w:val="15ADFF1B"/>
    <w:rsid w:val="15AEA967"/>
    <w:rsid w:val="15D89F5D"/>
    <w:rsid w:val="15EC7307"/>
    <w:rsid w:val="1659F355"/>
    <w:rsid w:val="16658987"/>
    <w:rsid w:val="166CF2DB"/>
    <w:rsid w:val="16712846"/>
    <w:rsid w:val="167DE94F"/>
    <w:rsid w:val="1699C795"/>
    <w:rsid w:val="16B98ECE"/>
    <w:rsid w:val="16D57AA5"/>
    <w:rsid w:val="16F2065B"/>
    <w:rsid w:val="16F96251"/>
    <w:rsid w:val="17043FD8"/>
    <w:rsid w:val="173F6C7B"/>
    <w:rsid w:val="174C7C31"/>
    <w:rsid w:val="17853183"/>
    <w:rsid w:val="178DD097"/>
    <w:rsid w:val="1795DDA7"/>
    <w:rsid w:val="17B08BAA"/>
    <w:rsid w:val="17BD4BB0"/>
    <w:rsid w:val="17C410A6"/>
    <w:rsid w:val="181CB91A"/>
    <w:rsid w:val="18269E26"/>
    <w:rsid w:val="18511F52"/>
    <w:rsid w:val="18520FB9"/>
    <w:rsid w:val="18721D2A"/>
    <w:rsid w:val="187FF55D"/>
    <w:rsid w:val="1892174D"/>
    <w:rsid w:val="18A0A59C"/>
    <w:rsid w:val="18D81EF2"/>
    <w:rsid w:val="18F74E71"/>
    <w:rsid w:val="18F91A2C"/>
    <w:rsid w:val="1908E3BD"/>
    <w:rsid w:val="190A4A25"/>
    <w:rsid w:val="1912745F"/>
    <w:rsid w:val="19185630"/>
    <w:rsid w:val="191CBA9A"/>
    <w:rsid w:val="191D8CB7"/>
    <w:rsid w:val="19692A1A"/>
    <w:rsid w:val="1969D905"/>
    <w:rsid w:val="197E2B99"/>
    <w:rsid w:val="19999DB4"/>
    <w:rsid w:val="19A96FF8"/>
    <w:rsid w:val="19CC51E4"/>
    <w:rsid w:val="19F6634C"/>
    <w:rsid w:val="19F6634C"/>
    <w:rsid w:val="1A3109B1"/>
    <w:rsid w:val="1A9CA40B"/>
    <w:rsid w:val="1A9D9683"/>
    <w:rsid w:val="1ABB3F21"/>
    <w:rsid w:val="1AC9CACB"/>
    <w:rsid w:val="1AD7A1DA"/>
    <w:rsid w:val="1AF23FE9"/>
    <w:rsid w:val="1B02D464"/>
    <w:rsid w:val="1B230390"/>
    <w:rsid w:val="1B3E01DB"/>
    <w:rsid w:val="1B780DCE"/>
    <w:rsid w:val="1B7FC341"/>
    <w:rsid w:val="1B840CBA"/>
    <w:rsid w:val="1B8FC36B"/>
    <w:rsid w:val="1B912FA2"/>
    <w:rsid w:val="1BAE33B8"/>
    <w:rsid w:val="1BAF9919"/>
    <w:rsid w:val="1BC00672"/>
    <w:rsid w:val="1BC5777E"/>
    <w:rsid w:val="1BD627E9"/>
    <w:rsid w:val="1BEF319E"/>
    <w:rsid w:val="1C01F331"/>
    <w:rsid w:val="1C05CF13"/>
    <w:rsid w:val="1C183B71"/>
    <w:rsid w:val="1C256741"/>
    <w:rsid w:val="1C36EE26"/>
    <w:rsid w:val="1C3AA7EC"/>
    <w:rsid w:val="1C422EA1"/>
    <w:rsid w:val="1C4484E1"/>
    <w:rsid w:val="1C46EF22"/>
    <w:rsid w:val="1C6E1A78"/>
    <w:rsid w:val="1C703090"/>
    <w:rsid w:val="1C72F752"/>
    <w:rsid w:val="1C757272"/>
    <w:rsid w:val="1C7C2BD7"/>
    <w:rsid w:val="1C804770"/>
    <w:rsid w:val="1CB7763A"/>
    <w:rsid w:val="1CB9CC94"/>
    <w:rsid w:val="1CBD982D"/>
    <w:rsid w:val="1CC26B8E"/>
    <w:rsid w:val="1CC91482"/>
    <w:rsid w:val="1CDB3A76"/>
    <w:rsid w:val="1CDD5E8A"/>
    <w:rsid w:val="1CE138E3"/>
    <w:rsid w:val="1CF323E6"/>
    <w:rsid w:val="1D07D4F2"/>
    <w:rsid w:val="1D0F4F08"/>
    <w:rsid w:val="1D0FC0D7"/>
    <w:rsid w:val="1D13DE2F"/>
    <w:rsid w:val="1D345674"/>
    <w:rsid w:val="1D71F84A"/>
    <w:rsid w:val="1D77DFFD"/>
    <w:rsid w:val="1D7E143E"/>
    <w:rsid w:val="1D8BB5AB"/>
    <w:rsid w:val="1D925E7B"/>
    <w:rsid w:val="1DC137A2"/>
    <w:rsid w:val="1DE26CC9"/>
    <w:rsid w:val="1DE5A8CE"/>
    <w:rsid w:val="1DF19125"/>
    <w:rsid w:val="1E1EF778"/>
    <w:rsid w:val="1E3A0447"/>
    <w:rsid w:val="1E4BC9E4"/>
    <w:rsid w:val="1E553185"/>
    <w:rsid w:val="1E5C0F0B"/>
    <w:rsid w:val="1E6AA378"/>
    <w:rsid w:val="1E710250"/>
    <w:rsid w:val="1E7CB161"/>
    <w:rsid w:val="1E7CE11B"/>
    <w:rsid w:val="1E8559E7"/>
    <w:rsid w:val="1E87E2D9"/>
    <w:rsid w:val="1E912556"/>
    <w:rsid w:val="1EAB1F69"/>
    <w:rsid w:val="1EBC0576"/>
    <w:rsid w:val="1EBCC9D1"/>
    <w:rsid w:val="1EC44606"/>
    <w:rsid w:val="1EC97022"/>
    <w:rsid w:val="1EED451C"/>
    <w:rsid w:val="1F199E1A"/>
    <w:rsid w:val="1F199E1A"/>
    <w:rsid w:val="1F37B420"/>
    <w:rsid w:val="1F431404"/>
    <w:rsid w:val="1F4C987A"/>
    <w:rsid w:val="1F5B8B31"/>
    <w:rsid w:val="1F5D0803"/>
    <w:rsid w:val="1F5E1123"/>
    <w:rsid w:val="1F81792F"/>
    <w:rsid w:val="1F8B61F8"/>
    <w:rsid w:val="1F8D6186"/>
    <w:rsid w:val="1F985D8A"/>
    <w:rsid w:val="1FBD735E"/>
    <w:rsid w:val="20020C03"/>
    <w:rsid w:val="2042900A"/>
    <w:rsid w:val="20533464"/>
    <w:rsid w:val="205C3137"/>
    <w:rsid w:val="20731B5E"/>
    <w:rsid w:val="208FCCDA"/>
    <w:rsid w:val="20A04B35"/>
    <w:rsid w:val="20AF80BF"/>
    <w:rsid w:val="20E5699A"/>
    <w:rsid w:val="211D4990"/>
    <w:rsid w:val="21469A4B"/>
    <w:rsid w:val="216EDBBA"/>
    <w:rsid w:val="21711518"/>
    <w:rsid w:val="2172F845"/>
    <w:rsid w:val="2195DCB1"/>
    <w:rsid w:val="219FF7BB"/>
    <w:rsid w:val="21A1BA15"/>
    <w:rsid w:val="21A77B4D"/>
    <w:rsid w:val="21B42705"/>
    <w:rsid w:val="21D0D3E0"/>
    <w:rsid w:val="21DA1E03"/>
    <w:rsid w:val="221F03E0"/>
    <w:rsid w:val="222C78AD"/>
    <w:rsid w:val="222D5B60"/>
    <w:rsid w:val="22696AD4"/>
    <w:rsid w:val="22846C41"/>
    <w:rsid w:val="2295F505"/>
    <w:rsid w:val="22C50248"/>
    <w:rsid w:val="22CCDE78"/>
    <w:rsid w:val="22F8A633"/>
    <w:rsid w:val="23161DE5"/>
    <w:rsid w:val="2342AB04"/>
    <w:rsid w:val="235CBAEC"/>
    <w:rsid w:val="2375EE64"/>
    <w:rsid w:val="23B18D4F"/>
    <w:rsid w:val="23CB1469"/>
    <w:rsid w:val="23D487CD"/>
    <w:rsid w:val="23E7F864"/>
    <w:rsid w:val="24005270"/>
    <w:rsid w:val="2411F3F4"/>
    <w:rsid w:val="2419504D"/>
    <w:rsid w:val="242EE7C3"/>
    <w:rsid w:val="245B9132"/>
    <w:rsid w:val="245FCBD4"/>
    <w:rsid w:val="2480F5C7"/>
    <w:rsid w:val="24B055ED"/>
    <w:rsid w:val="24E6F2E4"/>
    <w:rsid w:val="24EF1487"/>
    <w:rsid w:val="24F603A7"/>
    <w:rsid w:val="24FE388F"/>
    <w:rsid w:val="25277900"/>
    <w:rsid w:val="252F7F0F"/>
    <w:rsid w:val="255067FE"/>
    <w:rsid w:val="2573BC58"/>
    <w:rsid w:val="25795509"/>
    <w:rsid w:val="257B8820"/>
    <w:rsid w:val="25858440"/>
    <w:rsid w:val="25A42089"/>
    <w:rsid w:val="25DCE473"/>
    <w:rsid w:val="25F87681"/>
    <w:rsid w:val="26100FEE"/>
    <w:rsid w:val="2628F9E2"/>
    <w:rsid w:val="2634F290"/>
    <w:rsid w:val="26703F41"/>
    <w:rsid w:val="267E47FB"/>
    <w:rsid w:val="26863E63"/>
    <w:rsid w:val="268D5F65"/>
    <w:rsid w:val="26C7A0F8"/>
    <w:rsid w:val="26C95335"/>
    <w:rsid w:val="26DF07EB"/>
    <w:rsid w:val="26E4C458"/>
    <w:rsid w:val="26F423EB"/>
    <w:rsid w:val="2706275D"/>
    <w:rsid w:val="2724F684"/>
    <w:rsid w:val="2740EB1A"/>
    <w:rsid w:val="274BE696"/>
    <w:rsid w:val="276A74D8"/>
    <w:rsid w:val="276DCA68"/>
    <w:rsid w:val="278530FD"/>
    <w:rsid w:val="278C8B14"/>
    <w:rsid w:val="279FDC0A"/>
    <w:rsid w:val="27AEFD15"/>
    <w:rsid w:val="27B37FCF"/>
    <w:rsid w:val="27D601E5"/>
    <w:rsid w:val="27FBED18"/>
    <w:rsid w:val="2806C216"/>
    <w:rsid w:val="281BB3DF"/>
    <w:rsid w:val="2824F1E6"/>
    <w:rsid w:val="2829BFE8"/>
    <w:rsid w:val="283915ED"/>
    <w:rsid w:val="28477894"/>
    <w:rsid w:val="284E1ABF"/>
    <w:rsid w:val="288094B9"/>
    <w:rsid w:val="288336A7"/>
    <w:rsid w:val="288426DF"/>
    <w:rsid w:val="28A2B666"/>
    <w:rsid w:val="28AB535F"/>
    <w:rsid w:val="28CAEB5B"/>
    <w:rsid w:val="28D8902B"/>
    <w:rsid w:val="28D9EF42"/>
    <w:rsid w:val="2900C8C5"/>
    <w:rsid w:val="29134EC4"/>
    <w:rsid w:val="29212997"/>
    <w:rsid w:val="29250F4F"/>
    <w:rsid w:val="29389A2D"/>
    <w:rsid w:val="29546310"/>
    <w:rsid w:val="2962D88D"/>
    <w:rsid w:val="29771111"/>
    <w:rsid w:val="29811040"/>
    <w:rsid w:val="298E6F2D"/>
    <w:rsid w:val="299BD44E"/>
    <w:rsid w:val="29AFFD6C"/>
    <w:rsid w:val="29D4A49F"/>
    <w:rsid w:val="29DBD92B"/>
    <w:rsid w:val="29F7F898"/>
    <w:rsid w:val="2A0BDE82"/>
    <w:rsid w:val="2A368FCE"/>
    <w:rsid w:val="2A3C594C"/>
    <w:rsid w:val="2A505CAA"/>
    <w:rsid w:val="2A56A070"/>
    <w:rsid w:val="2A688DAD"/>
    <w:rsid w:val="2A71858F"/>
    <w:rsid w:val="2A725529"/>
    <w:rsid w:val="2AA55C89"/>
    <w:rsid w:val="2AAE1E88"/>
    <w:rsid w:val="2AB295A1"/>
    <w:rsid w:val="2ABC7D31"/>
    <w:rsid w:val="2AC42BD6"/>
    <w:rsid w:val="2ADD70FF"/>
    <w:rsid w:val="2AE4E78A"/>
    <w:rsid w:val="2AF7DB59"/>
    <w:rsid w:val="2B049618"/>
    <w:rsid w:val="2B19D102"/>
    <w:rsid w:val="2B2B1796"/>
    <w:rsid w:val="2B2DD572"/>
    <w:rsid w:val="2B33A511"/>
    <w:rsid w:val="2B3A3C66"/>
    <w:rsid w:val="2B3AE35F"/>
    <w:rsid w:val="2B3E3388"/>
    <w:rsid w:val="2B467475"/>
    <w:rsid w:val="2B49AFD0"/>
    <w:rsid w:val="2B4DF138"/>
    <w:rsid w:val="2B8542B1"/>
    <w:rsid w:val="2BCCFED1"/>
    <w:rsid w:val="2BE572DC"/>
    <w:rsid w:val="2BEEA457"/>
    <w:rsid w:val="2C09BD16"/>
    <w:rsid w:val="2C240381"/>
    <w:rsid w:val="2C2A52BF"/>
    <w:rsid w:val="2C329F90"/>
    <w:rsid w:val="2C8C6D3E"/>
    <w:rsid w:val="2CB5AAEC"/>
    <w:rsid w:val="2CB6A27A"/>
    <w:rsid w:val="2CBD9872"/>
    <w:rsid w:val="2CD1E649"/>
    <w:rsid w:val="2CD62FB7"/>
    <w:rsid w:val="2CE2CA7B"/>
    <w:rsid w:val="2D06AF41"/>
    <w:rsid w:val="2D1E782D"/>
    <w:rsid w:val="2D61547F"/>
    <w:rsid w:val="2D673701"/>
    <w:rsid w:val="2D75F03D"/>
    <w:rsid w:val="2D7F592F"/>
    <w:rsid w:val="2DB96AE6"/>
    <w:rsid w:val="2DC04988"/>
    <w:rsid w:val="2DC19EED"/>
    <w:rsid w:val="2DEACDA9"/>
    <w:rsid w:val="2E0C4876"/>
    <w:rsid w:val="2E2286C6"/>
    <w:rsid w:val="2E680C96"/>
    <w:rsid w:val="2E85B722"/>
    <w:rsid w:val="2E881110"/>
    <w:rsid w:val="2E8E4DAF"/>
    <w:rsid w:val="2E990056"/>
    <w:rsid w:val="2EAEA065"/>
    <w:rsid w:val="2EB1F602"/>
    <w:rsid w:val="2EB84BBC"/>
    <w:rsid w:val="2EFA066E"/>
    <w:rsid w:val="2F1D9E19"/>
    <w:rsid w:val="2F222E92"/>
    <w:rsid w:val="2F2847F3"/>
    <w:rsid w:val="2F49D118"/>
    <w:rsid w:val="2F5A74A0"/>
    <w:rsid w:val="2F66312E"/>
    <w:rsid w:val="2F68DF76"/>
    <w:rsid w:val="2F869E0A"/>
    <w:rsid w:val="2FB59880"/>
    <w:rsid w:val="2FCC4EC9"/>
    <w:rsid w:val="2FD5F982"/>
    <w:rsid w:val="2FE6B497"/>
    <w:rsid w:val="2FF53934"/>
    <w:rsid w:val="301F79E0"/>
    <w:rsid w:val="304241DC"/>
    <w:rsid w:val="30470D33"/>
    <w:rsid w:val="304AE554"/>
    <w:rsid w:val="30502FD1"/>
    <w:rsid w:val="305BA7C4"/>
    <w:rsid w:val="3086EA71"/>
    <w:rsid w:val="30948348"/>
    <w:rsid w:val="30AF0DB9"/>
    <w:rsid w:val="30BC51B7"/>
    <w:rsid w:val="30CBD8CA"/>
    <w:rsid w:val="30CC0DE2"/>
    <w:rsid w:val="30DE507A"/>
    <w:rsid w:val="311A269B"/>
    <w:rsid w:val="311C60E0"/>
    <w:rsid w:val="311DCB8C"/>
    <w:rsid w:val="31223D61"/>
    <w:rsid w:val="312A2570"/>
    <w:rsid w:val="3143E938"/>
    <w:rsid w:val="314B5E30"/>
    <w:rsid w:val="3168AEDB"/>
    <w:rsid w:val="31942D2B"/>
    <w:rsid w:val="31A51105"/>
    <w:rsid w:val="31B5FC03"/>
    <w:rsid w:val="31CBDAF6"/>
    <w:rsid w:val="31DA8B6C"/>
    <w:rsid w:val="31DF66D3"/>
    <w:rsid w:val="323576C7"/>
    <w:rsid w:val="32482C50"/>
    <w:rsid w:val="32780C7A"/>
    <w:rsid w:val="32795845"/>
    <w:rsid w:val="3292DEC6"/>
    <w:rsid w:val="329CFEC0"/>
    <w:rsid w:val="32AC89BD"/>
    <w:rsid w:val="32C49601"/>
    <w:rsid w:val="32C6913C"/>
    <w:rsid w:val="32D90EBA"/>
    <w:rsid w:val="32FAE3C0"/>
    <w:rsid w:val="330121B8"/>
    <w:rsid w:val="330952ED"/>
    <w:rsid w:val="331691F5"/>
    <w:rsid w:val="33572EB3"/>
    <w:rsid w:val="33A22E85"/>
    <w:rsid w:val="33A59B8C"/>
    <w:rsid w:val="33C0B848"/>
    <w:rsid w:val="33E44DEE"/>
    <w:rsid w:val="33E90EEB"/>
    <w:rsid w:val="33F9C610"/>
    <w:rsid w:val="3406F0AC"/>
    <w:rsid w:val="3430F134"/>
    <w:rsid w:val="3457BBA7"/>
    <w:rsid w:val="34610C94"/>
    <w:rsid w:val="34B8D17F"/>
    <w:rsid w:val="34D41355"/>
    <w:rsid w:val="34E204F7"/>
    <w:rsid w:val="34EEEEC8"/>
    <w:rsid w:val="34F9AF5D"/>
    <w:rsid w:val="35452939"/>
    <w:rsid w:val="35558925"/>
    <w:rsid w:val="355D3C7D"/>
    <w:rsid w:val="3598541F"/>
    <w:rsid w:val="359F49ED"/>
    <w:rsid w:val="35EEF047"/>
    <w:rsid w:val="35FD5A1E"/>
    <w:rsid w:val="360817A9"/>
    <w:rsid w:val="360E121F"/>
    <w:rsid w:val="36159E05"/>
    <w:rsid w:val="361C055A"/>
    <w:rsid w:val="36328482"/>
    <w:rsid w:val="3647D760"/>
    <w:rsid w:val="367353BC"/>
    <w:rsid w:val="36AA32CB"/>
    <w:rsid w:val="36AC0A0B"/>
    <w:rsid w:val="36CFE2DE"/>
    <w:rsid w:val="36DC259C"/>
    <w:rsid w:val="36E461B3"/>
    <w:rsid w:val="36F19B20"/>
    <w:rsid w:val="36FEC9DB"/>
    <w:rsid w:val="3706774C"/>
    <w:rsid w:val="3725E86F"/>
    <w:rsid w:val="37467A2A"/>
    <w:rsid w:val="374B131D"/>
    <w:rsid w:val="374FB131"/>
    <w:rsid w:val="374FCFC1"/>
    <w:rsid w:val="3799D0AB"/>
    <w:rsid w:val="37AA6734"/>
    <w:rsid w:val="37B272D0"/>
    <w:rsid w:val="37C86511"/>
    <w:rsid w:val="37D5FC53"/>
    <w:rsid w:val="37DDD711"/>
    <w:rsid w:val="37E10B67"/>
    <w:rsid w:val="37E30A20"/>
    <w:rsid w:val="37FAB979"/>
    <w:rsid w:val="38087B6B"/>
    <w:rsid w:val="3824E3F6"/>
    <w:rsid w:val="386BB33F"/>
    <w:rsid w:val="38823F40"/>
    <w:rsid w:val="388B0447"/>
    <w:rsid w:val="3892A99C"/>
    <w:rsid w:val="389ABDC4"/>
    <w:rsid w:val="389CFDC0"/>
    <w:rsid w:val="38ABC29A"/>
    <w:rsid w:val="38B62017"/>
    <w:rsid w:val="38B8BFD8"/>
    <w:rsid w:val="38C31875"/>
    <w:rsid w:val="38CE37E4"/>
    <w:rsid w:val="38DC7DAC"/>
    <w:rsid w:val="39049E6A"/>
    <w:rsid w:val="39062BC6"/>
    <w:rsid w:val="3933A6A5"/>
    <w:rsid w:val="394CCF02"/>
    <w:rsid w:val="397CDBC8"/>
    <w:rsid w:val="398EB6EC"/>
    <w:rsid w:val="39B6AD9D"/>
    <w:rsid w:val="39C55D3A"/>
    <w:rsid w:val="39D823B3"/>
    <w:rsid w:val="3A11E7F7"/>
    <w:rsid w:val="3A1FCD31"/>
    <w:rsid w:val="3A8E96A2"/>
    <w:rsid w:val="3A9D8B87"/>
    <w:rsid w:val="3A9F88B9"/>
    <w:rsid w:val="3AB0EF16"/>
    <w:rsid w:val="3ABC4611"/>
    <w:rsid w:val="3B37EBDB"/>
    <w:rsid w:val="3B5E7AE7"/>
    <w:rsid w:val="3BA35401"/>
    <w:rsid w:val="3BADB858"/>
    <w:rsid w:val="3BCC7E01"/>
    <w:rsid w:val="3BEB8F42"/>
    <w:rsid w:val="3BF45CB6"/>
    <w:rsid w:val="3C117D1F"/>
    <w:rsid w:val="3C20B6A2"/>
    <w:rsid w:val="3C70C79A"/>
    <w:rsid w:val="3C906239"/>
    <w:rsid w:val="3CC68128"/>
    <w:rsid w:val="3CD96D5C"/>
    <w:rsid w:val="3CDBDC1E"/>
    <w:rsid w:val="3CEC4B33"/>
    <w:rsid w:val="3CF74A01"/>
    <w:rsid w:val="3CF98996"/>
    <w:rsid w:val="3CFC3042"/>
    <w:rsid w:val="3D086F34"/>
    <w:rsid w:val="3D13210E"/>
    <w:rsid w:val="3D134B9F"/>
    <w:rsid w:val="3D1B807C"/>
    <w:rsid w:val="3D4A19CD"/>
    <w:rsid w:val="3D74A8A1"/>
    <w:rsid w:val="3D7FC48D"/>
    <w:rsid w:val="3D94E14C"/>
    <w:rsid w:val="3DE10BBE"/>
    <w:rsid w:val="3E094D6F"/>
    <w:rsid w:val="3E0CF57D"/>
    <w:rsid w:val="3E2120FF"/>
    <w:rsid w:val="3E24ED96"/>
    <w:rsid w:val="3E2CA781"/>
    <w:rsid w:val="3E2DEB1C"/>
    <w:rsid w:val="3E395515"/>
    <w:rsid w:val="3E3B9A1D"/>
    <w:rsid w:val="3E4ABE92"/>
    <w:rsid w:val="3E4D4A1C"/>
    <w:rsid w:val="3E504CEB"/>
    <w:rsid w:val="3E5065E1"/>
    <w:rsid w:val="3E6FF32C"/>
    <w:rsid w:val="3E77A12F"/>
    <w:rsid w:val="3E95BF60"/>
    <w:rsid w:val="3E98E30A"/>
    <w:rsid w:val="3E9C2687"/>
    <w:rsid w:val="3E9D245B"/>
    <w:rsid w:val="3EB0ED33"/>
    <w:rsid w:val="3EDF7F2E"/>
    <w:rsid w:val="3EF7A4A6"/>
    <w:rsid w:val="3EFC5500"/>
    <w:rsid w:val="3F0A0F7A"/>
    <w:rsid w:val="3F0E8CB4"/>
    <w:rsid w:val="3F17BDE7"/>
    <w:rsid w:val="3F29AED9"/>
    <w:rsid w:val="3F2BFD78"/>
    <w:rsid w:val="3F38EDE7"/>
    <w:rsid w:val="3F4292C9"/>
    <w:rsid w:val="3F4F7846"/>
    <w:rsid w:val="3F5E279D"/>
    <w:rsid w:val="3F62B166"/>
    <w:rsid w:val="3F7582EF"/>
    <w:rsid w:val="3F902BF3"/>
    <w:rsid w:val="3F9BF009"/>
    <w:rsid w:val="3FEC2141"/>
    <w:rsid w:val="400B5CFE"/>
    <w:rsid w:val="4023D077"/>
    <w:rsid w:val="402485C8"/>
    <w:rsid w:val="4058916E"/>
    <w:rsid w:val="4062A8C2"/>
    <w:rsid w:val="40691DFF"/>
    <w:rsid w:val="4081297B"/>
    <w:rsid w:val="408D1133"/>
    <w:rsid w:val="40B9706B"/>
    <w:rsid w:val="40BBE1E9"/>
    <w:rsid w:val="40D2CB1A"/>
    <w:rsid w:val="40DE632A"/>
    <w:rsid w:val="413342F4"/>
    <w:rsid w:val="4140EE31"/>
    <w:rsid w:val="4154945D"/>
    <w:rsid w:val="416202AC"/>
    <w:rsid w:val="417216B2"/>
    <w:rsid w:val="418A93F7"/>
    <w:rsid w:val="4190A674"/>
    <w:rsid w:val="4195B4CB"/>
    <w:rsid w:val="419EBBAD"/>
    <w:rsid w:val="41B6663D"/>
    <w:rsid w:val="41D02D56"/>
    <w:rsid w:val="41ED8D15"/>
    <w:rsid w:val="41FDAAE3"/>
    <w:rsid w:val="4208A7D8"/>
    <w:rsid w:val="42129585"/>
    <w:rsid w:val="4232F257"/>
    <w:rsid w:val="423BBF85"/>
    <w:rsid w:val="4244B64C"/>
    <w:rsid w:val="424F477C"/>
    <w:rsid w:val="42857D40"/>
    <w:rsid w:val="4292D9DD"/>
    <w:rsid w:val="42E40721"/>
    <w:rsid w:val="42FADB4E"/>
    <w:rsid w:val="4334263D"/>
    <w:rsid w:val="43412B9E"/>
    <w:rsid w:val="434A3609"/>
    <w:rsid w:val="435EAC00"/>
    <w:rsid w:val="4360A057"/>
    <w:rsid w:val="43662F40"/>
    <w:rsid w:val="43754003"/>
    <w:rsid w:val="438F6DCA"/>
    <w:rsid w:val="43AD871A"/>
    <w:rsid w:val="43C9E30E"/>
    <w:rsid w:val="43D78FE6"/>
    <w:rsid w:val="43E344DA"/>
    <w:rsid w:val="43EBA220"/>
    <w:rsid w:val="440C6320"/>
    <w:rsid w:val="440D9AB9"/>
    <w:rsid w:val="444D2614"/>
    <w:rsid w:val="44644EA9"/>
    <w:rsid w:val="44859E66"/>
    <w:rsid w:val="44AE940F"/>
    <w:rsid w:val="44B94C2C"/>
    <w:rsid w:val="44D502C6"/>
    <w:rsid w:val="44D60AC7"/>
    <w:rsid w:val="44DBE3E0"/>
    <w:rsid w:val="44F437EC"/>
    <w:rsid w:val="45085B43"/>
    <w:rsid w:val="450B680B"/>
    <w:rsid w:val="4536FBB9"/>
    <w:rsid w:val="453BCF0A"/>
    <w:rsid w:val="4541C190"/>
    <w:rsid w:val="45490F7A"/>
    <w:rsid w:val="454A991C"/>
    <w:rsid w:val="45AC46F8"/>
    <w:rsid w:val="45BE137F"/>
    <w:rsid w:val="45E61178"/>
    <w:rsid w:val="45FCB141"/>
    <w:rsid w:val="461A4813"/>
    <w:rsid w:val="462E3971"/>
    <w:rsid w:val="46427068"/>
    <w:rsid w:val="46456FE1"/>
    <w:rsid w:val="4649964F"/>
    <w:rsid w:val="467B9AAC"/>
    <w:rsid w:val="46822E76"/>
    <w:rsid w:val="46822FB0"/>
    <w:rsid w:val="4695F9A2"/>
    <w:rsid w:val="469AA029"/>
    <w:rsid w:val="46A39E79"/>
    <w:rsid w:val="46AA373D"/>
    <w:rsid w:val="46B39E11"/>
    <w:rsid w:val="46BA0354"/>
    <w:rsid w:val="46BC82D6"/>
    <w:rsid w:val="46DA8FA9"/>
    <w:rsid w:val="46ED8C87"/>
    <w:rsid w:val="46F6F294"/>
    <w:rsid w:val="470EF9F6"/>
    <w:rsid w:val="4712647F"/>
    <w:rsid w:val="4719348E"/>
    <w:rsid w:val="472F2C3F"/>
    <w:rsid w:val="473891C5"/>
    <w:rsid w:val="4752F8A7"/>
    <w:rsid w:val="475DE597"/>
    <w:rsid w:val="476FFDAC"/>
    <w:rsid w:val="4773F830"/>
    <w:rsid w:val="479315A3"/>
    <w:rsid w:val="479881A2"/>
    <w:rsid w:val="47AE8C42"/>
    <w:rsid w:val="47B237A3"/>
    <w:rsid w:val="47B92C88"/>
    <w:rsid w:val="47E00F25"/>
    <w:rsid w:val="47F91AA3"/>
    <w:rsid w:val="48119EA4"/>
    <w:rsid w:val="4826467D"/>
    <w:rsid w:val="4827AA40"/>
    <w:rsid w:val="482FE964"/>
    <w:rsid w:val="4839A063"/>
    <w:rsid w:val="4874C66B"/>
    <w:rsid w:val="48AEF589"/>
    <w:rsid w:val="48DC822B"/>
    <w:rsid w:val="492EE604"/>
    <w:rsid w:val="49305973"/>
    <w:rsid w:val="49337396"/>
    <w:rsid w:val="493511FB"/>
    <w:rsid w:val="49400DE9"/>
    <w:rsid w:val="49559AE9"/>
    <w:rsid w:val="496B4CD2"/>
    <w:rsid w:val="496B5017"/>
    <w:rsid w:val="496E4E86"/>
    <w:rsid w:val="4971B76C"/>
    <w:rsid w:val="49741042"/>
    <w:rsid w:val="49810093"/>
    <w:rsid w:val="4999D47F"/>
    <w:rsid w:val="49B2B189"/>
    <w:rsid w:val="49BC2B11"/>
    <w:rsid w:val="4A161542"/>
    <w:rsid w:val="4A444EB2"/>
    <w:rsid w:val="4A61444D"/>
    <w:rsid w:val="4A6BF1B8"/>
    <w:rsid w:val="4A7E0F8B"/>
    <w:rsid w:val="4A7FF58E"/>
    <w:rsid w:val="4A9BB06E"/>
    <w:rsid w:val="4AAD9E28"/>
    <w:rsid w:val="4AB61B9A"/>
    <w:rsid w:val="4AC284A7"/>
    <w:rsid w:val="4ACE39A4"/>
    <w:rsid w:val="4B022E69"/>
    <w:rsid w:val="4B2362DD"/>
    <w:rsid w:val="4B246BFD"/>
    <w:rsid w:val="4B25477D"/>
    <w:rsid w:val="4B3CD949"/>
    <w:rsid w:val="4B4BE92D"/>
    <w:rsid w:val="4B4FBE58"/>
    <w:rsid w:val="4B64EAAB"/>
    <w:rsid w:val="4B6C137D"/>
    <w:rsid w:val="4B826B56"/>
    <w:rsid w:val="4B8DE5A7"/>
    <w:rsid w:val="4BA1C6F7"/>
    <w:rsid w:val="4BB02A05"/>
    <w:rsid w:val="4BB1C741"/>
    <w:rsid w:val="4BBE695A"/>
    <w:rsid w:val="4C13F7CC"/>
    <w:rsid w:val="4C19DFEC"/>
    <w:rsid w:val="4C1F17FF"/>
    <w:rsid w:val="4C24A9E3"/>
    <w:rsid w:val="4C3A77A0"/>
    <w:rsid w:val="4C46088D"/>
    <w:rsid w:val="4C4AD921"/>
    <w:rsid w:val="4C6671E7"/>
    <w:rsid w:val="4C6686C6"/>
    <w:rsid w:val="4C69D8FB"/>
    <w:rsid w:val="4C9015E5"/>
    <w:rsid w:val="4C99B262"/>
    <w:rsid w:val="4CBEAFD0"/>
    <w:rsid w:val="4CD54542"/>
    <w:rsid w:val="4CD9D5C9"/>
    <w:rsid w:val="4CDAC499"/>
    <w:rsid w:val="4CDD7B8B"/>
    <w:rsid w:val="4CE3F5C3"/>
    <w:rsid w:val="4CE8C6EA"/>
    <w:rsid w:val="4CF04EE0"/>
    <w:rsid w:val="4CF34423"/>
    <w:rsid w:val="4CFF9752"/>
    <w:rsid w:val="4D1F050A"/>
    <w:rsid w:val="4D9FDC0B"/>
    <w:rsid w:val="4DA4CF48"/>
    <w:rsid w:val="4DAF44C5"/>
    <w:rsid w:val="4DD3B026"/>
    <w:rsid w:val="4DFC3ED3"/>
    <w:rsid w:val="4E1C578D"/>
    <w:rsid w:val="4E2B913E"/>
    <w:rsid w:val="4E351A97"/>
    <w:rsid w:val="4E45288F"/>
    <w:rsid w:val="4E77769D"/>
    <w:rsid w:val="4E887D00"/>
    <w:rsid w:val="4E8BCC6A"/>
    <w:rsid w:val="4E8FE662"/>
    <w:rsid w:val="4EBAD56B"/>
    <w:rsid w:val="4ED8B144"/>
    <w:rsid w:val="4EDADEBD"/>
    <w:rsid w:val="4EF46BFF"/>
    <w:rsid w:val="4F0DF13D"/>
    <w:rsid w:val="4F1AC166"/>
    <w:rsid w:val="4F2214E4"/>
    <w:rsid w:val="4F2B984B"/>
    <w:rsid w:val="4F3BA71E"/>
    <w:rsid w:val="4F3BAD03"/>
    <w:rsid w:val="4F52AA08"/>
    <w:rsid w:val="4F5BEA2E"/>
    <w:rsid w:val="4F8A9FBA"/>
    <w:rsid w:val="4F90BA6E"/>
    <w:rsid w:val="4FBC314D"/>
    <w:rsid w:val="4FD012E3"/>
    <w:rsid w:val="4FD0BF1E"/>
    <w:rsid w:val="4FDC4057"/>
    <w:rsid w:val="4FDC6394"/>
    <w:rsid w:val="4FE3FCB4"/>
    <w:rsid w:val="4FE5CDAB"/>
    <w:rsid w:val="5000381C"/>
    <w:rsid w:val="502217BA"/>
    <w:rsid w:val="503B5A29"/>
    <w:rsid w:val="5050B9BC"/>
    <w:rsid w:val="505E5B1D"/>
    <w:rsid w:val="5063764B"/>
    <w:rsid w:val="507CD0A3"/>
    <w:rsid w:val="5096ED2C"/>
    <w:rsid w:val="50A34FCA"/>
    <w:rsid w:val="50BCEACA"/>
    <w:rsid w:val="50BF552A"/>
    <w:rsid w:val="50C56D8A"/>
    <w:rsid w:val="50EFBE7F"/>
    <w:rsid w:val="51008FC6"/>
    <w:rsid w:val="514CEC83"/>
    <w:rsid w:val="514E77BF"/>
    <w:rsid w:val="515EFF81"/>
    <w:rsid w:val="516BE344"/>
    <w:rsid w:val="517657D1"/>
    <w:rsid w:val="518A0C61"/>
    <w:rsid w:val="51914C2F"/>
    <w:rsid w:val="519B9A74"/>
    <w:rsid w:val="51B59581"/>
    <w:rsid w:val="51F039A4"/>
    <w:rsid w:val="5232E1D2"/>
    <w:rsid w:val="523B0B2C"/>
    <w:rsid w:val="5281B6CC"/>
    <w:rsid w:val="52887FC3"/>
    <w:rsid w:val="52927DDD"/>
    <w:rsid w:val="52A7F82C"/>
    <w:rsid w:val="52CA10F4"/>
    <w:rsid w:val="52E8591C"/>
    <w:rsid w:val="52F2C72A"/>
    <w:rsid w:val="533771C0"/>
    <w:rsid w:val="533C623A"/>
    <w:rsid w:val="533CC732"/>
    <w:rsid w:val="53406C2D"/>
    <w:rsid w:val="53419EA7"/>
    <w:rsid w:val="534A8C27"/>
    <w:rsid w:val="535165E2"/>
    <w:rsid w:val="536A3E3F"/>
    <w:rsid w:val="536A85F9"/>
    <w:rsid w:val="537678DB"/>
    <w:rsid w:val="53827D2F"/>
    <w:rsid w:val="53AE0C35"/>
    <w:rsid w:val="53D0CD65"/>
    <w:rsid w:val="53E46FA8"/>
    <w:rsid w:val="53E6A54F"/>
    <w:rsid w:val="53F5A136"/>
    <w:rsid w:val="540D5AB4"/>
    <w:rsid w:val="54147C6E"/>
    <w:rsid w:val="547CC147"/>
    <w:rsid w:val="548786D6"/>
    <w:rsid w:val="54E96FE9"/>
    <w:rsid w:val="55156F9E"/>
    <w:rsid w:val="5580D49A"/>
    <w:rsid w:val="55846DEE"/>
    <w:rsid w:val="558A1D4B"/>
    <w:rsid w:val="5593EC04"/>
    <w:rsid w:val="55CD4ED4"/>
    <w:rsid w:val="55E63056"/>
    <w:rsid w:val="563AF4A7"/>
    <w:rsid w:val="5658C9D8"/>
    <w:rsid w:val="5670A700"/>
    <w:rsid w:val="568ECA91"/>
    <w:rsid w:val="569465B5"/>
    <w:rsid w:val="569FF6D6"/>
    <w:rsid w:val="56A1DF01"/>
    <w:rsid w:val="56B48525"/>
    <w:rsid w:val="56DF56FB"/>
    <w:rsid w:val="5702E80D"/>
    <w:rsid w:val="570A40A3"/>
    <w:rsid w:val="574D287D"/>
    <w:rsid w:val="575FAA49"/>
    <w:rsid w:val="576C70A3"/>
    <w:rsid w:val="5773C151"/>
    <w:rsid w:val="57813EA1"/>
    <w:rsid w:val="57894FB3"/>
    <w:rsid w:val="57949EA2"/>
    <w:rsid w:val="57A30971"/>
    <w:rsid w:val="57A534FC"/>
    <w:rsid w:val="57C45B41"/>
    <w:rsid w:val="57D6C508"/>
    <w:rsid w:val="57D73DD8"/>
    <w:rsid w:val="582414BE"/>
    <w:rsid w:val="5826B4F7"/>
    <w:rsid w:val="584FD32A"/>
    <w:rsid w:val="58A2B612"/>
    <w:rsid w:val="58AB4F4A"/>
    <w:rsid w:val="58CBF6D2"/>
    <w:rsid w:val="58D2230D"/>
    <w:rsid w:val="58F53AC2"/>
    <w:rsid w:val="58FE69E9"/>
    <w:rsid w:val="5910E952"/>
    <w:rsid w:val="5922987B"/>
    <w:rsid w:val="59557090"/>
    <w:rsid w:val="5959C847"/>
    <w:rsid w:val="5959E5DC"/>
    <w:rsid w:val="5970471F"/>
    <w:rsid w:val="597079A0"/>
    <w:rsid w:val="597EC028"/>
    <w:rsid w:val="59A1F260"/>
    <w:rsid w:val="59AD2A87"/>
    <w:rsid w:val="59B3C40D"/>
    <w:rsid w:val="59E74B60"/>
    <w:rsid w:val="59EBA38B"/>
    <w:rsid w:val="5A1081C0"/>
    <w:rsid w:val="5A3A88CF"/>
    <w:rsid w:val="5A3AC96D"/>
    <w:rsid w:val="5A64E2BA"/>
    <w:rsid w:val="5A6B8BC7"/>
    <w:rsid w:val="5A86B696"/>
    <w:rsid w:val="5A89D7AC"/>
    <w:rsid w:val="5A95932A"/>
    <w:rsid w:val="5A9D8D3A"/>
    <w:rsid w:val="5AAA29BA"/>
    <w:rsid w:val="5AAE2910"/>
    <w:rsid w:val="5AC8133B"/>
    <w:rsid w:val="5ADD6E27"/>
    <w:rsid w:val="5B0AF980"/>
    <w:rsid w:val="5B273FC7"/>
    <w:rsid w:val="5B33D1DC"/>
    <w:rsid w:val="5B5B187A"/>
    <w:rsid w:val="5B8E2732"/>
    <w:rsid w:val="5B8F5275"/>
    <w:rsid w:val="5BD65930"/>
    <w:rsid w:val="5C09C3CF"/>
    <w:rsid w:val="5C2AE80E"/>
    <w:rsid w:val="5C5CB93B"/>
    <w:rsid w:val="5C60481A"/>
    <w:rsid w:val="5C79705E"/>
    <w:rsid w:val="5CA73CE4"/>
    <w:rsid w:val="5D0B6C74"/>
    <w:rsid w:val="5D19689B"/>
    <w:rsid w:val="5D475628"/>
    <w:rsid w:val="5D574526"/>
    <w:rsid w:val="5D5BD2B8"/>
    <w:rsid w:val="5D5D8B4E"/>
    <w:rsid w:val="5D67808A"/>
    <w:rsid w:val="5D69AF65"/>
    <w:rsid w:val="5D7A351E"/>
    <w:rsid w:val="5D888EFA"/>
    <w:rsid w:val="5DA35DEC"/>
    <w:rsid w:val="5DB6DA4C"/>
    <w:rsid w:val="5DB7B8C1"/>
    <w:rsid w:val="5DBA2DAA"/>
    <w:rsid w:val="5DC90DE3"/>
    <w:rsid w:val="5DD2F3E7"/>
    <w:rsid w:val="5DE22E5A"/>
    <w:rsid w:val="5DE59354"/>
    <w:rsid w:val="5DE98E10"/>
    <w:rsid w:val="5DF1C176"/>
    <w:rsid w:val="5DF5B0F8"/>
    <w:rsid w:val="5E039E5D"/>
    <w:rsid w:val="5E059724"/>
    <w:rsid w:val="5E0F684F"/>
    <w:rsid w:val="5E282EA1"/>
    <w:rsid w:val="5E2FAB24"/>
    <w:rsid w:val="5E3BB27C"/>
    <w:rsid w:val="5E3C994D"/>
    <w:rsid w:val="5E4B1F1C"/>
    <w:rsid w:val="5E8D5117"/>
    <w:rsid w:val="5EB30E09"/>
    <w:rsid w:val="5EB6871D"/>
    <w:rsid w:val="5EC6F337"/>
    <w:rsid w:val="5F014987"/>
    <w:rsid w:val="5F079408"/>
    <w:rsid w:val="5F08787D"/>
    <w:rsid w:val="5F152B1E"/>
    <w:rsid w:val="5F339E78"/>
    <w:rsid w:val="5F4F5246"/>
    <w:rsid w:val="5F5A6E03"/>
    <w:rsid w:val="5F6DAB6D"/>
    <w:rsid w:val="5FB598A9"/>
    <w:rsid w:val="5FD3B707"/>
    <w:rsid w:val="5FDA2663"/>
    <w:rsid w:val="5FE74336"/>
    <w:rsid w:val="602E7E4D"/>
    <w:rsid w:val="602E899D"/>
    <w:rsid w:val="60313466"/>
    <w:rsid w:val="604A7E56"/>
    <w:rsid w:val="60502700"/>
    <w:rsid w:val="60693A6B"/>
    <w:rsid w:val="60710F3C"/>
    <w:rsid w:val="607EF6EA"/>
    <w:rsid w:val="608C8946"/>
    <w:rsid w:val="608CABC7"/>
    <w:rsid w:val="60C570F7"/>
    <w:rsid w:val="612D9A48"/>
    <w:rsid w:val="6139D803"/>
    <w:rsid w:val="613F1792"/>
    <w:rsid w:val="6154CDE2"/>
    <w:rsid w:val="61670BEB"/>
    <w:rsid w:val="617598F4"/>
    <w:rsid w:val="6177FCCF"/>
    <w:rsid w:val="617D22DA"/>
    <w:rsid w:val="6182FF0B"/>
    <w:rsid w:val="61A76EA5"/>
    <w:rsid w:val="61B86DC0"/>
    <w:rsid w:val="61CF3E81"/>
    <w:rsid w:val="6204C8D6"/>
    <w:rsid w:val="6209E07B"/>
    <w:rsid w:val="620E42F5"/>
    <w:rsid w:val="621B6BE6"/>
    <w:rsid w:val="621E9112"/>
    <w:rsid w:val="621FBF79"/>
    <w:rsid w:val="6239FDF7"/>
    <w:rsid w:val="6251ACEE"/>
    <w:rsid w:val="62550EB6"/>
    <w:rsid w:val="62572F83"/>
    <w:rsid w:val="62AB72C4"/>
    <w:rsid w:val="62BC9C3B"/>
    <w:rsid w:val="62BDE723"/>
    <w:rsid w:val="62D7DC4B"/>
    <w:rsid w:val="62FC52D6"/>
    <w:rsid w:val="63115A12"/>
    <w:rsid w:val="631F14A7"/>
    <w:rsid w:val="63594468"/>
    <w:rsid w:val="636903BD"/>
    <w:rsid w:val="636E5ACF"/>
    <w:rsid w:val="639A207A"/>
    <w:rsid w:val="639DE07F"/>
    <w:rsid w:val="63A0DB2D"/>
    <w:rsid w:val="63AC6FC5"/>
    <w:rsid w:val="63DDCA3A"/>
    <w:rsid w:val="63E98148"/>
    <w:rsid w:val="6410BD2E"/>
    <w:rsid w:val="642EB14A"/>
    <w:rsid w:val="644A606C"/>
    <w:rsid w:val="646B2810"/>
    <w:rsid w:val="64A06FFC"/>
    <w:rsid w:val="64C18BC5"/>
    <w:rsid w:val="64C721FF"/>
    <w:rsid w:val="64D989DF"/>
    <w:rsid w:val="64F514C9"/>
    <w:rsid w:val="64F67D9A"/>
    <w:rsid w:val="64FB7FED"/>
    <w:rsid w:val="650D82B7"/>
    <w:rsid w:val="65202BAE"/>
    <w:rsid w:val="653CAB8E"/>
    <w:rsid w:val="65498083"/>
    <w:rsid w:val="655E09E3"/>
    <w:rsid w:val="655E9270"/>
    <w:rsid w:val="656CC9CD"/>
    <w:rsid w:val="65B41D26"/>
    <w:rsid w:val="65B67860"/>
    <w:rsid w:val="65BF6B80"/>
    <w:rsid w:val="65CC7E65"/>
    <w:rsid w:val="65EA39A7"/>
    <w:rsid w:val="65F1D7DA"/>
    <w:rsid w:val="65FCD35B"/>
    <w:rsid w:val="664930BA"/>
    <w:rsid w:val="665EC5E1"/>
    <w:rsid w:val="66671360"/>
    <w:rsid w:val="66702A2E"/>
    <w:rsid w:val="6674097E"/>
    <w:rsid w:val="667B5AE3"/>
    <w:rsid w:val="66A10B2F"/>
    <w:rsid w:val="66A70666"/>
    <w:rsid w:val="66B18092"/>
    <w:rsid w:val="66E98CA1"/>
    <w:rsid w:val="66FA731D"/>
    <w:rsid w:val="673E4F9F"/>
    <w:rsid w:val="673E53C0"/>
    <w:rsid w:val="67603800"/>
    <w:rsid w:val="6794F239"/>
    <w:rsid w:val="67C4AB97"/>
    <w:rsid w:val="67EBF549"/>
    <w:rsid w:val="67F92C87"/>
    <w:rsid w:val="682114F7"/>
    <w:rsid w:val="68234A98"/>
    <w:rsid w:val="68293FD3"/>
    <w:rsid w:val="683E6B80"/>
    <w:rsid w:val="685401B1"/>
    <w:rsid w:val="688EF964"/>
    <w:rsid w:val="6898D9C6"/>
    <w:rsid w:val="68A0E273"/>
    <w:rsid w:val="68A5520E"/>
    <w:rsid w:val="68BCC9BE"/>
    <w:rsid w:val="68CAF23C"/>
    <w:rsid w:val="69462ABC"/>
    <w:rsid w:val="69481897"/>
    <w:rsid w:val="694A3757"/>
    <w:rsid w:val="695A2BED"/>
    <w:rsid w:val="695ECF6E"/>
    <w:rsid w:val="6961B869"/>
    <w:rsid w:val="6964A365"/>
    <w:rsid w:val="697C0F70"/>
    <w:rsid w:val="6984F9C3"/>
    <w:rsid w:val="698917E4"/>
    <w:rsid w:val="69A32166"/>
    <w:rsid w:val="69CD4C6E"/>
    <w:rsid w:val="69F6B25E"/>
    <w:rsid w:val="6A01A7B2"/>
    <w:rsid w:val="6A1C5B56"/>
    <w:rsid w:val="6A212D63"/>
    <w:rsid w:val="6A257999"/>
    <w:rsid w:val="6A50B29C"/>
    <w:rsid w:val="6A69B878"/>
    <w:rsid w:val="6A929606"/>
    <w:rsid w:val="6A99FB99"/>
    <w:rsid w:val="6AA7E697"/>
    <w:rsid w:val="6AAAB12E"/>
    <w:rsid w:val="6AB71C21"/>
    <w:rsid w:val="6ACC92FB"/>
    <w:rsid w:val="6ACE6ABF"/>
    <w:rsid w:val="6AEED3C5"/>
    <w:rsid w:val="6B0F5FE4"/>
    <w:rsid w:val="6B30CD49"/>
    <w:rsid w:val="6B4786C9"/>
    <w:rsid w:val="6B4DC94B"/>
    <w:rsid w:val="6B9282BF"/>
    <w:rsid w:val="6BBA7BDA"/>
    <w:rsid w:val="6BCCC2F9"/>
    <w:rsid w:val="6BFA3789"/>
    <w:rsid w:val="6C5EBA22"/>
    <w:rsid w:val="6C66BFF8"/>
    <w:rsid w:val="6C8CCDC7"/>
    <w:rsid w:val="6C9B2B42"/>
    <w:rsid w:val="6CCD9528"/>
    <w:rsid w:val="6D048387"/>
    <w:rsid w:val="6D12C564"/>
    <w:rsid w:val="6D4E8B90"/>
    <w:rsid w:val="6D548F56"/>
    <w:rsid w:val="6D9F544B"/>
    <w:rsid w:val="6DAD9123"/>
    <w:rsid w:val="6DD1AD8C"/>
    <w:rsid w:val="6DD8190B"/>
    <w:rsid w:val="6E167572"/>
    <w:rsid w:val="6E28E265"/>
    <w:rsid w:val="6E2E7EC0"/>
    <w:rsid w:val="6E56746F"/>
    <w:rsid w:val="6E5F6E54"/>
    <w:rsid w:val="6E64229F"/>
    <w:rsid w:val="6EEF5DD1"/>
    <w:rsid w:val="6EF92C7F"/>
    <w:rsid w:val="6F1C9DBA"/>
    <w:rsid w:val="6F32C870"/>
    <w:rsid w:val="6F40CB06"/>
    <w:rsid w:val="6F5E16C1"/>
    <w:rsid w:val="6F5F75E1"/>
    <w:rsid w:val="6F62A223"/>
    <w:rsid w:val="6F82FECF"/>
    <w:rsid w:val="6F87CDA1"/>
    <w:rsid w:val="6F9938EE"/>
    <w:rsid w:val="6FA9E9E2"/>
    <w:rsid w:val="6FADAC86"/>
    <w:rsid w:val="6FBE9479"/>
    <w:rsid w:val="6FC4E448"/>
    <w:rsid w:val="6FC79560"/>
    <w:rsid w:val="6FDB75F1"/>
    <w:rsid w:val="6FF837B3"/>
    <w:rsid w:val="7002B5F6"/>
    <w:rsid w:val="70146712"/>
    <w:rsid w:val="7029C628"/>
    <w:rsid w:val="70338753"/>
    <w:rsid w:val="7038B97D"/>
    <w:rsid w:val="70678643"/>
    <w:rsid w:val="7070E936"/>
    <w:rsid w:val="70B0009B"/>
    <w:rsid w:val="70CA114A"/>
    <w:rsid w:val="70DA9227"/>
    <w:rsid w:val="7100F328"/>
    <w:rsid w:val="713B1123"/>
    <w:rsid w:val="714BFD2E"/>
    <w:rsid w:val="71740E3D"/>
    <w:rsid w:val="717B4F9F"/>
    <w:rsid w:val="717D47A6"/>
    <w:rsid w:val="717E93C5"/>
    <w:rsid w:val="71855D36"/>
    <w:rsid w:val="718A19E4"/>
    <w:rsid w:val="719C1EDA"/>
    <w:rsid w:val="71A19B87"/>
    <w:rsid w:val="71AAF7F4"/>
    <w:rsid w:val="71AD2E25"/>
    <w:rsid w:val="71DD71E1"/>
    <w:rsid w:val="71DD97F1"/>
    <w:rsid w:val="71E85FFE"/>
    <w:rsid w:val="71FE1993"/>
    <w:rsid w:val="7201C443"/>
    <w:rsid w:val="722FDBF7"/>
    <w:rsid w:val="7272FDE9"/>
    <w:rsid w:val="72766288"/>
    <w:rsid w:val="729F2F4A"/>
    <w:rsid w:val="72C86247"/>
    <w:rsid w:val="72EE2716"/>
    <w:rsid w:val="730B85AB"/>
    <w:rsid w:val="7326F5C4"/>
    <w:rsid w:val="732FEDC8"/>
    <w:rsid w:val="7339C2B1"/>
    <w:rsid w:val="7354F510"/>
    <w:rsid w:val="73742EB4"/>
    <w:rsid w:val="7394ABFA"/>
    <w:rsid w:val="7396FACC"/>
    <w:rsid w:val="73AE5DF3"/>
    <w:rsid w:val="73CCC9BE"/>
    <w:rsid w:val="73F18682"/>
    <w:rsid w:val="73F67E39"/>
    <w:rsid w:val="740AAEDF"/>
    <w:rsid w:val="7411179D"/>
    <w:rsid w:val="74181360"/>
    <w:rsid w:val="7435B049"/>
    <w:rsid w:val="744EDB85"/>
    <w:rsid w:val="745ED54A"/>
    <w:rsid w:val="7469526D"/>
    <w:rsid w:val="747C34AB"/>
    <w:rsid w:val="74896B4F"/>
    <w:rsid w:val="74991136"/>
    <w:rsid w:val="74A17751"/>
    <w:rsid w:val="74B63487"/>
    <w:rsid w:val="74CC793C"/>
    <w:rsid w:val="74D6E0E6"/>
    <w:rsid w:val="74D763BC"/>
    <w:rsid w:val="74E2D63B"/>
    <w:rsid w:val="74FC755B"/>
    <w:rsid w:val="7521078E"/>
    <w:rsid w:val="752B6A9D"/>
    <w:rsid w:val="75396505"/>
    <w:rsid w:val="754A738F"/>
    <w:rsid w:val="756EDF60"/>
    <w:rsid w:val="759E55E6"/>
    <w:rsid w:val="75C15715"/>
    <w:rsid w:val="75CEA5B1"/>
    <w:rsid w:val="75D4727F"/>
    <w:rsid w:val="761B1755"/>
    <w:rsid w:val="762E6EA4"/>
    <w:rsid w:val="7649E5A3"/>
    <w:rsid w:val="76737FF0"/>
    <w:rsid w:val="7682B834"/>
    <w:rsid w:val="76952063"/>
    <w:rsid w:val="76ABCF76"/>
    <w:rsid w:val="76C88417"/>
    <w:rsid w:val="76CE54D4"/>
    <w:rsid w:val="76D6EE0F"/>
    <w:rsid w:val="76E30FDA"/>
    <w:rsid w:val="77111104"/>
    <w:rsid w:val="7716833E"/>
    <w:rsid w:val="77244833"/>
    <w:rsid w:val="77292744"/>
    <w:rsid w:val="7741D6D1"/>
    <w:rsid w:val="775D9D2C"/>
    <w:rsid w:val="776D50B1"/>
    <w:rsid w:val="77789C95"/>
    <w:rsid w:val="7785C413"/>
    <w:rsid w:val="77B3784F"/>
    <w:rsid w:val="7806120A"/>
    <w:rsid w:val="780F5051"/>
    <w:rsid w:val="7813E3D8"/>
    <w:rsid w:val="782AE01A"/>
    <w:rsid w:val="783502EB"/>
    <w:rsid w:val="783BC7F1"/>
    <w:rsid w:val="785063BA"/>
    <w:rsid w:val="7854AA77"/>
    <w:rsid w:val="785B92CE"/>
    <w:rsid w:val="789D922F"/>
    <w:rsid w:val="78B0D65E"/>
    <w:rsid w:val="78B8091D"/>
    <w:rsid w:val="78BB00B2"/>
    <w:rsid w:val="78C11C28"/>
    <w:rsid w:val="78C1C7E3"/>
    <w:rsid w:val="792B6EB1"/>
    <w:rsid w:val="79329F03"/>
    <w:rsid w:val="7963532A"/>
    <w:rsid w:val="79667CEA"/>
    <w:rsid w:val="7989A5AA"/>
    <w:rsid w:val="79AAB5F6"/>
    <w:rsid w:val="79B72F67"/>
    <w:rsid w:val="79CB8F5E"/>
    <w:rsid w:val="7A05725B"/>
    <w:rsid w:val="7A1FDCCD"/>
    <w:rsid w:val="7A25327D"/>
    <w:rsid w:val="7A283052"/>
    <w:rsid w:val="7A2BC7E4"/>
    <w:rsid w:val="7A396290"/>
    <w:rsid w:val="7A3BF9B0"/>
    <w:rsid w:val="7A3CB185"/>
    <w:rsid w:val="7A491309"/>
    <w:rsid w:val="7A575CBD"/>
    <w:rsid w:val="7A614694"/>
    <w:rsid w:val="7A6A5F5B"/>
    <w:rsid w:val="7A9EABBF"/>
    <w:rsid w:val="7AA4927F"/>
    <w:rsid w:val="7AAA8F19"/>
    <w:rsid w:val="7AC8FDC5"/>
    <w:rsid w:val="7AC97FC0"/>
    <w:rsid w:val="7AD033A7"/>
    <w:rsid w:val="7AD72093"/>
    <w:rsid w:val="7AD8D0DD"/>
    <w:rsid w:val="7AEAA44B"/>
    <w:rsid w:val="7B169790"/>
    <w:rsid w:val="7B256FE6"/>
    <w:rsid w:val="7B25760B"/>
    <w:rsid w:val="7B346271"/>
    <w:rsid w:val="7B471BC0"/>
    <w:rsid w:val="7B64D7CD"/>
    <w:rsid w:val="7B76E093"/>
    <w:rsid w:val="7B76FDAF"/>
    <w:rsid w:val="7B9AD58B"/>
    <w:rsid w:val="7B9DB60D"/>
    <w:rsid w:val="7BC79845"/>
    <w:rsid w:val="7BCEE69A"/>
    <w:rsid w:val="7BD7F65B"/>
    <w:rsid w:val="7BF374F5"/>
    <w:rsid w:val="7C0CADEA"/>
    <w:rsid w:val="7C25C6B3"/>
    <w:rsid w:val="7C2F1261"/>
    <w:rsid w:val="7C43FD5B"/>
    <w:rsid w:val="7C69DA44"/>
    <w:rsid w:val="7C6F448D"/>
    <w:rsid w:val="7C9DA2C1"/>
    <w:rsid w:val="7CCE7CC8"/>
    <w:rsid w:val="7CEC16A6"/>
    <w:rsid w:val="7D0D11F8"/>
    <w:rsid w:val="7D10870E"/>
    <w:rsid w:val="7D12DC3F"/>
    <w:rsid w:val="7D34DF61"/>
    <w:rsid w:val="7D379EA1"/>
    <w:rsid w:val="7D5A83A7"/>
    <w:rsid w:val="7D8D8F22"/>
    <w:rsid w:val="7D8FFAC3"/>
    <w:rsid w:val="7D951FAD"/>
    <w:rsid w:val="7D9DCBEE"/>
    <w:rsid w:val="7DE22FDB"/>
    <w:rsid w:val="7DE8B9B3"/>
    <w:rsid w:val="7DFEEC2B"/>
    <w:rsid w:val="7E11A019"/>
    <w:rsid w:val="7E254A7F"/>
    <w:rsid w:val="7E26A6CC"/>
    <w:rsid w:val="7E4232CF"/>
    <w:rsid w:val="7E607B64"/>
    <w:rsid w:val="7E70EE66"/>
    <w:rsid w:val="7E72A97E"/>
    <w:rsid w:val="7E9E4F83"/>
    <w:rsid w:val="7EC1CDEF"/>
    <w:rsid w:val="7ECF635C"/>
    <w:rsid w:val="7EE49E5C"/>
    <w:rsid w:val="7EEBFFAE"/>
    <w:rsid w:val="7EF2BBED"/>
    <w:rsid w:val="7F04638F"/>
    <w:rsid w:val="7F11CF51"/>
    <w:rsid w:val="7F145100"/>
    <w:rsid w:val="7F45382C"/>
    <w:rsid w:val="7F5EC2A5"/>
    <w:rsid w:val="7F7E003C"/>
    <w:rsid w:val="7FAAA44E"/>
    <w:rsid w:val="7FC1D554"/>
    <w:rsid w:val="7FCF28BC"/>
    <w:rsid w:val="7FEEFB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AC90"/>
  <w15:chartTrackingRefBased/>
  <w15:docId w15:val="{94987DCC-F146-4937-BD6E-31E9B6A0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hAnsiTheme="majorHAnsi" w:eastAsiaTheme="majorEastAsia" w:cstheme="majorBidi"/>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eastAsia="SimSun" w:asciiTheme="majorHAnsi" w:hAnsiTheme="majorHAnsi" w:cstheme="majorBidi"/>
      <w:b/>
      <w:bCs/>
      <w:sz w:val="32"/>
      <w:szCs w:val="32"/>
    </w:rPr>
  </w:style>
  <w:style w:type="paragraph" w:styleId="Title">
    <w:name w:val="Title"/>
    <w:basedOn w:val="Normal"/>
    <w:next w:val="Normal"/>
    <w:link w:val="TitleChar"/>
    <w:uiPriority w:val="10"/>
    <w:qFormat/>
    <w:pPr>
      <w:spacing w:before="240" w:after="60"/>
      <w:jc w:val="center"/>
      <w:outlineLvl w:val="0"/>
    </w:pPr>
    <w:rPr>
      <w:rFonts w:asciiTheme="majorHAnsi" w:hAnsiTheme="majorHAnsi" w:cstheme="majorBidi"/>
      <w:b/>
      <w:bCs/>
      <w:sz w:val="32"/>
      <w:szCs w:val="32"/>
    </w:rPr>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b/>
      <w:bCs/>
      <w:kern w:val="44"/>
      <w:sz w:val="44"/>
      <w:szCs w:val="44"/>
    </w:rPr>
  </w:style>
  <w:style w:type="paragraph" w:styleId="TOC1">
    <w:name w:val="toc 1"/>
    <w:basedOn w:val="Normal"/>
    <w:next w:val="Normal"/>
    <w:autoRedefine/>
    <w:uiPriority w:val="39"/>
    <w:unhideWhenUsed/>
  </w:style>
  <w:style w:type="paragraph" w:styleId="TOC2">
    <w:name w:val="toc 2"/>
    <w:basedOn w:val="Normal"/>
    <w:next w:val="Normal"/>
    <w:autoRedefine/>
    <w:uiPriority w:val="39"/>
    <w:unhideWhenUsed/>
    <w:pPr>
      <w:ind w:left="420" w:leftChars="200"/>
    </w:pPr>
  </w:style>
  <w:style w:type="character" w:styleId="Heading2Char" w:customStyle="1">
    <w:name w:val="Heading 2 Char"/>
    <w:basedOn w:val="DefaultParagraphFont"/>
    <w:link w:val="Heading2"/>
    <w:uiPriority w:val="9"/>
    <w:rPr>
      <w:rFonts w:asciiTheme="majorHAnsi" w:hAnsiTheme="majorHAnsi" w:eastAsiaTheme="majorEastAsia" w:cstheme="majorBidi"/>
      <w:b/>
      <w:bCs/>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Pr>
      <w:sz w:val="18"/>
      <w:szCs w:val="18"/>
    </w:rPr>
  </w:style>
  <w:style w:type="paragraph" w:styleId="Header">
    <w:name w:val="header"/>
    <w:basedOn w:val="Normal"/>
    <w:link w:val="HeaderChar"/>
    <w:uiPriority w:val="99"/>
    <w:unhideWhenUsed/>
    <w:pPr>
      <w:pBdr>
        <w:bottom w:val="single" w:color="auto" w:sz="6" w:space="1"/>
      </w:pBdr>
      <w:tabs>
        <w:tab w:val="center" w:pos="4513"/>
        <w:tab w:val="right" w:pos="9026"/>
      </w:tabs>
      <w:snapToGrid w:val="0"/>
      <w:jc w:val="center"/>
    </w:pPr>
    <w:rPr>
      <w:sz w:val="18"/>
      <w:szCs w:val="18"/>
    </w:rPr>
  </w:style>
  <w:style w:type="character" w:styleId="FooterChar" w:customStyle="1">
    <w:name w:val="Footer Char"/>
    <w:basedOn w:val="DefaultParagraphFont"/>
    <w:link w:val="Footer"/>
    <w:uiPriority w:val="99"/>
    <w:rPr>
      <w:sz w:val="18"/>
      <w:szCs w:val="18"/>
    </w:rPr>
  </w:style>
  <w:style w:type="paragraph" w:styleId="Footer">
    <w:name w:val="footer"/>
    <w:basedOn w:val="Normal"/>
    <w:link w:val="FooterChar"/>
    <w:uiPriority w:val="99"/>
    <w:unhideWhenUsed/>
    <w:pPr>
      <w:tabs>
        <w:tab w:val="center" w:pos="4513"/>
        <w:tab w:val="right" w:pos="9026"/>
      </w:tabs>
      <w:snapToGrid w:val="0"/>
    </w:pPr>
    <w:rPr>
      <w:sz w:val="18"/>
      <w:szCs w:val="18"/>
    </w:rPr>
  </w:style>
  <w:style w:type="table" w:styleId="ListTable4-Accent1">
    <w:name w:val="List Table 4 Accent 1"/>
    <w:basedOn w:val="Table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color="8EAADB" w:themeColor="accent1" w:themeTint="99" w:sz="4" w:space="0"/>
        </w:tcBorders>
      </w:tcPr>
    </w:tblStylePr>
    <w:tblStylePr w:type="lastRow">
      <w:rPr>
        <w:b/>
        <w:bCs/>
      </w:rPr>
      <w:tblPr/>
      <w:tcPr>
        <w:tcBorders>
          <w:top w:val="sing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216FA"/>
    <w:rPr>
      <w:b/>
      <w:bCs/>
    </w:rPr>
  </w:style>
  <w:style w:type="character" w:styleId="CommentSubjectChar" w:customStyle="1">
    <w:name w:val="Comment Subject Char"/>
    <w:basedOn w:val="CommentTextChar"/>
    <w:link w:val="CommentSubject"/>
    <w:uiPriority w:val="99"/>
    <w:semiHidden/>
    <w:rsid w:val="005216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image" Target="media/image1.png" Id="rId19" /><Relationship Type="http://schemas.microsoft.com/office/2020/10/relationships/intelligence" Target="intelligence2.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27" /><Relationship Type="http://schemas.openxmlformats.org/officeDocument/2006/relationships/theme" Target="theme/theme1.xml" Id="rId30" /><Relationship Type="http://schemas.openxmlformats.org/officeDocument/2006/relationships/hyperlink" Target="mailto:tenders@meikaigroup.com" TargetMode="External" Id="Rc3d47e4d1406418c" /><Relationship Type="http://schemas.openxmlformats.org/officeDocument/2006/relationships/glossaryDocument" Target="glossary/document.xml" Id="R059fd121bed049b4" /><Relationship Type="http://schemas.openxmlformats.org/officeDocument/2006/relationships/hyperlink" Target="mailto:u7191719@anu.edu.au" TargetMode="External" Id="Rf5ba8e1c5c4c4850" /><Relationship Type="http://schemas.openxmlformats.org/officeDocument/2006/relationships/image" Target="/media/image2.png" Id="R49c7cc78fc564ae8" /><Relationship Type="http://schemas.openxmlformats.org/officeDocument/2006/relationships/image" Target="/media/image3.png" Id="Rfb53f0115e744043" /><Relationship Type="http://schemas.openxmlformats.org/officeDocument/2006/relationships/image" Target="/media/image.jpg" Id="Rf39259edbfb74c27" /><Relationship Type="http://schemas.openxmlformats.org/officeDocument/2006/relationships/image" Target="/media/image2.jpg" Id="R4bd0272ea8c644fe" /><Relationship Type="http://schemas.openxmlformats.org/officeDocument/2006/relationships/image" Target="/media/image4.png" Id="R6d2a6d3532c04d91" /><Relationship Type="http://schemas.openxmlformats.org/officeDocument/2006/relationships/image" Target="/media/image5.png" Id="R62ff88943a994608" /><Relationship Type="http://schemas.openxmlformats.org/officeDocument/2006/relationships/image" Target="/media/image6.png" Id="R71fed4b8f53a4fdd" /><Relationship Type="http://schemas.openxmlformats.org/officeDocument/2006/relationships/customXml" Target="ink/ink.xml" Id="rId626733148" /><Relationship Type="http://schemas.openxmlformats.org/officeDocument/2006/relationships/customXml" Target="ink/ink2.xml" Id="rId1591897307" /><Relationship Type="http://schemas.openxmlformats.org/officeDocument/2006/relationships/customXml" Target="ink/ink3.xml" Id="rId777193247" /><Relationship Type="http://schemas.openxmlformats.org/officeDocument/2006/relationships/customXml" Target="ink/ink4.xml" Id="rId1069946663" /><Relationship Type="http://schemas.openxmlformats.org/officeDocument/2006/relationships/customXml" Target="ink/ink5.xml" Id="rId161680225" /><Relationship Type="http://schemas.openxmlformats.org/officeDocument/2006/relationships/customXml" Target="ink/ink6.xml" Id="rId1880033208" /><Relationship Type="http://schemas.openxmlformats.org/officeDocument/2006/relationships/image" Target="/media/image7.png" Id="R2a583cccdf8a4654" /><Relationship Type="http://schemas.openxmlformats.org/officeDocument/2006/relationships/image" Target="/media/image8.png" Id="R2c3895bd51a34c50" /><Relationship Type="http://schemas.openxmlformats.org/officeDocument/2006/relationships/image" Target="/media/image9.png" Id="R137faffb0f7e4f00" /><Relationship Type="http://schemas.openxmlformats.org/officeDocument/2006/relationships/customXml" Target="ink/ink7.xml" Id="rId355045844" /><Relationship Type="http://schemas.openxmlformats.org/officeDocument/2006/relationships/customXml" Target="ink/ink8.xml" Id="rId69315444" /><Relationship Type="http://schemas.openxmlformats.org/officeDocument/2006/relationships/customXml" Target="ink/ink9.xml" Id="rId1208545747" /><Relationship Type="http://schemas.openxmlformats.org/officeDocument/2006/relationships/customXml" Target="ink/inka.xml" Id="rId1533442583" /><Relationship Type="http://schemas.openxmlformats.org/officeDocument/2006/relationships/image" Target="/media/imagea.png" Id="R1d50348071ab42b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465e259-0a1d-4651-95be-17ed6cd28721}"/>
      </w:docPartPr>
      <w:docPartBody>
        <w:p w14:paraId="5D6117ED">
          <w:r>
            <w:rPr>
              <w:rStyle w:val="PlaceholderText"/>
            </w:rPr>
            <w:t/>
          </w:r>
        </w:p>
      </w:docPartBody>
    </w:docPart>
  </w:docParts>
</w:glossaryDocument>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06T02:29:03.797"/>
    </inkml:context>
    <inkml:brush xml:id="br0">
      <inkml:brushProperty name="width" value="0.1" units="cm"/>
      <inkml:brushProperty name="height" value="0.1" units="cm"/>
    </inkml:brush>
  </inkml:definitions>
  <inkml:trace contextRef="#ctx0" brushRef="#br0">0 21 16383 0 0,'0'4'0'0'0,"0"4"0"0"0,0 9 0 0 0,0 4 0 0 0,0 7 0 0 0,0 1 0 0 0,0 0 0 0 0,0-2 0 0 0,0-1 0 0 0,0-2 0 0 0,0-2 0 0 0,0 0 0 0 0,0-1 0 0 0,0 0 0 0 0,0 0 0 0 0,0 0 0 0 0,0 0 0 0 0,0 0 0 0 0,0 0 0 0 0,0 0 0 0 0,0 0 0 0 0,0 4 0 0 0,0 1 0 0 0,0 3 0 0 0,0 1 0 0 0,0-2 0 0 0,0-2 0 0 0,0-1 0 0 0,0-2 0 0 0,0-1 0 0 0,0 0 0 0 0,0-1 0 0 0,0-1 0 0 0,0 1 0 0 0,0 0 0 0 0,0 0 0 0 0,0 0 0 0 0,0 0 0 0 0,0 0 0 0 0,0 0 0 0 0,0 1 0 0 0,0-1 0 0 0,0 0 0 0 0,0 0 0 0 0,0 0 0 0 0,0 0 0 0 0,0 1 0 0 0,0-8 0 0 0,0-10 0 0 0,0-5 0 0 0</inkml:trace>
  <inkml:trace contextRef="#ctx0" brushRef="#br0" timeOffset="-2.14748E7">21 0 16383 0 0,'0'4'0'0'0,"4"8"0"0"0,4 5 0 0 0,5 5 0 0 0,4 0 0 0 0,-2 2 0 0 0,1-1 0 0 0,-2 0 0 0 0,0 0 0 0 0,-3-1 0 0 0,1-4 0 0 0,-2-2 0 0 0,1-3 0 0 0,-1 0 0 0 0,1-3 0 0 0,-2 1 0 0 0,2-2 0 0 0,-1 2 0 0 0,1-1 0 0 0,-1 0 0 0 0,-2 4 0 0 0,-3 2 0 0 0,2-2 0 0 0,-1 1 0 0 0,3-2 0 0 0,-1-1 0 0 0,2-1 0 0 0,0 1 0 0 0,-2 1 0 0 0,1 0 0 0 0,-1 0 0 0 0,1 2 0 0 0,1 2 0 0 0,-3-6 0 0 0,-6-8 0 0 0,-3-12 0 0 0,-1-7 0 0 0,0-6 0 0 0,0-5 0 0 0,1-3 0 0 0,1 1 0 0 0,0 2 0 0 0,1 1 0 0 0,0 2 0 0 0,0 2 0 0 0,4 0 0 0 0,1 1 0 0 0,-1 0 0 0 0,4 0 0 0 0,3 4 0 0 0,3 5 0 0 0,4 4 0 0 0,2 3 0 0 0,0 3 0 0 0,2-2 0 0 0,0 0 0 0 0,0 1 0 0 0,0 0 0 0 0,-1 1 0 0 0,1 1 0 0 0,-1 0 0 0 0,0 1 0 0 0,0 0 0 0 0,1-3 0 0 0,-5-5 0 0 0,-4 2 0 0 0,-5 6 0 0 0,-3 7 0 0 0,-4 5 0 0 0,-4 5 0 0 0,-2 6 0 0 0,-1 4 0 0 0,-2-4 0 0 0,0-2 0 0 0,1 0 0 0 0,2-1 0 0 0,2 0 0 0 0,1 0 0 0 0,-2 0 0 0 0,-1 1 0 0 0,-3-3 0 0 0,0-2 0 0 0,1 0 0 0 0,2 2 0 0 0,2 1 0 0 0,1 0 0 0 0,1 1 0 0 0,1 1 0 0 0,0 0 0 0 0,1 4 0 0 0,-1 2 0 0 0,0 2 0 0 0,1 1 0 0 0,-1 2 0 0 0,0-1 0 0 0,0 2 0 0 0,0-1 0 0 0,0-3 0 0 0,-4-2 0 0 0,-1-3 0 0 0,1-1 0 0 0,-3-5 0 0 0,-1-2 0 0 0,2 0 0 0 0,1 1 0 0 0,3 1 0 0 0,0 2 0 0 0,1 0 0 0 0,1 0 0 0 0,0 1 0 0 0,1-3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06T02:29:03.798"/>
    </inkml:context>
    <inkml:brush xml:id="br0">
      <inkml:brushProperty name="width" value="0.1" units="cm"/>
      <inkml:brushProperty name="height" value="0.1" units="cm"/>
    </inkml:brush>
  </inkml:definitions>
  <inkml:trace contextRef="#ctx0" brushRef="#br0">0 974 16383 0 0,'0'0'0'0'0</inkml:trace>
  <inkml:trace contextRef="#ctx0" brushRef="#br0" timeOffset="-2.14748E7">550 0 16383 0 0,'0'4'0'0'0,"0"8"0"0"0,0 5 0 0 0,0 5 0 0 0,0 0 0 0 0,0 6 0 0 0,0 0 0 0 0,0-1 0 0 0,0 3 0 0 0,0-1 0 0 0,0-1 0 0 0,0 1 0 0 0,0 4 0 0 0,0-1 0 0 0,0 2 0 0 0,0-2 0 0 0,0 1 0 0 0,0-1 0 0 0,0 1 0 0 0,0-2 0 0 0,0-2 0 0 0,0-3 0 0 0,0-1 0 0 0,0-3 0 0 0,0 0 0 0 0,0-1 0 0 0,0-1 0 0 0,0 1 0 0 0,0 0 0 0 0,0 0 0 0 0,0 0 0 0 0,0 0 0 0 0,0 0 0 0 0,0 0 0 0 0,0 0 0 0 0,0 0 0 0 0,0 0 0 0 0,0 1 0 0 0,0-1 0 0 0,0 0 0 0 0,0 0 0 0 0,0 0 0 0 0,0 0 0 0 0,0 1 0 0 0,0-1 0 0 0,0 0 0 0 0,0-7 0 0 0,0-6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06T02:29:03.799"/>
    </inkml:context>
    <inkml:brush xml:id="br0">
      <inkml:brushProperty name="width" value="0.1" units="cm"/>
      <inkml:brushProperty name="height" value="0.1" units="cm"/>
    </inkml:brush>
  </inkml:definitions>
  <inkml:trace contextRef="#ctx0" brushRef="#br0">8 0 16383 0 0,'4'0'0'0'0,"4"0"0"0"0,1 4 0 0 0,3 0 0 0 0,3 5 0 0 0,-1 3 0 0 0,0 3 0 0 0,2 0 0 0 0,-2 0 0 0 0,-4 2 0 0 0,1-3 0 0 0,2-3 0 0 0,2 0 0 0 0,-2 2 0 0 0,1 2 0 0 0,2-2 0 0 0,-2 1 0 0 0,-4 2 0 0 0,1-2 0 0 0,-2 0 0 0 0,1-2 0 0 0,-1 0 0 0 0,2-2 0 0 0,-2 2 0 0 0,-2 1 0 0 0,2-1 0 0 0,-1 2 0 0 0,2-3 0 0 0,-2 1 0 0 0,0 2 0 0 0,-4 2 0 0 0,0 2 0 0 0,-3 2 0 0 0,0 1 0 0 0,-1 0 0 0 0,-1 0 0 0 0,1 1 0 0 0,-1 0 0 0 0,1-1 0 0 0,0 0 0 0 0,3-3 0 0 0,2-1 0 0 0,0-1 0 0 0,-2 2 0 0 0,0 0 0 0 0,-1 2 0 0 0,-2 0 0 0 0,1 1 0 0 0,-1 0 0 0 0,0 0 0 0 0,-1 1 0 0 0,1-1 0 0 0,0 0 0 0 0,0 1 0 0 0,0-1 0 0 0,0 0 0 0 0,0 0 0 0 0,0 0 0 0 0,-4-3 0 0 0,0-2 0 0 0,-5-3 0 0 0,1 0 0 0 0,-3 1 0 0 0,-3-2 0 0 0,-2-2 0 0 0,1-1 0 0 0,3 4 0 0 0,1-2 0 0 0,-3 1 0 0 0,-1-1 0 0 0,-3-3 0 0 0,-1-2 0 0 0,-1-3 0 0 0,-1 2 0 0 0,3 4 0 0 0,1 0 0 0 0,4 2 0 0 0,3 4 0 0 0,1-2 0 0 0,-2-3 0 0 0,-4-3 0 0 0,-1-2 0 0 0,-3-3 0 0 0,3-5 0 0 0,3-2 0 0 0</inkml:trace>
  <inkml:trace contextRef="#ctx0" brushRef="#br0" timeOffset="-2.14748E7">664 1207 16383 0 0,'0'0'0'0'0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06T02:29:03.800"/>
    </inkml:context>
    <inkml:brush xml:id="br0">
      <inkml:brushProperty name="width" value="0.1" units="cm"/>
      <inkml:brushProperty name="height" value="0.1" units="cm"/>
    </inkml:brush>
  </inkml:definitions>
  <inkml:trace contextRef="#ctx0" brushRef="#br0">21 64 16383 0 0,'0'3'0'0'0,"0"5"0"0"0,0 9 0 0 0,0 4 0 0 0,0 3 0 0 0,0 1 0 0 0,0 3 0 0 0,0 4 0 0 0,0 0 0 0 0,0 2 0 0 0,0-1 0 0 0,0-3 0 0 0,0-2 0 0 0,0 0 0 0 0,0 0 0 0 0,0-2 0 0 0,0-1 0 0 0,0 2 0 0 0,0 3 0 0 0,0 1 0 0 0,0-1 0 0 0,0-3 0 0 0,0-2 0 0 0,0-2 0 0 0,0-1 0 0 0,0 0 0 0 0,0-1 0 0 0,0 3 0 0 0,0 5 0 0 0,0 1 0 0 0,0 3 0 0 0,0-1 0 0 0,0-2 0 0 0,0-3 0 0 0,0-2 0 0 0,0-1 0 0 0,0-3 0 0 0,0 1 0 0 0,0-2 0 0 0,0 1 0 0 0,0 0 0 0 0,0 0 0 0 0,0-1 0 0 0,0 1 0 0 0,0-3 0 0 0</inkml:trace>
  <inkml:trace contextRef="#ctx0" brushRef="#br0" timeOffset="-2.14748E7">0 0 16383 0 0,'4'0'0'0'0,"8"0"0"0"0,5 0 0 0 0,8 4 0 0 0,3 0 0 0 0,0 5 0 0 0,-1-1 0 0 0,-2-1 0 0 0,3 2 0 0 0,0-1 0 0 0,-5 2 0 0 0,0 0 0 0 0,1 1 0 0 0,0-1 0 0 0,-1-3 0 0 0,-1-1 0 0 0,-4 0 0 0 0,-1 1 0 0 0,-1 2 0 0 0,-2 2 0 0 0,0 1 0 0 0,0 1 0 0 0,-1 2 0 0 0,-3 2 0 0 0,-3 2 0 0 0,-4 1 0 0 0,-1 1 0 0 0,-1 1 0 0 0,-2-1 0 0 0,1 1 0 0 0,-4-1 0 0 0,-2 1 0 0 0,1-1 0 0 0,-2-3 0 0 0,-1-2 0 0 0,-2 1 0 0 0,1 0 0 0 0,-2-2 0 0 0,1 0 0 0 0,-2-3 0 0 0,2 1 0 0 0,-1-3 0 0 0,-3-3 0 0 0,1 2 0 0 0,0-1 0 0 0,-2-3 0 0 0,-2-1 0 0 0,-2-1 0 0 0,-1-2 0 0 0,-1-1 0 0 0,0 0 0 0 0,0 0 0 0 0,-1-1 0 0 0,1 1 0 0 0,-1 0 0 0 0,1-1 0 0 0,0 1 0 0 0,7 0 0 0 0,9 0 0 0 0,10 0 0 0 0,7 0 0 0 0,5 0 0 0 0,4 0 0 0 0,1 0 0 0 0,1 0 0 0 0,0 4 0 0 0,0 1 0 0 0,-1-1 0 0 0,0 0 0 0 0,0-1 0 0 0,-1-2 0 0 0,-3 4 0 0 0,-2 0 0 0 0,1-1 0 0 0,0 0 0 0 0,1 2 0 0 0,2 0 0 0 0,0 3 0 0 0,1 0 0 0 0,-3 1 0 0 0,-2 0 0 0 0,1-2 0 0 0,-3 1 0 0 0,-4 3 0 0 0,-3 3 0 0 0,-3 2 0 0 0,-3 2 0 0 0,0 1 0 0 0,-2 2 0 0 0,1-1 0 0 0,-1 1 0 0 0,0 0 0 0 0,1-1 0 0 0,-4-3 0 0 0,-1-1 0 0 0,-3-4 0 0 0,-1 0 0 0 0,-2 1 0 0 0,-2 1 0 0 0,-4 3 0 0 0,-1-2 0 0 0,-2-4 0 0 0,-1-4 0 0 0,-1-4 0 0 0,4 2 0 0 0,1 0 0 0 0,4 2 0 0 0,0-1 0 0 0,2 3 0 0 0,0 0 0 0 0,-2-3 0 0 0,1 2 0 0 0,2 3 0 0 0,0-1 0 0 0,-2-2 0 0 0,-3-3 0 0 0,-2-2 0 0 0,2 2 0 0 0,-1-1 0 0 0,3 3 0 0 0,0 1 0 0 0,2 1 0 0 0,-1-1 0 0 0,-1-1 0 0 0,-3-3 0 0 0,-2-1 0 0 0,-1-3 0 0 0,-2 0 0 0 0,0-1 0 0 0,3 0 0 0 0</inkml:trace>
  <inkml:trace contextRef="#ctx0" brushRef="#br0" timeOffset="-2.14748E7">1291 677 16383 0 0,'-3'0'0'0'0,"-6"0"0"0"0,-7 0 0 0 0,-6 4 0 0 0,-2 1 0 0 0,0-1 0 0 0,3 4 0 0 0,2-1 0 0 0,1-1 0 0 0,3 2 0 0 0,0 0 0 0 0,0-2 0 0 0,-1-1 0 0 0,-2 1 0 0 0,2 4 0 0 0,0 0 0 0 0,0-2 0 0 0,-2-2 0 0 0,-1-2 0 0 0,0-2 0 0 0,-2-1 0 0 0,4 3 0 0 0,0 0 0 0 0,4 4 0 0 0,0 4 0 0 0,-1-1 0 0 0,1 2 0 0 0,4 3 0 0 0,3 1 0 0 0,2 2 0 0 0,2 2 0 0 0,5-4 0 0 0,6 0 0 0 0,1 0 0 0 0,2-3 0 0 0,4 0 0 0 0,-2 1 0 0 0,-3 2 0 0 0,0-2 0 0 0,2-4 0 0 0,-1 0 0 0 0,0-2 0 0 0,3-2 0 0 0,2-3 0 0 0,1-1 0 0 0,2-2 0 0 0,1-1 0 0 0,0-4 0 0 0,0-1 0 0 0,-3-4 0 0 0,-1 0 0 0 0,-4-2 0 0 0,0 1 0 0 0,1 2 0 0 0,-1-2 0 0 0,-4-2 0 0 0,1 1 0 0 0,2 2 0 0 0,-1-1 0 0 0,-2-2 0 0 0,0 1 0 0 0,3-2 0 0 0,3 2 0 0 0,-1-1 0 0 0,0-2 0 0 0,-1-2 0 0 0,-4-2 0 0 0,-3-2 0 0 0,-3-1 0 0 0,-1 0 0 0 0,-2-1 0 0 0,0 1 0 0 0,-1-1 0 0 0,1 1 0 0 0,-1 7 0 0 0,1 9 0 0 0,-1 10 0 0 0,1 7 0 0 0,0 5 0 0 0,0 4 0 0 0,0 1 0 0 0,0 1 0 0 0,0 0 0 0 0,0 0 0 0 0,4-1 0 0 0,1 0 0 0 0,-1 0 0 0 0,4-1 0 0 0,-1 0 0 0 0,-1 0 0 0 0,-1 0 0 0 0,-2 0 0 0 0,2-3 0 0 0,4-5 0 0 0,0-2 0 0 0,0 2 0 0 0,-3 2 0 0 0,1-1 0 0 0,4-4 0 0 0,3-3 0 0 0,-1-3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06T02:29:03.801"/>
    </inkml:context>
    <inkml:brush xml:id="br0">
      <inkml:brushProperty name="width" value="0.1" units="cm"/>
      <inkml:brushProperty name="height" value="0.1" units="cm"/>
    </inkml:brush>
  </inkml:definitions>
  <inkml:trace contextRef="#ctx0" brushRef="#br0">65 572 16383 0 0,'0'3'0'0'0,"0"5"0"0"0,-4 2 0 0 0,-1 2 0 0 0,1 2 0 0 0,0 4 0 0 0,1 1 0 0 0,2 1 0 0 0,-4-2 0 0 0,0-1 0 0 0,1 0 0 0 0,0 1 0 0 0,2 1 0 0 0,-3-3 0 0 0,-1 0 0 0 0,1 0 0 0 0,2 1 0 0 0,0 2 0 0 0,2 1 0 0 0,0 0 0 0 0,1 1 0 0 0,0 1 0 0 0,0-1 0 0 0,1 0 0 0 0,-1 1 0 0 0,0-1 0 0 0,0 0 0 0 0,0 1 0 0 0,0-1 0 0 0,0 0 0 0 0,0 0 0 0 0,0-7 0 0 0,0-10 0 0 0,4-8 0 0 0,0-8 0 0 0,1-6 0 0 0,-1-2 0 0 0,2-3 0 0 0,0 0 0 0 0,0 0 0 0 0,-2 1 0 0 0,2-1 0 0 0,0 2 0 0 0,3 3 0 0 0,0 1 0 0 0,1 0 0 0 0,4 3 0 0 0,-2 1 0 0 0,-2-2 0 0 0,1-2 0 0 0,2 3 0 0 0,-2-1 0 0 0,2-1 0 0 0,1-1 0 0 0,3 2 0 0 0,-2 0 0 0 0,-3-1 0 0 0,-1 2 0 0 0,2 3 0 0 0,-1 1 0 0 0,0 1 0 0 0,3 3 0 0 0,1 2 0 0 0,3 1 0 0 0,1 2 0 0 0,0 1 0 0 0,2 1 0 0 0,-1-1 0 0 0,1 0 0 0 0,-1 1 0 0 0,1-1 0 0 0,-1 0 0 0 0,-3 0 0 0 0</inkml:trace>
  <inkml:trace contextRef="#ctx0" brushRef="#br0" timeOffset="-2.14748E7">1017 0 16383 0 0,'0'4'0'0'0,"0"8"0"0"0,0 9 0 0 0,0 5 0 0 0,0 5 0 0 0,0 5 0 0 0,0 2 0 0 0,0 4 0 0 0,0-3 0 0 0,0-1 0 0 0,0 1 0 0 0,0 0 0 0 0,0-2 0 0 0,0 0 0 0 0,0-4 0 0 0,0 1 0 0 0,0-3 0 0 0,0-2 0 0 0,0 1 0 0 0,0-1 0 0 0,-4-2 0 0 0,0 1 0 0 0,-1 0 0 0 0,-2 3 0 0 0,-1-1 0 0 0,-1-2 0 0 0,-1 2 0 0 0,3-1 0 0 0,1 2 0 0 0,0-5 0 0 0,-1-2 0 0 0,2-2 0 0 0,1-2 0 0 0,-2 0 0 0 0,0 0 0 0 0,1 4 0 0 0,-2 2 0 0 0,0-1 0 0 0,1 3 0 0 0,2 1 0 0 0,1-2 0 0 0,1-1 0 0 0,2-2 0 0 0,0-1 0 0 0,0-1 0 0 0,0-1 0 0 0,0-4 0 0 0</inkml:trace>
  <inkml:trace contextRef="#ctx0" brushRef="#br0" timeOffset="-2.14748E7">1081 656 16383 0 0,'3'-3'0'0'0,"2"-6"0"0"0,10 0 0 0 0,11-3 0 0 0,3-3 0 0 0,5-2 0 0 0,3-2 0 0 0,0-1 0 0 0,3-2 0 0 0,3 4 0 0 0,1 5 0 0 0,-3 1 0 0 0,-6-2 0 0 0,0 3 0 0 0,-4 2 0 0 0,-3 3 0 0 0,-2 3 0 0 0,-3 1 0 0 0,-5-2 0 0 0,-1 0 0 0 0,-8 0 0 0 0,-6 1 0 0 0</inkml:trace>
  <inkml:trace contextRef="#ctx0" brushRef="#br0" timeOffset="-2.14748E7">1081 699 16383 0 0,'3'0'0'0'0,"2"3"0"0"0,3 5 0 0 0,4 2 0 0 0,4 2 0 0 0,-2 2 0 0 0,2 0 0 0 0,0 0 0 0 0,-1 2 0 0 0,-1-2 0 0 0,2-3 0 0 0,1-4 0 0 0,-2 1 0 0 0,0 2 0 0 0,1 4 0 0 0,2 2 0 0 0,0 3 0 0 0,2 1 0 0 0,1 1 0 0 0,0 0 0 0 0,-3 1 0 0 0,-2-4 0 0 0,-2-1 0 0 0,-2-3 0 0 0,-1-1 0 0 0,0-3 0 0 0,-1 1 0 0 0,1-1 0 0 0,-2 0 0 0 0,2 0 0 0 0,-1 1 0 0 0,-3-2 0 0 0</inkml:trace>
  <inkml:trace contextRef="#ctx0" brushRef="#br0" timeOffset="-2.14748E7">2181 847 16383 0 0,'4'0'0'0'0,"4"0"0"0"0,5 0 0 0 0,4 0 0 0 0,2 0 0 0 0,2 3 0 0 0,1 2 0 0 0,0 0 0 0 0,3 2 0 0 0,2 0 0 0 0,-1-1 0 0 0,0-1 0 0 0,-2-2 0 0 0,-1-1 0 0 0,-1-2 0 0 0,-1 0 0 0 0,0 0 0 0 0,0 0 0 0 0,0 0 0 0 0,0-1 0 0 0,0-2 0 0 0,0-2 0 0 0,-3-4 0 0 0,-6-3 0 0 0,0-3 0 0 0,-3-3 0 0 0,-2-3 0 0 0,-3 0 0 0 0,-2-1 0 0 0,-1 1 0 0 0,-1-1 0 0 0,-1 0 0 0 0,1 0 0 0 0,-1 1 0 0 0,1 0 0 0 0,-1-1 0 0 0,1 1 0 0 0,0 0 0 0 0,-3 4 0 0 0,-6 0 0 0 0,0 1 0 0 0,-3 2 0 0 0,-3 0 0 0 0,-2 3 0 0 0,2-1 0 0 0,-1-2 0 0 0,-1 2 0 0 0,-1 2 0 0 0,-1 4 0 0 0,-1 2 0 0 0,0-1 0 0 0,-2-1 0 0 0,1-2 0 0 0,0 0 0 0 0,-1 2 0 0 0,1 1 0 0 0,0 2 0 0 0,-1 1 0 0 0,1 2 0 0 0,0-1 0 0 0,0 2 0 0 0,0 3 0 0 0,-1 1 0 0 0,1 0 0 0 0,0 2 0 0 0,0 1 0 0 0,3 1 0 0 0,2 4 0 0 0,-1 3 0 0 0,4 3 0 0 0,2 1 0 0 0,5 1 0 0 0,-1-4 0 0 0,0 0 0 0 0,-1-3 0 0 0,0-1 0 0 0,1 2 0 0 0,3 1 0 0 0,1 1 0 0 0,1 3 0 0 0,2 0 0 0 0,0 1 0 0 0,0 0 0 0 0,0 1 0 0 0,1-1 0 0 0,-1 1 0 0 0,0-1 0 0 0,0 1 0 0 0,0-1 0 0 0,0 0 0 0 0,0 0 0 0 0,0 0 0 0 0,0 0 0 0 0,0 1 0 0 0,4-5 0 0 0,1 0 0 0 0,3-1 0 0 0,4 2 0 0 0,3-3 0 0 0,4-1 0 0 0,1 2 0 0 0,1-2 0 0 0,1-4 0 0 0,-4 0 0 0 0,-1-1 0 0 0,-3 1 0 0 0,-1-1 0 0 0,1-3 0 0 0,2-1 0 0 0,2-2 0 0 0,1-2 0 0 0,1 0 0 0 0,1-1 0 0 0,1-1 0 0 0,-1 1 0 0 0,1-1 0 0 0,-1 1 0 0 0,0 0 0 0 0,-3 0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06T02:29:03.802"/>
    </inkml:context>
    <inkml:brush xml:id="br0">
      <inkml:brushProperty name="width" value="0.1" units="cm"/>
      <inkml:brushProperty name="height" value="0.1" units="cm"/>
    </inkml:brush>
  </inkml:definitions>
  <inkml:trace contextRef="#ctx0" brushRef="#br0">43 65 16383 0 0,'0'7'0'0'0,"0"6"0"0"0,-3 5 0 0 0,-2 2 0 0 0,0 2 0 0 0,2 0 0 0 0,0 1 0 0 0,1-1 0 0 0,1 0 0 0 0,1 0 0 0 0,0 3 0 0 0,0 1 0 0 0,1 4 0 0 0,-1-1 0 0 0,0 0 0 0 0,0-3 0 0 0,-4-5 0 0 0,0-3 0 0 0,-1 0 0 0 0,1 0 0 0 0,2-7 0 0 0,0-9 0 0 0,1-8 0 0 0,1-7 0 0 0,4-4 0 0 0,1-4 0 0 0,3-1 0 0 0,1-1 0 0 0,1-3 0 0 0,4 2 0 0 0,3-2 0 0 0,-2 1 0 0 0,-3 0 0 0 0,-1 1 0 0 0,3 1 0 0 0,1 0 0 0 0,-1 2 0 0 0,0-1 0 0 0,2 1 0 0 0,1 0 0 0 0,2 4 0 0 0,1 1 0 0 0,-3-1 0 0 0,0 4 0 0 0,-4-1 0 0 0,0 2 0 0 0,1 4 0 0 0,2 3 0 0 0,-2-2 0 0 0,1 1 0 0 0,1 2 0 0 0,1 0 0 0 0,2 2 0 0 0,1 1 0 0 0,0 1 0 0 0,1 4 0 0 0,1 1 0 0 0,-4 3 0 0 0,-2 1 0 0 0,1-2 0 0 0,-3 2 0 0 0,0 0 0 0 0,1 1 0 0 0,2-1 0 0 0,-3 2 0 0 0,1-1 0 0 0,-3 1 0 0 0,1 3 0 0 0,-2 2 0 0 0,0-1 0 0 0,2-4 0 0 0,0 0 0 0 0,-4 3 0 0 0,-2-3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06T02:29:33.705"/>
    </inkml:context>
    <inkml:brush xml:id="br0">
      <inkml:brushProperty name="width" value="0.1" units="cm"/>
      <inkml:brushProperty name="height" value="0.1" units="cm"/>
    </inkml:brush>
  </inkml:definitions>
  <inkml:trace contextRef="#ctx0" brushRef="#br0">413 76 16383 0 0,'-2'-2'0'0'0,"-4"-2"0"0"0,-3-3 0 0 0,-3-3 0 0 0,-1 0 0 0 0,-1 0 0 0 0,0 1 0 0 0,0 0 0 0 0,1 3 0 0 0,-2 2 0 0 0,0 1 0 0 0,-2 1 0 0 0,-1 2 0 0 0,-1 0 0 0 0,-3 0 0 0 0,0 1 0 0 0,1 1 0 0 0,1 3 0 0 0,1 0 0 0 0,3 2 0 0 0,1-2 0 0 0,2 1 0 0 0,2 0 0 0 0,2 0 0 0 0,2 0 0 0 0,-1-1 0 0 0,2-1 0 0 0,0 1 0 0 0,0 0 0 0 0,0-1 0 0 0,1 2 0 0 0,1 0 0 0 0,-1 1 0 0 0,1 0 0 0 0,1-1 0 0 0,1 1 0 0 0,0 1 0 0 0,2 0 0 0 0,0 0 0 0 0,0 1 0 0 0,0 0 0 0 0,0 3 0 0 0,1 0 0 0 0,0 3 0 0 0,3 3 0 0 0,2 2 0 0 0,3-1 0 0 0,2 1 0 0 0,3 0 0 0 0,0 0 0 0 0,2 0 0 0 0,1-1 0 0 0,1 0 0 0 0,0-2 0 0 0,0 0 0 0 0,1-1 0 0 0,0 0 0 0 0,-2-2 0 0 0,1 0 0 0 0,1-2 0 0 0,1-1 0 0 0,3 1 0 0 0,3-1 0 0 0,3 0 0 0 0,4 0 0 0 0,2 0 0 0 0,0-2 0 0 0,-4-1 0 0 0,-2 1 0 0 0,-3-2 0 0 0,-3 0 0 0 0,-6-1 0 0 0,-2-1 0 0 0,-4 0 0 0 0,-1-2 0 0 0,-2 0 0 0 0,-2-1 0 0 0,0 1 0 0 0,-1 1 0 0 0,0-1 0 0 0,-2 1 0 0 0,1 0 0 0 0,-1 1 0 0 0,1 0 0 0 0,0 2 0 0 0,-1-1 0 0 0,0 1 0 0 0,-1 0 0 0 0,-1 1 0 0 0,-2 0 0 0 0,-1 0 0 0 0,0 2 0 0 0,-2 0 0 0 0,-1 1 0 0 0,-1 0 0 0 0,-2 1 0 0 0,-4 1 0 0 0,-3 0 0 0 0,-6 4 0 0 0,-10 1 0 0 0,-8 3 0 0 0,-9 1 0 0 0,-5-2 0 0 0,-3-2 0 0 0,1-4 0 0 0,2-4 0 0 0,7-4 0 0 0,7-2 0 0 0,9-3 0 0 0,7-1 0 0 0,7 0 0 0 0,4-1 0 0 0,3 0 0 0 0,2 0 0 0 0,2 1 0 0 0,0-1 0 0 0,3-1 0 0 0</inkml:trace>
  <inkml:trace contextRef="#ctx0" brushRef="#br0" timeOffset="36.47">1000 540 16383 0 0,'-2'1'0'0'0,"-3"4"0"0"0,-3 2 0 0 0,-1 3 0 0 0,-2 1 0 0 0,2 0 0 0 0,1 1 0 0 0,1-1 0 0 0,1-1 0 0 0,2-2 0 0 0,2 0 0 0 0,1 0 0 0 0,1 0 0 0 0,3 0 0 0 0,1 0 0 0 0,3 0 0 0 0,1 0 0 0 0,1-1 0 0 0,0 1 0 0 0,0-1 0 0 0,2 0 0 0 0,-1 0 0 0 0,1-1 0 0 0,1 1 0 0 0,0-2 0 0 0,1 0 0 0 0,-1-1 0 0 0,1 0 0 0 0,1 0 0 0 0,1 0 0 0 0,0 0 0 0 0,0-1 0 0 0,1-1 0 0 0,-2 0 0 0 0,0-1 0 0 0,0-1 0 0 0,0 0 0 0 0,1-3 0 0 0,-1 0 0 0 0,0 0 0 0 0,-1 0 0 0 0,-1-1 0 0 0,-1-1 0 0 0,-1 0 0 0 0,-1-1 0 0 0,0-1 0 0 0,-2 0 0 0 0,0-1 0 0 0,-1 0 0 0 0,-3-1 0 0 0,0 0 0 0 0,-2 1 0 0 0,-1-1 0 0 0,0 0 0 0 0,0 1 0 0 0,0-1 0 0 0,-1 0 0 0 0,0 1 0 0 0,-1-1 0 0 0,-4-1 0 0 0,-1-1 0 0 0,-3-1 0 0 0,-4-1 0 0 0,-12-5 0 0 0,-5-2 0 0 0,1 1 0 0 0,2 5 0 0 0,4 2 0 0 0,2 4 0 0 0,3 4 0 0 0,1 1 0 0 0,1 2 0 0 0,1 2 0 0 0,3-1 0 0 0,2 1 0 0 0,1-1 0 0 0,1 1 0 0 0,1-1 0 0 0,1 1 0 0 0,0-1 0 0 0,1-1 0 0 0,2-1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06T02:29:33.706"/>
    </inkml:context>
    <inkml:brush xml:id="br0">
      <inkml:brushProperty name="width" value="0.1" units="cm"/>
      <inkml:brushProperty name="height" value="0.1" units="cm"/>
    </inkml:brush>
  </inkml:definitions>
  <inkml:trace contextRef="#ctx0" brushRef="#br0">130 17 16383 0 0,'0'0'0'0'0,"0"4"0"0"0,-3 4 0 0 0,0 4 0 0 0,0 2 0 0 0,-2 3 0 0 0,-1 3 0 0 0,0 0 0 0 0,0-1 0 0 0,-2 0 0 0 0,1 0 0 0 0,1 0 0 0 0,-2-3 0 0 0,2 0 0 0 0,-1-2 0 0 0,1-2 0 0 0,2-1 0 0 0,0-2 0 0 0,1-2 0 0 0,0 0 0 0 0,0-1 0 0 0,-1 1 0 0 0,1 1 0 0 0,-1 0 0 0 0,1 1 0 0 0,-1 0 0 0 0,0-1 0 0 0,0-3 0 0 0,1-3 0 0 0,1-5 0 0 0,0-1 0 0 0,2-5 0 0 0,1-3 0 0 0,1-1 0 0 0,1-1 0 0 0,1 0 0 0 0,2 0 0 0 0,0 2 0 0 0,0 0 0 0 0,-2 0 0 0 0,1 2 0 0 0,-1 2 0 0 0,0 1 0 0 0,-1 0 0 0 0,0 1 0 0 0,1 0 0 0 0,0 1 0 0 0,0-1 0 0 0,0-1 0 0 0,1 1 0 0 0,1 1 0 0 0,-1 0 0 0 0,0 1 0 0 0,-1 0 0 0 0,0 0 0 0 0,-1 1 0 0 0,1-1 0 0 0,0-1 0 0 0,0 0 0 0 0,0 0 0 0 0,-1 1 0 0 0,0-2 0 0 0,2 2 0 0 0,-1 0 0 0 0,0 0 0 0 0,-1 0 0 0 0,1 1 0 0 0,0 1 0 0 0,1 0 0 0 0,1-1 0 0 0,1 0 0 0 0,2 0 0 0 0,1 1 0 0 0,2-3 0 0 0,1 1 0 0 0,2-1 0 0 0,-1 1 0 0 0,-1-2 0 0 0,0 1 0 0 0,-2 0 0 0 0,-1 1 0 0 0,-2 0 0 0 0,-1 1 0 0 0,0 0 0 0 0,-2 0 0 0 0,0-1 0 0 0,0 2 0 0 0,-1-1 0 0 0,0 1 0 0 0,0 0 0 0 0,1 0 0 0 0,1 1 0 0 0,0 1 0 0 0,0 0 0 0 0,0 1 0 0 0,1 1 0 0 0,-2 0 0 0 0,1 1 0 0 0,-1 1 0 0 0,0-2 0 0 0,1 1 0 0 0,0 0 0 0 0,0 0 0 0 0,1 2 0 0 0,1 0 0 0 0,0 1 0 0 0,0-1 0 0 0,-2 0 0 0 0,-1 1 0 0 0,0-1 0 0 0,-1 1 0 0 0,0-1 0 0 0,-1 1 0 0 0,0 1 0 0 0,0 2 0 0 0,0-1 0 0 0,-1-1 0 0 0,-1 2 0 0 0,0 1 0 0 0,-1-1 0 0 0,0 2 0 0 0,0 0 0 0 0,0 0 0 0 0,0 0 0 0 0,0 0 0 0 0,-1 0 0 0 0,1-2 0 0 0,0 0 0 0 0,0-2 0 0 0,0 0 0 0 0,0-1 0 0 0,0 1 0 0 0,0-1 0 0 0,0 0 0 0 0,0 1 0 0 0,0-1 0 0 0,0 0 0 0 0,0-1 0 0 0,-2 0 0 0 0,1 0 0 0 0,-1 1 0 0 0,2-1 0 0 0,-2 0 0 0 0,0 0 0 0 0,0 0 0 0 0,-1 0 0 0 0,1 1 0 0 0,0 0 0 0 0,2 0 0 0 0,-1 1 0 0 0,1-2 0 0 0</inkml:trace>
  <inkml:trace contextRef="#ctx0" brushRef="#br0" timeOffset="36.47">1058 75 16383 0 0,'-2'-1'0'0'0,"-1"0"0"0"0,-3 1 0 0 0,-1-1 0 0 0,-4 3 0 0 0,0 2 0 0 0,-1 1 0 0 0,-2 2 0 0 0,-1 1 0 0 0,-3 3 0 0 0,1 0 0 0 0,1 0 0 0 0,0 1 0 0 0,0 0 0 0 0,2-2 0 0 0,2-1 0 0 0,2-3 0 0 0,2 0 0 0 0,-1-1 0 0 0,3 1 0 0 0,0-2 0 0 0,1 0 0 0 0,1 0 0 0 0,0-1 0 0 0,1 2 0 0 0,0-1 0 0 0,0 2 0 0 0,0 0 0 0 0,1 0 0 0 0,0 0 0 0 0,2 1 0 0 0,-1-1 0 0 0,2 1 0 0 0,1 0 0 0 0,0-1 0 0 0,2 0 0 0 0,1 1 0 0 0,1 0 0 0 0,0-1 0 0 0,1-1 0 0 0,2 1 0 0 0,-1 0 0 0 0,1-1 0 0 0,0 0 0 0 0,2 1 0 0 0,2-1 0 0 0,1 0 0 0 0,3-1 0 0 0,1 1 0 0 0,0-1 0 0 0,0-1 0 0 0,1 0 0 0 0,0-2 0 0 0,-2 0 0 0 0,-1-2 0 0 0,0 0 0 0 0,0-1 0 0 0,1-1 0 0 0,0-1 0 0 0,0 0 0 0 0,-2 0 0 0 0,-1 0 0 0 0,-3 0 0 0 0,-1 0 0 0 0,-2 1 0 0 0,0-3 0 0 0,0-1 0 0 0,-1-1 0 0 0,-2 1 0 0 0,1-1 0 0 0,-2 1 0 0 0,-1-1 0 0 0,0-1 0 0 0,0-1 0 0 0,-1 0 0 0 0,-1 0 0 0 0,-1 1 0 0 0,1 1 0 0 0,-1 1 0 0 0,0-1 0 0 0,-1 2 0 0 0,1 0 0 0 0,0-1 0 0 0,0 1 0 0 0,0-1 0 0 0,-1 1 0 0 0,-2-1 0 0 0,-1 0 0 0 0,0 0 0 0 0,0 2 0 0 0,-1 0 0 0 0,-1-2 0 0 0,0 1 0 0 0,0-1 0 0 0,-1 1 0 0 0,0-1 0 0 0,1 1 0 0 0,-2-1 0 0 0,1 0 0 0 0,-1 1 0 0 0,0 0 0 0 0,1-1 0 0 0,1 1 0 0 0,-1 0 0 0 0,0 2 0 0 0,2 1 0 0 0,1-1 0 0 0,1 0 0 0 0,0 1 0 0 0,-1 0 0 0 0,-2 0 0 0 0,2 0 0 0 0,-1 1 0 0 0,-1 0 0 0 0,1 0 0 0 0,1 0 0 0 0,3 1 0 0 0,4 1 0 0 0,2 2 0 0 0,3 1 0 0 0,1 2 0 0 0,5 2 0 0 0,3 0 0 0 0,1 1 0 0 0,2 1 0 0 0,-1 0 0 0 0,-1 0 0 0 0,-1-2 0 0 0,-2 0 0 0 0,-2 0 0 0 0,-1 0 0 0 0,-2 0 0 0 0,-2 0 0 0 0,0 2 0 0 0,-1-2 0 0 0,-1 2 0 0 0,0 0 0 0 0,-1-1 0 0 0,0 0 0 0 0,-1-1 0 0 0,-1 1 0 0 0,1 0 0 0 0,0 0 0 0 0,0 1 0 0 0,-1 0 0 0 0,0 2 0 0 0,-1 0 0 0 0,-1 0 0 0 0,1 1 0 0 0,0 4 0 0 0,-1 1 0 0 0,-1 3 0 0 0,0 5 0 0 0,-3 4 0 0 0,0 2 0 0 0,0 0 0 0 0,-2 0 0 0 0,0-1 0 0 0,-1-1 0 0 0,-1 2 0 0 0,-2 2 0 0 0,2 6 0 0 0,-1 8 0 0 0,0 8 0 0 0,-1 2 0 0 0,1 2 0 0 0,0 1 0 0 0,1-2 0 0 0,0-1 0 0 0,1-1 0 0 0,1 1 0 0 0,1 1 0 0 0,0-1 0 0 0,1-3 0 0 0,-2-3 0 0 0,-2-6 0 0 0,0-7 0 0 0,-2-5 0 0 0,0-5 0 0 0,0-8 0 0 0,0-4 0 0 0,1-4 0 0 0,-1-1 0 0 0,0-4 0 0 0,-1-1 0 0 0,-1-2 0 0 0,-2-1 0 0 0,-2-1 0 0 0,-5-2 0 0 0,-4-1 0 0 0,-7-3 0 0 0,-10-3 0 0 0,-7-3 0 0 0,-5-3 0 0 0,-2-2 0 0 0,4-1 0 0 0,6-3 0 0 0,8 1 0 0 0,8 1 0 0 0,7 2 0 0 0,6 1 0 0 0,4 2 0 0 0,5 0 0 0 0,4 0 0 0 0,2 0 0 0 0,5-1 0 0 0,3-2 0 0 0,3-2 0 0 0,5 0 0 0 0,4-4 0 0 0,4 2 0 0 0,3 0 0 0 0,1-1 0 0 0,1 3 0 0 0,-3 2 0 0 0,-3 2 0 0 0,-2 2 0 0 0,-6 1 0 0 0,-2 3 0 0 0,-3 0 0 0 0,-3 2 0 0 0,0 1 0 0 0,-3 0 0 0 0,0-1 0 0 0,-1 1 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06T02:29:33.707"/>
    </inkml:context>
    <inkml:brush xml:id="br0">
      <inkml:brushProperty name="width" value="0.1" units="cm"/>
      <inkml:brushProperty name="height" value="0.1" units="cm"/>
    </inkml:brush>
  </inkml:definitions>
  <inkml:trace contextRef="#ctx0" brushRef="#br0">0 62 16383 0 0,'2'0'0'0'0,"5"5"0"0"0,5 3 0 0 0,6 3 0 0 0,3 3 0 0 0,3 3 0 0 0,2-1 0 0 0,-3 0 0 0 0,-1-2 0 0 0,-2 0 0 0 0,-4-3 0 0 0,-3-2 0 0 0,-3-4 0 0 0,-3 1 0 0 0,-2-3 0 0 0,-1 0 0 0 0,-1 0 0 0 0,0 0 0 0 0,0-1 0 0 0,-1 1 0 0 0,0 1 0 0 0,1 1 0 0 0,0-1 0 0 0,0 1 0 0 0,1-2 0 0 0,-1 2 0 0 0,1-1 0 0 0,-1 1 0 0 0,0 1 0 0 0,2-2 0 0 0,-2 1 0 0 0,1-1 0 0 0,1 0 0 0 0,-1 0 0 0 0,0 0 0 0 0,1 0 0 0 0,0 1 0 0 0,1 0 0 0 0,0 0 0 0 0,-1 1 0 0 0,0 0 0 0 0,-1-1 0 0 0,0 0 0 0 0,0-1 0 0 0,0 1 0 0 0,-1-1 0 0 0,0 0 0 0 0,1 0 0 0 0,-1 1 0 0 0,0-1 0 0 0</inkml:trace>
  <inkml:trace contextRef="#ctx0" brushRef="#br0" timeOffset="36.47">283 43 16383 0 0,'-2'0'0'0'0,"-3"3"0"0"0,-2 4 0 0 0,-4 3 0 0 0,1 1 0 0 0,-1 0 0 0 0,1 0 0 0 0,1 0 0 0 0,2-2 0 0 0,-1-1 0 0 0,2 0 0 0 0,-2 0 0 0 0,2 1 0 0 0,-1 0 0 0 0,0-1 0 0 0,0 0 0 0 0,1-1 0 0 0,0 0 0 0 0,0 0 0 0 0,1-2 0 0 0,0 0 0 0 0,1-1 0 0 0,1 0 0 0 0,-1 0 0 0 0,0 1 0 0 0,1 0 0 0 0,-1 1 0 0 0,-1 0 0 0 0,1 1 0 0 0,0-2 0 0 0,0 0 0 0 0,1 0 0 0 0,1 0 0 0 0,-1-1 0 0 0,0-1 0 0 0,1 1 0 0 0,0 0 0 0 0,0 0 0 0 0</inkml:trace>
  <inkml:trace contextRef="#ctx0" brushRef="#br0" timeOffset="36.47">548 43 16383 0 0,'0'0'0'0'0,"0"2"0"0"0,0 2 0 0 0,0 2 0 0 0,0 1 0 0 0,0 0 0 0 0,0 1 0 0 0,0-1 0 0 0,0 0 0 0 0,0 0 0 0 0,0-1 0 0 0,1 1 0 0 0,0-1 0 0 0,2-1 0 0 0,-1 0 0 0 0,1 1 0 0 0,-2-1 0 0 0,0 0 0 0 0,1 1 0 0 0,0 1 0 0 0,-1-1 0 0 0,0 0 0 0 0,0 1 0 0 0,-1-1 0 0 0,0 1 0 0 0,0-1 0 0 0,0 1 0 0 0,0-1 0 0 0,0 1 0 0 0,0-1 0 0 0,0 1 0 0 0,0-1 0 0 0,0 1 0 0 0,0-1 0 0 0,0 0 0 0 0,0 1 0 0 0,0-1 0 0 0,0 2 0 0 0,0 0 0 0 0,0 0 0 0 0,0-1 0 0 0,0 1 0 0 0,1-3 0 0 0,0 1 0 0 0,2-3 0 0 0,1 0 0 0 0,-1 0 0 0 0,2 0 0 0 0,-2 2 0 0 0,0 0 0 0 0,0-1 0 0 0,1 1 0 0 0,0-1 0 0 0,2 0 0 0 0,-1 0 0 0 0,1 0 0 0 0,1-1 0 0 0,-1-1 0 0 0,1-1 0 0 0,-1 0 0 0 0,2-1 0 0 0,1 0 0 0 0,0 0 0 0 0,0-1 0 0 0,1 1 0 0 0,-1 0 0 0 0,0 0 0 0 0,0 0 0 0 0,-1-1 0 0 0,-1-1 0 0 0,0 1 0 0 0,1 0 0 0 0,-1-1 0 0 0,1 0 0 0 0,2-1 0 0 0,0 0 0 0 0,2-1 0 0 0,0 0 0 0 0,1-1 0 0 0,0 1 0 0 0,-1 0 0 0 0,0 0 0 0 0,-2 0 0 0 0,0 1 0 0 0,-2-2 0 0 0,-1 0 0 0 0,0 0 0 0 0,-2-1 0 0 0,0-1 0 0 0,-1 0 0 0 0,0 0 0 0 0,-1 0 0 0 0,0-1 0 0 0,0-2 0 0 0,0 0 0 0 0,1 0 0 0 0,1-1 0 0 0,-1-1 0 0 0,0 1 0 0 0,-2-2 0 0 0,0 2 0 0 0,1-2 0 0 0,-1 0 0 0 0,1 1 0 0 0,-1 0 0 0 0,-1 1 0 0 0,0 0 0 0 0,0 2 0 0 0,-1 0 0 0 0,0 1 0 0 0,0 1 0 0 0,-1 0 0 0 0,1 1 0 0 0,0-1 0 0 0,0 3 0 0 0,0 3 0 0 0,-1 2 0 0 0,0 3 0 0 0,-2 2 0 0 0,1 2 0 0 0,0 3 0 0 0,0 1 0 0 0,1 3 0 0 0,-1 0 0 0 0,0 0 0 0 0,1-1 0 0 0,0 1 0 0 0,0-3 0 0 0,1-1 0 0 0,0-2 0 0 0,0 0 0 0 0,0 0 0 0 0,0 1 0 0 0,0-1 0 0 0,0 1 0 0 0,0-1 0 0 0,0-1 0 0 0,0-1 0 0 0,0-1 0 0 0</inkml:trace>
  <inkml:trace contextRef="#ctx0" brushRef="#br0" timeOffset="36.47">1115 36 16383 0 0,'2'-1'0'0'0,"4"2"0"0"0,4 1 0 0 0,1 1 0 0 0,2 3 0 0 0,0 1 0 0 0,1 1 0 0 0,-1-1 0 0 0,-1 2 0 0 0,-1 1 0 0 0,0 0 0 0 0,-2 2 0 0 0,-1-1 0 0 0,-2 2 0 0 0,0 0 0 0 0,-1 1 0 0 0,-2-1 0 0 0,0 2 0 0 0,-1-2 0 0 0,0-1 0 0 0,-1-1 0 0 0,-1-2 0 0 0,1 0 0 0 0,-1 0 0 0 0,0-1 0 0 0,-1 1 0 0 0,1 0 0 0 0,0-1 0 0 0,0 2 0 0 0,0-1 0 0 0,-1 1 0 0 0,-2 0 0 0 0,0-1 0 0 0,-3-2 0 0 0,0 0 0 0 0,1-2 0 0 0,-1 0 0 0 0,-2-2 0 0 0,0 0 0 0 0,-2 0 0 0 0,0-2 0 0 0,-2 0 0 0 0,0-1 0 0 0,0 0 0 0 0,1 0 0 0 0,0-1 0 0 0,0 1 0 0 0,1 0 0 0 0,-1 0 0 0 0,1-1 0 0 0,-1-1 0 0 0,1 0 0 0 0,2-2 0 0 0,0 0 0 0 0,1-2 0 0 0,2 1 0 0 0,0 0 0 0 0,1 0 0 0 0,0-1 0 0 0,2 0 0 0 0,-1 0 0 0 0,1 0 0 0 0,0 0 0 0 0,1-1 0 0 0,0 0 0 0 0,1 1 0 0 0,0 0 0 0 0,1-1 0 0 0,1 1 0 0 0,0-1 0 0 0,2 1 0 0 0,1-1 0 0 0,1-1 0 0 0,0 2 0 0 0,0 0 0 0 0,1-1 0 0 0,1 0 0 0 0,-1-1 0 0 0,0 1 0 0 0,1 1 0 0 0,-1-1 0 0 0,2 1 0 0 0,-1 0 0 0 0,2 1 0 0 0,-1 1 0 0 0,0 0 0 0 0,-1 2 0 0 0,-2 0 0 0 0,-1 0 0 0 0,1 0 0 0 0,-1 1 0 0 0,0 1 0 0 0,1-1 0 0 0,0 1 0 0 0,2 0 0 0 0,0 1 0 0 0,-1-3 0 0 0,0 1 0 0 0,0 0 0 0 0,0 0 0 0 0,1 0 0 0 0,1 0 0 0 0,-1 1 0 0 0,0 0 0 0 0,-1 0 0 0 0,0 0 0 0 0,-2 0 0 0 0</inkml:trace>
  <inkml:trace contextRef="#ctx0" brushRef="#br0" timeOffset="36.47">1469 55 16383 0 0,'0'3'0'0'0,"-1"3"0"0"0,-2 4 0 0 0,-3 3 0 0 0,1 2 0 0 0,-2 0 0 0 0,1 0 0 0 0,1-3 0 0 0,1-2 0 0 0,-1-1 0 0 0,1-2 0 0 0,1 0 0 0 0,0-2 0 0 0,1 0 0 0 0,0-1 0 0 0,0 1 0 0 0,-2 1 0 0 0,0-2 0 0 0,0 1 0 0 0,0 0 0 0 0,-1 0 0 0 0,1 1 0 0 0,0 0 0 0 0,1-1 0 0 0,0 0 0 0 0,-1 0 0 0 0,1 1 0 0 0,0-2 0 0 0,1 1 0 0 0,0 0 0 0 0,1-2 0 0 0,0-3 0 0 0,0-2 0 0 0,1-1 0 0 0,0-3 0 0 0,0 0 0 0 0,2-2 0 0 0,0 0 0 0 0,1-2 0 0 0,2 1 0 0 0,1-1 0 0 0,1-1 0 0 0,2-1 0 0 0,0 1 0 0 0,1 0 0 0 0,0 0 0 0 0,1 0 0 0 0,0-1 0 0 0,0 1 0 0 0,0-1 0 0 0,0 1 0 0 0,1 1 0 0 0,-1 0 0 0 0,2 1 0 0 0,0 1 0 0 0,-1 1 0 0 0,0 0 0 0 0,0 0 0 0 0,0 1 0 0 0,0 0 0 0 0,-1 2 0 0 0,-1 0 0 0 0,0 0 0 0 0,0 1 0 0 0,-1 0 0 0 0,-2 0 0 0 0,0 1 0 0 0,0 0 0 0 0,0 1 0 0 0,-1 1 0 0 0,0 0 0 0 0,1 0 0 0 0,-1 0 0 0 0,0 0 0 0 0,1 0 0 0 0,-1 0 0 0 0,0 2 0 0 0,-1-1 0 0 0,2 2 0 0 0,0 0 0 0 0,1 1 0 0 0,0 0 0 0 0,0 1 0 0 0,1 0 0 0 0,-1 1 0 0 0,2 0 0 0 0,-1 2 0 0 0,0 0 0 0 0,-1 0 0 0 0,0 0 0 0 0,-3 1 0 0 0,1 0 0 0 0,-1 0 0 0 0,-1 0 0 0 0,-1 1 0 0 0,-1 0 0 0 0,-1 0 0 0 0,-1 0 0 0 0,0 0 0 0 0,0 0 0 0 0,0 1 0 0 0,-2 0 0 0 0,0 1 0 0 0,-3 1 0 0 0,0 1 0 0 0,0 1 0 0 0,-3 2 0 0 0,0 1 0 0 0,-1 0 0 0 0,0-2 0 0 0,0-1 0 0 0,1-2 0 0 0,3-3 0 0 0,0-1 0 0 0,1-4 0 0 0,1 1 0 0 0,-1 0 0 0 0,1-1 0 0 0</inkml:trace>
</inkml:ink>
</file>

<file path=word/ink/ink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06T02:29:33.708"/>
    </inkml:context>
    <inkml:brush xml:id="br0">
      <inkml:brushProperty name="width" value="0.1" units="cm"/>
      <inkml:brushProperty name="height" value="0.1" units="cm"/>
    </inkml:brush>
  </inkml:definitions>
  <inkml:trace contextRef="#ctx0" brushRef="#br0">513 0 16383 0 0,'-2'4'0'0'0,"-7"13"0"0"0,-8 18 0 0 0,-6 15 0 0 0,-6 9 0 0 0,-3 5 0 0 0,-1 2 0 0 0,-1-1 0 0 0,3-3 0 0 0,4-5 0 0 0,3-5 0 0 0,5-8 0 0 0,5-4 0 0 0,1-7 0 0 0,3-6 0 0 0,0-4 0 0 0,-1 0 0 0 0,0 1 0 0 0,-3 0 0 0 0,0 2 0 0 0,0-2 0 0 0,-1 1 0 0 0,0-1 0 0 0,0-1 0 0 0,0 0 0 0 0,2-3 0 0 0,2-2 0 0 0,2-3 0 0 0,1-4 0 0 0,2-2 0 0 0,3-2 0 0 0,-1-1 0 0 0,2 0 0 0 0,-1-2 0 0 0,1 0 0 0 0,1 0 0 0 0,4-2 0 0 0,6-2 0 0 0,6 0 0 0 0,8-2 0 0 0,9-1 0 0 0,11-1 0 0 0,10 1 0 0 0,7 1 0 0 0,7-1 0 0 0,3 3 0 0 0,-1-1 0 0 0,-3 0 0 0 0,-7 1 0 0 0,-9 1 0 0 0,-7-1 0 0 0,-8 0 0 0 0,-7 0 0 0 0,-8 0 0 0 0,-4 0 0 0 0,-5 0 0 0 0,-2 0 0 0 0,-2-1 0 0 0,-1 0 0 0 0,0-1 0 0 0,-2 0 0 0 0,-1 0 0 0 0</inkml:trace>
  <inkml:trace contextRef="#ctx0" brushRef="#br0" timeOffset="36.47">1196 535 16383 0 0,'0'0'0'0'0</inkml:trace>
  <inkml:trace contextRef="#ctx0" brushRef="#br0" timeOffset="36.47">1138 690 16383 0 0,'0'0'0'0'0,"-1"4"0"0"0,-2 2 0 0 0,-1 2 0 0 0,0 1 0 0 0,1 0 0 0 0,-1-1 0 0 0,0 2 0 0 0,1-1 0 0 0,0 1 0 0 0,0-1 0 0 0,-1 1 0 0 0,0 0 0 0 0,2-1 0 0 0,0 2 0 0 0,1-1 0 0 0,-1 0 0 0 0,0-1 0 0 0,0-1 0 0 0,-1-1 0 0 0,1 0 0 0 0,1-1 0 0 0,-1 0 0 0 0,0 0 0 0 0,0 0 0 0 0,0-1 0 0 0,0 0 0 0 0,0 0 0 0 0,0 1 0 0 0,-1 1 0 0 0,2 2 0 0 0,-2-2 0 0 0,1 1 0 0 0,0-1 0 0 0,1 1 0 0 0,0 0 0 0 0,-1 1 0 0 0,0-1 0 0 0,-1 0 0 0 0,1 1 0 0 0,-1 0 0 0 0,0-1 0 0 0,0 1 0 0 0,-1 0 0 0 0,0 0 0 0 0,0 1 0 0 0,0 1 0 0 0,-1-2 0 0 0,2 0 0 0 0,0 1 0 0 0,0-2 0 0 0,0 0 0 0 0,0-1 0 0 0,1 0 0 0 0,0 0 0 0 0,-1-1 0 0 0,1 0 0 0 0,1 1 0 0 0,1-1 0 0 0,-1-1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ac636bd-aa80-4f18-a16f-6adc253dc3db">
      <Terms xmlns="http://schemas.microsoft.com/office/infopath/2007/PartnerControls"/>
    </lcf76f155ced4ddcb4097134ff3c332f>
    <TaxCatchAll xmlns="4a05dee8-f7c9-4e48-8a32-fc3ff446322e"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5BEBC4E0E44C40AB8FA414E119E549" ma:contentTypeVersion="16" ma:contentTypeDescription="Create a new document." ma:contentTypeScope="" ma:versionID="ec59362ea6dbc9200f7cdf1dbb8a3dd7">
  <xsd:schema xmlns:xsd="http://www.w3.org/2001/XMLSchema" xmlns:xs="http://www.w3.org/2001/XMLSchema" xmlns:p="http://schemas.microsoft.com/office/2006/metadata/properties" xmlns:ns1="http://schemas.microsoft.com/sharepoint/v3" xmlns:ns2="8ac636bd-aa80-4f18-a16f-6adc253dc3db" xmlns:ns3="4a05dee8-f7c9-4e48-8a32-fc3ff446322e" targetNamespace="http://schemas.microsoft.com/office/2006/metadata/properties" ma:root="true" ma:fieldsID="8095f2df846487a2f7b6d2a2aacea2e9" ns1:_="" ns2:_="" ns3:_="">
    <xsd:import namespace="http://schemas.microsoft.com/sharepoint/v3"/>
    <xsd:import namespace="8ac636bd-aa80-4f18-a16f-6adc253dc3db"/>
    <xsd:import namespace="4a05dee8-f7c9-4e48-8a32-fc3ff446322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c636bd-aa80-4f18-a16f-6adc253dc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e8c5679-ff7b-4505-a75f-1f5629b732e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05dee8-f7c9-4e48-8a32-fc3ff446322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b81f751-f641-4363-aa3d-79191a831b63}" ma:internalName="TaxCatchAll" ma:showField="CatchAllData" ma:web="4a05dee8-f7c9-4e48-8a32-fc3ff446322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5067EB-CA7F-4350-8B5C-98DB01A69D95}">
  <ds:schemaRefs>
    <ds:schemaRef ds:uri="http://schemas.microsoft.com/office/2006/metadata/properties"/>
    <ds:schemaRef ds:uri="http://schemas.microsoft.com/office/infopath/2007/PartnerControls"/>
    <ds:schemaRef ds:uri="8ac636bd-aa80-4f18-a16f-6adc253dc3db"/>
    <ds:schemaRef ds:uri="4a05dee8-f7c9-4e48-8a32-fc3ff446322e"/>
  </ds:schemaRefs>
</ds:datastoreItem>
</file>

<file path=customXml/itemProps2.xml><?xml version="1.0" encoding="utf-8"?>
<ds:datastoreItem xmlns:ds="http://schemas.openxmlformats.org/officeDocument/2006/customXml" ds:itemID="{1882C892-2E6E-45D9-9138-785163210566}"/>
</file>

<file path=customXml/itemProps3.xml><?xml version="1.0" encoding="utf-8"?>
<ds:datastoreItem xmlns:ds="http://schemas.openxmlformats.org/officeDocument/2006/customXml" ds:itemID="{E42999BA-A1E2-7F4D-B865-D60F0ECD10A0}">
  <ds:schemaRefs>
    <ds:schemaRef ds:uri="http://schemas.openxmlformats.org/officeDocument/2006/bibliography"/>
  </ds:schemaRefs>
</ds:datastoreItem>
</file>

<file path=customXml/itemProps4.xml><?xml version="1.0" encoding="utf-8"?>
<ds:datastoreItem xmlns:ds="http://schemas.openxmlformats.org/officeDocument/2006/customXml" ds:itemID="{F93282EF-86BC-443A-BD14-15D24A84C34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Chuiheng Wu (Janet)</dc:creator>
  <keywords/>
  <dc:description/>
  <lastModifiedBy>Andy Chih</lastModifiedBy>
  <revision>15</revision>
  <lastPrinted>2023-08-30T05:41:00.0000000Z</lastPrinted>
  <dcterms:created xsi:type="dcterms:W3CDTF">2024-02-16T04:50:00.0000000Z</dcterms:created>
  <dcterms:modified xsi:type="dcterms:W3CDTF">2024-03-23T16:25:46.7536606Z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0x010100C45BEBC4E0E44C40AB8FA414E119E549</vt:lpwstr>
  </property>
  <property fmtid="{D5CDD505-2E9C-101B-9397-08002B2CF9AE}" pid="3" name="MediaServiceImageTags">
    <vt:lpwstr/>
  </property>
  <property fmtid="{D5CDD505-2E9C-101B-9397-08002B2CF9AE}" pid="4" name="MSIP_Label_3d1920ba-e4b7-404b-af35-3e66ebfebc9d_Enabled">
    <vt:lpwstr>true</vt:lpwstr>
  </property>
  <property fmtid="{D5CDD505-2E9C-101B-9397-08002B2CF9AE}" pid="5" name="MSIP_Label_3d1920ba-e4b7-404b-af35-3e66ebfebc9d_SetDate">
    <vt:lpwstr>2024-02-16T04:50:09Z</vt:lpwstr>
  </property>
  <property fmtid="{D5CDD505-2E9C-101B-9397-08002B2CF9AE}" pid="6" name="MSIP_Label_3d1920ba-e4b7-404b-af35-3e66ebfebc9d_Method">
    <vt:lpwstr>Standard</vt:lpwstr>
  </property>
  <property fmtid="{D5CDD505-2E9C-101B-9397-08002B2CF9AE}" pid="7" name="MSIP_Label_3d1920ba-e4b7-404b-af35-3e66ebfebc9d_Name">
    <vt:lpwstr>General Information</vt:lpwstr>
  </property>
  <property fmtid="{D5CDD505-2E9C-101B-9397-08002B2CF9AE}" pid="8" name="MSIP_Label_3d1920ba-e4b7-404b-af35-3e66ebfebc9d_SiteId">
    <vt:lpwstr>884d7198-d310-4fed-95cb-2e94b7f3873e</vt:lpwstr>
  </property>
  <property fmtid="{D5CDD505-2E9C-101B-9397-08002B2CF9AE}" pid="9" name="MSIP_Label_3d1920ba-e4b7-404b-af35-3e66ebfebc9d_ActionId">
    <vt:lpwstr>5e967643-7e3b-4ca9-99b6-b15d0ef096e7</vt:lpwstr>
  </property>
  <property fmtid="{D5CDD505-2E9C-101B-9397-08002B2CF9AE}" pid="10" name="MSIP_Label_3d1920ba-e4b7-404b-af35-3e66ebfebc9d_ContentBits">
    <vt:lpwstr>0</vt:lpwstr>
  </property>
</Properties>
</file>