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34B" w:rsidP="78BB2055" w:rsidRDefault="003A374C" w14:paraId="00000001" w14:textId="11BDC334">
      <w:pPr>
        <w:ind w:firstLine="720"/>
        <w:jc w:val="right"/>
        <w:rPr>
          <w:b/>
          <w:bCs/>
          <w:sz w:val="36"/>
          <w:szCs w:val="36"/>
        </w:rPr>
      </w:pPr>
      <w:r w:rsidRPr="78BB2055">
        <w:rPr>
          <w:b/>
          <w:bCs/>
          <w:sz w:val="36"/>
          <w:szCs w:val="36"/>
        </w:rPr>
        <w:t>202</w:t>
      </w:r>
      <w:r w:rsidRPr="78BB2055" w:rsidR="30F5E2F8">
        <w:rPr>
          <w:b/>
          <w:bCs/>
          <w:sz w:val="36"/>
          <w:szCs w:val="36"/>
        </w:rPr>
        <w:t>4</w:t>
      </w:r>
      <w:r w:rsidRPr="78BB2055">
        <w:rPr>
          <w:b/>
          <w:bCs/>
          <w:sz w:val="36"/>
          <w:szCs w:val="36"/>
        </w:rPr>
        <w:t>-S</w:t>
      </w:r>
      <w:r w:rsidRPr="78BB2055" w:rsidR="22691DFF">
        <w:rPr>
          <w:b/>
          <w:bCs/>
          <w:sz w:val="36"/>
          <w:szCs w:val="36"/>
        </w:rPr>
        <w:t>1</w:t>
      </w:r>
      <w:r w:rsidRPr="78BB2055">
        <w:rPr>
          <w:b/>
          <w:bCs/>
          <w:sz w:val="36"/>
          <w:szCs w:val="36"/>
        </w:rPr>
        <w:t>-Immutable</w:t>
      </w:r>
    </w:p>
    <w:p w:rsidR="006B334B" w:rsidRDefault="006B334B" w14:paraId="00000002" w14:textId="77777777">
      <w:pPr>
        <w:jc w:val="center"/>
        <w:rPr>
          <w:b/>
          <w:sz w:val="36"/>
          <w:szCs w:val="36"/>
        </w:rPr>
      </w:pPr>
    </w:p>
    <w:p w:rsidR="006B334B" w:rsidRDefault="003A374C" w14:paraId="00000003" w14:textId="77777777">
      <w:pPr>
        <w:ind w:left="3600"/>
        <w:rPr>
          <w:b/>
          <w:sz w:val="28"/>
          <w:szCs w:val="28"/>
        </w:rPr>
      </w:pPr>
      <w:r>
        <w:rPr>
          <w:b/>
          <w:sz w:val="28"/>
          <w:szCs w:val="28"/>
        </w:rPr>
        <w:t>Team charter</w:t>
      </w:r>
    </w:p>
    <w:p w:rsidR="006B334B" w:rsidRDefault="006B334B" w14:paraId="00000004" w14:textId="77777777">
      <w:pPr>
        <w:rPr>
          <w:b/>
          <w:sz w:val="28"/>
          <w:szCs w:val="28"/>
        </w:rPr>
      </w:pPr>
    </w:p>
    <w:p w:rsidR="006B334B" w:rsidRDefault="006B334B" w14:paraId="00000005" w14:textId="77777777">
      <w:pPr>
        <w:rPr>
          <w:b/>
          <w:sz w:val="28"/>
          <w:szCs w:val="28"/>
        </w:rPr>
      </w:pPr>
    </w:p>
    <w:p w:rsidR="006B334B" w:rsidRDefault="003A374C" w14:paraId="00000006" w14:textId="77777777">
      <w:r>
        <w:t>Document version</w:t>
      </w:r>
    </w:p>
    <w:p w:rsidR="006B334B" w:rsidRDefault="006B334B" w14:paraId="00000007" w14:textId="77777777">
      <w:pPr>
        <w:jc w:val="center"/>
      </w:pPr>
    </w:p>
    <w:tbl>
      <w:tblPr>
        <w:tblW w:w="325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125"/>
        <w:gridCol w:w="2130"/>
      </w:tblGrid>
      <w:tr w:rsidR="006B334B" w:rsidTr="57B580E8" w14:paraId="1B5853E9" w14:textId="77777777">
        <w:trPr>
          <w:trHeight w:val="417"/>
        </w:trPr>
        <w:tc>
          <w:tcPr>
            <w:tcW w:w="1125" w:type="dxa"/>
            <w:shd w:val="clear" w:color="auto" w:fill="auto"/>
            <w:tcMar>
              <w:top w:w="100" w:type="dxa"/>
              <w:left w:w="100" w:type="dxa"/>
              <w:bottom w:w="100" w:type="dxa"/>
              <w:right w:w="100" w:type="dxa"/>
            </w:tcMar>
          </w:tcPr>
          <w:p w:rsidR="006B334B" w:rsidRDefault="003A374C" w14:paraId="00000008" w14:textId="77777777">
            <w:pPr>
              <w:widowControl w:val="0"/>
              <w:spacing w:line="240" w:lineRule="auto"/>
              <w:jc w:val="center"/>
            </w:pPr>
            <w:r>
              <w:t>Version</w:t>
            </w:r>
          </w:p>
        </w:tc>
        <w:tc>
          <w:tcPr>
            <w:tcW w:w="2130" w:type="dxa"/>
            <w:shd w:val="clear" w:color="auto" w:fill="auto"/>
            <w:tcMar>
              <w:top w:w="100" w:type="dxa"/>
              <w:left w:w="100" w:type="dxa"/>
              <w:bottom w:w="100" w:type="dxa"/>
              <w:right w:w="100" w:type="dxa"/>
            </w:tcMar>
          </w:tcPr>
          <w:p w:rsidR="006B334B" w:rsidRDefault="003A374C" w14:paraId="00000009" w14:textId="77777777">
            <w:pPr>
              <w:widowControl w:val="0"/>
              <w:spacing w:line="240" w:lineRule="auto"/>
              <w:jc w:val="center"/>
            </w:pPr>
            <w:r>
              <w:t>Date</w:t>
            </w:r>
          </w:p>
        </w:tc>
      </w:tr>
      <w:tr w:rsidR="006B334B" w:rsidTr="57B580E8" w14:paraId="52039563" w14:textId="77777777">
        <w:tc>
          <w:tcPr>
            <w:tcW w:w="1125" w:type="dxa"/>
            <w:shd w:val="clear" w:color="auto" w:fill="auto"/>
            <w:tcMar>
              <w:top w:w="100" w:type="dxa"/>
              <w:left w:w="100" w:type="dxa"/>
              <w:bottom w:w="100" w:type="dxa"/>
              <w:right w:w="100" w:type="dxa"/>
            </w:tcMar>
          </w:tcPr>
          <w:p w:rsidR="006B334B" w:rsidRDefault="609B4CBF" w14:paraId="0000000A" w14:textId="6C5EE380">
            <w:pPr>
              <w:widowControl w:val="0"/>
              <w:spacing w:line="240" w:lineRule="auto"/>
              <w:jc w:val="center"/>
            </w:pPr>
            <w:r>
              <w:t>0.</w:t>
            </w:r>
            <w:r w:rsidR="093CC76B">
              <w:t>6</w:t>
            </w:r>
          </w:p>
        </w:tc>
        <w:tc>
          <w:tcPr>
            <w:tcW w:w="2130" w:type="dxa"/>
            <w:shd w:val="clear" w:color="auto" w:fill="auto"/>
            <w:tcMar>
              <w:top w:w="100" w:type="dxa"/>
              <w:left w:w="100" w:type="dxa"/>
              <w:bottom w:w="100" w:type="dxa"/>
              <w:right w:w="100" w:type="dxa"/>
            </w:tcMar>
          </w:tcPr>
          <w:p w:rsidR="006B334B" w:rsidRDefault="74313F35" w14:paraId="0000000B" w14:textId="40BD5C56">
            <w:pPr>
              <w:widowControl w:val="0"/>
              <w:spacing w:line="240" w:lineRule="auto"/>
              <w:jc w:val="center"/>
            </w:pPr>
            <w:r>
              <w:t>0</w:t>
            </w:r>
            <w:r w:rsidR="4F5FA60C">
              <w:t>1</w:t>
            </w:r>
            <w:r w:rsidR="53052EFF">
              <w:t>/0</w:t>
            </w:r>
            <w:r w:rsidR="5DCD6C9A">
              <w:t>3</w:t>
            </w:r>
            <w:r w:rsidR="53052EFF">
              <w:t>/202</w:t>
            </w:r>
            <w:r w:rsidR="760C5EB1">
              <w:t>4</w:t>
            </w:r>
          </w:p>
        </w:tc>
      </w:tr>
    </w:tbl>
    <w:p w:rsidR="006B334B" w:rsidRDefault="006B334B" w14:paraId="0000000C" w14:textId="77777777">
      <w:pPr>
        <w:jc w:val="center"/>
        <w:rPr>
          <w:b/>
          <w:sz w:val="28"/>
          <w:szCs w:val="28"/>
        </w:rPr>
      </w:pPr>
    </w:p>
    <w:p w:rsidR="006B334B" w:rsidRDefault="006B334B" w14:paraId="0000000D" w14:textId="77777777">
      <w:pPr>
        <w:jc w:val="center"/>
        <w:rPr>
          <w:b/>
          <w:sz w:val="28"/>
          <w:szCs w:val="28"/>
        </w:rPr>
      </w:pPr>
    </w:p>
    <w:p w:rsidR="006B334B" w:rsidRDefault="006B334B" w14:paraId="0000000E" w14:textId="77777777">
      <w:pPr>
        <w:jc w:val="center"/>
        <w:rPr>
          <w:b/>
        </w:rPr>
      </w:pPr>
    </w:p>
    <w:p w:rsidR="006B334B" w:rsidRDefault="006B334B" w14:paraId="0000000F" w14:textId="77777777">
      <w:pPr>
        <w:rPr>
          <w:b/>
        </w:rPr>
      </w:pPr>
    </w:p>
    <w:p w:rsidR="006B334B" w:rsidRDefault="006B334B" w14:paraId="00000010" w14:textId="77777777">
      <w:pPr>
        <w:rPr>
          <w:b/>
        </w:rPr>
      </w:pPr>
    </w:p>
    <w:p w:rsidR="006B334B" w:rsidRDefault="006B334B" w14:paraId="00000011" w14:textId="77777777">
      <w:pPr>
        <w:rPr>
          <w:b/>
        </w:rPr>
      </w:pPr>
    </w:p>
    <w:p w:rsidR="006B334B" w:rsidRDefault="006B334B" w14:paraId="00000012" w14:textId="77777777">
      <w:pPr>
        <w:rPr>
          <w:b/>
        </w:rPr>
      </w:pPr>
    </w:p>
    <w:p w:rsidR="006B334B" w:rsidRDefault="006B334B" w14:paraId="00000013" w14:textId="77777777">
      <w:pPr>
        <w:rPr>
          <w:b/>
        </w:rPr>
      </w:pPr>
    </w:p>
    <w:p w:rsidR="006B334B" w:rsidRDefault="006B334B" w14:paraId="00000014" w14:textId="77777777">
      <w:pPr>
        <w:rPr>
          <w:b/>
        </w:rPr>
      </w:pPr>
    </w:p>
    <w:p w:rsidR="006B334B" w:rsidRDefault="006B334B" w14:paraId="00000015" w14:textId="77777777">
      <w:pPr>
        <w:rPr>
          <w:b/>
        </w:rPr>
      </w:pPr>
    </w:p>
    <w:p w:rsidR="006B334B" w:rsidRDefault="006B334B" w14:paraId="00000016" w14:textId="77777777">
      <w:pPr>
        <w:rPr>
          <w:b/>
        </w:rPr>
      </w:pPr>
    </w:p>
    <w:p w:rsidR="006B334B" w:rsidRDefault="006B334B" w14:paraId="00000017" w14:textId="77777777">
      <w:pPr>
        <w:rPr>
          <w:b/>
        </w:rPr>
      </w:pPr>
    </w:p>
    <w:p w:rsidR="006B334B" w:rsidRDefault="006B334B" w14:paraId="00000018" w14:textId="77777777">
      <w:pPr>
        <w:rPr>
          <w:b/>
        </w:rPr>
      </w:pPr>
    </w:p>
    <w:p w:rsidR="006B334B" w:rsidRDefault="006B334B" w14:paraId="00000019" w14:textId="77777777">
      <w:pPr>
        <w:rPr>
          <w:b/>
        </w:rPr>
      </w:pPr>
    </w:p>
    <w:p w:rsidR="006B334B" w:rsidRDefault="006B334B" w14:paraId="0000001A" w14:textId="77777777">
      <w:pPr>
        <w:rPr>
          <w:b/>
        </w:rPr>
      </w:pPr>
    </w:p>
    <w:p w:rsidR="006B334B" w:rsidRDefault="006B334B" w14:paraId="0000001B" w14:textId="77777777">
      <w:pPr>
        <w:rPr>
          <w:b/>
        </w:rPr>
      </w:pPr>
    </w:p>
    <w:p w:rsidR="006B334B" w:rsidRDefault="006B334B" w14:paraId="0000001C" w14:textId="77777777">
      <w:pPr>
        <w:rPr>
          <w:b/>
        </w:rPr>
      </w:pPr>
    </w:p>
    <w:p w:rsidR="006B334B" w:rsidRDefault="006B334B" w14:paraId="0000001D" w14:textId="77777777">
      <w:pPr>
        <w:rPr>
          <w:b/>
        </w:rPr>
      </w:pPr>
    </w:p>
    <w:p w:rsidR="006B334B" w:rsidRDefault="006B334B" w14:paraId="0000001E" w14:textId="77777777">
      <w:pPr>
        <w:rPr>
          <w:b/>
        </w:rPr>
      </w:pPr>
    </w:p>
    <w:p w:rsidR="006B334B" w:rsidRDefault="006B334B" w14:paraId="0000001F" w14:textId="77777777">
      <w:pPr>
        <w:rPr>
          <w:b/>
        </w:rPr>
      </w:pPr>
    </w:p>
    <w:p w:rsidR="006B334B" w:rsidRDefault="006B334B" w14:paraId="00000020" w14:textId="77777777">
      <w:pPr>
        <w:rPr>
          <w:b/>
        </w:rPr>
      </w:pPr>
    </w:p>
    <w:p w:rsidR="006B334B" w:rsidRDefault="006B334B" w14:paraId="00000021" w14:textId="77777777">
      <w:pPr>
        <w:rPr>
          <w:b/>
        </w:rPr>
      </w:pPr>
    </w:p>
    <w:p w:rsidR="006B334B" w:rsidRDefault="006B334B" w14:paraId="00000022" w14:textId="77777777">
      <w:pPr>
        <w:rPr>
          <w:b/>
        </w:rPr>
      </w:pPr>
    </w:p>
    <w:p w:rsidR="006B334B" w:rsidRDefault="006B334B" w14:paraId="00000023" w14:textId="77777777">
      <w:pPr>
        <w:rPr>
          <w:b/>
        </w:rPr>
      </w:pPr>
    </w:p>
    <w:p w:rsidR="006B334B" w:rsidRDefault="006B334B" w14:paraId="00000024" w14:textId="77777777">
      <w:pPr>
        <w:rPr>
          <w:b/>
        </w:rPr>
      </w:pPr>
    </w:p>
    <w:p w:rsidR="006B334B" w:rsidRDefault="006B334B" w14:paraId="00000025" w14:textId="77777777">
      <w:pPr>
        <w:rPr>
          <w:b/>
        </w:rPr>
      </w:pPr>
    </w:p>
    <w:p w:rsidR="006B334B" w:rsidRDefault="006B334B" w14:paraId="00000026" w14:textId="77777777">
      <w:pPr>
        <w:rPr>
          <w:b/>
        </w:rPr>
      </w:pPr>
    </w:p>
    <w:p w:rsidR="006B334B" w:rsidRDefault="006B334B" w14:paraId="00000027" w14:textId="77777777">
      <w:pPr>
        <w:rPr>
          <w:b/>
        </w:rPr>
      </w:pPr>
    </w:p>
    <w:p w:rsidR="006B334B" w:rsidRDefault="006B334B" w14:paraId="00000028" w14:textId="77777777">
      <w:pPr>
        <w:rPr>
          <w:b/>
        </w:rPr>
      </w:pPr>
    </w:p>
    <w:p w:rsidR="006B334B" w:rsidRDefault="006B334B" w14:paraId="00000029" w14:textId="77777777">
      <w:pPr>
        <w:rPr>
          <w:b/>
        </w:rPr>
      </w:pPr>
    </w:p>
    <w:p w:rsidR="006B334B" w:rsidRDefault="006B334B" w14:paraId="0000002A" w14:textId="77777777">
      <w:pPr>
        <w:rPr>
          <w:b/>
        </w:rPr>
      </w:pPr>
    </w:p>
    <w:p w:rsidR="006B334B" w:rsidRDefault="006B334B" w14:paraId="0000002B" w14:textId="77777777">
      <w:pPr>
        <w:rPr>
          <w:b/>
        </w:rPr>
      </w:pPr>
    </w:p>
    <w:p w:rsidR="006B334B" w:rsidRDefault="006B334B" w14:paraId="0000002C" w14:textId="77777777">
      <w:pPr>
        <w:rPr>
          <w:b/>
        </w:rPr>
      </w:pPr>
    </w:p>
    <w:p w:rsidR="006B334B" w:rsidP="24780D74" w:rsidRDefault="006B334B" w14:paraId="0000002D" w14:textId="77777777">
      <w:pPr>
        <w:rPr>
          <w:b/>
          <w:bCs/>
        </w:rPr>
      </w:pPr>
    </w:p>
    <w:p w:rsidR="24780D74" w:rsidP="24780D74" w:rsidRDefault="24780D74" w14:paraId="4033940C" w14:textId="1BB91947">
      <w:pPr>
        <w:rPr>
          <w:b/>
          <w:bCs/>
        </w:rPr>
      </w:pPr>
    </w:p>
    <w:p w:rsidR="24780D74" w:rsidP="24780D74" w:rsidRDefault="24780D74" w14:paraId="30474CB7" w14:textId="6B1F75CC">
      <w:pPr>
        <w:rPr>
          <w:b/>
          <w:bCs/>
        </w:rPr>
      </w:pPr>
    </w:p>
    <w:p w:rsidR="006B334B" w:rsidRDefault="006B334B" w14:paraId="0000002E" w14:textId="77777777">
      <w:pPr>
        <w:rPr>
          <w:b/>
        </w:rPr>
      </w:pPr>
    </w:p>
    <w:p w:rsidR="006B334B" w:rsidRDefault="003A374C" w14:paraId="0000002F" w14:textId="77777777">
      <w:pPr>
        <w:rPr>
          <w:b/>
          <w:sz w:val="28"/>
          <w:szCs w:val="28"/>
        </w:rPr>
      </w:pPr>
      <w:r>
        <w:rPr>
          <w:b/>
          <w:sz w:val="28"/>
          <w:szCs w:val="28"/>
        </w:rPr>
        <w:t xml:space="preserve">1. Team Members and Roles </w:t>
      </w:r>
    </w:p>
    <w:p w:rsidR="006B334B" w:rsidRDefault="006B334B" w14:paraId="00000030" w14:textId="77777777">
      <w:pPr>
        <w:rPr>
          <w:b/>
          <w:sz w:val="28"/>
          <w:szCs w:val="28"/>
        </w:rPr>
      </w:pPr>
    </w:p>
    <w:tbl>
      <w:tblPr>
        <w:tblW w:w="901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228"/>
        <w:gridCol w:w="1842"/>
        <w:gridCol w:w="1170"/>
        <w:gridCol w:w="2320"/>
        <w:gridCol w:w="2456"/>
      </w:tblGrid>
      <w:tr w:rsidR="006B334B" w:rsidTr="73D946A9" w14:paraId="400B707D" w14:textId="77777777">
        <w:trPr>
          <w:trHeight w:val="465"/>
        </w:trPr>
        <w:tc>
          <w:tcPr>
            <w:tcW w:w="1228" w:type="dxa"/>
            <w:shd w:val="clear" w:color="auto" w:fill="auto"/>
            <w:tcMar>
              <w:top w:w="100" w:type="dxa"/>
              <w:left w:w="100" w:type="dxa"/>
              <w:bottom w:w="100" w:type="dxa"/>
              <w:right w:w="100" w:type="dxa"/>
            </w:tcMar>
          </w:tcPr>
          <w:p w:rsidR="006B334B" w:rsidP="1D9E4E37" w:rsidRDefault="376C79BB" w14:paraId="00000031" w14:textId="77777777">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Name</w:t>
            </w:r>
          </w:p>
        </w:tc>
        <w:tc>
          <w:tcPr>
            <w:tcW w:w="1842" w:type="dxa"/>
            <w:shd w:val="clear" w:color="auto" w:fill="auto"/>
            <w:tcMar>
              <w:top w:w="100" w:type="dxa"/>
              <w:left w:w="100" w:type="dxa"/>
              <w:bottom w:w="100" w:type="dxa"/>
              <w:right w:w="100" w:type="dxa"/>
            </w:tcMar>
          </w:tcPr>
          <w:p w:rsidR="006B334B" w:rsidP="1D9E4E37" w:rsidRDefault="2314DD37" w14:paraId="00000032" w14:textId="478A4DBE">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Teams Contact</w:t>
            </w:r>
          </w:p>
        </w:tc>
        <w:tc>
          <w:tcPr>
            <w:tcW w:w="1170" w:type="dxa"/>
            <w:shd w:val="clear" w:color="auto" w:fill="auto"/>
            <w:tcMar>
              <w:top w:w="100" w:type="dxa"/>
              <w:left w:w="100" w:type="dxa"/>
              <w:bottom w:w="100" w:type="dxa"/>
              <w:right w:w="100" w:type="dxa"/>
            </w:tcMar>
          </w:tcPr>
          <w:p w:rsidR="006B334B" w:rsidP="1D9E4E37" w:rsidRDefault="376C79BB" w14:paraId="00000033" w14:textId="77777777">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Location</w:t>
            </w:r>
          </w:p>
        </w:tc>
        <w:tc>
          <w:tcPr>
            <w:tcW w:w="2320" w:type="dxa"/>
            <w:shd w:val="clear" w:color="auto" w:fill="auto"/>
            <w:tcMar>
              <w:top w:w="100" w:type="dxa"/>
              <w:left w:w="100" w:type="dxa"/>
              <w:bottom w:w="100" w:type="dxa"/>
              <w:right w:w="100" w:type="dxa"/>
            </w:tcMar>
          </w:tcPr>
          <w:p w:rsidR="006B334B" w:rsidP="1D9E4E37" w:rsidRDefault="376C79BB" w14:paraId="00000034" w14:textId="77777777">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Role</w:t>
            </w:r>
          </w:p>
        </w:tc>
        <w:tc>
          <w:tcPr>
            <w:tcW w:w="2456" w:type="dxa"/>
            <w:shd w:val="clear" w:color="auto" w:fill="auto"/>
            <w:tcMar>
              <w:top w:w="100" w:type="dxa"/>
              <w:left w:w="100" w:type="dxa"/>
              <w:bottom w:w="100" w:type="dxa"/>
              <w:right w:w="100" w:type="dxa"/>
            </w:tcMar>
          </w:tcPr>
          <w:p w:rsidR="0ABA60E4" w:rsidP="1D9E4E37" w:rsidRDefault="2845EF7C" w14:paraId="7CD5AD33" w14:textId="743BC75E">
            <w:pPr>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Week</w:t>
            </w:r>
            <w:r w:rsidRPr="1D9E4E37" w:rsidR="0ABA60E4">
              <w:rPr>
                <w:rFonts w:asciiTheme="majorHAnsi" w:hAnsiTheme="majorHAnsi" w:eastAsiaTheme="majorEastAsia" w:cstheme="majorBidi"/>
                <w:sz w:val="24"/>
                <w:szCs w:val="24"/>
              </w:rPr>
              <w:t>ly Record</w:t>
            </w:r>
          </w:p>
        </w:tc>
      </w:tr>
      <w:tr w:rsidR="289778DC" w:rsidTr="73D946A9" w14:paraId="423C9719" w14:textId="77777777">
        <w:trPr>
          <w:trHeight w:val="300"/>
        </w:trPr>
        <w:tc>
          <w:tcPr>
            <w:tcW w:w="1228" w:type="dxa"/>
            <w:shd w:val="clear" w:color="auto" w:fill="auto"/>
            <w:tcMar>
              <w:top w:w="100" w:type="dxa"/>
              <w:left w:w="100" w:type="dxa"/>
              <w:bottom w:w="100" w:type="dxa"/>
              <w:right w:w="100" w:type="dxa"/>
            </w:tcMar>
          </w:tcPr>
          <w:p w:rsidR="289778DC" w:rsidP="1D9E4E37" w:rsidRDefault="289778DC" w14:paraId="54758FDE" w14:textId="2A2D4DE6">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Nuoxi Qin</w:t>
            </w:r>
          </w:p>
        </w:tc>
        <w:tc>
          <w:tcPr>
            <w:tcW w:w="1842" w:type="dxa"/>
            <w:shd w:val="clear" w:color="auto" w:fill="auto"/>
            <w:tcMar>
              <w:top w:w="100" w:type="dxa"/>
              <w:left w:w="100" w:type="dxa"/>
              <w:bottom w:w="100" w:type="dxa"/>
              <w:right w:w="100" w:type="dxa"/>
            </w:tcMar>
          </w:tcPr>
          <w:p w:rsidR="289778DC" w:rsidP="1D9E4E37" w:rsidRDefault="00D45E36" w14:paraId="1F2BE391" w14:textId="5A32E417">
            <w:pPr>
              <w:rPr>
                <w:rFonts w:asciiTheme="majorHAnsi" w:hAnsiTheme="majorHAnsi" w:eastAsiaTheme="majorEastAsia" w:cstheme="majorBidi"/>
                <w:sz w:val="24"/>
                <w:szCs w:val="24"/>
              </w:rPr>
            </w:pPr>
            <w:hyperlink r:id="rId8">
              <w:r w:rsidRPr="1D9E4E37" w:rsidR="289778DC">
                <w:rPr>
                  <w:rFonts w:asciiTheme="majorHAnsi" w:hAnsiTheme="majorHAnsi" w:eastAsiaTheme="majorEastAsia" w:cstheme="majorBidi"/>
                  <w:sz w:val="24"/>
                  <w:szCs w:val="24"/>
                </w:rPr>
                <w:t>u7527676@anu.edu.au</w:t>
              </w:r>
            </w:hyperlink>
          </w:p>
        </w:tc>
        <w:tc>
          <w:tcPr>
            <w:tcW w:w="1170" w:type="dxa"/>
            <w:shd w:val="clear" w:color="auto" w:fill="auto"/>
            <w:tcMar>
              <w:top w:w="100" w:type="dxa"/>
              <w:left w:w="100" w:type="dxa"/>
              <w:bottom w:w="100" w:type="dxa"/>
              <w:right w:w="100" w:type="dxa"/>
            </w:tcMar>
          </w:tcPr>
          <w:p w:rsidR="289778DC" w:rsidP="1D9E4E37" w:rsidRDefault="289778DC" w14:paraId="75545DCF" w14:textId="77777777">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on-campus</w:t>
            </w:r>
          </w:p>
        </w:tc>
        <w:tc>
          <w:tcPr>
            <w:tcW w:w="2320" w:type="dxa"/>
            <w:shd w:val="clear" w:color="auto" w:fill="auto"/>
            <w:tcMar>
              <w:top w:w="100" w:type="dxa"/>
              <w:left w:w="100" w:type="dxa"/>
              <w:bottom w:w="100" w:type="dxa"/>
              <w:right w:w="100" w:type="dxa"/>
            </w:tcMar>
          </w:tcPr>
          <w:p w:rsidR="52A52E81" w:rsidP="1D9E4E37" w:rsidRDefault="52A52E81" w14:paraId="770E57C3" w14:textId="508DCB4D">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 xml:space="preserve">Project Manager, </w:t>
            </w:r>
            <w:r w:rsidRPr="1D9E4E37" w:rsidR="089995FB">
              <w:rPr>
                <w:rFonts w:asciiTheme="majorHAnsi" w:hAnsiTheme="majorHAnsi" w:eastAsiaTheme="majorEastAsia" w:cstheme="majorBidi"/>
                <w:sz w:val="24"/>
                <w:szCs w:val="24"/>
              </w:rPr>
              <w:t>Frontend</w:t>
            </w:r>
            <w:r w:rsidRPr="1D9E4E37">
              <w:rPr>
                <w:rFonts w:asciiTheme="majorHAnsi" w:hAnsiTheme="majorHAnsi" w:eastAsiaTheme="majorEastAsia" w:cstheme="majorBidi"/>
                <w:sz w:val="24"/>
                <w:szCs w:val="24"/>
              </w:rPr>
              <w:t xml:space="preserve"> developer</w:t>
            </w:r>
          </w:p>
        </w:tc>
        <w:tc>
          <w:tcPr>
            <w:tcW w:w="2456" w:type="dxa"/>
            <w:shd w:val="clear" w:color="auto" w:fill="auto"/>
            <w:tcMar>
              <w:top w:w="100" w:type="dxa"/>
              <w:left w:w="100" w:type="dxa"/>
              <w:bottom w:w="100" w:type="dxa"/>
              <w:right w:w="100" w:type="dxa"/>
            </w:tcMar>
          </w:tcPr>
          <w:p w:rsidR="289778DC" w:rsidP="0CC5185A" w:rsidRDefault="289778DC" w14:paraId="752D49C3" w14:textId="395ADC23">
            <w:pPr>
              <w:pStyle w:val="Normal"/>
              <w:rPr>
                <w:rFonts w:ascii="Calibri" w:hAnsi="Calibri" w:eastAsia="宋体" w:cs="Times New Roman" w:asciiTheme="majorAscii" w:hAnsiTheme="majorAscii" w:eastAsiaTheme="majorEastAsia" w:cstheme="majorBidi"/>
                <w:sz w:val="24"/>
                <w:szCs w:val="24"/>
              </w:rPr>
            </w:pPr>
            <w:r w:rsidRPr="73D946A9" w:rsidR="5E41EF2B">
              <w:rPr>
                <w:rFonts w:ascii="Calibri" w:hAnsi="Calibri" w:eastAsia="宋体" w:cs="Times New Roman" w:asciiTheme="majorAscii" w:hAnsiTheme="majorAscii" w:eastAsiaTheme="majorEastAsia" w:cstheme="majorBidi"/>
                <w:sz w:val="24"/>
                <w:szCs w:val="24"/>
              </w:rPr>
              <w:t>Weekly Status Report</w:t>
            </w:r>
            <w:r w:rsidRPr="73D946A9" w:rsidR="04C987F9">
              <w:rPr>
                <w:rFonts w:ascii="Calibri" w:hAnsi="Calibri" w:eastAsia="宋体" w:cs="Times New Roman" w:asciiTheme="majorAscii" w:hAnsiTheme="majorAscii" w:eastAsiaTheme="majorEastAsia" w:cstheme="majorBidi"/>
                <w:sz w:val="24"/>
                <w:szCs w:val="24"/>
              </w:rPr>
              <w:t xml:space="preserve"> (Code)</w:t>
            </w:r>
          </w:p>
        </w:tc>
      </w:tr>
      <w:tr w:rsidR="006B334B" w:rsidTr="73D946A9" w14:paraId="57F7DC09" w14:textId="77777777">
        <w:trPr>
          <w:trHeight w:val="486"/>
        </w:trPr>
        <w:tc>
          <w:tcPr>
            <w:tcW w:w="1228" w:type="dxa"/>
            <w:shd w:val="clear" w:color="auto" w:fill="auto"/>
            <w:tcMar>
              <w:top w:w="100" w:type="dxa"/>
              <w:left w:w="100" w:type="dxa"/>
              <w:bottom w:w="100" w:type="dxa"/>
              <w:right w:w="100" w:type="dxa"/>
            </w:tcMar>
          </w:tcPr>
          <w:p w:rsidR="006B334B" w:rsidP="1D9E4E37" w:rsidRDefault="4E2B9AB2" w14:paraId="00000039" w14:textId="6748DA8F">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Linxi Li</w:t>
            </w:r>
          </w:p>
        </w:tc>
        <w:tc>
          <w:tcPr>
            <w:tcW w:w="1842" w:type="dxa"/>
            <w:shd w:val="clear" w:color="auto" w:fill="auto"/>
            <w:tcMar>
              <w:top w:w="100" w:type="dxa"/>
              <w:left w:w="100" w:type="dxa"/>
              <w:bottom w:w="100" w:type="dxa"/>
              <w:right w:w="100" w:type="dxa"/>
            </w:tcMar>
          </w:tcPr>
          <w:p w:rsidR="006B334B" w:rsidP="1D9E4E37" w:rsidRDefault="00D45E36" w14:paraId="0000003A" w14:textId="65F5F8CA">
            <w:pPr>
              <w:rPr>
                <w:rFonts w:asciiTheme="majorHAnsi" w:hAnsiTheme="majorHAnsi" w:eastAsiaTheme="majorEastAsia" w:cstheme="majorBidi"/>
                <w:sz w:val="24"/>
                <w:szCs w:val="24"/>
              </w:rPr>
            </w:pPr>
            <w:hyperlink r:id="rId9">
              <w:r w:rsidRPr="1D9E4E37" w:rsidR="4E2B9AB2">
                <w:rPr>
                  <w:rFonts w:asciiTheme="majorHAnsi" w:hAnsiTheme="majorHAnsi" w:eastAsiaTheme="majorEastAsia" w:cstheme="majorBidi"/>
                  <w:sz w:val="24"/>
                  <w:szCs w:val="24"/>
                </w:rPr>
                <w:t>U7095375@anu.edu.au</w:t>
              </w:r>
            </w:hyperlink>
          </w:p>
        </w:tc>
        <w:tc>
          <w:tcPr>
            <w:tcW w:w="1170" w:type="dxa"/>
            <w:shd w:val="clear" w:color="auto" w:fill="auto"/>
            <w:tcMar>
              <w:top w:w="100" w:type="dxa"/>
              <w:left w:w="100" w:type="dxa"/>
              <w:bottom w:w="100" w:type="dxa"/>
              <w:right w:w="100" w:type="dxa"/>
            </w:tcMar>
          </w:tcPr>
          <w:p w:rsidR="006B334B" w:rsidP="1D9E4E37" w:rsidRDefault="376C79BB" w14:paraId="0000003B" w14:textId="77777777">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on-campus</w:t>
            </w:r>
          </w:p>
        </w:tc>
        <w:tc>
          <w:tcPr>
            <w:tcW w:w="2320" w:type="dxa"/>
            <w:shd w:val="clear" w:color="auto" w:fill="auto"/>
            <w:tcMar>
              <w:top w:w="100" w:type="dxa"/>
              <w:left w:w="100" w:type="dxa"/>
              <w:bottom w:w="100" w:type="dxa"/>
              <w:right w:w="100" w:type="dxa"/>
            </w:tcMar>
          </w:tcPr>
          <w:p w:rsidR="006B334B" w:rsidP="1D9E4E37" w:rsidRDefault="773907CE" w14:paraId="0000003C" w14:textId="2AD3A505">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UI designer, Full-stack Developer</w:t>
            </w:r>
          </w:p>
        </w:tc>
        <w:tc>
          <w:tcPr>
            <w:tcW w:w="2456" w:type="dxa"/>
            <w:shd w:val="clear" w:color="auto" w:fill="auto"/>
            <w:tcMar>
              <w:top w:w="100" w:type="dxa"/>
              <w:left w:w="100" w:type="dxa"/>
              <w:bottom w:w="100" w:type="dxa"/>
              <w:right w:w="100" w:type="dxa"/>
            </w:tcMar>
          </w:tcPr>
          <w:p w:rsidR="6DAD1BB0" w:rsidP="0CC5185A" w:rsidRDefault="6DAD1BB0" w14:paraId="55785E15" w14:textId="08603ECA">
            <w:pPr>
              <w:rPr>
                <w:rFonts w:ascii="Calibri" w:hAnsi="Calibri" w:eastAsia="宋体" w:cs="Times New Roman" w:asciiTheme="majorAscii" w:hAnsiTheme="majorAscii" w:eastAsiaTheme="majorEastAsia" w:cstheme="majorBidi"/>
                <w:sz w:val="24"/>
                <w:szCs w:val="24"/>
              </w:rPr>
            </w:pPr>
          </w:p>
        </w:tc>
      </w:tr>
      <w:tr w:rsidR="006B334B" w:rsidTr="73D946A9" w14:paraId="44DD3178" w14:textId="77777777">
        <w:trPr>
          <w:trHeight w:val="300"/>
        </w:trPr>
        <w:tc>
          <w:tcPr>
            <w:tcW w:w="1228" w:type="dxa"/>
            <w:shd w:val="clear" w:color="auto" w:fill="auto"/>
            <w:tcMar>
              <w:top w:w="100" w:type="dxa"/>
              <w:left w:w="100" w:type="dxa"/>
              <w:bottom w:w="100" w:type="dxa"/>
              <w:right w:w="100" w:type="dxa"/>
            </w:tcMar>
          </w:tcPr>
          <w:p w:rsidR="006B334B" w:rsidP="2B4FEADE" w:rsidRDefault="7219C2FC" w14:paraId="77424558" w14:textId="4DF89407">
            <w:pPr>
              <w:widowControl w:val="0"/>
              <w:rPr>
                <w:rFonts w:ascii="Calibri" w:hAnsi="Calibri" w:eastAsia="宋体" w:cs="Times New Roman" w:asciiTheme="majorAscii" w:hAnsiTheme="majorAscii" w:eastAsiaTheme="majorEastAsia" w:cstheme="majorBidi"/>
                <w:sz w:val="24"/>
                <w:szCs w:val="24"/>
              </w:rPr>
            </w:pPr>
            <w:r w:rsidRPr="2B4FEADE" w:rsidR="7219C2FC">
              <w:rPr>
                <w:rFonts w:ascii="Calibri" w:hAnsi="Calibri" w:eastAsia="宋体" w:cs="Times New Roman" w:asciiTheme="majorAscii" w:hAnsiTheme="majorAscii" w:eastAsiaTheme="majorEastAsia" w:cstheme="majorBidi"/>
                <w:sz w:val="24"/>
                <w:szCs w:val="24"/>
              </w:rPr>
              <w:t>Mitchell</w:t>
            </w:r>
          </w:p>
          <w:p w:rsidR="006B334B" w:rsidP="2B4FEADE" w:rsidRDefault="7219C2FC" w14:paraId="0000003D" w14:textId="307F9E14">
            <w:pPr>
              <w:pStyle w:val="Normal"/>
              <w:widowControl w:val="0"/>
              <w:rPr>
                <w:rFonts w:ascii="Calibri" w:hAnsi="Calibri" w:eastAsia="宋体" w:cs="Times New Roman" w:asciiTheme="majorAscii" w:hAnsiTheme="majorAscii" w:eastAsiaTheme="majorEastAsia" w:cstheme="majorBidi"/>
                <w:sz w:val="24"/>
                <w:szCs w:val="24"/>
              </w:rPr>
            </w:pPr>
            <w:r w:rsidRPr="2B4FEADE" w:rsidR="38C166D0">
              <w:rPr>
                <w:rFonts w:ascii="Calibri" w:hAnsi="Calibri" w:eastAsia="宋体" w:cs="Times New Roman" w:asciiTheme="majorAscii" w:hAnsiTheme="majorAscii" w:eastAsiaTheme="majorEastAsia" w:cstheme="majorBidi"/>
                <w:sz w:val="24"/>
                <w:szCs w:val="24"/>
              </w:rPr>
              <w:t>Barker</w:t>
            </w:r>
          </w:p>
        </w:tc>
        <w:tc>
          <w:tcPr>
            <w:tcW w:w="1842" w:type="dxa"/>
            <w:shd w:val="clear" w:color="auto" w:fill="auto"/>
            <w:tcMar>
              <w:top w:w="100" w:type="dxa"/>
              <w:left w:w="100" w:type="dxa"/>
              <w:bottom w:w="100" w:type="dxa"/>
              <w:right w:w="100" w:type="dxa"/>
            </w:tcMar>
          </w:tcPr>
          <w:p w:rsidR="006B334B" w:rsidP="1D9E4E37" w:rsidRDefault="349DEB8C" w14:paraId="0000003E" w14:textId="7F8BD205">
            <w:pPr>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u7284995@anu.edu.au</w:t>
            </w:r>
          </w:p>
        </w:tc>
        <w:tc>
          <w:tcPr>
            <w:tcW w:w="1170" w:type="dxa"/>
            <w:shd w:val="clear" w:color="auto" w:fill="auto"/>
            <w:tcMar>
              <w:top w:w="100" w:type="dxa"/>
              <w:left w:w="100" w:type="dxa"/>
              <w:bottom w:w="100" w:type="dxa"/>
              <w:right w:w="100" w:type="dxa"/>
            </w:tcMar>
          </w:tcPr>
          <w:p w:rsidR="006B334B" w:rsidP="1D9E4E37" w:rsidRDefault="376C79BB" w14:paraId="0000003F" w14:textId="77777777">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on-campus</w:t>
            </w:r>
          </w:p>
        </w:tc>
        <w:tc>
          <w:tcPr>
            <w:tcW w:w="2320" w:type="dxa"/>
            <w:shd w:val="clear" w:color="auto" w:fill="auto"/>
            <w:tcMar>
              <w:top w:w="100" w:type="dxa"/>
              <w:left w:w="100" w:type="dxa"/>
              <w:bottom w:w="100" w:type="dxa"/>
              <w:right w:w="100" w:type="dxa"/>
            </w:tcMar>
          </w:tcPr>
          <w:p w:rsidR="006B334B" w:rsidP="73D946A9" w:rsidRDefault="554B78F3" w14:paraId="00000040" w14:textId="0CD0A9D2">
            <w:pPr>
              <w:widowControl w:val="0"/>
              <w:rPr>
                <w:rFonts w:ascii="Calibri" w:hAnsi="Calibri" w:eastAsia="宋体" w:cs="Times New Roman" w:asciiTheme="majorAscii" w:hAnsiTheme="majorAscii" w:eastAsiaTheme="majorEastAsia" w:cstheme="majorBidi"/>
                <w:sz w:val="24"/>
                <w:szCs w:val="24"/>
              </w:rPr>
            </w:pPr>
            <w:r w:rsidRPr="73D946A9" w:rsidR="554B78F3">
              <w:rPr>
                <w:rFonts w:ascii="Calibri" w:hAnsi="Calibri" w:eastAsia="宋体" w:cs="Times New Roman" w:asciiTheme="majorAscii" w:hAnsiTheme="majorAscii" w:eastAsiaTheme="majorEastAsia" w:cstheme="majorBidi"/>
                <w:sz w:val="24"/>
                <w:szCs w:val="24"/>
              </w:rPr>
              <w:t>Quality Assurance</w:t>
            </w:r>
          </w:p>
        </w:tc>
        <w:tc>
          <w:tcPr>
            <w:tcW w:w="2456" w:type="dxa"/>
            <w:shd w:val="clear" w:color="auto" w:fill="auto"/>
            <w:tcMar>
              <w:top w:w="100" w:type="dxa"/>
              <w:left w:w="100" w:type="dxa"/>
              <w:bottom w:w="100" w:type="dxa"/>
              <w:right w:w="100" w:type="dxa"/>
            </w:tcMar>
          </w:tcPr>
          <w:p w:rsidR="72B555B5" w:rsidP="73D946A9" w:rsidRDefault="72B555B5" w14:paraId="12B71721" w14:textId="3A84EC6C">
            <w:pPr>
              <w:pStyle w:val="Normal"/>
              <w:rPr>
                <w:rFonts w:ascii="Calibri" w:hAnsi="Calibri" w:eastAsia="宋体" w:cs="Times New Roman" w:asciiTheme="majorAscii" w:hAnsiTheme="majorAscii" w:eastAsiaTheme="majorEastAsia" w:cstheme="majorBidi"/>
                <w:sz w:val="24"/>
                <w:szCs w:val="24"/>
              </w:rPr>
            </w:pPr>
            <w:r w:rsidRPr="73D946A9" w:rsidR="72B555B5">
              <w:rPr>
                <w:rFonts w:ascii="Calibri" w:hAnsi="Calibri" w:eastAsia="宋体" w:cs="Times New Roman" w:asciiTheme="majorAscii" w:hAnsiTheme="majorAscii" w:eastAsiaTheme="majorEastAsia" w:cstheme="majorBidi"/>
                <w:sz w:val="24"/>
                <w:szCs w:val="24"/>
              </w:rPr>
              <w:t>Client Meeting Minutes</w:t>
            </w:r>
            <w:r w:rsidRPr="73D946A9" w:rsidR="2E3C7E7D">
              <w:rPr>
                <w:rFonts w:ascii="Calibri" w:hAnsi="Calibri" w:eastAsia="宋体" w:cs="Times New Roman" w:asciiTheme="majorAscii" w:hAnsiTheme="majorAscii" w:eastAsiaTheme="majorEastAsia" w:cstheme="majorBidi"/>
                <w:sz w:val="24"/>
                <w:szCs w:val="24"/>
              </w:rPr>
              <w:t>,</w:t>
            </w:r>
            <w:r w:rsidRPr="73D946A9" w:rsidR="063C9044">
              <w:rPr>
                <w:rFonts w:ascii="Calibri" w:hAnsi="Calibri" w:eastAsia="宋体" w:cs="Times New Roman" w:asciiTheme="majorAscii" w:hAnsiTheme="majorAscii" w:eastAsiaTheme="majorEastAsia" w:cstheme="majorBidi"/>
                <w:sz w:val="24"/>
                <w:szCs w:val="24"/>
              </w:rPr>
              <w:t xml:space="preserve"> Tutorial Log</w:t>
            </w:r>
            <w:r w:rsidRPr="73D946A9" w:rsidR="3E4B8E63">
              <w:rPr>
                <w:rFonts w:ascii="Calibri" w:hAnsi="Calibri" w:eastAsia="宋体" w:cs="Times New Roman" w:asciiTheme="majorAscii" w:hAnsiTheme="majorAscii" w:eastAsiaTheme="majorEastAsia" w:cstheme="majorBidi"/>
                <w:sz w:val="24"/>
                <w:szCs w:val="24"/>
              </w:rPr>
              <w:t>, Team Meeting Minutes</w:t>
            </w:r>
            <w:r w:rsidRPr="73D946A9" w:rsidR="5704CC65">
              <w:rPr>
                <w:rFonts w:ascii="Calibri" w:hAnsi="Calibri" w:eastAsia="宋体" w:cs="Times New Roman" w:asciiTheme="majorAscii" w:hAnsiTheme="majorAscii" w:eastAsiaTheme="majorEastAsia" w:cstheme="majorBidi"/>
                <w:sz w:val="24"/>
                <w:szCs w:val="24"/>
              </w:rPr>
              <w:t>, Risk log, Client Meeting Agenda, Weekly tutorial agenda</w:t>
            </w:r>
            <w:r w:rsidRPr="73D946A9" w:rsidR="0997343F">
              <w:rPr>
                <w:rFonts w:ascii="Calibri" w:hAnsi="Calibri" w:eastAsia="宋体" w:cs="Times New Roman" w:asciiTheme="majorAscii" w:hAnsiTheme="majorAscii" w:eastAsiaTheme="majorEastAsia" w:cstheme="majorBidi"/>
                <w:sz w:val="24"/>
                <w:szCs w:val="24"/>
              </w:rPr>
              <w:t>, Weekly Status Report (Documentation and Adminstation)</w:t>
            </w:r>
          </w:p>
          <w:p w:rsidR="72B555B5" w:rsidP="73D946A9" w:rsidRDefault="72B555B5" w14:paraId="119CD0ED" w14:textId="2A083907">
            <w:pPr>
              <w:pStyle w:val="Normal"/>
              <w:rPr>
                <w:rFonts w:ascii="Calibri" w:hAnsi="Calibri" w:eastAsia="宋体" w:cs="Times New Roman" w:asciiTheme="majorAscii" w:hAnsiTheme="majorAscii" w:eastAsiaTheme="majorEastAsia" w:cstheme="majorBidi"/>
                <w:sz w:val="24"/>
                <w:szCs w:val="24"/>
              </w:rPr>
            </w:pPr>
          </w:p>
          <w:p w:rsidR="72B555B5" w:rsidP="0CC5185A" w:rsidRDefault="72B555B5" w14:paraId="6F6D3C8C" w14:textId="63EDF9A7">
            <w:pPr>
              <w:pStyle w:val="Normal"/>
              <w:rPr>
                <w:rFonts w:ascii="Calibri" w:hAnsi="Calibri" w:eastAsia="宋体" w:cs="Times New Roman" w:asciiTheme="majorAscii" w:hAnsiTheme="majorAscii" w:eastAsiaTheme="majorEastAsia" w:cstheme="majorBidi"/>
                <w:sz w:val="24"/>
                <w:szCs w:val="24"/>
              </w:rPr>
            </w:pPr>
          </w:p>
        </w:tc>
      </w:tr>
      <w:tr w:rsidR="006B334B" w:rsidTr="73D946A9" w14:paraId="2D575441" w14:textId="77777777">
        <w:trPr>
          <w:trHeight w:val="300"/>
        </w:trPr>
        <w:tc>
          <w:tcPr>
            <w:tcW w:w="1228" w:type="dxa"/>
            <w:shd w:val="clear" w:color="auto" w:fill="auto"/>
            <w:tcMar>
              <w:top w:w="100" w:type="dxa"/>
              <w:left w:w="100" w:type="dxa"/>
              <w:bottom w:w="100" w:type="dxa"/>
              <w:right w:w="100" w:type="dxa"/>
            </w:tcMar>
          </w:tcPr>
          <w:p w:rsidR="006B334B" w:rsidP="1D9E4E37" w:rsidRDefault="50C04E65" w14:paraId="00000041" w14:textId="0D213F91">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Bohong Sun</w:t>
            </w:r>
          </w:p>
        </w:tc>
        <w:tc>
          <w:tcPr>
            <w:tcW w:w="1842" w:type="dxa"/>
            <w:shd w:val="clear" w:color="auto" w:fill="auto"/>
            <w:tcMar>
              <w:top w:w="100" w:type="dxa"/>
              <w:left w:w="100" w:type="dxa"/>
              <w:bottom w:w="100" w:type="dxa"/>
              <w:right w:w="100" w:type="dxa"/>
            </w:tcMar>
          </w:tcPr>
          <w:p w:rsidR="006B334B" w:rsidP="1D9E4E37" w:rsidRDefault="50C04E65" w14:paraId="00000042" w14:textId="016972E1">
            <w:pPr>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bohong.sun@anu.edu.au</w:t>
            </w:r>
          </w:p>
        </w:tc>
        <w:tc>
          <w:tcPr>
            <w:tcW w:w="1170" w:type="dxa"/>
            <w:shd w:val="clear" w:color="auto" w:fill="auto"/>
            <w:tcMar>
              <w:top w:w="100" w:type="dxa"/>
              <w:left w:w="100" w:type="dxa"/>
              <w:bottom w:w="100" w:type="dxa"/>
              <w:right w:w="100" w:type="dxa"/>
            </w:tcMar>
          </w:tcPr>
          <w:p w:rsidR="006B334B" w:rsidP="1D9E4E37" w:rsidRDefault="376C79BB" w14:paraId="00000043" w14:textId="77777777">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on-campus</w:t>
            </w:r>
          </w:p>
        </w:tc>
        <w:tc>
          <w:tcPr>
            <w:tcW w:w="2320" w:type="dxa"/>
            <w:shd w:val="clear" w:color="auto" w:fill="auto"/>
            <w:tcMar>
              <w:top w:w="100" w:type="dxa"/>
              <w:left w:w="100" w:type="dxa"/>
              <w:bottom w:w="100" w:type="dxa"/>
              <w:right w:w="100" w:type="dxa"/>
            </w:tcMar>
          </w:tcPr>
          <w:p w:rsidR="006B334B" w:rsidP="1D9E4E37" w:rsidRDefault="76DA90EE" w14:paraId="00000044" w14:textId="54E82FAE">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DevOps engineer, Database developer</w:t>
            </w:r>
          </w:p>
        </w:tc>
        <w:tc>
          <w:tcPr>
            <w:tcW w:w="2456" w:type="dxa"/>
            <w:shd w:val="clear" w:color="auto" w:fill="auto"/>
            <w:tcMar>
              <w:top w:w="100" w:type="dxa"/>
              <w:left w:w="100" w:type="dxa"/>
              <w:bottom w:w="100" w:type="dxa"/>
              <w:right w:w="100" w:type="dxa"/>
            </w:tcMar>
          </w:tcPr>
          <w:p w:rsidR="1BE59B53" w:rsidP="788C31DC" w:rsidRDefault="20555595" w14:paraId="29258592" w14:textId="75B6DF3C">
            <w:pPr>
              <w:rPr>
                <w:rFonts w:ascii="Calibri" w:hAnsi="Calibri" w:eastAsia="宋体" w:cs="Times New Roman" w:asciiTheme="majorAscii" w:hAnsiTheme="majorAscii" w:eastAsiaTheme="majorEastAsia" w:cstheme="majorBidi"/>
                <w:sz w:val="24"/>
                <w:szCs w:val="24"/>
              </w:rPr>
            </w:pPr>
          </w:p>
        </w:tc>
      </w:tr>
      <w:tr w:rsidR="006B334B" w:rsidTr="73D946A9" w14:paraId="16207F6D" w14:textId="77777777">
        <w:trPr>
          <w:trHeight w:val="300"/>
        </w:trPr>
        <w:tc>
          <w:tcPr>
            <w:tcW w:w="1228" w:type="dxa"/>
            <w:shd w:val="clear" w:color="auto" w:fill="auto"/>
            <w:tcMar>
              <w:top w:w="100" w:type="dxa"/>
              <w:left w:w="100" w:type="dxa"/>
              <w:bottom w:w="100" w:type="dxa"/>
              <w:right w:w="100" w:type="dxa"/>
            </w:tcMar>
          </w:tcPr>
          <w:p w:rsidR="006B334B" w:rsidP="1D9E4E37" w:rsidRDefault="3B0481F0" w14:paraId="00000049" w14:textId="64A27315">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Songxuan Li</w:t>
            </w:r>
          </w:p>
        </w:tc>
        <w:tc>
          <w:tcPr>
            <w:tcW w:w="1842" w:type="dxa"/>
            <w:shd w:val="clear" w:color="auto" w:fill="auto"/>
            <w:tcMar>
              <w:top w:w="100" w:type="dxa"/>
              <w:left w:w="100" w:type="dxa"/>
              <w:bottom w:w="100" w:type="dxa"/>
              <w:right w:w="100" w:type="dxa"/>
            </w:tcMar>
          </w:tcPr>
          <w:p w:rsidR="006B334B" w:rsidP="1D9E4E37" w:rsidRDefault="3B0481F0" w14:paraId="0000004A" w14:textId="20E49DA2">
            <w:pPr>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u7756861@anu.edu.au</w:t>
            </w:r>
          </w:p>
        </w:tc>
        <w:tc>
          <w:tcPr>
            <w:tcW w:w="1170" w:type="dxa"/>
            <w:shd w:val="clear" w:color="auto" w:fill="auto"/>
            <w:tcMar>
              <w:top w:w="100" w:type="dxa"/>
              <w:left w:w="100" w:type="dxa"/>
              <w:bottom w:w="100" w:type="dxa"/>
              <w:right w:w="100" w:type="dxa"/>
            </w:tcMar>
          </w:tcPr>
          <w:p w:rsidR="006B334B" w:rsidP="1D9E4E37" w:rsidRDefault="38A0EE2E" w14:paraId="0000004B" w14:textId="55F37DA6">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o</w:t>
            </w:r>
            <w:r w:rsidRPr="1D9E4E37" w:rsidR="2AE33AAD">
              <w:rPr>
                <w:rFonts w:asciiTheme="majorHAnsi" w:hAnsiTheme="majorHAnsi" w:eastAsiaTheme="majorEastAsia" w:cstheme="majorBidi"/>
                <w:sz w:val="24"/>
                <w:szCs w:val="24"/>
              </w:rPr>
              <w:t>n-campus</w:t>
            </w:r>
          </w:p>
        </w:tc>
        <w:tc>
          <w:tcPr>
            <w:tcW w:w="2320" w:type="dxa"/>
            <w:shd w:val="clear" w:color="auto" w:fill="auto"/>
            <w:tcMar>
              <w:top w:w="100" w:type="dxa"/>
              <w:left w:w="100" w:type="dxa"/>
              <w:bottom w:w="100" w:type="dxa"/>
              <w:right w:w="100" w:type="dxa"/>
            </w:tcMar>
          </w:tcPr>
          <w:p w:rsidR="006B334B" w:rsidP="1D9E4E37" w:rsidRDefault="794BA3EA" w14:paraId="0000004C" w14:textId="4167D10E">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Front-end developer, Back-end developer</w:t>
            </w:r>
          </w:p>
        </w:tc>
        <w:tc>
          <w:tcPr>
            <w:tcW w:w="2456" w:type="dxa"/>
            <w:shd w:val="clear" w:color="auto" w:fill="auto"/>
            <w:tcMar>
              <w:top w:w="100" w:type="dxa"/>
              <w:left w:w="100" w:type="dxa"/>
              <w:bottom w:w="100" w:type="dxa"/>
              <w:right w:w="100" w:type="dxa"/>
            </w:tcMar>
          </w:tcPr>
          <w:p w:rsidR="72E71015" w:rsidP="0CC5185A" w:rsidRDefault="72E71015" w14:paraId="2162B473" w14:textId="5532BBDC">
            <w:pPr>
              <w:rPr>
                <w:rFonts w:ascii="Calibri" w:hAnsi="Calibri" w:eastAsia="宋体" w:cs="Times New Roman" w:asciiTheme="majorAscii" w:hAnsiTheme="majorAscii" w:eastAsiaTheme="majorEastAsia" w:cstheme="majorBidi"/>
                <w:sz w:val="24"/>
                <w:szCs w:val="24"/>
              </w:rPr>
            </w:pPr>
            <w:r w:rsidRPr="73D946A9" w:rsidR="5DF9ECDF">
              <w:rPr>
                <w:rFonts w:ascii="Calibri" w:hAnsi="Calibri" w:eastAsia="宋体" w:cs="Times New Roman" w:asciiTheme="majorAscii" w:hAnsiTheme="majorAscii" w:eastAsiaTheme="majorEastAsia" w:cstheme="majorBidi"/>
                <w:sz w:val="24"/>
                <w:szCs w:val="24"/>
              </w:rPr>
              <w:t xml:space="preserve"> </w:t>
            </w:r>
          </w:p>
        </w:tc>
      </w:tr>
      <w:tr w:rsidR="289D6185" w:rsidTr="73D946A9" w14:paraId="65C2844E" w14:textId="77777777">
        <w:trPr>
          <w:trHeight w:val="300"/>
        </w:trPr>
        <w:tc>
          <w:tcPr>
            <w:tcW w:w="1228" w:type="dxa"/>
            <w:shd w:val="clear" w:color="auto" w:fill="auto"/>
            <w:tcMar>
              <w:top w:w="100" w:type="dxa"/>
              <w:left w:w="100" w:type="dxa"/>
              <w:bottom w:w="100" w:type="dxa"/>
              <w:right w:w="100" w:type="dxa"/>
            </w:tcMar>
          </w:tcPr>
          <w:p w:rsidR="4E360A18" w:rsidP="1D9E4E37" w:rsidRDefault="4E4FC6EE" w14:paraId="48572350" w14:textId="4E63FAE5">
            <w:pPr>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Andy Chih</w:t>
            </w:r>
          </w:p>
        </w:tc>
        <w:tc>
          <w:tcPr>
            <w:tcW w:w="1842" w:type="dxa"/>
            <w:shd w:val="clear" w:color="auto" w:fill="auto"/>
            <w:tcMar>
              <w:top w:w="100" w:type="dxa"/>
              <w:left w:w="100" w:type="dxa"/>
              <w:bottom w:w="100" w:type="dxa"/>
              <w:right w:w="100" w:type="dxa"/>
            </w:tcMar>
          </w:tcPr>
          <w:p w:rsidR="289D6185" w:rsidP="1D9E4E37" w:rsidRDefault="4E4FC6EE" w14:paraId="2F562A6A" w14:textId="2264034B">
            <w:pPr>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u7574003@anu.edu.au</w:t>
            </w:r>
          </w:p>
        </w:tc>
        <w:tc>
          <w:tcPr>
            <w:tcW w:w="1170" w:type="dxa"/>
            <w:shd w:val="clear" w:color="auto" w:fill="auto"/>
            <w:tcMar>
              <w:top w:w="100" w:type="dxa"/>
              <w:left w:w="100" w:type="dxa"/>
              <w:bottom w:w="100" w:type="dxa"/>
              <w:right w:w="100" w:type="dxa"/>
            </w:tcMar>
          </w:tcPr>
          <w:p w:rsidR="4E360A18" w:rsidP="1D9E4E37" w:rsidRDefault="4E360A18" w14:paraId="1918760F" w14:textId="2CEBC07B">
            <w:pPr>
              <w:widowControl w:val="0"/>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on-campus</w:t>
            </w:r>
          </w:p>
        </w:tc>
        <w:tc>
          <w:tcPr>
            <w:tcW w:w="2320" w:type="dxa"/>
            <w:shd w:val="clear" w:color="auto" w:fill="auto"/>
            <w:tcMar>
              <w:top w:w="100" w:type="dxa"/>
              <w:left w:w="100" w:type="dxa"/>
              <w:bottom w:w="100" w:type="dxa"/>
              <w:right w:w="100" w:type="dxa"/>
            </w:tcMar>
          </w:tcPr>
          <w:p w:rsidR="776CD6B5" w:rsidP="1D9E4E37" w:rsidRDefault="42EC967D" w14:paraId="10188C72" w14:textId="7A5B7DC4">
            <w:pPr>
              <w:rPr>
                <w:rFonts w:asciiTheme="majorHAnsi" w:hAnsiTheme="majorHAnsi" w:eastAsiaTheme="majorEastAsia" w:cstheme="majorBidi"/>
                <w:sz w:val="24"/>
                <w:szCs w:val="24"/>
              </w:rPr>
            </w:pPr>
            <w:r w:rsidRPr="1D9E4E37">
              <w:rPr>
                <w:rFonts w:asciiTheme="majorHAnsi" w:hAnsiTheme="majorHAnsi" w:eastAsiaTheme="majorEastAsia" w:cstheme="majorBidi"/>
                <w:sz w:val="24"/>
                <w:szCs w:val="24"/>
              </w:rPr>
              <w:t>Full-stack developer</w:t>
            </w:r>
          </w:p>
        </w:tc>
        <w:tc>
          <w:tcPr>
            <w:tcW w:w="2456" w:type="dxa"/>
            <w:shd w:val="clear" w:color="auto" w:fill="auto"/>
            <w:tcMar>
              <w:top w:w="100" w:type="dxa"/>
              <w:left w:w="100" w:type="dxa"/>
              <w:bottom w:w="100" w:type="dxa"/>
              <w:right w:w="100" w:type="dxa"/>
            </w:tcMar>
          </w:tcPr>
          <w:p w:rsidR="74EE6218" w:rsidP="0CC5185A" w:rsidRDefault="74EE6218" w14:paraId="79D7FFAB" w14:textId="4BBAE05A">
            <w:pPr>
              <w:pStyle w:val="Normal"/>
              <w:rPr>
                <w:rFonts w:ascii="Calibri" w:hAnsi="Calibri" w:eastAsia="宋体" w:cs="Times New Roman" w:asciiTheme="majorAscii" w:hAnsiTheme="majorAscii" w:eastAsiaTheme="majorEastAsia" w:cstheme="majorBidi"/>
                <w:sz w:val="24"/>
                <w:szCs w:val="24"/>
              </w:rPr>
            </w:pPr>
          </w:p>
        </w:tc>
      </w:tr>
    </w:tbl>
    <w:p w:rsidR="69361276" w:rsidP="69361276" w:rsidRDefault="69361276" w14:paraId="3551EB03" w14:textId="0924FA6D"/>
    <w:p w:rsidR="006B334B" w:rsidP="69361276" w:rsidRDefault="006B334B" w14:paraId="3F4A940D" w14:textId="2B0A36CE"/>
    <w:p w:rsidR="006B334B" w:rsidP="289D6185" w:rsidRDefault="6089CF57" w14:paraId="17F22047" w14:textId="61DCD05F">
      <w:r w:rsidRPr="289D6185">
        <w:rPr>
          <w:b/>
          <w:bCs/>
        </w:rPr>
        <w:t>UI Designer:</w:t>
      </w:r>
      <w:r w:rsidRPr="289D6185" w:rsidR="48028EC7">
        <w:t xml:space="preserve"> The UI designer in immutable project is responsible for creating the visual design and user interface of the application. UI designer closely with the development team to ensure the design is technically feasible and meets project needs. They must have a strong understanding of user experience principles. </w:t>
      </w:r>
    </w:p>
    <w:p w:rsidR="006B334B" w:rsidP="289D6185" w:rsidRDefault="006B334B" w14:paraId="2CB6676F" w14:textId="61DCD05F"/>
    <w:p w:rsidR="006B334B" w:rsidP="289D6185" w:rsidRDefault="6089CF57" w14:paraId="17814E08" w14:textId="696FC3E2">
      <w:r w:rsidRPr="289D6185">
        <w:rPr>
          <w:b/>
          <w:bCs/>
        </w:rPr>
        <w:t>Full-stack Developer:</w:t>
      </w:r>
      <w:r w:rsidRPr="289D6185" w:rsidR="61B02E91">
        <w:t xml:space="preserve"> A Full-stack Developer is responsible for developing and maintaining both the front-end and back-end of web applications. This includes designing user interfaces, developing server-side logic, and integrating the two. Full-stack Developers must have knowledge of both client-side and server-side technologies and be able to work with databases.</w:t>
      </w:r>
    </w:p>
    <w:p w:rsidR="006B334B" w:rsidP="289D6185" w:rsidRDefault="006B334B" w14:paraId="582ACD91" w14:textId="7B5C614A"/>
    <w:p w:rsidR="006B334B" w:rsidP="289D6185" w:rsidRDefault="6089CF57" w14:paraId="57F838E0" w14:textId="58B1D672">
      <w:r w:rsidRPr="289D6185">
        <w:rPr>
          <w:b/>
          <w:bCs/>
        </w:rPr>
        <w:t>Back-end Developer:</w:t>
      </w:r>
      <w:r w:rsidRPr="289D6185" w:rsidR="72EFC098">
        <w:rPr>
          <w:color w:val="374151"/>
        </w:rPr>
        <w:t xml:space="preserve"> </w:t>
      </w:r>
      <w:r w:rsidRPr="289D6185" w:rsidR="05D55322">
        <w:t>R</w:t>
      </w:r>
      <w:r w:rsidRPr="289D6185" w:rsidR="72EFC098">
        <w:t xml:space="preserve">esponsible for developing server-side applications, managing databases, designing and building APIs, and ensuring that data is transmitted securely between the front-end and back-end systems. They build the back-end infrastructure that powers web applications and software systems. </w:t>
      </w:r>
    </w:p>
    <w:p w:rsidR="006B334B" w:rsidP="289D6185" w:rsidRDefault="006B334B" w14:paraId="708051CC" w14:textId="25886C87"/>
    <w:p w:rsidR="006B334B" w:rsidP="289D6185" w:rsidRDefault="6089CF57" w14:paraId="4421E73B" w14:textId="48061AEA">
      <w:r w:rsidRPr="289D6185">
        <w:rPr>
          <w:b/>
          <w:bCs/>
        </w:rPr>
        <w:t>Database Developer:</w:t>
      </w:r>
      <w:r w:rsidRPr="289D6185">
        <w:t xml:space="preserve"> </w:t>
      </w:r>
      <w:r w:rsidRPr="289D6185" w:rsidR="49A26DF2">
        <w:t>The role of a Database Developer is to design, create, maintain, and optimize databases. This involves writing SQL queries, optimizing database performance, ensuring database security, implementing backup and recovery procedures, migrating data, and maintaining documentation. A Database Developer plays a critical role in the development and maintenance of databases that are essential for the proper functioning of many applications and organizations.</w:t>
      </w:r>
    </w:p>
    <w:p w:rsidR="69361276" w:rsidP="69361276" w:rsidRDefault="69361276" w14:paraId="0BE83D4C" w14:textId="77777777">
      <w:pPr>
        <w:rPr>
          <w:b/>
          <w:bCs/>
          <w:sz w:val="28"/>
          <w:szCs w:val="28"/>
        </w:rPr>
      </w:pPr>
    </w:p>
    <w:p w:rsidR="006B334B" w:rsidP="33CE33D8" w:rsidRDefault="33CE33D8" w14:paraId="63C6C491" w14:textId="77777777">
      <w:pPr>
        <w:rPr>
          <w:b/>
          <w:bCs/>
          <w:sz w:val="28"/>
          <w:szCs w:val="28"/>
        </w:rPr>
      </w:pPr>
      <w:r w:rsidRPr="33CE33D8">
        <w:rPr>
          <w:b/>
          <w:bCs/>
          <w:sz w:val="28"/>
          <w:szCs w:val="28"/>
        </w:rPr>
        <w:t>2. Development principle</w:t>
      </w:r>
    </w:p>
    <w:p w:rsidR="006B334B" w:rsidP="33CE33D8" w:rsidRDefault="006B334B" w14:paraId="5698308A" w14:textId="685CBE2D">
      <w:pPr>
        <w:rPr>
          <w:b/>
          <w:bCs/>
          <w:sz w:val="28"/>
          <w:szCs w:val="28"/>
        </w:rPr>
      </w:pPr>
    </w:p>
    <w:p w:rsidR="006B334B" w:rsidP="69361276" w:rsidRDefault="65CF55FC" w14:paraId="4C2737E1" w14:textId="755D2009">
      <w:pPr>
        <w:pStyle w:val="ListParagraph"/>
        <w:numPr>
          <w:ilvl w:val="0"/>
          <w:numId w:val="1"/>
        </w:numPr>
        <w:ind w:firstLine="440"/>
        <w:rPr>
          <w:sz w:val="24"/>
          <w:szCs w:val="24"/>
        </w:rPr>
      </w:pPr>
      <w:r>
        <w:t>All the work needs to be completed via Teams</w:t>
      </w:r>
    </w:p>
    <w:p w:rsidR="79C20468" w:rsidP="69361276" w:rsidRDefault="65CF55FC" w14:paraId="6AB9FCF9" w14:textId="3200DBD5">
      <w:pPr>
        <w:pStyle w:val="ListParagraph"/>
        <w:numPr>
          <w:ilvl w:val="0"/>
          <w:numId w:val="1"/>
        </w:numPr>
        <w:ind w:firstLine="440"/>
        <w:rPr>
          <w:sz w:val="24"/>
          <w:szCs w:val="24"/>
        </w:rPr>
      </w:pPr>
      <w:r>
        <w:t>All communication needs to be completed via Teams</w:t>
      </w:r>
    </w:p>
    <w:p w:rsidR="79C20468" w:rsidP="69361276" w:rsidRDefault="65CF55FC" w14:paraId="275DD190" w14:textId="5C352C28">
      <w:pPr>
        <w:pStyle w:val="ListParagraph"/>
        <w:numPr>
          <w:ilvl w:val="0"/>
          <w:numId w:val="1"/>
        </w:numPr>
        <w:ind w:firstLine="440"/>
        <w:rPr>
          <w:sz w:val="24"/>
          <w:szCs w:val="24"/>
        </w:rPr>
      </w:pPr>
      <w:r>
        <w:t xml:space="preserve">Seven hours per week per team member spending on project development </w:t>
      </w:r>
    </w:p>
    <w:p w:rsidR="33CE33D8" w:rsidP="33CE33D8" w:rsidRDefault="33CE33D8" w14:paraId="78720CE1" w14:textId="5C7218E7">
      <w:pPr>
        <w:rPr>
          <w:b/>
          <w:bCs/>
          <w:sz w:val="28"/>
          <w:szCs w:val="28"/>
        </w:rPr>
      </w:pPr>
    </w:p>
    <w:p w:rsidR="006B334B" w:rsidP="33CE33D8" w:rsidRDefault="33CE33D8" w14:paraId="00000052" w14:textId="46AAB50D">
      <w:pPr>
        <w:rPr>
          <w:b/>
          <w:bCs/>
          <w:sz w:val="28"/>
          <w:szCs w:val="28"/>
        </w:rPr>
      </w:pPr>
      <w:r w:rsidRPr="33CE33D8">
        <w:rPr>
          <w:b/>
          <w:bCs/>
          <w:sz w:val="28"/>
          <w:szCs w:val="28"/>
        </w:rPr>
        <w:t>3. Combined Team Responsibilities</w:t>
      </w:r>
    </w:p>
    <w:p w:rsidR="006B334B" w:rsidRDefault="006B334B" w14:paraId="00000053" w14:textId="77777777">
      <w:pPr>
        <w:rPr>
          <w:b/>
          <w:sz w:val="28"/>
          <w:szCs w:val="28"/>
        </w:rPr>
      </w:pPr>
    </w:p>
    <w:p w:rsidR="006B334B" w:rsidP="69361276" w:rsidRDefault="2A5E25E5" w14:paraId="00000054" w14:textId="77777777">
      <w:pPr>
        <w:pStyle w:val="ListParagraph"/>
        <w:numPr>
          <w:ilvl w:val="0"/>
          <w:numId w:val="2"/>
        </w:numPr>
        <w:ind w:firstLine="440"/>
        <w:rPr>
          <w:sz w:val="24"/>
          <w:szCs w:val="24"/>
        </w:rPr>
      </w:pPr>
      <w:r>
        <w:t>It is the responsibility of all project members to actively participate in discussions and to provide input and understanding of the project development</w:t>
      </w:r>
    </w:p>
    <w:p w:rsidR="006B334B" w:rsidP="69361276" w:rsidRDefault="2A5E25E5" w14:paraId="00000055" w14:textId="142076BC">
      <w:pPr>
        <w:pStyle w:val="ListParagraph"/>
        <w:numPr>
          <w:ilvl w:val="0"/>
          <w:numId w:val="2"/>
        </w:numPr>
        <w:ind w:firstLine="440"/>
        <w:rPr>
          <w:sz w:val="24"/>
          <w:szCs w:val="24"/>
        </w:rPr>
      </w:pPr>
      <w:r>
        <w:t>All project members are expected to complete the required quality of work and tasks on time, and if they encounter difficulties, they should inform other members of the team in advance and seek assistance</w:t>
      </w:r>
    </w:p>
    <w:p w:rsidR="006B334B" w:rsidP="69361276" w:rsidRDefault="2A5E25E5" w14:paraId="00000056" w14:textId="77777777">
      <w:pPr>
        <w:pStyle w:val="ListParagraph"/>
        <w:numPr>
          <w:ilvl w:val="0"/>
          <w:numId w:val="2"/>
        </w:numPr>
        <w:ind w:firstLine="440"/>
        <w:rPr>
          <w:sz w:val="24"/>
          <w:szCs w:val="24"/>
        </w:rPr>
      </w:pPr>
      <w:r>
        <w:t>All developers are expected to adhere to the ACS Code of Ethics when participating in projects, for example, by being honest in reporting progress and quality of work.</w:t>
      </w:r>
    </w:p>
    <w:p w:rsidR="006B334B" w:rsidP="69361276" w:rsidRDefault="2A5E25E5" w14:paraId="1B19D492" w14:textId="3E98D177">
      <w:pPr>
        <w:pStyle w:val="ListParagraph"/>
        <w:numPr>
          <w:ilvl w:val="0"/>
          <w:numId w:val="2"/>
        </w:numPr>
        <w:ind w:firstLine="440"/>
        <w:rPr>
          <w:sz w:val="24"/>
          <w:szCs w:val="24"/>
        </w:rPr>
      </w:pPr>
      <w:r>
        <w:t>All project members are expected to maintain positive, respectful communication with others</w:t>
      </w:r>
    </w:p>
    <w:p w:rsidR="006B334B" w:rsidP="79C20468" w:rsidRDefault="006B334B" w14:paraId="792BF957" w14:textId="4A4E3055">
      <w:pPr>
        <w:rPr>
          <w:sz w:val="24"/>
          <w:szCs w:val="24"/>
        </w:rPr>
      </w:pPr>
    </w:p>
    <w:p w:rsidR="6DCFD132" w:rsidP="6DCFD132" w:rsidRDefault="6DCFD132" w14:paraId="6A922C60" w14:textId="751797BE">
      <w:pPr>
        <w:rPr>
          <w:sz w:val="24"/>
          <w:szCs w:val="24"/>
        </w:rPr>
      </w:pPr>
    </w:p>
    <w:p w:rsidR="006B334B" w:rsidP="79C20468" w:rsidRDefault="33CE33D8" w14:paraId="23C5B5BB" w14:textId="4D854CFD">
      <w:pPr>
        <w:rPr>
          <w:b/>
          <w:bCs/>
          <w:sz w:val="28"/>
          <w:szCs w:val="28"/>
        </w:rPr>
      </w:pPr>
      <w:r w:rsidRPr="57B580E8">
        <w:rPr>
          <w:b/>
          <w:bCs/>
          <w:sz w:val="28"/>
          <w:szCs w:val="28"/>
        </w:rPr>
        <w:t xml:space="preserve">4. Team Charter </w:t>
      </w:r>
    </w:p>
    <w:p w:rsidR="006B334B" w:rsidP="79C20468" w:rsidRDefault="006B334B" w14:paraId="7DBA58C5" w14:textId="7D47DB79">
      <w:pPr>
        <w:rPr>
          <w:sz w:val="24"/>
          <w:szCs w:val="24"/>
        </w:rPr>
      </w:pPr>
    </w:p>
    <w:tbl>
      <w:tblPr>
        <w:tblW w:w="0" w:type="auto"/>
        <w:tblLayout w:type="fixed"/>
        <w:tblLook w:val="04A0" w:firstRow="1" w:lastRow="0" w:firstColumn="1" w:lastColumn="0" w:noHBand="0" w:noVBand="1"/>
      </w:tblPr>
      <w:tblGrid>
        <w:gridCol w:w="2569"/>
        <w:gridCol w:w="6446"/>
      </w:tblGrid>
      <w:tr w:rsidR="79C20468" w:rsidTr="289778DC" w14:paraId="43B8DA60" w14:textId="77777777">
        <w:tc>
          <w:tcPr>
            <w:tcW w:w="2569" w:type="dxa"/>
            <w:tcBorders>
              <w:top w:val="single" w:color="auto" w:sz="8" w:space="0"/>
              <w:left w:val="single" w:color="auto" w:sz="8" w:space="0"/>
              <w:bottom w:val="single" w:color="auto" w:sz="8" w:space="0"/>
              <w:right w:val="single" w:color="auto" w:sz="8" w:space="0"/>
            </w:tcBorders>
          </w:tcPr>
          <w:p w:rsidR="79C20468" w:rsidP="69361276" w:rsidRDefault="79C20468" w14:paraId="659B2757" w14:textId="2A50CFF9">
            <w:pPr>
              <w:tabs>
                <w:tab w:val="left" w:pos="1276"/>
              </w:tabs>
              <w:rPr>
                <w:b/>
                <w:bCs/>
                <w:sz w:val="24"/>
                <w:szCs w:val="24"/>
              </w:rPr>
            </w:pPr>
            <w:r>
              <w:br/>
            </w:r>
            <w:r w:rsidR="65CF55FC">
              <w:t xml:space="preserve"> Initial Approach</w:t>
            </w:r>
          </w:p>
        </w:tc>
        <w:tc>
          <w:tcPr>
            <w:tcW w:w="6446" w:type="dxa"/>
            <w:tcBorders>
              <w:top w:val="single" w:color="auto" w:sz="8" w:space="0"/>
              <w:left w:val="single" w:color="auto" w:sz="8" w:space="0"/>
              <w:bottom w:val="single" w:color="auto" w:sz="8" w:space="0"/>
              <w:right w:val="single" w:color="auto" w:sz="8" w:space="0"/>
            </w:tcBorders>
          </w:tcPr>
          <w:p w:rsidR="289D6185" w:rsidRDefault="289D6185" w14:paraId="03285354" w14:textId="5F92937D"/>
          <w:p w:rsidR="79C20468" w:rsidP="69361276" w:rsidRDefault="65CF55FC" w14:paraId="29DFE60E" w14:textId="73739064">
            <w:pPr>
              <w:rPr>
                <w:b/>
                <w:bCs/>
                <w:sz w:val="24"/>
                <w:szCs w:val="24"/>
              </w:rPr>
            </w:pPr>
            <w:r>
              <w:t>Description</w:t>
            </w:r>
          </w:p>
        </w:tc>
      </w:tr>
      <w:tr w:rsidR="79C20468" w:rsidTr="289778DC" w14:paraId="0EF4503F" w14:textId="77777777">
        <w:trPr>
          <w:trHeight w:val="960"/>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682ECB09" w14:textId="21DE2EE3">
            <w:pPr>
              <w:rPr>
                <w:sz w:val="24"/>
                <w:szCs w:val="24"/>
              </w:rPr>
            </w:pPr>
            <w:r>
              <w:t>Team names and contact details</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2BDB9241" w14:paraId="611F9CC0" w14:textId="104C48B5">
            <w:pPr>
              <w:rPr>
                <w:sz w:val="24"/>
                <w:szCs w:val="24"/>
              </w:rPr>
            </w:pPr>
            <w:r>
              <w:t>2</w:t>
            </w:r>
            <w:r w:rsidR="1741D4B2">
              <w:t>2</w:t>
            </w:r>
            <w:r>
              <w:t xml:space="preserve">-S2-2-C-Immutable </w:t>
            </w:r>
          </w:p>
        </w:tc>
      </w:tr>
      <w:tr w:rsidR="79C20468" w:rsidTr="289778DC" w14:paraId="30C486FB" w14:textId="77777777">
        <w:trPr>
          <w:trHeight w:val="1335"/>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15E4459D" w14:textId="13386668">
            <w:pPr>
              <w:rPr>
                <w:sz w:val="24"/>
                <w:szCs w:val="24"/>
              </w:rPr>
            </w:pPr>
            <w:r>
              <w:t>Team objective</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4844FCFD" w14:textId="28304EB2">
            <w:pPr>
              <w:rPr>
                <w:sz w:val="24"/>
                <w:szCs w:val="24"/>
              </w:rPr>
            </w:pPr>
            <w:r>
              <w:t xml:space="preserve">Achieve maximizing learning outcomes for this project </w:t>
            </w:r>
          </w:p>
          <w:p w:rsidR="79C20468" w:rsidP="69361276" w:rsidRDefault="79C20468" w14:paraId="6DD699B8" w14:textId="6B18C57C"/>
          <w:p w:rsidR="79C20468" w:rsidP="69361276" w:rsidRDefault="65CF55FC" w14:paraId="1C463B53" w14:textId="0D920362">
            <w:pPr>
              <w:rPr>
                <w:sz w:val="24"/>
                <w:szCs w:val="24"/>
              </w:rPr>
            </w:pPr>
            <w:r>
              <w:t xml:space="preserve">Strengthen hard and soft skills through project development tasks </w:t>
            </w:r>
          </w:p>
        </w:tc>
      </w:tr>
      <w:tr w:rsidR="79C20468" w:rsidTr="289778DC" w14:paraId="661299B0" w14:textId="77777777">
        <w:trPr>
          <w:trHeight w:val="1770"/>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2BA15CBB" w14:textId="7E2D3227">
            <w:pPr>
              <w:rPr>
                <w:sz w:val="24"/>
                <w:szCs w:val="24"/>
              </w:rPr>
            </w:pPr>
            <w:r>
              <w:t>Team goals – make sure they are measurable</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7EE5BE91" w14:textId="2DCC5021">
            <w:pPr>
              <w:rPr>
                <w:sz w:val="24"/>
                <w:szCs w:val="24"/>
              </w:rPr>
            </w:pPr>
            <w:r>
              <w:t xml:space="preserve">Above 90% attendance at all client meetings </w:t>
            </w:r>
          </w:p>
          <w:p w:rsidR="79C20468" w:rsidP="69361276" w:rsidRDefault="79C20468" w14:paraId="0BCFAFDC" w14:textId="7350617B"/>
          <w:p w:rsidR="79C20468" w:rsidP="69361276" w:rsidRDefault="65CF55FC" w14:paraId="7C1A0CD6" w14:textId="1FD8413C">
            <w:pPr>
              <w:rPr>
                <w:sz w:val="24"/>
                <w:szCs w:val="24"/>
              </w:rPr>
            </w:pPr>
            <w:r>
              <w:t xml:space="preserve">Finish all required tasks prior to the group meeting </w:t>
            </w:r>
          </w:p>
          <w:p w:rsidR="79C20468" w:rsidP="69361276" w:rsidRDefault="79C20468" w14:paraId="3231FC31" w14:textId="7963E07A"/>
          <w:p w:rsidR="79C20468" w:rsidP="69361276" w:rsidRDefault="65CF55FC" w14:paraId="7F54332D" w14:textId="3227415A">
            <w:pPr>
              <w:rPr>
                <w:sz w:val="24"/>
                <w:szCs w:val="24"/>
              </w:rPr>
            </w:pPr>
            <w:r>
              <w:t>Submit all assigned documents on time</w:t>
            </w:r>
          </w:p>
          <w:p w:rsidR="79C20468" w:rsidP="69361276" w:rsidRDefault="65CF55FC" w14:paraId="27FCA890" w14:textId="5902505D">
            <w:pPr>
              <w:rPr>
                <w:sz w:val="24"/>
                <w:szCs w:val="24"/>
              </w:rPr>
            </w:pPr>
            <w:r>
              <w:t xml:space="preserve"> </w:t>
            </w:r>
          </w:p>
        </w:tc>
      </w:tr>
      <w:tr w:rsidR="79C20468" w:rsidTr="289778DC" w14:paraId="47451323" w14:textId="77777777">
        <w:trPr>
          <w:trHeight w:val="1335"/>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41B08F7E" w14:textId="3109E48B">
            <w:pPr>
              <w:rPr>
                <w:sz w:val="24"/>
                <w:szCs w:val="24"/>
              </w:rPr>
            </w:pPr>
            <w:r>
              <w:t>Communication – how, maximum response time</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5AEDFD3B" w14:textId="1810CC8A">
            <w:pPr>
              <w:rPr>
                <w:sz w:val="24"/>
                <w:szCs w:val="24"/>
              </w:rPr>
            </w:pPr>
            <w:r>
              <w:t>Using Teams with 24 hours to acknowledge, 48 hours to respond. Allow a constant stream of communication in the Teams group for asynchronously work by setting deadlines and proper workload and task distribution</w:t>
            </w:r>
          </w:p>
        </w:tc>
      </w:tr>
      <w:tr w:rsidR="79C20468" w:rsidTr="289778DC" w14:paraId="15E2656A" w14:textId="77777777">
        <w:trPr>
          <w:trHeight w:val="1170"/>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73E578D6" w14:textId="7B71B2F1">
            <w:pPr>
              <w:rPr>
                <w:sz w:val="24"/>
                <w:szCs w:val="24"/>
              </w:rPr>
            </w:pPr>
            <w:r>
              <w:t xml:space="preserve">Team meetings – when, </w:t>
            </w:r>
            <w:bookmarkStart w:name="_Int_KBgfCBpX" w:id="0"/>
            <w:r>
              <w:t>where,</w:t>
            </w:r>
            <w:bookmarkEnd w:id="0"/>
            <w:r>
              <w:t xml:space="preserve"> how long</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128E04A1" w14:textId="41FE3CAA">
            <w:pPr>
              <w:rPr>
                <w:sz w:val="24"/>
                <w:szCs w:val="24"/>
                <w:lang w:val="en-US"/>
              </w:rPr>
            </w:pPr>
            <w:r>
              <w:t xml:space="preserve">Every </w:t>
            </w:r>
            <w:r w:rsidR="6D19051A">
              <w:t xml:space="preserve">Thursday </w:t>
            </w:r>
            <w:r w:rsidRPr="304B288A">
              <w:rPr>
                <w:lang w:val="en-US"/>
              </w:rPr>
              <w:t xml:space="preserve">on </w:t>
            </w:r>
            <w:r w:rsidRPr="304B288A" w:rsidR="5E875E11">
              <w:rPr>
                <w:lang w:val="en-US"/>
              </w:rPr>
              <w:t xml:space="preserve">campus / </w:t>
            </w:r>
            <w:r w:rsidRPr="304B288A">
              <w:rPr>
                <w:lang w:val="en-US"/>
              </w:rPr>
              <w:t xml:space="preserve">Zoom, </w:t>
            </w:r>
            <w:r w:rsidRPr="304B288A" w:rsidR="66794678">
              <w:rPr>
                <w:lang w:val="en-US"/>
              </w:rPr>
              <w:t>half</w:t>
            </w:r>
            <w:r w:rsidRPr="304B288A">
              <w:rPr>
                <w:lang w:val="en-US"/>
              </w:rPr>
              <w:t xml:space="preserve"> hour – Within Team </w:t>
            </w:r>
          </w:p>
          <w:p w:rsidR="79C20468" w:rsidP="69361276" w:rsidRDefault="79C20468" w14:paraId="07523F2B" w14:textId="1DADAB2C">
            <w:pPr>
              <w:rPr>
                <w:lang w:val="en-US"/>
              </w:rPr>
            </w:pPr>
          </w:p>
          <w:p w:rsidR="79C20468" w:rsidP="69361276" w:rsidRDefault="65CF55FC" w14:paraId="024F09D5" w14:textId="24E86C5E">
            <w:pPr>
              <w:rPr>
                <w:sz w:val="24"/>
                <w:szCs w:val="24"/>
                <w:lang w:val="en-US"/>
              </w:rPr>
            </w:pPr>
            <w:r w:rsidRPr="289778DC">
              <w:rPr>
                <w:lang w:val="en-US"/>
              </w:rPr>
              <w:t xml:space="preserve">Every </w:t>
            </w:r>
            <w:r w:rsidRPr="289778DC" w:rsidR="312C1456">
              <w:rPr>
                <w:lang w:val="en-US"/>
              </w:rPr>
              <w:t>Wednesday</w:t>
            </w:r>
            <w:r w:rsidRPr="289778DC">
              <w:rPr>
                <w:lang w:val="en-US"/>
              </w:rPr>
              <w:t xml:space="preserve"> on Teams </w:t>
            </w:r>
            <w:r w:rsidRPr="289778DC" w:rsidR="22644A00">
              <w:rPr>
                <w:lang w:val="en-US"/>
              </w:rPr>
              <w:t>one</w:t>
            </w:r>
            <w:r w:rsidRPr="289778DC">
              <w:rPr>
                <w:lang w:val="en-US"/>
              </w:rPr>
              <w:t xml:space="preserve"> hour – With Clients</w:t>
            </w:r>
          </w:p>
        </w:tc>
      </w:tr>
      <w:tr w:rsidR="79C20468" w:rsidTr="289778DC" w14:paraId="3454ECCE" w14:textId="77777777">
        <w:trPr>
          <w:trHeight w:val="870"/>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1744330B" w14:textId="6C33847F">
            <w:pPr>
              <w:rPr>
                <w:sz w:val="24"/>
                <w:szCs w:val="24"/>
              </w:rPr>
            </w:pPr>
            <w:r>
              <w:t>Team decision making</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6B415FE5" w14:textId="4FAB60F5">
            <w:pPr>
              <w:rPr>
                <w:sz w:val="24"/>
                <w:szCs w:val="24"/>
              </w:rPr>
            </w:pPr>
            <w:r>
              <w:t>By majority /democratic</w:t>
            </w:r>
          </w:p>
        </w:tc>
      </w:tr>
      <w:tr w:rsidR="79C20468" w:rsidTr="289778DC" w14:paraId="461554CF" w14:textId="77777777">
        <w:trPr>
          <w:trHeight w:val="1875"/>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66496286" w14:textId="306965B3">
            <w:pPr>
              <w:rPr>
                <w:sz w:val="24"/>
                <w:szCs w:val="24"/>
              </w:rPr>
            </w:pPr>
            <w:r>
              <w:t>Acceptable behaviour – core values</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0644C71A" w14:textId="398AA3DA">
            <w:pPr>
              <w:rPr>
                <w:sz w:val="24"/>
                <w:szCs w:val="24"/>
              </w:rPr>
            </w:pPr>
            <w:r>
              <w:t xml:space="preserve">Take turns speaking and not interrupt each other </w:t>
            </w:r>
          </w:p>
          <w:p w:rsidR="79C20468" w:rsidP="69361276" w:rsidRDefault="79C20468" w14:paraId="29B009FA" w14:textId="26EE339F"/>
          <w:p w:rsidR="79C20468" w:rsidP="69361276" w:rsidRDefault="65CF55FC" w14:paraId="18AAF339" w14:textId="6944414F">
            <w:pPr>
              <w:rPr>
                <w:sz w:val="24"/>
                <w:szCs w:val="24"/>
              </w:rPr>
            </w:pPr>
            <w:r>
              <w:t xml:space="preserve">Mutual respect </w:t>
            </w:r>
          </w:p>
          <w:p w:rsidR="79C20468" w:rsidP="69361276" w:rsidRDefault="79C20468" w14:paraId="66ADD6C0" w14:textId="113F8093"/>
          <w:p w:rsidR="79C20468" w:rsidP="69361276" w:rsidRDefault="65CF55FC" w14:paraId="6EB7D903" w14:textId="4D32FD61">
            <w:pPr>
              <w:rPr>
                <w:sz w:val="24"/>
                <w:szCs w:val="24"/>
              </w:rPr>
            </w:pPr>
            <w:r>
              <w:t>Let the team know in advance if something cannot be done in time so appropriate plans can be formed</w:t>
            </w:r>
          </w:p>
        </w:tc>
      </w:tr>
      <w:tr w:rsidR="79C20468" w:rsidTr="289778DC" w14:paraId="6D96D93F" w14:textId="77777777">
        <w:trPr>
          <w:trHeight w:val="1875"/>
        </w:trPr>
        <w:tc>
          <w:tcPr>
            <w:tcW w:w="2569"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7073E4C8" w14:textId="35485864">
            <w:pPr>
              <w:rPr>
                <w:sz w:val="24"/>
                <w:szCs w:val="24"/>
              </w:rPr>
            </w:pPr>
            <w:r>
              <w:t>Ground rules – expectations, rules and consequences, dealing with conflict</w:t>
            </w:r>
          </w:p>
        </w:tc>
        <w:tc>
          <w:tcPr>
            <w:tcW w:w="6446" w:type="dxa"/>
            <w:tcBorders>
              <w:top w:val="single" w:color="auto" w:sz="8" w:space="0"/>
              <w:left w:val="single" w:color="auto" w:sz="8" w:space="0"/>
              <w:bottom w:val="single" w:color="auto" w:sz="8" w:space="0"/>
              <w:right w:val="single" w:color="auto" w:sz="8" w:space="0"/>
            </w:tcBorders>
            <w:vAlign w:val="center"/>
          </w:tcPr>
          <w:p w:rsidR="79C20468" w:rsidP="69361276" w:rsidRDefault="65CF55FC" w14:paraId="227DFFED" w14:textId="5C20D2CC">
            <w:pPr>
              <w:rPr>
                <w:sz w:val="24"/>
                <w:szCs w:val="24"/>
              </w:rPr>
            </w:pPr>
            <w:r>
              <w:t xml:space="preserve">Listen respectfully to all opinions and try to understand others’ need </w:t>
            </w:r>
          </w:p>
          <w:p w:rsidR="69361276" w:rsidP="69361276" w:rsidRDefault="69361276" w14:paraId="6867A96F" w14:textId="65CE5149"/>
          <w:p w:rsidR="79C20468" w:rsidP="69361276" w:rsidRDefault="65CF55FC" w14:paraId="1E3C2B51" w14:textId="76719B88">
            <w:pPr>
              <w:rPr>
                <w:sz w:val="24"/>
                <w:szCs w:val="24"/>
              </w:rPr>
            </w:pPr>
            <w:r>
              <w:t>Let the team know if there is any conflict or disagreement so effort can be put toward resolving it before it escalates</w:t>
            </w:r>
          </w:p>
          <w:p w:rsidR="79C20468" w:rsidP="69361276" w:rsidRDefault="65CF55FC" w14:paraId="14F6BC0D" w14:textId="2C4E7DB5">
            <w:pPr>
              <w:rPr>
                <w:sz w:val="24"/>
                <w:szCs w:val="24"/>
              </w:rPr>
            </w:pPr>
            <w:r>
              <w:t xml:space="preserve"> </w:t>
            </w:r>
          </w:p>
          <w:p w:rsidR="79C20468" w:rsidP="69361276" w:rsidRDefault="65CF55FC" w14:paraId="5B9173E7" w14:textId="721429C4">
            <w:pPr>
              <w:rPr>
                <w:sz w:val="24"/>
                <w:szCs w:val="24"/>
              </w:rPr>
            </w:pPr>
            <w:r>
              <w:t>Expectations are set by group majority - not meeting these expectations shouldn’t be met with consequences as we expect the failing member to adjust their work/behaviour to the group-elected expectation.</w:t>
            </w:r>
          </w:p>
        </w:tc>
      </w:tr>
    </w:tbl>
    <w:p w:rsidR="006B334B" w:rsidP="79C20468" w:rsidRDefault="006B334B" w14:paraId="00000058" w14:textId="77777777">
      <w:pPr>
        <w:rPr>
          <w:sz w:val="24"/>
          <w:szCs w:val="24"/>
        </w:rPr>
      </w:pPr>
    </w:p>
    <w:p w:rsidR="006B334B" w:rsidP="6D5B3171" w:rsidRDefault="006B334B" w14:paraId="00000062" w14:textId="77777777">
      <w:pPr>
        <w:rPr>
          <w:sz w:val="24"/>
          <w:szCs w:val="24"/>
        </w:rPr>
      </w:pPr>
    </w:p>
    <w:p w:rsidR="006B334B" w:rsidP="6749CF5C" w:rsidRDefault="33CE33D8" w14:paraId="00000064" w14:textId="5A21061B">
      <w:pPr>
        <w:rPr>
          <w:b/>
          <w:bCs/>
          <w:sz w:val="28"/>
          <w:szCs w:val="28"/>
        </w:rPr>
      </w:pPr>
      <w:r w:rsidRPr="57B580E8">
        <w:rPr>
          <w:b/>
          <w:bCs/>
          <w:sz w:val="28"/>
          <w:szCs w:val="28"/>
        </w:rPr>
        <w:t>5. Motivations</w:t>
      </w:r>
    </w:p>
    <w:p w:rsidR="57B580E8" w:rsidP="57B580E8" w:rsidRDefault="57B580E8" w14:paraId="7748E4E5" w14:textId="649DDF6A">
      <w:pPr>
        <w:rPr>
          <w:b/>
          <w:bCs/>
          <w:sz w:val="28"/>
          <w:szCs w:val="28"/>
        </w:rPr>
      </w:pPr>
    </w:p>
    <w:p w:rsidR="610E0330" w:rsidP="57B580E8" w:rsidRDefault="610E0330" w14:paraId="6119DF2C" w14:textId="6028C2E4">
      <w:pPr>
        <w:widowControl w:val="0"/>
        <w:spacing w:line="240" w:lineRule="auto"/>
      </w:pPr>
      <w:r w:rsidRPr="57B580E8">
        <w:rPr>
          <w:rFonts w:ascii="Arial Unicode MS" w:hAnsi="Arial Unicode MS" w:eastAsia="Arial Unicode MS" w:cs="Arial Unicode MS"/>
          <w:sz w:val="24"/>
          <w:szCs w:val="24"/>
        </w:rPr>
        <w:t xml:space="preserve">Nuoxi Qin: </w:t>
      </w:r>
      <w:r>
        <w:t>As a coder and knowledge seeker, I am eager to pursue opportunities in software engineering. My passion lies in exploring cutting-edge technologies, particularly blockchain, and using them to create solutions that promote hyperlocal resilience, self-sustainability, and dynamism.</w:t>
      </w:r>
    </w:p>
    <w:p w:rsidR="57B580E8" w:rsidP="57B580E8" w:rsidRDefault="57B580E8" w14:paraId="594958ED" w14:textId="50D42F7C">
      <w:pPr>
        <w:widowControl w:val="0"/>
        <w:spacing w:line="240" w:lineRule="auto"/>
        <w:rPr>
          <w:sz w:val="24"/>
          <w:szCs w:val="24"/>
        </w:rPr>
      </w:pPr>
    </w:p>
    <w:p w:rsidR="6E157EAC" w:rsidP="289D6185" w:rsidRDefault="6751AF82" w14:paraId="4E073304" w14:textId="090C5BF0">
      <w:pPr>
        <w:widowControl w:val="0"/>
        <w:rPr>
          <w:rFonts w:ascii="Arial Unicode MS" w:hAnsi="Arial Unicode MS" w:eastAsia="Arial Unicode MS" w:cs="Arial Unicode MS"/>
          <w:sz w:val="24"/>
          <w:szCs w:val="24"/>
        </w:rPr>
      </w:pPr>
      <w:r>
        <w:t>Andy Chih</w:t>
      </w:r>
      <w:r w:rsidR="6E157EAC">
        <w:t xml:space="preserve">: Through this practical project, I aim to not only develop my professional skills in computer science, including front-end and back-end development skills along with the practical experience in managing software projects in a systems context, but </w:t>
      </w:r>
      <w:bookmarkStart w:name="_Int_JVyM6oOL" w:id="1"/>
      <w:r w:rsidR="6E157EAC">
        <w:t>also</w:t>
      </w:r>
      <w:bookmarkEnd w:id="1"/>
      <w:r w:rsidR="6E157EAC">
        <w:t xml:space="preserve"> I wish to acquire knowledge of blockchain.</w:t>
      </w:r>
    </w:p>
    <w:p w:rsidR="289D6185" w:rsidP="304B288A" w:rsidRDefault="289D6185" w14:paraId="32795D3A" w14:textId="187A3347">
      <w:pPr>
        <w:widowControl w:val="0"/>
      </w:pPr>
    </w:p>
    <w:p w:rsidR="006B334B" w:rsidP="69361276" w:rsidRDefault="7F6CF1F9" w14:paraId="00000069" w14:textId="69D5DF5C">
      <w:pPr>
        <w:widowControl w:val="0"/>
        <w:rPr>
          <w:b/>
          <w:bCs/>
          <w:sz w:val="24"/>
          <w:szCs w:val="24"/>
        </w:rPr>
      </w:pPr>
      <w:r>
        <w:t>Linxi Li</w:t>
      </w:r>
      <w:r w:rsidR="46542BBA">
        <w:t xml:space="preserve">: </w:t>
      </w:r>
      <w:r w:rsidR="2CBA63DE">
        <w:t xml:space="preserve">I am willing to learn more about blockchain and NFT, and work in such advanced and popular field. </w:t>
      </w:r>
      <w:r w:rsidR="40FDF500">
        <w:t>Also,</w:t>
      </w:r>
      <w:r w:rsidR="2CBA63DE">
        <w:t xml:space="preserve"> I believe it will be a great chance to work with a </w:t>
      </w:r>
      <w:r w:rsidR="09D51D76">
        <w:t>professional</w:t>
      </w:r>
      <w:r w:rsidR="2CBA63DE">
        <w:t xml:space="preserve"> team and work in a real industry project.</w:t>
      </w:r>
    </w:p>
    <w:p w:rsidR="289D6185" w:rsidP="289D6185" w:rsidRDefault="289D6185" w14:paraId="1FFBB4DC" w14:textId="1EAD09F4">
      <w:pPr>
        <w:widowControl w:val="0"/>
      </w:pPr>
    </w:p>
    <w:p w:rsidR="006B334B" w:rsidP="289D6185" w:rsidRDefault="6631BE68" w14:paraId="0000006C" w14:textId="3E2DCFBF">
      <w:pPr>
        <w:widowControl w:val="0"/>
      </w:pPr>
      <w:r>
        <w:t xml:space="preserve">: </w:t>
      </w:r>
      <w:r w:rsidR="12A787B7">
        <w:t>I'm excited to work on the backend part of our project because I know it's important. I want to learn about blockchain and NFTs because I think they're interesting and can change how we do things online. I'm ready to work well with our team so we can reach our goals together.</w:t>
      </w:r>
    </w:p>
    <w:p w:rsidR="3624B21C" w:rsidP="289D6185" w:rsidRDefault="3624B21C" w14:paraId="248E9A44" w14:textId="631E9F83">
      <w:pPr>
        <w:widowControl w:val="0"/>
      </w:pPr>
    </w:p>
    <w:p w:rsidR="636A3C39" w:rsidP="69361276" w:rsidRDefault="0BD16977" w14:paraId="098B9C18" w14:textId="3E65E3BA">
      <w:pPr>
        <w:rPr>
          <w:rFonts w:ascii="Arial Unicode MS" w:hAnsi="Arial Unicode MS" w:eastAsia="Arial Unicode MS" w:cs="Arial Unicode MS"/>
          <w:sz w:val="24"/>
          <w:szCs w:val="24"/>
        </w:rPr>
      </w:pPr>
      <w:r>
        <w:t xml:space="preserve">: </w:t>
      </w:r>
      <w:r w:rsidR="57B01943">
        <w:t xml:space="preserve">I'm enthusiastic about crypto with blockchain technology and have been involved in crypto industry for the past two years. This project seems like a perfect opportunity for me to get hands-on experiences on building </w:t>
      </w:r>
      <w:r w:rsidR="704B1235">
        <w:t>an</w:t>
      </w:r>
      <w:r w:rsidR="57B01943">
        <w:t xml:space="preserve"> interactive NFT protocol that bridges the </w:t>
      </w:r>
      <w:r w:rsidR="7CC4DFE3">
        <w:t>real-world</w:t>
      </w:r>
      <w:r w:rsidR="57B01943">
        <w:t xml:space="preserve"> problem with a blockchain based solution.</w:t>
      </w:r>
    </w:p>
    <w:p w:rsidR="69361276" w:rsidP="69361276" w:rsidRDefault="69361276" w14:paraId="3565F196" w14:textId="088E31B3">
      <w:pPr>
        <w:widowControl w:val="0"/>
        <w:spacing w:line="240" w:lineRule="auto"/>
        <w:rPr>
          <w:rFonts w:ascii="Arial Unicode MS" w:hAnsi="Arial Unicode MS" w:eastAsia="Arial Unicode MS" w:cs="Arial Unicode MS"/>
          <w:sz w:val="24"/>
          <w:szCs w:val="24"/>
        </w:rPr>
      </w:pPr>
    </w:p>
    <w:p w:rsidR="289D6185" w:rsidP="289D6185" w:rsidRDefault="289D6185" w14:paraId="2677DDA3" w14:textId="6C1406D7">
      <w:pPr>
        <w:widowControl w:val="0"/>
        <w:spacing w:line="240" w:lineRule="auto"/>
      </w:pPr>
    </w:p>
    <w:p w:rsidR="04981E1D" w:rsidP="289D6185" w:rsidRDefault="04981E1D" w14:paraId="40796F84" w14:textId="12B2E62A">
      <w:pPr>
        <w:widowControl w:val="0"/>
        <w:spacing w:line="240" w:lineRule="auto"/>
      </w:pPr>
      <w:r>
        <w:t>: As a coder who is new in this area</w:t>
      </w:r>
      <w:r w:rsidR="1871B19D">
        <w:t>, I am always willing to learn something new and improve my skill in coding</w:t>
      </w:r>
      <w:r w:rsidR="063FC57E">
        <w:t>.</w:t>
      </w:r>
      <w:r w:rsidR="1871B19D">
        <w:t xml:space="preserve"> </w:t>
      </w:r>
      <w:r w:rsidR="355EBB20">
        <w:t>B</w:t>
      </w:r>
      <w:r w:rsidR="6A10C0B9">
        <w:t>y doing this</w:t>
      </w:r>
      <w:r w:rsidR="5594253A">
        <w:t xml:space="preserve"> project</w:t>
      </w:r>
      <w:r w:rsidR="790E0337">
        <w:t>, I wish to gain experience about coding in real life c</w:t>
      </w:r>
      <w:r w:rsidR="15138CD2">
        <w:t>ompany as well as corporate with other team members.</w:t>
      </w:r>
    </w:p>
    <w:p w:rsidR="289D6185" w:rsidP="289D6185" w:rsidRDefault="289D6185" w14:paraId="107493A2" w14:textId="6A9D9F72">
      <w:pPr>
        <w:widowControl w:val="0"/>
        <w:spacing w:line="240" w:lineRule="auto"/>
      </w:pPr>
    </w:p>
    <w:p w:rsidR="289D6185" w:rsidP="289D6185" w:rsidRDefault="289D6185" w14:paraId="2505DC77" w14:textId="4D34B441">
      <w:pPr>
        <w:widowControl w:val="0"/>
        <w:spacing w:line="240" w:lineRule="auto"/>
      </w:pPr>
    </w:p>
    <w:p w:rsidR="24144535" w:rsidP="3624B21C" w:rsidRDefault="24144535" w14:paraId="6911A600" w14:textId="10C324E8">
      <w:pPr>
        <w:widowControl w:val="0"/>
        <w:spacing w:line="240" w:lineRule="auto"/>
        <w:rPr>
          <w:rFonts w:ascii="Arial Unicode MS" w:hAnsi="Arial Unicode MS" w:eastAsia="Arial Unicode MS" w:cs="Arial Unicode MS"/>
          <w:sz w:val="24"/>
          <w:szCs w:val="24"/>
        </w:rPr>
      </w:pPr>
    </w:p>
    <w:p w:rsidR="006B334B" w:rsidRDefault="006B334B" w14:paraId="0000006D" w14:textId="77777777">
      <w:pPr>
        <w:widowControl w:val="0"/>
        <w:spacing w:line="240" w:lineRule="auto"/>
        <w:rPr>
          <w:b/>
          <w:sz w:val="24"/>
          <w:szCs w:val="24"/>
        </w:rPr>
      </w:pPr>
    </w:p>
    <w:p w:rsidR="006B334B" w:rsidP="6D5B3171" w:rsidRDefault="006B334B" w14:paraId="50E26E3A" w14:textId="700DC64C">
      <w:pPr>
        <w:widowControl w:val="0"/>
        <w:spacing w:line="240" w:lineRule="auto"/>
        <w:rPr>
          <w:rFonts w:ascii="Arial Unicode MS" w:hAnsi="Arial Unicode MS" w:eastAsia="Arial Unicode MS" w:cs="Arial Unicode MS"/>
          <w:sz w:val="24"/>
          <w:szCs w:val="24"/>
        </w:rPr>
      </w:pPr>
    </w:p>
    <w:p w:rsidR="69361276" w:rsidRDefault="69361276" w14:paraId="11D39339" w14:textId="0B6574E9">
      <w:r>
        <w:br w:type="page"/>
      </w:r>
    </w:p>
    <w:p w:rsidR="006B334B" w:rsidP="6D5B3171" w:rsidRDefault="6D5B3171" w14:paraId="40505735" w14:textId="01CD3209">
      <w:pPr>
        <w:widowControl w:val="0"/>
        <w:spacing w:line="240" w:lineRule="auto"/>
        <w:rPr>
          <w:rFonts w:ascii="Arial Unicode MS" w:hAnsi="Arial Unicode MS" w:eastAsia="Arial Unicode MS" w:cs="Arial Unicode MS"/>
          <w:sz w:val="24"/>
          <w:szCs w:val="24"/>
        </w:rPr>
      </w:pPr>
      <w:r w:rsidRPr="6749CF5C">
        <w:rPr>
          <w:b/>
          <w:bCs/>
          <w:sz w:val="28"/>
          <w:szCs w:val="28"/>
        </w:rPr>
        <w:t>6.</w:t>
      </w:r>
      <w:r w:rsidRPr="6749CF5C" w:rsidR="4217A476">
        <w:rPr>
          <w:b/>
          <w:bCs/>
          <w:sz w:val="28"/>
          <w:szCs w:val="28"/>
        </w:rPr>
        <w:t xml:space="preserve"> </w:t>
      </w:r>
      <w:r w:rsidRPr="6749CF5C" w:rsidR="1F6CD132">
        <w:rPr>
          <w:b/>
          <w:bCs/>
          <w:sz w:val="28"/>
          <w:szCs w:val="28"/>
        </w:rPr>
        <w:t>Github</w:t>
      </w:r>
      <w:r w:rsidRPr="6749CF5C" w:rsidR="040BF7A0">
        <w:rPr>
          <w:b/>
          <w:bCs/>
          <w:sz w:val="28"/>
          <w:szCs w:val="28"/>
        </w:rPr>
        <w:t xml:space="preserve"> Rules</w:t>
      </w:r>
      <w:r w:rsidRPr="6749CF5C" w:rsidR="040BF7A0">
        <w:rPr>
          <w:rFonts w:ascii="Arial Unicode MS" w:hAnsi="Arial Unicode MS" w:eastAsia="Arial Unicode MS" w:cs="Arial Unicode MS"/>
          <w:sz w:val="24"/>
          <w:szCs w:val="24"/>
        </w:rPr>
        <w:t xml:space="preserve"> </w:t>
      </w:r>
    </w:p>
    <w:p w:rsidR="006B334B" w:rsidP="6D5B3171" w:rsidRDefault="006B334B" w14:paraId="28C27F53" w14:textId="0B1D1EE7">
      <w:pPr>
        <w:widowControl w:val="0"/>
        <w:spacing w:line="240" w:lineRule="auto"/>
        <w:rPr>
          <w:rFonts w:ascii="Arial Unicode MS" w:hAnsi="Arial Unicode MS" w:eastAsia="Arial Unicode MS" w:cs="Arial Unicode MS"/>
          <w:sz w:val="24"/>
          <w:szCs w:val="24"/>
        </w:rPr>
      </w:pPr>
    </w:p>
    <w:p w:rsidR="006B334B" w:rsidP="69361276" w:rsidRDefault="3B0AD16A" w14:paraId="2E6A283A" w14:textId="192A02C6">
      <w:pPr>
        <w:pStyle w:val="ListParagraph"/>
        <w:widowControl w:val="0"/>
        <w:numPr>
          <w:ilvl w:val="0"/>
          <w:numId w:val="3"/>
        </w:numPr>
        <w:ind w:firstLine="440"/>
        <w:rPr>
          <w:rFonts w:ascii="Arial Unicode MS" w:hAnsi="Arial Unicode MS" w:eastAsia="Arial Unicode MS" w:cs="Arial Unicode MS"/>
          <w:sz w:val="24"/>
          <w:szCs w:val="24"/>
        </w:rPr>
      </w:pPr>
      <w:r>
        <w:t xml:space="preserve">All members need to use </w:t>
      </w:r>
      <w:r w:rsidR="7B241005">
        <w:t>Github</w:t>
      </w:r>
      <w:r>
        <w:t xml:space="preserve"> as the platform for task assignment</w:t>
      </w:r>
      <w:r w:rsidR="7DC49DF7">
        <w:t xml:space="preserve">. </w:t>
      </w:r>
      <w:r>
        <w:t xml:space="preserve"> </w:t>
      </w:r>
    </w:p>
    <w:p w:rsidR="006B334B" w:rsidP="69361276" w:rsidRDefault="3B0AD16A" w14:paraId="0E3F4265" w14:textId="2429F883">
      <w:pPr>
        <w:pStyle w:val="ListParagraph"/>
        <w:widowControl w:val="0"/>
        <w:numPr>
          <w:ilvl w:val="0"/>
          <w:numId w:val="3"/>
        </w:numPr>
        <w:ind w:firstLine="440"/>
        <w:rPr>
          <w:rFonts w:ascii="Arial Unicode MS" w:hAnsi="Arial Unicode MS" w:eastAsia="Arial Unicode MS" w:cs="Arial Unicode MS"/>
          <w:sz w:val="24"/>
          <w:szCs w:val="24"/>
        </w:rPr>
      </w:pPr>
      <w:r>
        <w:t>All members can add or change tasks under issues based on actual ability estimation</w:t>
      </w:r>
      <w:r w:rsidR="0CD2426E">
        <w:t xml:space="preserve">. </w:t>
      </w:r>
    </w:p>
    <w:p w:rsidR="040BF7A0" w:rsidP="69361276" w:rsidRDefault="3B0AD16A" w14:paraId="7BD94B35" w14:textId="2795ECB0">
      <w:pPr>
        <w:pStyle w:val="ListParagraph"/>
        <w:widowControl w:val="0"/>
        <w:numPr>
          <w:ilvl w:val="0"/>
          <w:numId w:val="3"/>
        </w:numPr>
        <w:ind w:firstLine="440"/>
        <w:rPr>
          <w:rFonts w:ascii="Arial Unicode MS" w:hAnsi="Arial Unicode MS" w:eastAsia="Arial Unicode MS" w:cs="Arial Unicode MS"/>
          <w:sz w:val="24"/>
          <w:szCs w:val="24"/>
        </w:rPr>
      </w:pPr>
      <w:r>
        <w:t>All members show their efforts and completed work to team leader</w:t>
      </w:r>
    </w:p>
    <w:p w:rsidR="006B334B" w:rsidP="69361276" w:rsidRDefault="63CC5E81" w14:paraId="00000070" w14:textId="056C09B9">
      <w:pPr>
        <w:pStyle w:val="ListParagraph"/>
        <w:widowControl w:val="0"/>
        <w:numPr>
          <w:ilvl w:val="0"/>
          <w:numId w:val="3"/>
        </w:numPr>
        <w:ind w:firstLine="440"/>
        <w:rPr>
          <w:rFonts w:ascii="Arial Unicode MS" w:hAnsi="Arial Unicode MS" w:eastAsia="Arial Unicode MS" w:cs="Arial Unicode MS"/>
          <w:sz w:val="24"/>
          <w:szCs w:val="24"/>
        </w:rPr>
      </w:pPr>
      <w:r>
        <w:t xml:space="preserve">All task exchange between members should be infomed on Wechat group (i.e., main team members communication platform) at least 24 hours before </w:t>
      </w:r>
      <w:r w:rsidR="3FD8B685">
        <w:t>due date</w:t>
      </w:r>
      <w:r w:rsidR="54D31638">
        <w:t xml:space="preserve">. </w:t>
      </w:r>
    </w:p>
    <w:p w:rsidR="074A0FFF" w:rsidP="69361276" w:rsidRDefault="074A0FFF" w14:paraId="32AA1B24" w14:textId="5EEB557C">
      <w:pPr>
        <w:pStyle w:val="ListParagraph"/>
        <w:widowControl w:val="0"/>
        <w:numPr>
          <w:ilvl w:val="0"/>
          <w:numId w:val="3"/>
        </w:numPr>
        <w:ind w:firstLine="440"/>
        <w:rPr>
          <w:rFonts w:ascii="Arial Unicode MS" w:hAnsi="Arial Unicode MS" w:eastAsia="Arial Unicode MS" w:cs="Arial Unicode MS"/>
          <w:sz w:val="24"/>
          <w:szCs w:val="24"/>
        </w:rPr>
      </w:pPr>
      <w:r>
        <w:t>Establish a clear workflow for contributing to the repository, including the use of feature branches and pull requests.</w:t>
      </w:r>
    </w:p>
    <w:p w:rsidR="074A0FFF" w:rsidP="69361276" w:rsidRDefault="074A0FFF" w14:paraId="6BD3A639" w14:textId="5EEB557C">
      <w:pPr>
        <w:pStyle w:val="ListParagraph"/>
        <w:numPr>
          <w:ilvl w:val="0"/>
          <w:numId w:val="3"/>
        </w:numPr>
        <w:ind w:firstLine="440"/>
      </w:pPr>
      <w:r>
        <w:t>Define coding standards and best practices to ensure consistency across the project.</w:t>
      </w:r>
    </w:p>
    <w:p w:rsidR="074A0FFF" w:rsidP="69361276" w:rsidRDefault="074A0FFF" w14:paraId="152669FA" w14:textId="5EEB557C">
      <w:pPr>
        <w:pStyle w:val="ListParagraph"/>
        <w:numPr>
          <w:ilvl w:val="0"/>
          <w:numId w:val="3"/>
        </w:numPr>
        <w:ind w:firstLine="440"/>
      </w:pPr>
      <w:r>
        <w:t>Use clear and descriptive commit messages to provide context for changes.</w:t>
      </w:r>
    </w:p>
    <w:p w:rsidR="074A0FFF" w:rsidP="69361276" w:rsidRDefault="074A0FFF" w14:paraId="5A437EBB" w14:textId="5EEB557C">
      <w:pPr>
        <w:pStyle w:val="ListParagraph"/>
        <w:numPr>
          <w:ilvl w:val="0"/>
          <w:numId w:val="3"/>
        </w:numPr>
        <w:ind w:firstLine="440"/>
      </w:pPr>
      <w:r>
        <w:t>Assign reviewers for pull requests and ensure all changes are thoroughly reviewed and tested before merging to the main branch.</w:t>
      </w:r>
    </w:p>
    <w:p w:rsidR="074A0FFF" w:rsidP="69361276" w:rsidRDefault="074A0FFF" w14:paraId="76B3A91E" w14:textId="5EEB557C">
      <w:pPr>
        <w:pStyle w:val="ListParagraph"/>
        <w:numPr>
          <w:ilvl w:val="0"/>
          <w:numId w:val="3"/>
        </w:numPr>
        <w:ind w:firstLine="440"/>
      </w:pPr>
      <w:r>
        <w:t>Use GitHub Issues or a similar tool to track bugs, feature requests, and other tasks related to the project.</w:t>
      </w:r>
    </w:p>
    <w:p w:rsidR="074A0FFF" w:rsidP="69361276" w:rsidRDefault="074A0FFF" w14:paraId="48D04C36" w14:textId="5EEB557C">
      <w:pPr>
        <w:pStyle w:val="ListParagraph"/>
        <w:numPr>
          <w:ilvl w:val="0"/>
          <w:numId w:val="3"/>
        </w:numPr>
        <w:ind w:firstLine="440"/>
      </w:pPr>
      <w:r>
        <w:t>Use GitHub's collaboration features, such as inline comments and discussions, to facilitate communication and collaboration among team members.</w:t>
      </w:r>
    </w:p>
    <w:p w:rsidR="074A0FFF" w:rsidP="69361276" w:rsidRDefault="074A0FFF" w14:paraId="0B78615E" w14:textId="5EEB557C">
      <w:pPr>
        <w:pStyle w:val="ListParagraph"/>
        <w:numPr>
          <w:ilvl w:val="0"/>
          <w:numId w:val="3"/>
        </w:numPr>
        <w:ind w:firstLine="440"/>
      </w:pPr>
      <w:r>
        <w:t>Ensure all team members have the necessary access and permissions to contribute to the repository.</w:t>
      </w:r>
    </w:p>
    <w:p w:rsidR="074A0FFF" w:rsidP="69361276" w:rsidRDefault="074A0FFF" w14:paraId="274CC51A" w14:textId="5EEB557C">
      <w:pPr>
        <w:pStyle w:val="ListParagraph"/>
        <w:numPr>
          <w:ilvl w:val="0"/>
          <w:numId w:val="3"/>
        </w:numPr>
        <w:ind w:firstLine="440"/>
      </w:pPr>
      <w:r>
        <w:t>Regularly update documentation and ensure it is easily accessible to all team members.</w:t>
      </w:r>
    </w:p>
    <w:p w:rsidR="074A0FFF" w:rsidP="69361276" w:rsidRDefault="074A0FFF" w14:paraId="68B6C29E" w14:textId="5EEB557C">
      <w:pPr>
        <w:pStyle w:val="ListParagraph"/>
        <w:numPr>
          <w:ilvl w:val="0"/>
          <w:numId w:val="3"/>
        </w:numPr>
        <w:ind w:firstLine="440"/>
      </w:pPr>
      <w:r>
        <w:t>Use GitHub's security features, such as vulnerability scanning and dependency analysis, to ensure the project is secure.</w:t>
      </w:r>
    </w:p>
    <w:p w:rsidR="074A0FFF" w:rsidP="69361276" w:rsidRDefault="074A0FFF" w14:paraId="5086961E" w14:textId="5EEB557C">
      <w:pPr>
        <w:pStyle w:val="ListParagraph"/>
        <w:numPr>
          <w:ilvl w:val="0"/>
          <w:numId w:val="3"/>
        </w:numPr>
        <w:ind w:firstLine="440"/>
      </w:pPr>
      <w:r>
        <w:t>Respect intellectual property rights and only use open source libraries or third-party code with proper attribution and permission.</w:t>
      </w:r>
    </w:p>
    <w:p w:rsidR="69361276" w:rsidP="69361276" w:rsidRDefault="69361276" w14:paraId="7B4E2909" w14:textId="5EEB557C">
      <w:pPr>
        <w:widowControl w:val="0"/>
        <w:spacing w:line="240" w:lineRule="auto"/>
        <w:rPr>
          <w:rFonts w:ascii="Arial Unicode MS" w:hAnsi="Arial Unicode MS" w:eastAsia="Arial Unicode MS" w:cs="Arial Unicode MS"/>
          <w:sz w:val="24"/>
          <w:szCs w:val="24"/>
        </w:rPr>
      </w:pPr>
    </w:p>
    <w:p w:rsidR="006B334B" w:rsidP="026229B0" w:rsidRDefault="006B334B" w14:paraId="00000071" w14:textId="59C31BC3">
      <w:pPr>
        <w:widowControl w:val="0"/>
        <w:spacing w:line="240" w:lineRule="auto"/>
      </w:pPr>
    </w:p>
    <w:p w:rsidR="006B334B" w:rsidP="026229B0" w:rsidRDefault="006B334B" w14:paraId="00000072" w14:textId="7011D7BE">
      <w:pPr>
        <w:widowControl w:val="0"/>
        <w:spacing w:line="240" w:lineRule="auto"/>
        <w:ind w:left="720"/>
      </w:pPr>
    </w:p>
    <w:p w:rsidR="69361276" w:rsidRDefault="69361276" w14:paraId="58AD48AE" w14:textId="7BB5D0BE">
      <w:r>
        <w:br w:type="page"/>
      </w:r>
    </w:p>
    <w:p w:rsidR="006B334B" w:rsidP="11341EF9" w:rsidRDefault="18A8424C" w14:paraId="04031CA6" w14:textId="44BF9B17">
      <w:pPr>
        <w:pStyle w:val="Heading2"/>
        <w:rPr>
          <w:b/>
          <w:bCs/>
        </w:rPr>
      </w:pPr>
      <w:r w:rsidRPr="11341EF9">
        <w:rPr>
          <w:b/>
          <w:bCs/>
        </w:rPr>
        <w:t>7.</w:t>
      </w:r>
      <w:r w:rsidRPr="11341EF9" w:rsidR="376C79BB">
        <w:rPr>
          <w:b/>
          <w:bCs/>
        </w:rPr>
        <w:t xml:space="preserve"> </w:t>
      </w:r>
      <w:r w:rsidRPr="11341EF9" w:rsidR="00614E53">
        <w:rPr>
          <w:b/>
          <w:bCs/>
        </w:rPr>
        <w:t xml:space="preserve">Communication Plan </w:t>
      </w:r>
    </w:p>
    <w:tbl>
      <w:tblPr>
        <w:tblStyle w:val="TableGrid"/>
        <w:tblW w:w="0" w:type="auto"/>
        <w:tblLayout w:type="fixed"/>
        <w:tblLook w:val="06A0" w:firstRow="1" w:lastRow="0" w:firstColumn="1" w:lastColumn="0" w:noHBand="1" w:noVBand="1"/>
      </w:tblPr>
      <w:tblGrid>
        <w:gridCol w:w="1127"/>
        <w:gridCol w:w="1335"/>
        <w:gridCol w:w="919"/>
        <w:gridCol w:w="1290"/>
        <w:gridCol w:w="964"/>
        <w:gridCol w:w="1305"/>
        <w:gridCol w:w="949"/>
        <w:gridCol w:w="1127"/>
      </w:tblGrid>
      <w:tr w:rsidR="11341EF9" w:rsidTr="289778DC" w14:paraId="6FF02766" w14:textId="77777777">
        <w:trPr>
          <w:trHeight w:val="495"/>
        </w:trPr>
        <w:tc>
          <w:tcPr>
            <w:tcW w:w="1127" w:type="dxa"/>
          </w:tcPr>
          <w:p w:rsidR="11341EF9" w:rsidP="11341EF9" w:rsidRDefault="11341EF9" w14:paraId="1F0B09FB" w14:textId="6F5B9B36">
            <w:pPr>
              <w:spacing w:line="240" w:lineRule="exact"/>
              <w:rPr>
                <w:b/>
                <w:bCs/>
                <w:color w:val="000000" w:themeColor="text1"/>
                <w:sz w:val="18"/>
                <w:szCs w:val="18"/>
                <w:lang w:val="en-US"/>
              </w:rPr>
            </w:pPr>
            <w:r w:rsidRPr="11341EF9">
              <w:rPr>
                <w:b/>
                <w:bCs/>
                <w:color w:val="000000" w:themeColor="text1"/>
                <w:sz w:val="18"/>
                <w:szCs w:val="18"/>
                <w:lang w:val="en-US"/>
              </w:rPr>
              <w:t>W=Weekly</w:t>
            </w:r>
          </w:p>
          <w:p w:rsidR="11341EF9" w:rsidP="11341EF9" w:rsidRDefault="11341EF9" w14:paraId="1B76B26B" w14:textId="7943A5F9">
            <w:pPr>
              <w:spacing w:line="240" w:lineRule="exact"/>
              <w:rPr>
                <w:b/>
                <w:bCs/>
                <w:color w:val="000000" w:themeColor="text1"/>
                <w:sz w:val="18"/>
                <w:szCs w:val="18"/>
                <w:lang w:val="en-US"/>
              </w:rPr>
            </w:pPr>
            <w:r w:rsidRPr="11341EF9">
              <w:rPr>
                <w:b/>
                <w:bCs/>
                <w:color w:val="000000" w:themeColor="text1"/>
                <w:sz w:val="18"/>
                <w:szCs w:val="18"/>
                <w:lang w:val="en-US"/>
              </w:rPr>
              <w:t>D=Daily</w:t>
            </w:r>
          </w:p>
          <w:p w:rsidR="11341EF9" w:rsidP="11341EF9" w:rsidRDefault="11341EF9" w14:paraId="79B1C453" w14:textId="3EFA2C5C">
            <w:pPr>
              <w:spacing w:line="240" w:lineRule="exact"/>
              <w:rPr>
                <w:b/>
                <w:bCs/>
                <w:color w:val="000000" w:themeColor="text1"/>
                <w:sz w:val="18"/>
                <w:szCs w:val="18"/>
                <w:lang w:val="en-US"/>
              </w:rPr>
            </w:pPr>
            <w:r w:rsidRPr="11341EF9">
              <w:rPr>
                <w:b/>
                <w:bCs/>
                <w:color w:val="000000" w:themeColor="text1"/>
                <w:sz w:val="18"/>
                <w:szCs w:val="18"/>
                <w:lang w:val="en-US"/>
              </w:rPr>
              <w:t>O=On demand</w:t>
            </w:r>
          </w:p>
          <w:p w:rsidR="11341EF9" w:rsidP="11341EF9" w:rsidRDefault="11341EF9" w14:paraId="3384D827" w14:textId="4D931C11">
            <w:pPr>
              <w:spacing w:line="240" w:lineRule="exact"/>
              <w:rPr>
                <w:b/>
                <w:bCs/>
                <w:color w:val="000000" w:themeColor="text1"/>
                <w:sz w:val="18"/>
                <w:szCs w:val="18"/>
                <w:lang w:val="en-US"/>
              </w:rPr>
            </w:pPr>
            <w:r w:rsidRPr="11341EF9">
              <w:rPr>
                <w:b/>
                <w:bCs/>
                <w:color w:val="000000" w:themeColor="text1"/>
                <w:sz w:val="18"/>
                <w:szCs w:val="18"/>
                <w:lang w:val="en-US"/>
              </w:rPr>
              <w:t>A=As needed</w:t>
            </w:r>
          </w:p>
        </w:tc>
        <w:tc>
          <w:tcPr>
            <w:tcW w:w="1335" w:type="dxa"/>
          </w:tcPr>
          <w:p w:rsidR="11341EF9" w:rsidP="11341EF9" w:rsidRDefault="11341EF9" w14:paraId="18EF0E7A" w14:textId="1F9D9161">
            <w:pPr>
              <w:spacing w:line="240" w:lineRule="exact"/>
              <w:rPr>
                <w:b/>
                <w:bCs/>
                <w:color w:val="000000" w:themeColor="text1"/>
                <w:sz w:val="18"/>
                <w:szCs w:val="18"/>
                <w:lang w:val="en-US"/>
              </w:rPr>
            </w:pPr>
            <w:r w:rsidRPr="11341EF9">
              <w:rPr>
                <w:b/>
                <w:bCs/>
                <w:color w:val="000000" w:themeColor="text1"/>
                <w:sz w:val="18"/>
                <w:szCs w:val="18"/>
                <w:lang w:val="en-US"/>
              </w:rPr>
              <w:t>Teams Post: Summary Status Report</w:t>
            </w:r>
          </w:p>
        </w:tc>
        <w:tc>
          <w:tcPr>
            <w:tcW w:w="919" w:type="dxa"/>
          </w:tcPr>
          <w:p w:rsidR="11341EF9" w:rsidP="11341EF9" w:rsidRDefault="11341EF9" w14:paraId="49F71572" w14:textId="486C3629">
            <w:pPr>
              <w:spacing w:line="240" w:lineRule="exact"/>
              <w:rPr>
                <w:b/>
                <w:bCs/>
                <w:color w:val="000000" w:themeColor="text1"/>
                <w:sz w:val="18"/>
                <w:szCs w:val="18"/>
                <w:lang w:val="en-US"/>
              </w:rPr>
            </w:pPr>
            <w:r w:rsidRPr="11341EF9">
              <w:rPr>
                <w:b/>
                <w:bCs/>
                <w:color w:val="000000" w:themeColor="text1"/>
                <w:sz w:val="18"/>
                <w:szCs w:val="18"/>
                <w:lang w:val="en-US"/>
              </w:rPr>
              <w:t>F2F:</w:t>
            </w:r>
          </w:p>
          <w:p w:rsidR="11341EF9" w:rsidP="11341EF9" w:rsidRDefault="11341EF9" w14:paraId="43ED618E" w14:textId="441462C4">
            <w:pPr>
              <w:spacing w:line="240" w:lineRule="exact"/>
              <w:rPr>
                <w:b/>
                <w:bCs/>
                <w:color w:val="000000" w:themeColor="text1"/>
                <w:sz w:val="18"/>
                <w:szCs w:val="18"/>
                <w:lang w:val="en-US"/>
              </w:rPr>
            </w:pPr>
            <w:r w:rsidRPr="11341EF9">
              <w:rPr>
                <w:b/>
                <w:bCs/>
                <w:color w:val="000000" w:themeColor="text1"/>
                <w:sz w:val="18"/>
                <w:szCs w:val="18"/>
                <w:lang w:val="en-US"/>
              </w:rPr>
              <w:t>Summary Status Report</w:t>
            </w:r>
          </w:p>
        </w:tc>
        <w:tc>
          <w:tcPr>
            <w:tcW w:w="1290" w:type="dxa"/>
          </w:tcPr>
          <w:p w:rsidR="11341EF9" w:rsidP="11341EF9" w:rsidRDefault="11341EF9" w14:paraId="29E89E80" w14:textId="286A5E13">
            <w:pPr>
              <w:spacing w:line="240" w:lineRule="exact"/>
              <w:rPr>
                <w:b/>
                <w:bCs/>
                <w:color w:val="000000" w:themeColor="text1"/>
                <w:sz w:val="18"/>
                <w:szCs w:val="18"/>
                <w:lang w:val="en-US"/>
              </w:rPr>
            </w:pPr>
            <w:r w:rsidRPr="11341EF9">
              <w:rPr>
                <w:b/>
                <w:bCs/>
                <w:color w:val="000000" w:themeColor="text1"/>
                <w:sz w:val="18"/>
                <w:szCs w:val="18"/>
                <w:lang w:val="en-US"/>
              </w:rPr>
              <w:t>Teams Post: Detailed Status</w:t>
            </w:r>
          </w:p>
        </w:tc>
        <w:tc>
          <w:tcPr>
            <w:tcW w:w="964" w:type="dxa"/>
          </w:tcPr>
          <w:p w:rsidR="11341EF9" w:rsidP="11341EF9" w:rsidRDefault="11341EF9" w14:paraId="53D4EDE8" w14:textId="3F2D949D">
            <w:pPr>
              <w:spacing w:line="240" w:lineRule="exact"/>
              <w:rPr>
                <w:b/>
                <w:bCs/>
                <w:color w:val="000000" w:themeColor="text1"/>
                <w:sz w:val="18"/>
                <w:szCs w:val="18"/>
                <w:lang w:val="en-US"/>
              </w:rPr>
            </w:pPr>
            <w:r w:rsidRPr="11341EF9">
              <w:rPr>
                <w:b/>
                <w:bCs/>
                <w:color w:val="000000" w:themeColor="text1"/>
                <w:sz w:val="18"/>
                <w:szCs w:val="18"/>
                <w:lang w:val="en-US"/>
              </w:rPr>
              <w:t>F2F: Detailed Status</w:t>
            </w:r>
          </w:p>
        </w:tc>
        <w:tc>
          <w:tcPr>
            <w:tcW w:w="1305" w:type="dxa"/>
          </w:tcPr>
          <w:p w:rsidR="11341EF9" w:rsidP="11341EF9" w:rsidRDefault="11341EF9" w14:paraId="32093D87" w14:textId="1E720202">
            <w:pPr>
              <w:spacing w:line="240" w:lineRule="exact"/>
              <w:rPr>
                <w:b/>
                <w:bCs/>
                <w:color w:val="000000" w:themeColor="text1"/>
                <w:sz w:val="18"/>
                <w:szCs w:val="18"/>
                <w:lang w:val="en-US"/>
              </w:rPr>
            </w:pPr>
            <w:r w:rsidRPr="11341EF9">
              <w:rPr>
                <w:b/>
                <w:bCs/>
                <w:color w:val="000000" w:themeColor="text1"/>
                <w:sz w:val="18"/>
                <w:szCs w:val="18"/>
                <w:lang w:val="en-US"/>
              </w:rPr>
              <w:t>Teams Post: New Release Notify</w:t>
            </w:r>
          </w:p>
        </w:tc>
        <w:tc>
          <w:tcPr>
            <w:tcW w:w="949" w:type="dxa"/>
          </w:tcPr>
          <w:p w:rsidR="11341EF9" w:rsidP="11341EF9" w:rsidRDefault="11341EF9" w14:paraId="651BF78C" w14:textId="74BD3D62">
            <w:pPr>
              <w:spacing w:line="240" w:lineRule="exact"/>
              <w:rPr>
                <w:b/>
                <w:bCs/>
                <w:color w:val="000000" w:themeColor="text1"/>
                <w:sz w:val="18"/>
                <w:szCs w:val="18"/>
                <w:lang w:val="en-US"/>
              </w:rPr>
            </w:pPr>
            <w:r w:rsidRPr="11341EF9">
              <w:rPr>
                <w:b/>
                <w:bCs/>
                <w:color w:val="000000" w:themeColor="text1"/>
                <w:sz w:val="18"/>
                <w:szCs w:val="18"/>
                <w:lang w:val="en-US"/>
              </w:rPr>
              <w:t xml:space="preserve">Teams Post: Project </w:t>
            </w:r>
            <w:r w:rsidRPr="11341EF9" w:rsidR="3BB90660">
              <w:rPr>
                <w:b/>
                <w:bCs/>
                <w:color w:val="000000" w:themeColor="text1"/>
                <w:sz w:val="18"/>
                <w:szCs w:val="18"/>
                <w:lang w:val="en-US"/>
              </w:rPr>
              <w:t>Issue</w:t>
            </w:r>
          </w:p>
        </w:tc>
        <w:tc>
          <w:tcPr>
            <w:tcW w:w="1127" w:type="dxa"/>
          </w:tcPr>
          <w:p w:rsidR="11341EF9" w:rsidP="11341EF9" w:rsidRDefault="11341EF9" w14:paraId="318367B5" w14:textId="46293C1D">
            <w:pPr>
              <w:spacing w:line="240" w:lineRule="exact"/>
              <w:rPr>
                <w:b/>
                <w:bCs/>
                <w:color w:val="000000" w:themeColor="text1"/>
                <w:sz w:val="18"/>
                <w:szCs w:val="18"/>
                <w:lang w:val="en-US"/>
              </w:rPr>
            </w:pPr>
            <w:r w:rsidRPr="11341EF9">
              <w:rPr>
                <w:b/>
                <w:bCs/>
                <w:color w:val="000000" w:themeColor="text1"/>
                <w:sz w:val="18"/>
                <w:szCs w:val="18"/>
                <w:lang w:val="en-US"/>
              </w:rPr>
              <w:t xml:space="preserve">F2F: Project </w:t>
            </w:r>
            <w:r w:rsidRPr="11341EF9" w:rsidR="210B33BF">
              <w:rPr>
                <w:b/>
                <w:bCs/>
                <w:color w:val="000000" w:themeColor="text1"/>
                <w:sz w:val="18"/>
                <w:szCs w:val="18"/>
                <w:lang w:val="en-US"/>
              </w:rPr>
              <w:t>Issue</w:t>
            </w:r>
          </w:p>
        </w:tc>
      </w:tr>
      <w:tr w:rsidR="11341EF9" w:rsidTr="289778DC" w14:paraId="16973743" w14:textId="77777777">
        <w:trPr>
          <w:trHeight w:val="495"/>
        </w:trPr>
        <w:tc>
          <w:tcPr>
            <w:tcW w:w="1127" w:type="dxa"/>
          </w:tcPr>
          <w:p w:rsidR="11341EF9" w:rsidP="11341EF9" w:rsidRDefault="11341EF9" w14:paraId="3F1A638F" w14:textId="638E8C65">
            <w:pPr>
              <w:spacing w:line="240" w:lineRule="exact"/>
              <w:rPr>
                <w:color w:val="000000" w:themeColor="text1"/>
                <w:sz w:val="18"/>
                <w:szCs w:val="18"/>
                <w:lang w:val="en-US"/>
              </w:rPr>
            </w:pPr>
            <w:r w:rsidRPr="11341EF9">
              <w:rPr>
                <w:color w:val="000000" w:themeColor="text1"/>
                <w:sz w:val="18"/>
                <w:szCs w:val="18"/>
                <w:lang w:val="en-US"/>
              </w:rPr>
              <w:t xml:space="preserve">Project Owner </w:t>
            </w:r>
          </w:p>
        </w:tc>
        <w:tc>
          <w:tcPr>
            <w:tcW w:w="1335" w:type="dxa"/>
          </w:tcPr>
          <w:p w:rsidR="11341EF9" w:rsidP="11341EF9" w:rsidRDefault="11341EF9" w14:paraId="2F2DDEBE" w14:textId="29CFA568">
            <w:pPr>
              <w:spacing w:line="240" w:lineRule="exact"/>
              <w:rPr>
                <w:color w:val="000000" w:themeColor="text1"/>
                <w:sz w:val="18"/>
                <w:szCs w:val="18"/>
                <w:lang w:val="en-US"/>
              </w:rPr>
            </w:pPr>
            <w:r w:rsidRPr="11341EF9">
              <w:rPr>
                <w:color w:val="000000" w:themeColor="text1"/>
                <w:sz w:val="18"/>
                <w:szCs w:val="18"/>
                <w:lang w:val="en-US"/>
              </w:rPr>
              <w:t>W</w:t>
            </w:r>
          </w:p>
        </w:tc>
        <w:tc>
          <w:tcPr>
            <w:tcW w:w="919" w:type="dxa"/>
          </w:tcPr>
          <w:p w:rsidR="11341EF9" w:rsidP="11341EF9" w:rsidRDefault="11341EF9" w14:paraId="59132803" w14:textId="06CBC004">
            <w:pPr>
              <w:spacing w:line="240" w:lineRule="exact"/>
              <w:rPr>
                <w:color w:val="000000" w:themeColor="text1"/>
                <w:sz w:val="18"/>
                <w:szCs w:val="18"/>
                <w:lang w:val="en-US"/>
              </w:rPr>
            </w:pPr>
            <w:r w:rsidRPr="11341EF9">
              <w:rPr>
                <w:color w:val="000000" w:themeColor="text1"/>
                <w:sz w:val="18"/>
                <w:szCs w:val="18"/>
                <w:lang w:val="en-US"/>
              </w:rPr>
              <w:t>O</w:t>
            </w:r>
          </w:p>
        </w:tc>
        <w:tc>
          <w:tcPr>
            <w:tcW w:w="1290" w:type="dxa"/>
          </w:tcPr>
          <w:p w:rsidR="11341EF9" w:rsidP="11341EF9" w:rsidRDefault="11341EF9" w14:paraId="37734F01" w14:textId="5EB45877">
            <w:pPr>
              <w:spacing w:line="240" w:lineRule="exact"/>
              <w:rPr>
                <w:color w:val="000000" w:themeColor="text1"/>
                <w:sz w:val="18"/>
                <w:szCs w:val="18"/>
                <w:lang w:val="en-US"/>
              </w:rPr>
            </w:pPr>
          </w:p>
        </w:tc>
        <w:tc>
          <w:tcPr>
            <w:tcW w:w="964" w:type="dxa"/>
          </w:tcPr>
          <w:p w:rsidR="11341EF9" w:rsidP="11341EF9" w:rsidRDefault="11341EF9" w14:paraId="787B9F1F" w14:textId="382310F6">
            <w:pPr>
              <w:spacing w:line="240" w:lineRule="exact"/>
              <w:rPr>
                <w:color w:val="000000" w:themeColor="text1"/>
                <w:sz w:val="18"/>
                <w:szCs w:val="18"/>
                <w:lang w:val="en-US"/>
              </w:rPr>
            </w:pPr>
          </w:p>
        </w:tc>
        <w:tc>
          <w:tcPr>
            <w:tcW w:w="1305" w:type="dxa"/>
          </w:tcPr>
          <w:p w:rsidR="11341EF9" w:rsidP="11341EF9" w:rsidRDefault="11341EF9" w14:paraId="0D8D3BB2" w14:textId="693901E0">
            <w:pPr>
              <w:spacing w:line="240" w:lineRule="exact"/>
              <w:rPr>
                <w:color w:val="000000" w:themeColor="text1"/>
                <w:sz w:val="18"/>
                <w:szCs w:val="18"/>
                <w:lang w:val="en-US"/>
              </w:rPr>
            </w:pPr>
            <w:r w:rsidRPr="11341EF9">
              <w:rPr>
                <w:color w:val="000000" w:themeColor="text1"/>
                <w:sz w:val="18"/>
                <w:szCs w:val="18"/>
                <w:lang w:val="en-US"/>
              </w:rPr>
              <w:t>O</w:t>
            </w:r>
          </w:p>
        </w:tc>
        <w:tc>
          <w:tcPr>
            <w:tcW w:w="949" w:type="dxa"/>
          </w:tcPr>
          <w:p w:rsidR="11341EF9" w:rsidP="11341EF9" w:rsidRDefault="11341EF9" w14:paraId="30D17BB6" w14:textId="35484380">
            <w:pPr>
              <w:spacing w:line="240" w:lineRule="exact"/>
              <w:rPr>
                <w:color w:val="000000" w:themeColor="text1"/>
                <w:sz w:val="18"/>
                <w:szCs w:val="18"/>
                <w:lang w:val="en-US"/>
              </w:rPr>
            </w:pPr>
          </w:p>
        </w:tc>
        <w:tc>
          <w:tcPr>
            <w:tcW w:w="1127" w:type="dxa"/>
          </w:tcPr>
          <w:p w:rsidR="11341EF9" w:rsidP="11341EF9" w:rsidRDefault="11341EF9" w14:paraId="6A91C1BD" w14:textId="60A268F3">
            <w:pPr>
              <w:spacing w:line="240" w:lineRule="exact"/>
              <w:rPr>
                <w:color w:val="000000" w:themeColor="text1"/>
                <w:sz w:val="18"/>
                <w:szCs w:val="18"/>
                <w:lang w:val="en-US"/>
              </w:rPr>
            </w:pPr>
            <w:r w:rsidRPr="11341EF9">
              <w:rPr>
                <w:color w:val="000000" w:themeColor="text1"/>
                <w:sz w:val="18"/>
                <w:szCs w:val="18"/>
                <w:lang w:val="en-US"/>
              </w:rPr>
              <w:t>O</w:t>
            </w:r>
          </w:p>
        </w:tc>
      </w:tr>
      <w:tr w:rsidR="11341EF9" w:rsidTr="289778DC" w14:paraId="0DE6E0E9" w14:textId="77777777">
        <w:trPr>
          <w:trHeight w:val="495"/>
        </w:trPr>
        <w:tc>
          <w:tcPr>
            <w:tcW w:w="1127" w:type="dxa"/>
          </w:tcPr>
          <w:p w:rsidR="11341EF9" w:rsidP="11341EF9" w:rsidRDefault="11341EF9" w14:paraId="46C91553" w14:textId="0FD306F9">
            <w:pPr>
              <w:spacing w:line="240" w:lineRule="exact"/>
              <w:rPr>
                <w:color w:val="000000" w:themeColor="text1"/>
                <w:sz w:val="18"/>
                <w:szCs w:val="18"/>
                <w:lang w:val="en-US"/>
              </w:rPr>
            </w:pPr>
            <w:r w:rsidRPr="11341EF9">
              <w:rPr>
                <w:color w:val="000000" w:themeColor="text1"/>
                <w:sz w:val="18"/>
                <w:szCs w:val="18"/>
                <w:lang w:val="en-US"/>
              </w:rPr>
              <w:t>Project Mentors</w:t>
            </w:r>
          </w:p>
        </w:tc>
        <w:tc>
          <w:tcPr>
            <w:tcW w:w="1335" w:type="dxa"/>
          </w:tcPr>
          <w:p w:rsidR="11341EF9" w:rsidP="11341EF9" w:rsidRDefault="11341EF9" w14:paraId="774CAA59" w14:textId="2C55E06C">
            <w:pPr>
              <w:spacing w:line="240" w:lineRule="exact"/>
              <w:rPr>
                <w:color w:val="000000" w:themeColor="text1"/>
                <w:sz w:val="18"/>
                <w:szCs w:val="18"/>
                <w:lang w:val="en-US"/>
              </w:rPr>
            </w:pPr>
            <w:r w:rsidRPr="11341EF9">
              <w:rPr>
                <w:color w:val="000000" w:themeColor="text1"/>
                <w:sz w:val="18"/>
                <w:szCs w:val="18"/>
                <w:lang w:val="en-US"/>
              </w:rPr>
              <w:t>W</w:t>
            </w:r>
          </w:p>
        </w:tc>
        <w:tc>
          <w:tcPr>
            <w:tcW w:w="919" w:type="dxa"/>
          </w:tcPr>
          <w:p w:rsidR="11341EF9" w:rsidP="11341EF9" w:rsidRDefault="11341EF9" w14:paraId="43217618" w14:textId="18FA69D3">
            <w:pPr>
              <w:spacing w:line="240" w:lineRule="exact"/>
              <w:rPr>
                <w:color w:val="000000" w:themeColor="text1"/>
                <w:sz w:val="18"/>
                <w:szCs w:val="18"/>
                <w:lang w:val="en-US"/>
              </w:rPr>
            </w:pPr>
            <w:r w:rsidRPr="11341EF9">
              <w:rPr>
                <w:color w:val="000000" w:themeColor="text1"/>
                <w:sz w:val="18"/>
                <w:szCs w:val="18"/>
                <w:lang w:val="en-US"/>
              </w:rPr>
              <w:t>W</w:t>
            </w:r>
          </w:p>
        </w:tc>
        <w:tc>
          <w:tcPr>
            <w:tcW w:w="1290" w:type="dxa"/>
          </w:tcPr>
          <w:p w:rsidR="11341EF9" w:rsidP="11341EF9" w:rsidRDefault="11341EF9" w14:paraId="25C51A18" w14:textId="5506CC61">
            <w:pPr>
              <w:spacing w:line="240" w:lineRule="exact"/>
              <w:rPr>
                <w:color w:val="000000" w:themeColor="text1"/>
                <w:sz w:val="18"/>
                <w:szCs w:val="18"/>
                <w:lang w:val="en-US"/>
              </w:rPr>
            </w:pPr>
          </w:p>
        </w:tc>
        <w:tc>
          <w:tcPr>
            <w:tcW w:w="964" w:type="dxa"/>
          </w:tcPr>
          <w:p w:rsidR="11341EF9" w:rsidP="11341EF9" w:rsidRDefault="11341EF9" w14:paraId="14E8BC70" w14:textId="02A76C81">
            <w:pPr>
              <w:spacing w:line="240" w:lineRule="exact"/>
              <w:rPr>
                <w:color w:val="000000" w:themeColor="text1"/>
                <w:sz w:val="18"/>
                <w:szCs w:val="18"/>
                <w:lang w:val="en-US"/>
              </w:rPr>
            </w:pPr>
            <w:r w:rsidRPr="11341EF9">
              <w:rPr>
                <w:color w:val="000000" w:themeColor="text1"/>
                <w:sz w:val="18"/>
                <w:szCs w:val="18"/>
                <w:lang w:val="en-US"/>
              </w:rPr>
              <w:t>A</w:t>
            </w:r>
          </w:p>
        </w:tc>
        <w:tc>
          <w:tcPr>
            <w:tcW w:w="1305" w:type="dxa"/>
          </w:tcPr>
          <w:p w:rsidR="11341EF9" w:rsidP="11341EF9" w:rsidRDefault="11341EF9" w14:paraId="2E3C1B81" w14:textId="22846882">
            <w:pPr>
              <w:spacing w:line="240" w:lineRule="exact"/>
              <w:rPr>
                <w:color w:val="000000" w:themeColor="text1"/>
                <w:sz w:val="18"/>
                <w:szCs w:val="18"/>
                <w:lang w:val="en-US"/>
              </w:rPr>
            </w:pPr>
            <w:r w:rsidRPr="11341EF9">
              <w:rPr>
                <w:color w:val="000000" w:themeColor="text1"/>
                <w:sz w:val="18"/>
                <w:szCs w:val="18"/>
                <w:lang w:val="en-US"/>
              </w:rPr>
              <w:t>O</w:t>
            </w:r>
          </w:p>
        </w:tc>
        <w:tc>
          <w:tcPr>
            <w:tcW w:w="949" w:type="dxa"/>
          </w:tcPr>
          <w:p w:rsidR="11341EF9" w:rsidP="11341EF9" w:rsidRDefault="11341EF9" w14:paraId="7C15B25C" w14:textId="277FDE4D">
            <w:pPr>
              <w:spacing w:line="240" w:lineRule="exact"/>
              <w:rPr>
                <w:color w:val="000000" w:themeColor="text1"/>
                <w:sz w:val="18"/>
                <w:szCs w:val="18"/>
                <w:lang w:val="en-US"/>
              </w:rPr>
            </w:pPr>
            <w:r w:rsidRPr="11341EF9">
              <w:rPr>
                <w:color w:val="000000" w:themeColor="text1"/>
                <w:sz w:val="18"/>
                <w:szCs w:val="18"/>
                <w:lang w:val="en-US"/>
              </w:rPr>
              <w:t>O</w:t>
            </w:r>
          </w:p>
        </w:tc>
        <w:tc>
          <w:tcPr>
            <w:tcW w:w="1127" w:type="dxa"/>
          </w:tcPr>
          <w:p w:rsidR="11341EF9" w:rsidP="11341EF9" w:rsidRDefault="11341EF9" w14:paraId="33C9B185" w14:textId="5C0E581E">
            <w:pPr>
              <w:spacing w:line="240" w:lineRule="exact"/>
              <w:rPr>
                <w:color w:val="000000" w:themeColor="text1"/>
                <w:sz w:val="18"/>
                <w:szCs w:val="18"/>
                <w:lang w:val="en-US"/>
              </w:rPr>
            </w:pPr>
            <w:r w:rsidRPr="11341EF9">
              <w:rPr>
                <w:color w:val="000000" w:themeColor="text1"/>
                <w:sz w:val="18"/>
                <w:szCs w:val="18"/>
                <w:lang w:val="en-US"/>
              </w:rPr>
              <w:t>A</w:t>
            </w:r>
          </w:p>
        </w:tc>
      </w:tr>
      <w:tr w:rsidR="11341EF9" w:rsidTr="289778DC" w14:paraId="36ED7E5B" w14:textId="77777777">
        <w:trPr>
          <w:trHeight w:val="495"/>
        </w:trPr>
        <w:tc>
          <w:tcPr>
            <w:tcW w:w="1127" w:type="dxa"/>
          </w:tcPr>
          <w:p w:rsidR="11341EF9" w:rsidP="11341EF9" w:rsidRDefault="11341EF9" w14:paraId="446888FF" w14:textId="0E296FE6">
            <w:pPr>
              <w:spacing w:line="240" w:lineRule="exact"/>
              <w:rPr>
                <w:color w:val="000000" w:themeColor="text1"/>
                <w:sz w:val="18"/>
                <w:szCs w:val="18"/>
                <w:lang w:val="en-US"/>
              </w:rPr>
            </w:pPr>
            <w:r w:rsidRPr="11341EF9">
              <w:rPr>
                <w:color w:val="000000" w:themeColor="text1"/>
                <w:sz w:val="18"/>
                <w:szCs w:val="18"/>
                <w:lang w:val="en-US"/>
              </w:rPr>
              <w:t>Tutor, Shadow Team</w:t>
            </w:r>
          </w:p>
        </w:tc>
        <w:tc>
          <w:tcPr>
            <w:tcW w:w="1335" w:type="dxa"/>
          </w:tcPr>
          <w:p w:rsidR="11341EF9" w:rsidP="11341EF9" w:rsidRDefault="11341EF9" w14:paraId="7F5068F4" w14:textId="142F01B4">
            <w:pPr>
              <w:spacing w:line="240" w:lineRule="exact"/>
              <w:rPr>
                <w:color w:val="000000" w:themeColor="text1"/>
                <w:sz w:val="18"/>
                <w:szCs w:val="18"/>
                <w:lang w:val="en-US"/>
              </w:rPr>
            </w:pPr>
            <w:r w:rsidRPr="11341EF9">
              <w:rPr>
                <w:color w:val="000000" w:themeColor="text1"/>
                <w:sz w:val="18"/>
                <w:szCs w:val="18"/>
                <w:lang w:val="en-US"/>
              </w:rPr>
              <w:t>W</w:t>
            </w:r>
          </w:p>
        </w:tc>
        <w:tc>
          <w:tcPr>
            <w:tcW w:w="919" w:type="dxa"/>
          </w:tcPr>
          <w:p w:rsidR="11341EF9" w:rsidP="11341EF9" w:rsidRDefault="11341EF9" w14:paraId="01C3EE28" w14:textId="13C1BD41">
            <w:pPr>
              <w:spacing w:line="240" w:lineRule="exact"/>
              <w:rPr>
                <w:color w:val="000000" w:themeColor="text1"/>
                <w:sz w:val="18"/>
                <w:szCs w:val="18"/>
                <w:lang w:val="en-US"/>
              </w:rPr>
            </w:pPr>
            <w:r w:rsidRPr="11341EF9">
              <w:rPr>
                <w:color w:val="000000" w:themeColor="text1"/>
                <w:sz w:val="18"/>
                <w:szCs w:val="18"/>
                <w:lang w:val="en-US"/>
              </w:rPr>
              <w:t>W</w:t>
            </w:r>
          </w:p>
        </w:tc>
        <w:tc>
          <w:tcPr>
            <w:tcW w:w="1290" w:type="dxa"/>
          </w:tcPr>
          <w:p w:rsidR="11341EF9" w:rsidP="11341EF9" w:rsidRDefault="11341EF9" w14:paraId="4369769C" w14:textId="00F2F8B8">
            <w:pPr>
              <w:spacing w:line="240" w:lineRule="exact"/>
              <w:rPr>
                <w:color w:val="000000" w:themeColor="text1"/>
                <w:sz w:val="18"/>
                <w:szCs w:val="18"/>
                <w:lang w:val="en-US"/>
              </w:rPr>
            </w:pPr>
          </w:p>
        </w:tc>
        <w:tc>
          <w:tcPr>
            <w:tcW w:w="964" w:type="dxa"/>
          </w:tcPr>
          <w:p w:rsidR="11341EF9" w:rsidP="11341EF9" w:rsidRDefault="11341EF9" w14:paraId="16BACC6F" w14:textId="498F693C">
            <w:pPr>
              <w:spacing w:line="240" w:lineRule="exact"/>
              <w:rPr>
                <w:color w:val="000000" w:themeColor="text1"/>
                <w:sz w:val="18"/>
                <w:szCs w:val="18"/>
                <w:lang w:val="en-US"/>
              </w:rPr>
            </w:pPr>
          </w:p>
        </w:tc>
        <w:tc>
          <w:tcPr>
            <w:tcW w:w="1305" w:type="dxa"/>
          </w:tcPr>
          <w:p w:rsidR="11341EF9" w:rsidP="11341EF9" w:rsidRDefault="11341EF9" w14:paraId="3293ED7D" w14:textId="7A86F407">
            <w:pPr>
              <w:spacing w:line="240" w:lineRule="exact"/>
              <w:rPr>
                <w:color w:val="000000" w:themeColor="text1"/>
                <w:sz w:val="18"/>
                <w:szCs w:val="18"/>
                <w:lang w:val="en-US"/>
              </w:rPr>
            </w:pPr>
            <w:r w:rsidRPr="11341EF9">
              <w:rPr>
                <w:color w:val="000000" w:themeColor="text1"/>
                <w:sz w:val="18"/>
                <w:szCs w:val="18"/>
                <w:lang w:val="en-US"/>
              </w:rPr>
              <w:t>O</w:t>
            </w:r>
          </w:p>
        </w:tc>
        <w:tc>
          <w:tcPr>
            <w:tcW w:w="949" w:type="dxa"/>
          </w:tcPr>
          <w:p w:rsidR="11341EF9" w:rsidP="11341EF9" w:rsidRDefault="11341EF9" w14:paraId="57B9EDEB" w14:textId="71930D86">
            <w:pPr>
              <w:spacing w:line="240" w:lineRule="exact"/>
              <w:rPr>
                <w:color w:val="000000" w:themeColor="text1"/>
                <w:sz w:val="18"/>
                <w:szCs w:val="18"/>
                <w:lang w:val="en-US"/>
              </w:rPr>
            </w:pPr>
          </w:p>
        </w:tc>
        <w:tc>
          <w:tcPr>
            <w:tcW w:w="1127" w:type="dxa"/>
          </w:tcPr>
          <w:p w:rsidR="11341EF9" w:rsidP="11341EF9" w:rsidRDefault="11341EF9" w14:paraId="6E54BB95" w14:textId="50A51BB3">
            <w:pPr>
              <w:spacing w:line="240" w:lineRule="exact"/>
              <w:rPr>
                <w:color w:val="000000" w:themeColor="text1"/>
                <w:sz w:val="18"/>
                <w:szCs w:val="18"/>
                <w:lang w:val="en-US"/>
              </w:rPr>
            </w:pPr>
            <w:r w:rsidRPr="11341EF9">
              <w:rPr>
                <w:color w:val="000000" w:themeColor="text1"/>
                <w:sz w:val="18"/>
                <w:szCs w:val="18"/>
                <w:lang w:val="en-US"/>
              </w:rPr>
              <w:t>A</w:t>
            </w:r>
          </w:p>
        </w:tc>
      </w:tr>
      <w:tr w:rsidR="11341EF9" w:rsidTr="289778DC" w14:paraId="13FF4A52" w14:textId="77777777">
        <w:trPr>
          <w:trHeight w:val="495"/>
        </w:trPr>
        <w:tc>
          <w:tcPr>
            <w:tcW w:w="1127" w:type="dxa"/>
          </w:tcPr>
          <w:p w:rsidR="11341EF9" w:rsidP="11341EF9" w:rsidRDefault="11341EF9" w14:paraId="71547809" w14:textId="64E14E96">
            <w:pPr>
              <w:spacing w:line="240" w:lineRule="exact"/>
              <w:rPr>
                <w:color w:val="000000" w:themeColor="text1"/>
                <w:sz w:val="18"/>
                <w:szCs w:val="18"/>
                <w:lang w:val="en-US"/>
              </w:rPr>
            </w:pPr>
            <w:r w:rsidRPr="11341EF9">
              <w:rPr>
                <w:color w:val="000000" w:themeColor="text1"/>
                <w:sz w:val="18"/>
                <w:szCs w:val="18"/>
                <w:lang w:val="en-US"/>
              </w:rPr>
              <w:t>Examiner</w:t>
            </w:r>
          </w:p>
        </w:tc>
        <w:tc>
          <w:tcPr>
            <w:tcW w:w="1335" w:type="dxa"/>
          </w:tcPr>
          <w:p w:rsidR="11341EF9" w:rsidP="11341EF9" w:rsidRDefault="11341EF9" w14:paraId="504C34E0" w14:textId="3D7F74AD">
            <w:pPr>
              <w:spacing w:line="240" w:lineRule="exact"/>
              <w:rPr>
                <w:color w:val="000000" w:themeColor="text1"/>
                <w:sz w:val="18"/>
                <w:szCs w:val="18"/>
                <w:lang w:val="en-US"/>
              </w:rPr>
            </w:pPr>
            <w:r w:rsidRPr="11341EF9">
              <w:rPr>
                <w:color w:val="000000" w:themeColor="text1"/>
                <w:sz w:val="18"/>
                <w:szCs w:val="18"/>
                <w:lang w:val="en-US"/>
              </w:rPr>
              <w:t>W</w:t>
            </w:r>
          </w:p>
        </w:tc>
        <w:tc>
          <w:tcPr>
            <w:tcW w:w="919" w:type="dxa"/>
          </w:tcPr>
          <w:p w:rsidR="11341EF9" w:rsidP="11341EF9" w:rsidRDefault="11341EF9" w14:paraId="749AD993" w14:textId="7217C2EA">
            <w:pPr>
              <w:spacing w:line="240" w:lineRule="exact"/>
              <w:rPr>
                <w:color w:val="000000" w:themeColor="text1"/>
                <w:sz w:val="18"/>
                <w:szCs w:val="18"/>
                <w:lang w:val="en-US"/>
              </w:rPr>
            </w:pPr>
            <w:r w:rsidRPr="11341EF9">
              <w:rPr>
                <w:color w:val="000000" w:themeColor="text1"/>
                <w:sz w:val="18"/>
                <w:szCs w:val="18"/>
                <w:lang w:val="en-US"/>
              </w:rPr>
              <w:t>A</w:t>
            </w:r>
          </w:p>
        </w:tc>
        <w:tc>
          <w:tcPr>
            <w:tcW w:w="1290" w:type="dxa"/>
          </w:tcPr>
          <w:p w:rsidR="11341EF9" w:rsidP="11341EF9" w:rsidRDefault="11341EF9" w14:paraId="01D0945F" w14:textId="349EFAB1">
            <w:pPr>
              <w:spacing w:line="240" w:lineRule="exact"/>
              <w:rPr>
                <w:color w:val="000000" w:themeColor="text1"/>
                <w:sz w:val="18"/>
                <w:szCs w:val="18"/>
                <w:lang w:val="en-US"/>
              </w:rPr>
            </w:pPr>
          </w:p>
        </w:tc>
        <w:tc>
          <w:tcPr>
            <w:tcW w:w="964" w:type="dxa"/>
          </w:tcPr>
          <w:p w:rsidR="11341EF9" w:rsidP="11341EF9" w:rsidRDefault="11341EF9" w14:paraId="0D81479C" w14:textId="474CF2B7">
            <w:pPr>
              <w:spacing w:line="240" w:lineRule="exact"/>
              <w:rPr>
                <w:color w:val="000000" w:themeColor="text1"/>
                <w:sz w:val="18"/>
                <w:szCs w:val="18"/>
                <w:lang w:val="en-US"/>
              </w:rPr>
            </w:pPr>
          </w:p>
        </w:tc>
        <w:tc>
          <w:tcPr>
            <w:tcW w:w="1305" w:type="dxa"/>
          </w:tcPr>
          <w:p w:rsidR="11341EF9" w:rsidP="11341EF9" w:rsidRDefault="11341EF9" w14:paraId="593114DD" w14:textId="37CB4490">
            <w:pPr>
              <w:spacing w:line="240" w:lineRule="exact"/>
              <w:rPr>
                <w:color w:val="000000" w:themeColor="text1"/>
                <w:sz w:val="18"/>
                <w:szCs w:val="18"/>
                <w:lang w:val="en-US"/>
              </w:rPr>
            </w:pPr>
            <w:r w:rsidRPr="11341EF9">
              <w:rPr>
                <w:color w:val="000000" w:themeColor="text1"/>
                <w:sz w:val="18"/>
                <w:szCs w:val="18"/>
                <w:lang w:val="en-US"/>
              </w:rPr>
              <w:t>A</w:t>
            </w:r>
          </w:p>
        </w:tc>
        <w:tc>
          <w:tcPr>
            <w:tcW w:w="949" w:type="dxa"/>
          </w:tcPr>
          <w:p w:rsidR="11341EF9" w:rsidP="11341EF9" w:rsidRDefault="11341EF9" w14:paraId="15BBFFFC" w14:textId="602E8D76">
            <w:pPr>
              <w:spacing w:line="240" w:lineRule="exact"/>
              <w:rPr>
                <w:color w:val="000000" w:themeColor="text1"/>
                <w:sz w:val="18"/>
                <w:szCs w:val="18"/>
                <w:lang w:val="en-US"/>
              </w:rPr>
            </w:pPr>
          </w:p>
        </w:tc>
        <w:tc>
          <w:tcPr>
            <w:tcW w:w="1127" w:type="dxa"/>
          </w:tcPr>
          <w:p w:rsidR="11341EF9" w:rsidP="11341EF9" w:rsidRDefault="11341EF9" w14:paraId="6F4AA8AE" w14:textId="2AD552D5">
            <w:pPr>
              <w:spacing w:line="240" w:lineRule="exact"/>
              <w:rPr>
                <w:color w:val="000000" w:themeColor="text1"/>
                <w:sz w:val="18"/>
                <w:szCs w:val="18"/>
                <w:lang w:val="en-US"/>
              </w:rPr>
            </w:pPr>
            <w:r w:rsidRPr="11341EF9">
              <w:rPr>
                <w:color w:val="000000" w:themeColor="text1"/>
                <w:sz w:val="18"/>
                <w:szCs w:val="18"/>
                <w:lang w:val="en-US"/>
              </w:rPr>
              <w:t>A</w:t>
            </w:r>
          </w:p>
        </w:tc>
      </w:tr>
      <w:tr w:rsidR="11341EF9" w:rsidTr="289778DC" w14:paraId="349E6323" w14:textId="77777777">
        <w:trPr>
          <w:trHeight w:val="495"/>
        </w:trPr>
        <w:tc>
          <w:tcPr>
            <w:tcW w:w="1127" w:type="dxa"/>
          </w:tcPr>
          <w:p w:rsidR="11341EF9" w:rsidP="11341EF9" w:rsidRDefault="11341EF9" w14:paraId="4DFD8B36" w14:textId="62C58116">
            <w:pPr>
              <w:spacing w:line="240" w:lineRule="exact"/>
              <w:rPr>
                <w:color w:val="000000" w:themeColor="text1"/>
                <w:sz w:val="18"/>
                <w:szCs w:val="18"/>
                <w:lang w:val="en-US"/>
              </w:rPr>
            </w:pPr>
            <w:r w:rsidRPr="11341EF9">
              <w:rPr>
                <w:color w:val="000000" w:themeColor="text1"/>
                <w:sz w:val="18"/>
                <w:szCs w:val="18"/>
                <w:lang w:val="en-US"/>
              </w:rPr>
              <w:t>Immutable Team</w:t>
            </w:r>
          </w:p>
        </w:tc>
        <w:tc>
          <w:tcPr>
            <w:tcW w:w="1335" w:type="dxa"/>
          </w:tcPr>
          <w:p w:rsidR="11341EF9" w:rsidP="11341EF9" w:rsidRDefault="11341EF9" w14:paraId="72505354" w14:textId="3C047065">
            <w:pPr>
              <w:spacing w:line="240" w:lineRule="exact"/>
              <w:rPr>
                <w:color w:val="000000" w:themeColor="text1"/>
                <w:sz w:val="18"/>
                <w:szCs w:val="18"/>
                <w:lang w:val="en-US"/>
              </w:rPr>
            </w:pPr>
            <w:r w:rsidRPr="11341EF9">
              <w:rPr>
                <w:color w:val="000000" w:themeColor="text1"/>
                <w:sz w:val="18"/>
                <w:szCs w:val="18"/>
                <w:lang w:val="en-US"/>
              </w:rPr>
              <w:t>W</w:t>
            </w:r>
          </w:p>
        </w:tc>
        <w:tc>
          <w:tcPr>
            <w:tcW w:w="919" w:type="dxa"/>
          </w:tcPr>
          <w:p w:rsidR="11341EF9" w:rsidP="11341EF9" w:rsidRDefault="11341EF9" w14:paraId="113C3411" w14:textId="157D911B">
            <w:pPr>
              <w:spacing w:line="240" w:lineRule="exact"/>
              <w:rPr>
                <w:color w:val="000000" w:themeColor="text1"/>
                <w:sz w:val="18"/>
                <w:szCs w:val="18"/>
                <w:lang w:val="en-US"/>
              </w:rPr>
            </w:pPr>
            <w:r w:rsidRPr="11341EF9">
              <w:rPr>
                <w:color w:val="000000" w:themeColor="text1"/>
                <w:sz w:val="18"/>
                <w:szCs w:val="18"/>
                <w:lang w:val="en-US"/>
              </w:rPr>
              <w:t>W</w:t>
            </w:r>
          </w:p>
        </w:tc>
        <w:tc>
          <w:tcPr>
            <w:tcW w:w="1290" w:type="dxa"/>
          </w:tcPr>
          <w:p w:rsidR="11341EF9" w:rsidP="11341EF9" w:rsidRDefault="11341EF9" w14:paraId="3D22C741" w14:textId="1A885BFC">
            <w:pPr>
              <w:spacing w:line="240" w:lineRule="exact"/>
              <w:rPr>
                <w:color w:val="000000" w:themeColor="text1"/>
                <w:sz w:val="18"/>
                <w:szCs w:val="18"/>
                <w:lang w:val="en-US"/>
              </w:rPr>
            </w:pPr>
            <w:r w:rsidRPr="11341EF9">
              <w:rPr>
                <w:color w:val="000000" w:themeColor="text1"/>
                <w:sz w:val="18"/>
                <w:szCs w:val="18"/>
                <w:lang w:val="en-US"/>
              </w:rPr>
              <w:t>D</w:t>
            </w:r>
          </w:p>
        </w:tc>
        <w:tc>
          <w:tcPr>
            <w:tcW w:w="964" w:type="dxa"/>
          </w:tcPr>
          <w:p w:rsidR="11341EF9" w:rsidP="11341EF9" w:rsidRDefault="11341EF9" w14:paraId="6B180EDC" w14:textId="527C97BC">
            <w:pPr>
              <w:spacing w:line="240" w:lineRule="exact"/>
              <w:rPr>
                <w:color w:val="000000" w:themeColor="text1"/>
                <w:sz w:val="18"/>
                <w:szCs w:val="18"/>
                <w:lang w:val="en-US"/>
              </w:rPr>
            </w:pPr>
            <w:r w:rsidRPr="11341EF9">
              <w:rPr>
                <w:color w:val="000000" w:themeColor="text1"/>
                <w:sz w:val="18"/>
                <w:szCs w:val="18"/>
                <w:lang w:val="en-US"/>
              </w:rPr>
              <w:t>D</w:t>
            </w:r>
          </w:p>
        </w:tc>
        <w:tc>
          <w:tcPr>
            <w:tcW w:w="1305" w:type="dxa"/>
          </w:tcPr>
          <w:p w:rsidR="11341EF9" w:rsidP="11341EF9" w:rsidRDefault="11341EF9" w14:paraId="3A633D90" w14:textId="17935FDA">
            <w:pPr>
              <w:spacing w:line="240" w:lineRule="exact"/>
              <w:rPr>
                <w:color w:val="000000" w:themeColor="text1"/>
                <w:sz w:val="18"/>
                <w:szCs w:val="18"/>
                <w:lang w:val="en-US"/>
              </w:rPr>
            </w:pPr>
          </w:p>
        </w:tc>
        <w:tc>
          <w:tcPr>
            <w:tcW w:w="949" w:type="dxa"/>
          </w:tcPr>
          <w:p w:rsidR="11341EF9" w:rsidP="11341EF9" w:rsidRDefault="11341EF9" w14:paraId="73890BBA" w14:textId="0CD34689">
            <w:pPr>
              <w:spacing w:line="240" w:lineRule="exact"/>
              <w:rPr>
                <w:color w:val="000000" w:themeColor="text1"/>
                <w:sz w:val="18"/>
                <w:szCs w:val="18"/>
                <w:lang w:val="en-US"/>
              </w:rPr>
            </w:pPr>
            <w:r w:rsidRPr="11341EF9">
              <w:rPr>
                <w:color w:val="000000" w:themeColor="text1"/>
                <w:sz w:val="18"/>
                <w:szCs w:val="18"/>
                <w:lang w:val="en-US"/>
              </w:rPr>
              <w:t>O</w:t>
            </w:r>
          </w:p>
        </w:tc>
        <w:tc>
          <w:tcPr>
            <w:tcW w:w="1127" w:type="dxa"/>
          </w:tcPr>
          <w:p w:rsidR="11341EF9" w:rsidP="11341EF9" w:rsidRDefault="11341EF9" w14:paraId="27C554F7" w14:textId="5B792D30">
            <w:pPr>
              <w:spacing w:line="240" w:lineRule="exact"/>
              <w:rPr>
                <w:color w:val="000000" w:themeColor="text1"/>
                <w:sz w:val="18"/>
                <w:szCs w:val="18"/>
                <w:lang w:val="en-US"/>
              </w:rPr>
            </w:pPr>
            <w:r w:rsidRPr="11341EF9">
              <w:rPr>
                <w:color w:val="000000" w:themeColor="text1"/>
                <w:sz w:val="18"/>
                <w:szCs w:val="18"/>
                <w:lang w:val="en-US"/>
              </w:rPr>
              <w:t>A</w:t>
            </w:r>
          </w:p>
        </w:tc>
      </w:tr>
    </w:tbl>
    <w:p w:rsidR="006B334B" w:rsidRDefault="771503AA" w14:paraId="00000083" w14:textId="1A06A07F">
      <w:r>
        <w:t xml:space="preserve"> </w:t>
      </w:r>
    </w:p>
    <w:p w:rsidR="006B334B" w:rsidRDefault="006B334B" w14:paraId="00000084" w14:textId="77777777"/>
    <w:p w:rsidR="006B334B" w:rsidRDefault="006B334B" w14:paraId="00000085" w14:textId="77777777"/>
    <w:p w:rsidR="006B334B" w:rsidRDefault="006B334B" w14:paraId="00000086" w14:textId="77777777"/>
    <w:p w:rsidR="006B334B" w:rsidRDefault="006B334B" w14:paraId="00000087" w14:textId="77777777"/>
    <w:sectPr w:rsidR="006B334B">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NRP/lsGkJVdnz" int2:id="lw9FkSaU">
      <int2:state int2:value="Rejected" int2:type="AugLoop_Text_Critique"/>
    </int2:textHash>
    <int2:bookmark int2:bookmarkName="_Int_JVyM6oOL" int2:invalidationBookmarkName="" int2:hashCode="CXBsQYgJ8fTP2p" int2:id="jIFaoEYG">
      <int2:state int2:value="Rejected" int2:type="AugLoop_Text_Critique"/>
    </int2:bookmark>
    <int2:bookmark int2:bookmarkName="_Int_KBgfCBpX" int2:invalidationBookmarkName="" int2:hashCode="iBJ2jE4nRlbsZS" int2:id="5PQu1oc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B81"/>
    <w:multiLevelType w:val="multilevel"/>
    <w:tmpl w:val="CAC44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5984E5"/>
    <w:multiLevelType w:val="multilevel"/>
    <w:tmpl w:val="2B14F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5332CB3"/>
    <w:multiLevelType w:val="hybridMultilevel"/>
    <w:tmpl w:val="DF24002A"/>
    <w:lvl w:ilvl="0" w:tplc="9B3E4A2E">
      <w:start w:val="1"/>
      <w:numFmt w:val="decimal"/>
      <w:lvlText w:val="%1."/>
      <w:lvlJc w:val="left"/>
      <w:pPr>
        <w:ind w:left="780" w:hanging="420"/>
      </w:pPr>
    </w:lvl>
    <w:lvl w:ilvl="1" w:tplc="53C2C78A">
      <w:start w:val="1"/>
      <w:numFmt w:val="lowerLetter"/>
      <w:lvlText w:val="%2."/>
      <w:lvlJc w:val="left"/>
      <w:pPr>
        <w:ind w:left="1200" w:hanging="420"/>
      </w:pPr>
    </w:lvl>
    <w:lvl w:ilvl="2" w:tplc="A4C6CB5E">
      <w:start w:val="1"/>
      <w:numFmt w:val="lowerRoman"/>
      <w:lvlText w:val="%3."/>
      <w:lvlJc w:val="right"/>
      <w:pPr>
        <w:ind w:left="1620" w:hanging="420"/>
      </w:pPr>
    </w:lvl>
    <w:lvl w:ilvl="3" w:tplc="72523FFE">
      <w:start w:val="1"/>
      <w:numFmt w:val="decimal"/>
      <w:lvlText w:val="%4."/>
      <w:lvlJc w:val="left"/>
      <w:pPr>
        <w:ind w:left="2040" w:hanging="420"/>
      </w:pPr>
    </w:lvl>
    <w:lvl w:ilvl="4" w:tplc="58EA89D4">
      <w:start w:val="1"/>
      <w:numFmt w:val="lowerLetter"/>
      <w:lvlText w:val="%5."/>
      <w:lvlJc w:val="left"/>
      <w:pPr>
        <w:ind w:left="2460" w:hanging="420"/>
      </w:pPr>
    </w:lvl>
    <w:lvl w:ilvl="5" w:tplc="0CDE175A">
      <w:start w:val="1"/>
      <w:numFmt w:val="lowerRoman"/>
      <w:lvlText w:val="%6."/>
      <w:lvlJc w:val="right"/>
      <w:pPr>
        <w:ind w:left="2880" w:hanging="420"/>
      </w:pPr>
    </w:lvl>
    <w:lvl w:ilvl="6" w:tplc="32BE0B1A">
      <w:start w:val="1"/>
      <w:numFmt w:val="decimal"/>
      <w:lvlText w:val="%7."/>
      <w:lvlJc w:val="left"/>
      <w:pPr>
        <w:ind w:left="3300" w:hanging="420"/>
      </w:pPr>
    </w:lvl>
    <w:lvl w:ilvl="7" w:tplc="416C22A8">
      <w:start w:val="1"/>
      <w:numFmt w:val="lowerLetter"/>
      <w:lvlText w:val="%8."/>
      <w:lvlJc w:val="left"/>
      <w:pPr>
        <w:ind w:left="3720" w:hanging="420"/>
      </w:pPr>
    </w:lvl>
    <w:lvl w:ilvl="8" w:tplc="D6AE64F0">
      <w:start w:val="1"/>
      <w:numFmt w:val="lowerRoman"/>
      <w:lvlText w:val="%9."/>
      <w:lvlJc w:val="right"/>
      <w:pPr>
        <w:ind w:left="4140" w:hanging="420"/>
      </w:pPr>
    </w:lvl>
  </w:abstractNum>
  <w:abstractNum w:abstractNumId="3" w15:restartNumberingAfterBreak="0">
    <w:nsid w:val="270B35FE"/>
    <w:multiLevelType w:val="hybridMultilevel"/>
    <w:tmpl w:val="61764402"/>
    <w:lvl w:ilvl="0" w:tplc="6AB88714">
      <w:start w:val="1"/>
      <w:numFmt w:val="decimal"/>
      <w:lvlText w:val="%1."/>
      <w:lvlJc w:val="left"/>
      <w:pPr>
        <w:ind w:left="420" w:hanging="420"/>
      </w:pPr>
    </w:lvl>
    <w:lvl w:ilvl="1" w:tplc="A5F2E520">
      <w:start w:val="1"/>
      <w:numFmt w:val="lowerLetter"/>
      <w:lvlText w:val="%2."/>
      <w:lvlJc w:val="left"/>
      <w:pPr>
        <w:ind w:left="840" w:hanging="420"/>
      </w:pPr>
    </w:lvl>
    <w:lvl w:ilvl="2" w:tplc="9A46F074">
      <w:start w:val="1"/>
      <w:numFmt w:val="lowerRoman"/>
      <w:lvlText w:val="%3."/>
      <w:lvlJc w:val="right"/>
      <w:pPr>
        <w:ind w:left="1260" w:hanging="420"/>
      </w:pPr>
    </w:lvl>
    <w:lvl w:ilvl="3" w:tplc="251AD7A2">
      <w:start w:val="1"/>
      <w:numFmt w:val="decimal"/>
      <w:lvlText w:val="%4."/>
      <w:lvlJc w:val="left"/>
      <w:pPr>
        <w:ind w:left="1680" w:hanging="420"/>
      </w:pPr>
    </w:lvl>
    <w:lvl w:ilvl="4" w:tplc="EDBE4616">
      <w:start w:val="1"/>
      <w:numFmt w:val="lowerLetter"/>
      <w:lvlText w:val="%5."/>
      <w:lvlJc w:val="left"/>
      <w:pPr>
        <w:ind w:left="2100" w:hanging="420"/>
      </w:pPr>
    </w:lvl>
    <w:lvl w:ilvl="5" w:tplc="299C9660">
      <w:start w:val="1"/>
      <w:numFmt w:val="lowerRoman"/>
      <w:lvlText w:val="%6."/>
      <w:lvlJc w:val="right"/>
      <w:pPr>
        <w:ind w:left="2520" w:hanging="420"/>
      </w:pPr>
    </w:lvl>
    <w:lvl w:ilvl="6" w:tplc="62AE44CC">
      <w:start w:val="1"/>
      <w:numFmt w:val="decimal"/>
      <w:lvlText w:val="%7."/>
      <w:lvlJc w:val="left"/>
      <w:pPr>
        <w:ind w:left="2940" w:hanging="420"/>
      </w:pPr>
    </w:lvl>
    <w:lvl w:ilvl="7" w:tplc="CADCDCA8">
      <w:start w:val="1"/>
      <w:numFmt w:val="lowerLetter"/>
      <w:lvlText w:val="%8."/>
      <w:lvlJc w:val="left"/>
      <w:pPr>
        <w:ind w:left="3360" w:hanging="420"/>
      </w:pPr>
    </w:lvl>
    <w:lvl w:ilvl="8" w:tplc="C5946AA4">
      <w:start w:val="1"/>
      <w:numFmt w:val="lowerRoman"/>
      <w:lvlText w:val="%9."/>
      <w:lvlJc w:val="right"/>
      <w:pPr>
        <w:ind w:left="3780" w:hanging="420"/>
      </w:pPr>
    </w:lvl>
  </w:abstractNum>
  <w:abstractNum w:abstractNumId="4" w15:restartNumberingAfterBreak="0">
    <w:nsid w:val="2DF22CC5"/>
    <w:multiLevelType w:val="hybridMultilevel"/>
    <w:tmpl w:val="6C3C9A32"/>
    <w:lvl w:ilvl="0" w:tplc="FB44E55C">
      <w:start w:val="1"/>
      <w:numFmt w:val="decimal"/>
      <w:lvlText w:val="%1."/>
      <w:lvlJc w:val="left"/>
      <w:pPr>
        <w:ind w:left="420" w:hanging="420"/>
      </w:pPr>
    </w:lvl>
    <w:lvl w:ilvl="1" w:tplc="7CCABE18">
      <w:start w:val="1"/>
      <w:numFmt w:val="lowerLetter"/>
      <w:lvlText w:val="%2."/>
      <w:lvlJc w:val="left"/>
      <w:pPr>
        <w:ind w:left="840" w:hanging="420"/>
      </w:pPr>
    </w:lvl>
    <w:lvl w:ilvl="2" w:tplc="1F1CD06E">
      <w:start w:val="1"/>
      <w:numFmt w:val="lowerRoman"/>
      <w:lvlText w:val="%3."/>
      <w:lvlJc w:val="right"/>
      <w:pPr>
        <w:ind w:left="1260" w:hanging="420"/>
      </w:pPr>
    </w:lvl>
    <w:lvl w:ilvl="3" w:tplc="9B3E0AEC">
      <w:start w:val="1"/>
      <w:numFmt w:val="decimal"/>
      <w:lvlText w:val="%4."/>
      <w:lvlJc w:val="left"/>
      <w:pPr>
        <w:ind w:left="1680" w:hanging="420"/>
      </w:pPr>
    </w:lvl>
    <w:lvl w:ilvl="4" w:tplc="6908D390">
      <w:start w:val="1"/>
      <w:numFmt w:val="lowerLetter"/>
      <w:lvlText w:val="%5."/>
      <w:lvlJc w:val="left"/>
      <w:pPr>
        <w:ind w:left="2100" w:hanging="420"/>
      </w:pPr>
    </w:lvl>
    <w:lvl w:ilvl="5" w:tplc="BC464400">
      <w:start w:val="1"/>
      <w:numFmt w:val="lowerRoman"/>
      <w:lvlText w:val="%6."/>
      <w:lvlJc w:val="right"/>
      <w:pPr>
        <w:ind w:left="2520" w:hanging="420"/>
      </w:pPr>
    </w:lvl>
    <w:lvl w:ilvl="6" w:tplc="209A37D2">
      <w:start w:val="1"/>
      <w:numFmt w:val="decimal"/>
      <w:lvlText w:val="%7."/>
      <w:lvlJc w:val="left"/>
      <w:pPr>
        <w:ind w:left="2940" w:hanging="420"/>
      </w:pPr>
    </w:lvl>
    <w:lvl w:ilvl="7" w:tplc="0510816A">
      <w:start w:val="1"/>
      <w:numFmt w:val="lowerLetter"/>
      <w:lvlText w:val="%8."/>
      <w:lvlJc w:val="left"/>
      <w:pPr>
        <w:ind w:left="3360" w:hanging="420"/>
      </w:pPr>
    </w:lvl>
    <w:lvl w:ilvl="8" w:tplc="3E4EA358">
      <w:start w:val="1"/>
      <w:numFmt w:val="lowerRoman"/>
      <w:lvlText w:val="%9."/>
      <w:lvlJc w:val="right"/>
      <w:pPr>
        <w:ind w:left="3780" w:hanging="420"/>
      </w:pPr>
    </w:lvl>
  </w:abstractNum>
  <w:abstractNum w:abstractNumId="5" w15:restartNumberingAfterBreak="0">
    <w:nsid w:val="37E1D951"/>
    <w:multiLevelType w:val="hybridMultilevel"/>
    <w:tmpl w:val="E83281A4"/>
    <w:lvl w:ilvl="0" w:tplc="FE161AE8">
      <w:start w:val="1"/>
      <w:numFmt w:val="decimal"/>
      <w:lvlText w:val="%1."/>
      <w:lvlJc w:val="left"/>
      <w:pPr>
        <w:ind w:left="420" w:hanging="420"/>
      </w:pPr>
    </w:lvl>
    <w:lvl w:ilvl="1" w:tplc="BE069D18">
      <w:start w:val="1"/>
      <w:numFmt w:val="lowerLetter"/>
      <w:lvlText w:val="%2."/>
      <w:lvlJc w:val="left"/>
      <w:pPr>
        <w:ind w:left="840" w:hanging="420"/>
      </w:pPr>
    </w:lvl>
    <w:lvl w:ilvl="2" w:tplc="0D72486A">
      <w:start w:val="1"/>
      <w:numFmt w:val="lowerRoman"/>
      <w:lvlText w:val="%3."/>
      <w:lvlJc w:val="right"/>
      <w:pPr>
        <w:ind w:left="1260" w:hanging="420"/>
      </w:pPr>
    </w:lvl>
    <w:lvl w:ilvl="3" w:tplc="9544D14E">
      <w:start w:val="1"/>
      <w:numFmt w:val="decimal"/>
      <w:lvlText w:val="%4."/>
      <w:lvlJc w:val="left"/>
      <w:pPr>
        <w:ind w:left="1680" w:hanging="420"/>
      </w:pPr>
    </w:lvl>
    <w:lvl w:ilvl="4" w:tplc="25D81676">
      <w:start w:val="1"/>
      <w:numFmt w:val="lowerLetter"/>
      <w:lvlText w:val="%5."/>
      <w:lvlJc w:val="left"/>
      <w:pPr>
        <w:ind w:left="2100" w:hanging="420"/>
      </w:pPr>
    </w:lvl>
    <w:lvl w:ilvl="5" w:tplc="F11AFA78">
      <w:start w:val="1"/>
      <w:numFmt w:val="lowerRoman"/>
      <w:lvlText w:val="%6."/>
      <w:lvlJc w:val="right"/>
      <w:pPr>
        <w:ind w:left="2520" w:hanging="420"/>
      </w:pPr>
    </w:lvl>
    <w:lvl w:ilvl="6" w:tplc="98DA93B2">
      <w:start w:val="1"/>
      <w:numFmt w:val="decimal"/>
      <w:lvlText w:val="%7."/>
      <w:lvlJc w:val="left"/>
      <w:pPr>
        <w:ind w:left="2940" w:hanging="420"/>
      </w:pPr>
    </w:lvl>
    <w:lvl w:ilvl="7" w:tplc="B5B677FA">
      <w:start w:val="1"/>
      <w:numFmt w:val="lowerLetter"/>
      <w:lvlText w:val="%8."/>
      <w:lvlJc w:val="left"/>
      <w:pPr>
        <w:ind w:left="3360" w:hanging="420"/>
      </w:pPr>
    </w:lvl>
    <w:lvl w:ilvl="8" w:tplc="15166710">
      <w:start w:val="1"/>
      <w:numFmt w:val="lowerRoman"/>
      <w:lvlText w:val="%9."/>
      <w:lvlJc w:val="right"/>
      <w:pPr>
        <w:ind w:left="3780" w:hanging="420"/>
      </w:pPr>
    </w:lvl>
  </w:abstractNum>
  <w:abstractNum w:abstractNumId="6" w15:restartNumberingAfterBreak="0">
    <w:nsid w:val="507EBD01"/>
    <w:multiLevelType w:val="hybridMultilevel"/>
    <w:tmpl w:val="E4BCB818"/>
    <w:lvl w:ilvl="0" w:tplc="065A2AE4">
      <w:start w:val="1"/>
      <w:numFmt w:val="decimal"/>
      <w:lvlText w:val="%1."/>
      <w:lvlJc w:val="left"/>
      <w:pPr>
        <w:ind w:left="420" w:hanging="420"/>
      </w:pPr>
    </w:lvl>
    <w:lvl w:ilvl="1" w:tplc="DA928DEC">
      <w:start w:val="1"/>
      <w:numFmt w:val="lowerLetter"/>
      <w:lvlText w:val="%2."/>
      <w:lvlJc w:val="left"/>
      <w:pPr>
        <w:ind w:left="840" w:hanging="420"/>
      </w:pPr>
    </w:lvl>
    <w:lvl w:ilvl="2" w:tplc="FC26CB0C">
      <w:start w:val="1"/>
      <w:numFmt w:val="lowerRoman"/>
      <w:lvlText w:val="%3."/>
      <w:lvlJc w:val="right"/>
      <w:pPr>
        <w:ind w:left="1260" w:hanging="420"/>
      </w:pPr>
    </w:lvl>
    <w:lvl w:ilvl="3" w:tplc="499EC27E">
      <w:start w:val="1"/>
      <w:numFmt w:val="decimal"/>
      <w:lvlText w:val="%4."/>
      <w:lvlJc w:val="left"/>
      <w:pPr>
        <w:ind w:left="1680" w:hanging="420"/>
      </w:pPr>
    </w:lvl>
    <w:lvl w:ilvl="4" w:tplc="00808BAA">
      <w:start w:val="1"/>
      <w:numFmt w:val="lowerLetter"/>
      <w:lvlText w:val="%5."/>
      <w:lvlJc w:val="left"/>
      <w:pPr>
        <w:ind w:left="2100" w:hanging="420"/>
      </w:pPr>
    </w:lvl>
    <w:lvl w:ilvl="5" w:tplc="732A9322">
      <w:start w:val="1"/>
      <w:numFmt w:val="lowerRoman"/>
      <w:lvlText w:val="%6."/>
      <w:lvlJc w:val="right"/>
      <w:pPr>
        <w:ind w:left="2520" w:hanging="420"/>
      </w:pPr>
    </w:lvl>
    <w:lvl w:ilvl="6" w:tplc="E43C891A">
      <w:start w:val="1"/>
      <w:numFmt w:val="decimal"/>
      <w:lvlText w:val="%7."/>
      <w:lvlJc w:val="left"/>
      <w:pPr>
        <w:ind w:left="2940" w:hanging="420"/>
      </w:pPr>
    </w:lvl>
    <w:lvl w:ilvl="7" w:tplc="3C54B844">
      <w:start w:val="1"/>
      <w:numFmt w:val="lowerLetter"/>
      <w:lvlText w:val="%8."/>
      <w:lvlJc w:val="left"/>
      <w:pPr>
        <w:ind w:left="3360" w:hanging="420"/>
      </w:pPr>
    </w:lvl>
    <w:lvl w:ilvl="8" w:tplc="AACE3AC4">
      <w:start w:val="1"/>
      <w:numFmt w:val="lowerRoman"/>
      <w:lvlText w:val="%9."/>
      <w:lvlJc w:val="right"/>
      <w:pPr>
        <w:ind w:left="3780" w:hanging="420"/>
      </w:pPr>
    </w:lvl>
  </w:abstractNum>
  <w:abstractNum w:abstractNumId="7" w15:restartNumberingAfterBreak="0">
    <w:nsid w:val="630E2143"/>
    <w:multiLevelType w:val="hybridMultilevel"/>
    <w:tmpl w:val="A2E25EC0"/>
    <w:lvl w:ilvl="0" w:tplc="7C5EB924">
      <w:start w:val="1"/>
      <w:numFmt w:val="decimal"/>
      <w:lvlText w:val="%1."/>
      <w:lvlJc w:val="left"/>
      <w:pPr>
        <w:ind w:left="420" w:hanging="420"/>
      </w:pPr>
    </w:lvl>
    <w:lvl w:ilvl="1" w:tplc="4732E06C">
      <w:start w:val="1"/>
      <w:numFmt w:val="lowerLetter"/>
      <w:lvlText w:val="%2."/>
      <w:lvlJc w:val="left"/>
      <w:pPr>
        <w:ind w:left="840" w:hanging="420"/>
      </w:pPr>
    </w:lvl>
    <w:lvl w:ilvl="2" w:tplc="546059C2">
      <w:start w:val="1"/>
      <w:numFmt w:val="lowerRoman"/>
      <w:lvlText w:val="%3."/>
      <w:lvlJc w:val="right"/>
      <w:pPr>
        <w:ind w:left="1260" w:hanging="420"/>
      </w:pPr>
    </w:lvl>
    <w:lvl w:ilvl="3" w:tplc="EA1A759A">
      <w:start w:val="1"/>
      <w:numFmt w:val="decimal"/>
      <w:lvlText w:val="%4."/>
      <w:lvlJc w:val="left"/>
      <w:pPr>
        <w:ind w:left="1680" w:hanging="420"/>
      </w:pPr>
    </w:lvl>
    <w:lvl w:ilvl="4" w:tplc="FB987F00">
      <w:start w:val="1"/>
      <w:numFmt w:val="lowerLetter"/>
      <w:lvlText w:val="%5."/>
      <w:lvlJc w:val="left"/>
      <w:pPr>
        <w:ind w:left="2100" w:hanging="420"/>
      </w:pPr>
    </w:lvl>
    <w:lvl w:ilvl="5" w:tplc="B2B41416">
      <w:start w:val="1"/>
      <w:numFmt w:val="lowerRoman"/>
      <w:lvlText w:val="%6."/>
      <w:lvlJc w:val="right"/>
      <w:pPr>
        <w:ind w:left="2520" w:hanging="420"/>
      </w:pPr>
    </w:lvl>
    <w:lvl w:ilvl="6" w:tplc="E148165A">
      <w:start w:val="1"/>
      <w:numFmt w:val="decimal"/>
      <w:lvlText w:val="%7."/>
      <w:lvlJc w:val="left"/>
      <w:pPr>
        <w:ind w:left="2940" w:hanging="420"/>
      </w:pPr>
    </w:lvl>
    <w:lvl w:ilvl="7" w:tplc="CF162C74">
      <w:start w:val="1"/>
      <w:numFmt w:val="lowerLetter"/>
      <w:lvlText w:val="%8."/>
      <w:lvlJc w:val="left"/>
      <w:pPr>
        <w:ind w:left="3360" w:hanging="420"/>
      </w:pPr>
    </w:lvl>
    <w:lvl w:ilvl="8" w:tplc="A6F46618">
      <w:start w:val="1"/>
      <w:numFmt w:val="lowerRoman"/>
      <w:lvlText w:val="%9."/>
      <w:lvlJc w:val="right"/>
      <w:pPr>
        <w:ind w:left="3780" w:hanging="420"/>
      </w:pPr>
    </w:lvl>
  </w:abstractNum>
  <w:abstractNum w:abstractNumId="8" w15:restartNumberingAfterBreak="0">
    <w:nsid w:val="6ECB0EC3"/>
    <w:multiLevelType w:val="hybridMultilevel"/>
    <w:tmpl w:val="DD1ABC74"/>
    <w:lvl w:ilvl="0" w:tplc="1CBA8A06">
      <w:start w:val="1"/>
      <w:numFmt w:val="bullet"/>
      <w:lvlText w:val=""/>
      <w:lvlJc w:val="left"/>
      <w:pPr>
        <w:ind w:left="720" w:hanging="360"/>
      </w:pPr>
      <w:rPr>
        <w:rFonts w:hint="default" w:ascii="Symbol" w:hAnsi="Symbol"/>
      </w:rPr>
    </w:lvl>
    <w:lvl w:ilvl="1" w:tplc="8DFECC3E">
      <w:start w:val="1"/>
      <w:numFmt w:val="bullet"/>
      <w:lvlText w:val="o"/>
      <w:lvlJc w:val="left"/>
      <w:pPr>
        <w:ind w:left="1440" w:hanging="360"/>
      </w:pPr>
      <w:rPr>
        <w:rFonts w:hint="default" w:ascii="Courier New" w:hAnsi="Courier New"/>
      </w:rPr>
    </w:lvl>
    <w:lvl w:ilvl="2" w:tplc="009E16F0">
      <w:start w:val="1"/>
      <w:numFmt w:val="bullet"/>
      <w:lvlText w:val=""/>
      <w:lvlJc w:val="left"/>
      <w:pPr>
        <w:ind w:left="2160" w:hanging="360"/>
      </w:pPr>
      <w:rPr>
        <w:rFonts w:hint="default" w:ascii="Wingdings" w:hAnsi="Wingdings"/>
      </w:rPr>
    </w:lvl>
    <w:lvl w:ilvl="3" w:tplc="73866ABE">
      <w:start w:val="1"/>
      <w:numFmt w:val="bullet"/>
      <w:lvlText w:val=""/>
      <w:lvlJc w:val="left"/>
      <w:pPr>
        <w:ind w:left="2880" w:hanging="360"/>
      </w:pPr>
      <w:rPr>
        <w:rFonts w:hint="default" w:ascii="Symbol" w:hAnsi="Symbol"/>
      </w:rPr>
    </w:lvl>
    <w:lvl w:ilvl="4" w:tplc="99D86BD8">
      <w:start w:val="1"/>
      <w:numFmt w:val="bullet"/>
      <w:lvlText w:val="o"/>
      <w:lvlJc w:val="left"/>
      <w:pPr>
        <w:ind w:left="3600" w:hanging="360"/>
      </w:pPr>
      <w:rPr>
        <w:rFonts w:hint="default" w:ascii="Courier New" w:hAnsi="Courier New"/>
      </w:rPr>
    </w:lvl>
    <w:lvl w:ilvl="5" w:tplc="DD7C9964">
      <w:start w:val="1"/>
      <w:numFmt w:val="bullet"/>
      <w:lvlText w:val=""/>
      <w:lvlJc w:val="left"/>
      <w:pPr>
        <w:ind w:left="4320" w:hanging="360"/>
      </w:pPr>
      <w:rPr>
        <w:rFonts w:hint="default" w:ascii="Wingdings" w:hAnsi="Wingdings"/>
      </w:rPr>
    </w:lvl>
    <w:lvl w:ilvl="6" w:tplc="3E1AEBD0">
      <w:start w:val="1"/>
      <w:numFmt w:val="bullet"/>
      <w:lvlText w:val=""/>
      <w:lvlJc w:val="left"/>
      <w:pPr>
        <w:ind w:left="5040" w:hanging="360"/>
      </w:pPr>
      <w:rPr>
        <w:rFonts w:hint="default" w:ascii="Symbol" w:hAnsi="Symbol"/>
      </w:rPr>
    </w:lvl>
    <w:lvl w:ilvl="7" w:tplc="13006F80">
      <w:start w:val="1"/>
      <w:numFmt w:val="bullet"/>
      <w:lvlText w:val="o"/>
      <w:lvlJc w:val="left"/>
      <w:pPr>
        <w:ind w:left="5760" w:hanging="360"/>
      </w:pPr>
      <w:rPr>
        <w:rFonts w:hint="default" w:ascii="Courier New" w:hAnsi="Courier New"/>
      </w:rPr>
    </w:lvl>
    <w:lvl w:ilvl="8" w:tplc="171AA7CA">
      <w:start w:val="1"/>
      <w:numFmt w:val="bullet"/>
      <w:lvlText w:val=""/>
      <w:lvlJc w:val="left"/>
      <w:pPr>
        <w:ind w:left="6480" w:hanging="360"/>
      </w:pPr>
      <w:rPr>
        <w:rFonts w:hint="default" w:ascii="Wingdings" w:hAnsi="Wingdings"/>
      </w:rPr>
    </w:lvl>
  </w:abstractNum>
  <w:abstractNum w:abstractNumId="9" w15:restartNumberingAfterBreak="0">
    <w:nsid w:val="7BDB7FD3"/>
    <w:multiLevelType w:val="hybridMultilevel"/>
    <w:tmpl w:val="7D06AF62"/>
    <w:lvl w:ilvl="0" w:tplc="F69EAC40">
      <w:start w:val="1"/>
      <w:numFmt w:val="decimal"/>
      <w:lvlText w:val="%1."/>
      <w:lvlJc w:val="left"/>
      <w:pPr>
        <w:ind w:left="720" w:hanging="360"/>
      </w:pPr>
    </w:lvl>
    <w:lvl w:ilvl="1" w:tplc="93C2E474">
      <w:start w:val="1"/>
      <w:numFmt w:val="lowerLetter"/>
      <w:lvlText w:val="%2."/>
      <w:lvlJc w:val="left"/>
      <w:pPr>
        <w:ind w:left="1440" w:hanging="360"/>
      </w:pPr>
    </w:lvl>
    <w:lvl w:ilvl="2" w:tplc="CF801B72">
      <w:start w:val="1"/>
      <w:numFmt w:val="lowerRoman"/>
      <w:lvlText w:val="%3."/>
      <w:lvlJc w:val="right"/>
      <w:pPr>
        <w:ind w:left="2160" w:hanging="180"/>
      </w:pPr>
    </w:lvl>
    <w:lvl w:ilvl="3" w:tplc="5DC6E0F2">
      <w:start w:val="1"/>
      <w:numFmt w:val="decimal"/>
      <w:lvlText w:val="%4."/>
      <w:lvlJc w:val="left"/>
      <w:pPr>
        <w:ind w:left="2880" w:hanging="360"/>
      </w:pPr>
    </w:lvl>
    <w:lvl w:ilvl="4" w:tplc="47D29054">
      <w:start w:val="1"/>
      <w:numFmt w:val="lowerLetter"/>
      <w:lvlText w:val="%5."/>
      <w:lvlJc w:val="left"/>
      <w:pPr>
        <w:ind w:left="3600" w:hanging="360"/>
      </w:pPr>
    </w:lvl>
    <w:lvl w:ilvl="5" w:tplc="7196180E">
      <w:start w:val="1"/>
      <w:numFmt w:val="lowerRoman"/>
      <w:lvlText w:val="%6."/>
      <w:lvlJc w:val="right"/>
      <w:pPr>
        <w:ind w:left="4320" w:hanging="180"/>
      </w:pPr>
    </w:lvl>
    <w:lvl w:ilvl="6" w:tplc="1C80BD5E">
      <w:start w:val="1"/>
      <w:numFmt w:val="decimal"/>
      <w:lvlText w:val="%7."/>
      <w:lvlJc w:val="left"/>
      <w:pPr>
        <w:ind w:left="5040" w:hanging="360"/>
      </w:pPr>
    </w:lvl>
    <w:lvl w:ilvl="7" w:tplc="65AE2AAE">
      <w:start w:val="1"/>
      <w:numFmt w:val="lowerLetter"/>
      <w:lvlText w:val="%8."/>
      <w:lvlJc w:val="left"/>
      <w:pPr>
        <w:ind w:left="5760" w:hanging="360"/>
      </w:pPr>
    </w:lvl>
    <w:lvl w:ilvl="8" w:tplc="CC9AECD6">
      <w:start w:val="1"/>
      <w:numFmt w:val="lowerRoman"/>
      <w:lvlText w:val="%9."/>
      <w:lvlJc w:val="right"/>
      <w:pPr>
        <w:ind w:left="6480" w:hanging="180"/>
      </w:pPr>
    </w:lvl>
  </w:abstractNum>
  <w:abstractNum w:abstractNumId="10" w15:restartNumberingAfterBreak="0">
    <w:nsid w:val="7CD2B4F9"/>
    <w:multiLevelType w:val="hybridMultilevel"/>
    <w:tmpl w:val="2132CCE8"/>
    <w:lvl w:ilvl="0" w:tplc="5EA8CF5E">
      <w:start w:val="1"/>
      <w:numFmt w:val="bullet"/>
      <w:lvlText w:val=""/>
      <w:lvlJc w:val="left"/>
      <w:pPr>
        <w:ind w:left="720" w:hanging="360"/>
      </w:pPr>
      <w:rPr>
        <w:rFonts w:hint="default" w:ascii="Symbol" w:hAnsi="Symbol"/>
      </w:rPr>
    </w:lvl>
    <w:lvl w:ilvl="1" w:tplc="CA0E22E4">
      <w:start w:val="1"/>
      <w:numFmt w:val="bullet"/>
      <w:lvlText w:val="o"/>
      <w:lvlJc w:val="left"/>
      <w:pPr>
        <w:ind w:left="1440" w:hanging="360"/>
      </w:pPr>
      <w:rPr>
        <w:rFonts w:hint="default" w:ascii="Courier New" w:hAnsi="Courier New"/>
      </w:rPr>
    </w:lvl>
    <w:lvl w:ilvl="2" w:tplc="E3305716">
      <w:start w:val="1"/>
      <w:numFmt w:val="bullet"/>
      <w:lvlText w:val=""/>
      <w:lvlJc w:val="left"/>
      <w:pPr>
        <w:ind w:left="2160" w:hanging="360"/>
      </w:pPr>
      <w:rPr>
        <w:rFonts w:hint="default" w:ascii="Wingdings" w:hAnsi="Wingdings"/>
      </w:rPr>
    </w:lvl>
    <w:lvl w:ilvl="3" w:tplc="41523EAE">
      <w:start w:val="1"/>
      <w:numFmt w:val="bullet"/>
      <w:lvlText w:val=""/>
      <w:lvlJc w:val="left"/>
      <w:pPr>
        <w:ind w:left="2880" w:hanging="360"/>
      </w:pPr>
      <w:rPr>
        <w:rFonts w:hint="default" w:ascii="Symbol" w:hAnsi="Symbol"/>
      </w:rPr>
    </w:lvl>
    <w:lvl w:ilvl="4" w:tplc="02222848">
      <w:start w:val="1"/>
      <w:numFmt w:val="bullet"/>
      <w:lvlText w:val="o"/>
      <w:lvlJc w:val="left"/>
      <w:pPr>
        <w:ind w:left="3600" w:hanging="360"/>
      </w:pPr>
      <w:rPr>
        <w:rFonts w:hint="default" w:ascii="Courier New" w:hAnsi="Courier New"/>
      </w:rPr>
    </w:lvl>
    <w:lvl w:ilvl="5" w:tplc="9F10AD26">
      <w:start w:val="1"/>
      <w:numFmt w:val="bullet"/>
      <w:lvlText w:val=""/>
      <w:lvlJc w:val="left"/>
      <w:pPr>
        <w:ind w:left="4320" w:hanging="360"/>
      </w:pPr>
      <w:rPr>
        <w:rFonts w:hint="default" w:ascii="Wingdings" w:hAnsi="Wingdings"/>
      </w:rPr>
    </w:lvl>
    <w:lvl w:ilvl="6" w:tplc="317CCA14">
      <w:start w:val="1"/>
      <w:numFmt w:val="bullet"/>
      <w:lvlText w:val=""/>
      <w:lvlJc w:val="left"/>
      <w:pPr>
        <w:ind w:left="5040" w:hanging="360"/>
      </w:pPr>
      <w:rPr>
        <w:rFonts w:hint="default" w:ascii="Symbol" w:hAnsi="Symbol"/>
      </w:rPr>
    </w:lvl>
    <w:lvl w:ilvl="7" w:tplc="DC2E9506">
      <w:start w:val="1"/>
      <w:numFmt w:val="bullet"/>
      <w:lvlText w:val="o"/>
      <w:lvlJc w:val="left"/>
      <w:pPr>
        <w:ind w:left="5760" w:hanging="360"/>
      </w:pPr>
      <w:rPr>
        <w:rFonts w:hint="default" w:ascii="Courier New" w:hAnsi="Courier New"/>
      </w:rPr>
    </w:lvl>
    <w:lvl w:ilvl="8" w:tplc="6B14475E">
      <w:start w:val="1"/>
      <w:numFmt w:val="bullet"/>
      <w:lvlText w:val=""/>
      <w:lvlJc w:val="left"/>
      <w:pPr>
        <w:ind w:left="6480" w:hanging="360"/>
      </w:pPr>
      <w:rPr>
        <w:rFonts w:hint="default" w:ascii="Wingdings" w:hAnsi="Wingdings"/>
      </w:rPr>
    </w:lvl>
  </w:abstractNum>
  <w:num w:numId="1" w16cid:durableId="1741177445">
    <w:abstractNumId w:val="8"/>
  </w:num>
  <w:num w:numId="2" w16cid:durableId="839740102">
    <w:abstractNumId w:val="10"/>
  </w:num>
  <w:num w:numId="3" w16cid:durableId="208030488">
    <w:abstractNumId w:val="1"/>
  </w:num>
  <w:num w:numId="4" w16cid:durableId="74401445">
    <w:abstractNumId w:val="9"/>
  </w:num>
  <w:num w:numId="5" w16cid:durableId="1805274192">
    <w:abstractNumId w:val="3"/>
  </w:num>
  <w:num w:numId="6" w16cid:durableId="709888531">
    <w:abstractNumId w:val="2"/>
  </w:num>
  <w:num w:numId="7" w16cid:durableId="1176312317">
    <w:abstractNumId w:val="6"/>
  </w:num>
  <w:num w:numId="8" w16cid:durableId="602303406">
    <w:abstractNumId w:val="7"/>
  </w:num>
  <w:num w:numId="9" w16cid:durableId="264077192">
    <w:abstractNumId w:val="4"/>
  </w:num>
  <w:num w:numId="10" w16cid:durableId="1801920838">
    <w:abstractNumId w:val="5"/>
  </w:num>
  <w:num w:numId="11" w16cid:durableId="195620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6E0B21"/>
    <w:rsid w:val="00393373"/>
    <w:rsid w:val="003A374C"/>
    <w:rsid w:val="003A8929"/>
    <w:rsid w:val="00614E53"/>
    <w:rsid w:val="006B334B"/>
    <w:rsid w:val="00E312C2"/>
    <w:rsid w:val="01576F50"/>
    <w:rsid w:val="01BBDB77"/>
    <w:rsid w:val="01DCF43E"/>
    <w:rsid w:val="01FD1EB4"/>
    <w:rsid w:val="021E3D6B"/>
    <w:rsid w:val="026229B0"/>
    <w:rsid w:val="02A08FAE"/>
    <w:rsid w:val="02ACB3DF"/>
    <w:rsid w:val="02EBD646"/>
    <w:rsid w:val="031C7219"/>
    <w:rsid w:val="0343F2A1"/>
    <w:rsid w:val="0357ABD8"/>
    <w:rsid w:val="0398EF15"/>
    <w:rsid w:val="03B2B727"/>
    <w:rsid w:val="03FCDCA9"/>
    <w:rsid w:val="040BF7A0"/>
    <w:rsid w:val="043C600F"/>
    <w:rsid w:val="04567306"/>
    <w:rsid w:val="04981E1D"/>
    <w:rsid w:val="04C987F9"/>
    <w:rsid w:val="04D2A3F4"/>
    <w:rsid w:val="04F37C39"/>
    <w:rsid w:val="05D55322"/>
    <w:rsid w:val="05EE0794"/>
    <w:rsid w:val="063C9044"/>
    <w:rsid w:val="063FC57E"/>
    <w:rsid w:val="06F30AE1"/>
    <w:rsid w:val="074A0FFF"/>
    <w:rsid w:val="077400D1"/>
    <w:rsid w:val="0787ECAA"/>
    <w:rsid w:val="0789D7F5"/>
    <w:rsid w:val="07C6B0D4"/>
    <w:rsid w:val="087A80AD"/>
    <w:rsid w:val="089995FB"/>
    <w:rsid w:val="08D13859"/>
    <w:rsid w:val="0925A856"/>
    <w:rsid w:val="093CC76B"/>
    <w:rsid w:val="0997343F"/>
    <w:rsid w:val="09B5BC57"/>
    <w:rsid w:val="09D51D76"/>
    <w:rsid w:val="0ABA60E4"/>
    <w:rsid w:val="0ACA237F"/>
    <w:rsid w:val="0B0DBB57"/>
    <w:rsid w:val="0B421995"/>
    <w:rsid w:val="0BC51FB1"/>
    <w:rsid w:val="0BCFB49A"/>
    <w:rsid w:val="0BD16977"/>
    <w:rsid w:val="0CC5185A"/>
    <w:rsid w:val="0CD2426E"/>
    <w:rsid w:val="0D47F585"/>
    <w:rsid w:val="0E2261B1"/>
    <w:rsid w:val="0EA96C72"/>
    <w:rsid w:val="0FB85C6D"/>
    <w:rsid w:val="10FA1478"/>
    <w:rsid w:val="11341EF9"/>
    <w:rsid w:val="1164CC6C"/>
    <w:rsid w:val="11713629"/>
    <w:rsid w:val="1232C1CD"/>
    <w:rsid w:val="1241ABE8"/>
    <w:rsid w:val="12A787B7"/>
    <w:rsid w:val="12D21A42"/>
    <w:rsid w:val="133CA5B4"/>
    <w:rsid w:val="13B69A9C"/>
    <w:rsid w:val="13B6A220"/>
    <w:rsid w:val="14031929"/>
    <w:rsid w:val="1420A9EB"/>
    <w:rsid w:val="146DEAA3"/>
    <w:rsid w:val="147F6CCE"/>
    <w:rsid w:val="15138CD2"/>
    <w:rsid w:val="154FF45C"/>
    <w:rsid w:val="156A628F"/>
    <w:rsid w:val="156CE9CB"/>
    <w:rsid w:val="1647FCBC"/>
    <w:rsid w:val="16C54836"/>
    <w:rsid w:val="16C8D9E1"/>
    <w:rsid w:val="16D4E7DF"/>
    <w:rsid w:val="1741D4B2"/>
    <w:rsid w:val="174921D8"/>
    <w:rsid w:val="17513917"/>
    <w:rsid w:val="176F25C4"/>
    <w:rsid w:val="17993357"/>
    <w:rsid w:val="17FB954B"/>
    <w:rsid w:val="185715BD"/>
    <w:rsid w:val="1871B19D"/>
    <w:rsid w:val="189D6EA8"/>
    <w:rsid w:val="18A46CE5"/>
    <w:rsid w:val="18A8424C"/>
    <w:rsid w:val="18C2E21F"/>
    <w:rsid w:val="18EC6074"/>
    <w:rsid w:val="1925E2AD"/>
    <w:rsid w:val="192BBA36"/>
    <w:rsid w:val="198B60FD"/>
    <w:rsid w:val="1A80C29A"/>
    <w:rsid w:val="1A96E383"/>
    <w:rsid w:val="1AA64BAC"/>
    <w:rsid w:val="1AD791C2"/>
    <w:rsid w:val="1AF843B2"/>
    <w:rsid w:val="1BE59B53"/>
    <w:rsid w:val="1C41425F"/>
    <w:rsid w:val="1C602988"/>
    <w:rsid w:val="1CF91303"/>
    <w:rsid w:val="1D2D042E"/>
    <w:rsid w:val="1D445485"/>
    <w:rsid w:val="1D9E4E37"/>
    <w:rsid w:val="1DDD12C0"/>
    <w:rsid w:val="1EC9826D"/>
    <w:rsid w:val="1F6CD132"/>
    <w:rsid w:val="1FED19FF"/>
    <w:rsid w:val="20430F2B"/>
    <w:rsid w:val="20555595"/>
    <w:rsid w:val="210B33BF"/>
    <w:rsid w:val="21149A54"/>
    <w:rsid w:val="2137301E"/>
    <w:rsid w:val="216E0B21"/>
    <w:rsid w:val="21A59852"/>
    <w:rsid w:val="21F5C194"/>
    <w:rsid w:val="22644A00"/>
    <w:rsid w:val="22691DFF"/>
    <w:rsid w:val="227C1905"/>
    <w:rsid w:val="22DFB82E"/>
    <w:rsid w:val="2314DD37"/>
    <w:rsid w:val="2370CF04"/>
    <w:rsid w:val="240CCB3D"/>
    <w:rsid w:val="24144535"/>
    <w:rsid w:val="246D43F0"/>
    <w:rsid w:val="24780D74"/>
    <w:rsid w:val="24C63431"/>
    <w:rsid w:val="25FA45F5"/>
    <w:rsid w:val="27F29AC2"/>
    <w:rsid w:val="2845EF7C"/>
    <w:rsid w:val="289778DC"/>
    <w:rsid w:val="289D6185"/>
    <w:rsid w:val="28D223E7"/>
    <w:rsid w:val="291E4C58"/>
    <w:rsid w:val="2931FF25"/>
    <w:rsid w:val="294DB37A"/>
    <w:rsid w:val="29EF8117"/>
    <w:rsid w:val="2A1CC58B"/>
    <w:rsid w:val="2A33493D"/>
    <w:rsid w:val="2A5E25E5"/>
    <w:rsid w:val="2AB3FCEF"/>
    <w:rsid w:val="2AE33AAD"/>
    <w:rsid w:val="2B0035F6"/>
    <w:rsid w:val="2B4FEADE"/>
    <w:rsid w:val="2B59D7FA"/>
    <w:rsid w:val="2B70FA2B"/>
    <w:rsid w:val="2BDB9241"/>
    <w:rsid w:val="2C158AEC"/>
    <w:rsid w:val="2C699FE7"/>
    <w:rsid w:val="2CBA63DE"/>
    <w:rsid w:val="2D562CB5"/>
    <w:rsid w:val="2DCCB89B"/>
    <w:rsid w:val="2E0D5DCE"/>
    <w:rsid w:val="2E312D19"/>
    <w:rsid w:val="2E3C7E7D"/>
    <w:rsid w:val="2E6FBFC2"/>
    <w:rsid w:val="2F058B49"/>
    <w:rsid w:val="2FD025DC"/>
    <w:rsid w:val="304B288A"/>
    <w:rsid w:val="304C6058"/>
    <w:rsid w:val="30B1CB58"/>
    <w:rsid w:val="30F5E2F8"/>
    <w:rsid w:val="312C1456"/>
    <w:rsid w:val="3147A729"/>
    <w:rsid w:val="3272B6EF"/>
    <w:rsid w:val="3293041E"/>
    <w:rsid w:val="330B09EC"/>
    <w:rsid w:val="3384011A"/>
    <w:rsid w:val="33953C34"/>
    <w:rsid w:val="33A14243"/>
    <w:rsid w:val="33CE33D8"/>
    <w:rsid w:val="342D83BA"/>
    <w:rsid w:val="349DEB8C"/>
    <w:rsid w:val="34AE075C"/>
    <w:rsid w:val="34B851C7"/>
    <w:rsid w:val="34DF0146"/>
    <w:rsid w:val="355BA470"/>
    <w:rsid w:val="355EBB20"/>
    <w:rsid w:val="3571F407"/>
    <w:rsid w:val="35F1108C"/>
    <w:rsid w:val="360425A9"/>
    <w:rsid w:val="3624B21C"/>
    <w:rsid w:val="376C79BB"/>
    <w:rsid w:val="37EE6851"/>
    <w:rsid w:val="37F3ECBD"/>
    <w:rsid w:val="38A0EE2E"/>
    <w:rsid w:val="38C166D0"/>
    <w:rsid w:val="38CFDCD0"/>
    <w:rsid w:val="393589DD"/>
    <w:rsid w:val="39DD0815"/>
    <w:rsid w:val="3A5F6B76"/>
    <w:rsid w:val="3A8CD7BC"/>
    <w:rsid w:val="3AE47D50"/>
    <w:rsid w:val="3AEBE0D6"/>
    <w:rsid w:val="3B0481F0"/>
    <w:rsid w:val="3B0AD16A"/>
    <w:rsid w:val="3B87A4C4"/>
    <w:rsid w:val="3B8AC113"/>
    <w:rsid w:val="3BA37E7B"/>
    <w:rsid w:val="3BB90660"/>
    <w:rsid w:val="3C038FA2"/>
    <w:rsid w:val="3C87B137"/>
    <w:rsid w:val="3E14DEE5"/>
    <w:rsid w:val="3E3F58D9"/>
    <w:rsid w:val="3E4B8E63"/>
    <w:rsid w:val="3E52FE57"/>
    <w:rsid w:val="3F2A4998"/>
    <w:rsid w:val="3F5FE9A7"/>
    <w:rsid w:val="3F767512"/>
    <w:rsid w:val="3F7B14DA"/>
    <w:rsid w:val="3FBF51F9"/>
    <w:rsid w:val="3FD8B685"/>
    <w:rsid w:val="3FED477D"/>
    <w:rsid w:val="3FF58D4E"/>
    <w:rsid w:val="401B198B"/>
    <w:rsid w:val="4062E283"/>
    <w:rsid w:val="407E4C3C"/>
    <w:rsid w:val="40908302"/>
    <w:rsid w:val="40C09C11"/>
    <w:rsid w:val="40FDF500"/>
    <w:rsid w:val="41CA9A46"/>
    <w:rsid w:val="41FED3CE"/>
    <w:rsid w:val="4217A476"/>
    <w:rsid w:val="42455172"/>
    <w:rsid w:val="4254C726"/>
    <w:rsid w:val="425C6C72"/>
    <w:rsid w:val="42DAEDC1"/>
    <w:rsid w:val="42EC967D"/>
    <w:rsid w:val="432F4056"/>
    <w:rsid w:val="43468D3E"/>
    <w:rsid w:val="439B9A16"/>
    <w:rsid w:val="43B5ECFE"/>
    <w:rsid w:val="44127249"/>
    <w:rsid w:val="4476BE22"/>
    <w:rsid w:val="452D2BCC"/>
    <w:rsid w:val="4597F012"/>
    <w:rsid w:val="459F5310"/>
    <w:rsid w:val="45B58FE2"/>
    <w:rsid w:val="46043A1B"/>
    <w:rsid w:val="462E937D"/>
    <w:rsid w:val="46542BBA"/>
    <w:rsid w:val="4654A3D6"/>
    <w:rsid w:val="4678C78A"/>
    <w:rsid w:val="4723C11E"/>
    <w:rsid w:val="47C7B2B6"/>
    <w:rsid w:val="48028EC7"/>
    <w:rsid w:val="4855E2DC"/>
    <w:rsid w:val="48B3F487"/>
    <w:rsid w:val="49A26DF2"/>
    <w:rsid w:val="4A09E5B3"/>
    <w:rsid w:val="4ABAB5DB"/>
    <w:rsid w:val="4AD7A16C"/>
    <w:rsid w:val="4AE4F66E"/>
    <w:rsid w:val="4B8D839E"/>
    <w:rsid w:val="4C1E8228"/>
    <w:rsid w:val="4CCD25F6"/>
    <w:rsid w:val="4D3BF46E"/>
    <w:rsid w:val="4D418675"/>
    <w:rsid w:val="4D67F145"/>
    <w:rsid w:val="4DBA5289"/>
    <w:rsid w:val="4DCDDEE4"/>
    <w:rsid w:val="4DF09978"/>
    <w:rsid w:val="4E2B9AB2"/>
    <w:rsid w:val="4E360A18"/>
    <w:rsid w:val="4E4FC6EE"/>
    <w:rsid w:val="4EAC8579"/>
    <w:rsid w:val="4EC372E6"/>
    <w:rsid w:val="4EC42E79"/>
    <w:rsid w:val="4F143FF8"/>
    <w:rsid w:val="4F26F9D3"/>
    <w:rsid w:val="4F569065"/>
    <w:rsid w:val="4F5FA60C"/>
    <w:rsid w:val="4F76A1EC"/>
    <w:rsid w:val="4FD6C27C"/>
    <w:rsid w:val="4FF8F42F"/>
    <w:rsid w:val="500CE008"/>
    <w:rsid w:val="502460F8"/>
    <w:rsid w:val="50C04E65"/>
    <w:rsid w:val="50F1F34B"/>
    <w:rsid w:val="51D4650D"/>
    <w:rsid w:val="5214F798"/>
    <w:rsid w:val="52650917"/>
    <w:rsid w:val="52953601"/>
    <w:rsid w:val="52A52E81"/>
    <w:rsid w:val="52B80336"/>
    <w:rsid w:val="52BC1F7D"/>
    <w:rsid w:val="52D7E92E"/>
    <w:rsid w:val="53052EFF"/>
    <w:rsid w:val="5429940D"/>
    <w:rsid w:val="54421BBA"/>
    <w:rsid w:val="54A0F108"/>
    <w:rsid w:val="54D31638"/>
    <w:rsid w:val="54DDABD9"/>
    <w:rsid w:val="54FF43A4"/>
    <w:rsid w:val="553130B4"/>
    <w:rsid w:val="554B78F3"/>
    <w:rsid w:val="5594253A"/>
    <w:rsid w:val="55E5B290"/>
    <w:rsid w:val="5650DE5E"/>
    <w:rsid w:val="56CF405E"/>
    <w:rsid w:val="5704CC65"/>
    <w:rsid w:val="577BB5B5"/>
    <w:rsid w:val="57AB5A51"/>
    <w:rsid w:val="57B01943"/>
    <w:rsid w:val="57B580E8"/>
    <w:rsid w:val="57EADDB7"/>
    <w:rsid w:val="5819DD38"/>
    <w:rsid w:val="583D8DBA"/>
    <w:rsid w:val="589E4D8C"/>
    <w:rsid w:val="5924D432"/>
    <w:rsid w:val="5970DB12"/>
    <w:rsid w:val="5972E1B9"/>
    <w:rsid w:val="599D4483"/>
    <w:rsid w:val="59FC82D3"/>
    <w:rsid w:val="5AE2FB13"/>
    <w:rsid w:val="5B0EB21A"/>
    <w:rsid w:val="5B3197A7"/>
    <w:rsid w:val="5B41B905"/>
    <w:rsid w:val="5B4AB592"/>
    <w:rsid w:val="5B752E7C"/>
    <w:rsid w:val="5BF2C300"/>
    <w:rsid w:val="5C24EB81"/>
    <w:rsid w:val="5C4443D3"/>
    <w:rsid w:val="5C6693C7"/>
    <w:rsid w:val="5CDE5F30"/>
    <w:rsid w:val="5D10FEDD"/>
    <w:rsid w:val="5D28B178"/>
    <w:rsid w:val="5D5AB997"/>
    <w:rsid w:val="5D640829"/>
    <w:rsid w:val="5DCD6C9A"/>
    <w:rsid w:val="5DF9ECDF"/>
    <w:rsid w:val="5E12E120"/>
    <w:rsid w:val="5E264F83"/>
    <w:rsid w:val="5E41EF2B"/>
    <w:rsid w:val="5E5BBCBA"/>
    <w:rsid w:val="5E875E11"/>
    <w:rsid w:val="5EB04162"/>
    <w:rsid w:val="5F5C8C43"/>
    <w:rsid w:val="5F94B33C"/>
    <w:rsid w:val="5FCE1536"/>
    <w:rsid w:val="5FFB8808"/>
    <w:rsid w:val="60625186"/>
    <w:rsid w:val="607E102A"/>
    <w:rsid w:val="6089CF57"/>
    <w:rsid w:val="609B4CBF"/>
    <w:rsid w:val="60A8349B"/>
    <w:rsid w:val="610E0330"/>
    <w:rsid w:val="6197D22C"/>
    <w:rsid w:val="61B02E91"/>
    <w:rsid w:val="62983A6A"/>
    <w:rsid w:val="629C987C"/>
    <w:rsid w:val="62DA3816"/>
    <w:rsid w:val="633568F5"/>
    <w:rsid w:val="635C4F7E"/>
    <w:rsid w:val="636A3C39"/>
    <w:rsid w:val="63826288"/>
    <w:rsid w:val="63CC5E81"/>
    <w:rsid w:val="6447A55D"/>
    <w:rsid w:val="646B304D"/>
    <w:rsid w:val="64CF72EE"/>
    <w:rsid w:val="64E56C05"/>
    <w:rsid w:val="65C0395B"/>
    <w:rsid w:val="65CF55FC"/>
    <w:rsid w:val="65E92199"/>
    <w:rsid w:val="6631BE68"/>
    <w:rsid w:val="66641550"/>
    <w:rsid w:val="66794678"/>
    <w:rsid w:val="6749CF5C"/>
    <w:rsid w:val="674B327D"/>
    <w:rsid w:val="6751AF82"/>
    <w:rsid w:val="675D65A2"/>
    <w:rsid w:val="6798D2A2"/>
    <w:rsid w:val="6892EA8E"/>
    <w:rsid w:val="69168429"/>
    <w:rsid w:val="69361276"/>
    <w:rsid w:val="69DC8D48"/>
    <w:rsid w:val="69F76F6B"/>
    <w:rsid w:val="6A0E82E8"/>
    <w:rsid w:val="6A10C0B9"/>
    <w:rsid w:val="6A200189"/>
    <w:rsid w:val="6A4046A0"/>
    <w:rsid w:val="6BAA89E0"/>
    <w:rsid w:val="6BC8B3D5"/>
    <w:rsid w:val="6C03EE5C"/>
    <w:rsid w:val="6C3B4BEE"/>
    <w:rsid w:val="6C3E979E"/>
    <w:rsid w:val="6C52835F"/>
    <w:rsid w:val="6C7C9025"/>
    <w:rsid w:val="6C8E7EFA"/>
    <w:rsid w:val="6C9ED805"/>
    <w:rsid w:val="6CB6252B"/>
    <w:rsid w:val="6CD18532"/>
    <w:rsid w:val="6CD4BB9E"/>
    <w:rsid w:val="6D19051A"/>
    <w:rsid w:val="6D308E85"/>
    <w:rsid w:val="6D5B3171"/>
    <w:rsid w:val="6D9FBEBD"/>
    <w:rsid w:val="6DAD1BB0"/>
    <w:rsid w:val="6DCFD132"/>
    <w:rsid w:val="6E157EAC"/>
    <w:rsid w:val="6E8B77B4"/>
    <w:rsid w:val="6E8C309E"/>
    <w:rsid w:val="6F0D81B0"/>
    <w:rsid w:val="701D5DE6"/>
    <w:rsid w:val="704B1235"/>
    <w:rsid w:val="7189BB48"/>
    <w:rsid w:val="71CC0C59"/>
    <w:rsid w:val="7207E45D"/>
    <w:rsid w:val="7219C2FC"/>
    <w:rsid w:val="722B3CD4"/>
    <w:rsid w:val="722D77B3"/>
    <w:rsid w:val="72B555B5"/>
    <w:rsid w:val="72D0CC40"/>
    <w:rsid w:val="72D196A7"/>
    <w:rsid w:val="72E71015"/>
    <w:rsid w:val="72EFC098"/>
    <w:rsid w:val="733F1017"/>
    <w:rsid w:val="73A22127"/>
    <w:rsid w:val="73B80398"/>
    <w:rsid w:val="73BD125E"/>
    <w:rsid w:val="73C621FB"/>
    <w:rsid w:val="73D946A9"/>
    <w:rsid w:val="7404CCAB"/>
    <w:rsid w:val="74313F35"/>
    <w:rsid w:val="744A541D"/>
    <w:rsid w:val="7499B5FB"/>
    <w:rsid w:val="74DAE078"/>
    <w:rsid w:val="74E1027B"/>
    <w:rsid w:val="74EE6218"/>
    <w:rsid w:val="751C88C9"/>
    <w:rsid w:val="752E4FB7"/>
    <w:rsid w:val="759C41E1"/>
    <w:rsid w:val="760C5EB1"/>
    <w:rsid w:val="76D210A3"/>
    <w:rsid w:val="76DA90EE"/>
    <w:rsid w:val="771503AA"/>
    <w:rsid w:val="773907CE"/>
    <w:rsid w:val="773FF213"/>
    <w:rsid w:val="776CD6B5"/>
    <w:rsid w:val="779A5872"/>
    <w:rsid w:val="780A2F0D"/>
    <w:rsid w:val="787DDBF8"/>
    <w:rsid w:val="787F9334"/>
    <w:rsid w:val="788C31DC"/>
    <w:rsid w:val="78BB2055"/>
    <w:rsid w:val="7900A699"/>
    <w:rsid w:val="790E0337"/>
    <w:rsid w:val="791165FE"/>
    <w:rsid w:val="794900CD"/>
    <w:rsid w:val="794BA3EA"/>
    <w:rsid w:val="79C20468"/>
    <w:rsid w:val="79EF0DB8"/>
    <w:rsid w:val="7A2C53E2"/>
    <w:rsid w:val="7A3B8389"/>
    <w:rsid w:val="7A9328AE"/>
    <w:rsid w:val="7A9C76FA"/>
    <w:rsid w:val="7AA8F70C"/>
    <w:rsid w:val="7AF9DAEA"/>
    <w:rsid w:val="7B241005"/>
    <w:rsid w:val="7C9CCD5A"/>
    <w:rsid w:val="7CC4DFE3"/>
    <w:rsid w:val="7DC49DF7"/>
    <w:rsid w:val="7DD63EDF"/>
    <w:rsid w:val="7E0DA20A"/>
    <w:rsid w:val="7E1B5A43"/>
    <w:rsid w:val="7F6CF1F9"/>
    <w:rsid w:val="7FBB6737"/>
    <w:rsid w:val="7FD60D9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0C15C1"/>
  <w15:docId w15:val="{715DD606-CCD4-46C0-9827-D1203D70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firstLine="420" w:firstLineChars="200"/>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u6560914@anu.edu.au"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mailto:U7095375@anu.edu.au"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ac636bd-aa80-4f18-a16f-6adc253dc3db">
      <Terms xmlns="http://schemas.microsoft.com/office/infopath/2007/PartnerControls"/>
    </lcf76f155ced4ddcb4097134ff3c332f>
    <TaxCatchAll xmlns="4a05dee8-f7c9-4e48-8a32-fc3ff446322e"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5BEBC4E0E44C40AB8FA414E119E549" ma:contentTypeVersion="16" ma:contentTypeDescription="Create a new document." ma:contentTypeScope="" ma:versionID="ec59362ea6dbc9200f7cdf1dbb8a3dd7">
  <xsd:schema xmlns:xsd="http://www.w3.org/2001/XMLSchema" xmlns:xs="http://www.w3.org/2001/XMLSchema" xmlns:p="http://schemas.microsoft.com/office/2006/metadata/properties" xmlns:ns1="http://schemas.microsoft.com/sharepoint/v3" xmlns:ns2="8ac636bd-aa80-4f18-a16f-6adc253dc3db" xmlns:ns3="4a05dee8-f7c9-4e48-8a32-fc3ff446322e" targetNamespace="http://schemas.microsoft.com/office/2006/metadata/properties" ma:root="true" ma:fieldsID="8095f2df846487a2f7b6d2a2aacea2e9" ns1:_="" ns2:_="" ns3:_="">
    <xsd:import namespace="http://schemas.microsoft.com/sharepoint/v3"/>
    <xsd:import namespace="8ac636bd-aa80-4f18-a16f-6adc253dc3db"/>
    <xsd:import namespace="4a05dee8-f7c9-4e48-8a32-fc3ff44632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c636bd-aa80-4f18-a16f-6adc253dc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e8c5679-ff7b-4505-a75f-1f5629b732e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5dee8-f7c9-4e48-8a32-fc3ff44632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b81f751-f641-4363-aa3d-79191a831b63}" ma:internalName="TaxCatchAll" ma:showField="CatchAllData" ma:web="4a05dee8-f7c9-4e48-8a32-fc3ff446322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71BBC-0C0F-46F0-B7BB-2E5B2DF81430}">
  <ds:schemaRefs>
    <ds:schemaRef ds:uri="http://schemas.microsoft.com/office/2006/metadata/properties"/>
    <ds:schemaRef ds:uri="http://schemas.microsoft.com/office/infopath/2007/PartnerControls"/>
    <ds:schemaRef ds:uri="8ac636bd-aa80-4f18-a16f-6adc253dc3db"/>
    <ds:schemaRef ds:uri="4a05dee8-f7c9-4e48-8a32-fc3ff446322e"/>
    <ds:schemaRef ds:uri="http://schemas.microsoft.com/sharepoint/v3"/>
  </ds:schemaRefs>
</ds:datastoreItem>
</file>

<file path=customXml/itemProps2.xml><?xml version="1.0" encoding="utf-8"?>
<ds:datastoreItem xmlns:ds="http://schemas.openxmlformats.org/officeDocument/2006/customXml" ds:itemID="{3F5D99A6-5174-48EB-BB32-12EE1A16055C}">
  <ds:schemaRefs>
    <ds:schemaRef ds:uri="http://schemas.microsoft.com/sharepoint/v3/contenttype/forms"/>
  </ds:schemaRefs>
</ds:datastoreItem>
</file>

<file path=customXml/itemProps3.xml><?xml version="1.0" encoding="utf-8"?>
<ds:datastoreItem xmlns:ds="http://schemas.openxmlformats.org/officeDocument/2006/customXml" ds:itemID="{EA498D22-0DCE-4C0D-BB86-6CD197936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ac636bd-aa80-4f18-a16f-6adc253dc3db"/>
    <ds:schemaRef ds:uri="4a05dee8-f7c9-4e48-8a32-fc3ff4463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Mitchell Barker</lastModifiedBy>
  <revision>19</revision>
  <dcterms:created xsi:type="dcterms:W3CDTF">2024-03-07T18:19:00.0000000Z</dcterms:created>
  <dcterms:modified xsi:type="dcterms:W3CDTF">2024-04-03T03:35:12.9974400Z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0x010100C45BEBC4E0E44C40AB8FA414E119E549</vt:lpwstr>
  </property>
  <property fmtid="{D5CDD505-2E9C-101B-9397-08002B2CF9AE}" pid="3" name="MediaServiceImageTags">
    <vt:lpwstr/>
  </property>
  <property fmtid="{D5CDD505-2E9C-101B-9397-08002B2CF9AE}" pid="4" name="MSIP_Label_3d1920ba-e4b7-404b-af35-3e66ebfebc9d_Enabled">
    <vt:lpwstr>true</vt:lpwstr>
  </property>
  <property fmtid="{D5CDD505-2E9C-101B-9397-08002B2CF9AE}" pid="5" name="MSIP_Label_3d1920ba-e4b7-404b-af35-3e66ebfebc9d_SetDate">
    <vt:lpwstr>2024-03-07T18:19:49Z</vt:lpwstr>
  </property>
  <property fmtid="{D5CDD505-2E9C-101B-9397-08002B2CF9AE}" pid="6" name="MSIP_Label_3d1920ba-e4b7-404b-af35-3e66ebfebc9d_Method">
    <vt:lpwstr>Standard</vt:lpwstr>
  </property>
  <property fmtid="{D5CDD505-2E9C-101B-9397-08002B2CF9AE}" pid="7" name="MSIP_Label_3d1920ba-e4b7-404b-af35-3e66ebfebc9d_Name">
    <vt:lpwstr>General Information</vt:lpwstr>
  </property>
  <property fmtid="{D5CDD505-2E9C-101B-9397-08002B2CF9AE}" pid="8" name="MSIP_Label_3d1920ba-e4b7-404b-af35-3e66ebfebc9d_SiteId">
    <vt:lpwstr>884d7198-d310-4fed-95cb-2e94b7f3873e</vt:lpwstr>
  </property>
  <property fmtid="{D5CDD505-2E9C-101B-9397-08002B2CF9AE}" pid="9" name="MSIP_Label_3d1920ba-e4b7-404b-af35-3e66ebfebc9d_ActionId">
    <vt:lpwstr>1c62b5c6-8413-438c-9941-39efeb5f4956</vt:lpwstr>
  </property>
  <property fmtid="{D5CDD505-2E9C-101B-9397-08002B2CF9AE}" pid="10" name="MSIP_Label_3d1920ba-e4b7-404b-af35-3e66ebfebc9d_ContentBits">
    <vt:lpwstr>0</vt:lpwstr>
  </property>
</Properties>
</file>