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609D" w:rsidP="4AC9F8C7" w:rsidRDefault="4E9EE319" w14:paraId="6E1A5308" w14:textId="20B19061">
      <w:pPr>
        <w:rPr>
          <w:rFonts w:ascii="Calibri" w:hAnsi="Calibri" w:eastAsia="Calibri" w:cs="Calibri"/>
          <w:szCs w:val="21"/>
        </w:rPr>
      </w:pPr>
      <w:r w:rsidRPr="4AC9F8C7">
        <w:rPr>
          <w:rFonts w:ascii="Arial" w:hAnsi="Arial" w:eastAsia="Arial" w:cs="Arial"/>
          <w:b/>
          <w:bCs/>
          <w:color w:val="38CF91"/>
          <w:sz w:val="36"/>
          <w:szCs w:val="36"/>
        </w:rPr>
        <w:t>Weekly Status Update for Mid-break 2</w:t>
      </w:r>
    </w:p>
    <w:p w:rsidR="00A7609D" w:rsidP="4AC9F8C7" w:rsidRDefault="00A7609D" w14:paraId="128AB9E5" w14:textId="14AA4358"/>
    <w:p w:rsidR="42BAA28E" w:rsidP="42979610" w:rsidRDefault="42BAA28E" w14:paraId="2CF581AA" w14:textId="0996902E">
      <w:pPr>
        <w:rPr>
          <w:rFonts w:ascii="Calibri" w:hAnsi="Calibri" w:eastAsia="Calibri" w:cs="Calibri"/>
          <w:szCs w:val="21"/>
        </w:rPr>
      </w:pPr>
      <w:r w:rsidRPr="6DF309A2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Timeline:</w:t>
      </w:r>
      <w:r w:rsidRPr="6DF309A2">
        <w:rPr>
          <w:rFonts w:ascii="Calibri" w:hAnsi="Calibri" w:eastAsia="Calibri" w:cs="Calibri"/>
          <w:color w:val="000000" w:themeColor="text1"/>
          <w:szCs w:val="21"/>
        </w:rPr>
        <w:t xml:space="preserve"> From 10-04-2024 to 17-04-2024</w:t>
      </w:r>
    </w:p>
    <w:p w:rsidR="6DF309A2" w:rsidP="6DF309A2" w:rsidRDefault="6DF309A2" w14:paraId="44752880" w14:textId="1665B99F">
      <w:pPr>
        <w:rPr>
          <w:rFonts w:ascii="Calibri" w:hAnsi="Calibri" w:eastAsia="Calibri" w:cs="Calibri"/>
          <w:color w:val="000000" w:themeColor="text1"/>
          <w:szCs w:val="21"/>
        </w:rPr>
      </w:pPr>
    </w:p>
    <w:p w:rsidR="0398BB99" w:rsidP="6DF309A2" w:rsidRDefault="0398BB99" w14:paraId="232CDE60" w14:textId="641EC810">
      <w:pPr>
        <w:spacing w:line="259" w:lineRule="auto"/>
        <w:rPr>
          <w:rFonts w:ascii="Calibri" w:hAnsi="Calibri" w:eastAsia="Calibri" w:cs="Calibri"/>
          <w:szCs w:val="21"/>
        </w:rPr>
      </w:pPr>
      <w:r w:rsidRPr="6DF309A2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What we have done:</w:t>
      </w:r>
    </w:p>
    <w:p w:rsidR="6DF309A2" w:rsidP="6DF309A2" w:rsidRDefault="6DF309A2" w14:paraId="14338548" w14:textId="16A68420">
      <w:pPr>
        <w:rPr>
          <w:rFonts w:ascii="Calibri" w:hAnsi="Calibri" w:eastAsia="Calibri" w:cs="Calibri"/>
          <w:color w:val="000000" w:themeColor="text1"/>
          <w:szCs w:val="21"/>
        </w:rPr>
      </w:pPr>
    </w:p>
    <w:p w:rsidR="429AE0C6" w:rsidP="6DF309A2" w:rsidRDefault="429AE0C6" w14:paraId="7C026ABA" w14:textId="2A2BA0C8">
      <w:r w:rsidRPr="6DF309A2">
        <w:rPr>
          <w:rFonts w:ascii="Calibri" w:hAnsi="Calibri" w:eastAsia="Calibri" w:cs="Calibri"/>
          <w:color w:val="000000" w:themeColor="text1"/>
          <w:szCs w:val="21"/>
        </w:rPr>
        <w:t xml:space="preserve">Backend </w:t>
      </w:r>
      <w:r w:rsidRPr="6DF309A2">
        <w:rPr>
          <w:rFonts w:ascii="Calibri" w:hAnsi="Calibri" w:eastAsia="Calibri" w:cs="Calibri"/>
          <w:szCs w:val="21"/>
        </w:rPr>
        <w:t xml:space="preserve"> </w:t>
      </w:r>
    </w:p>
    <w:p w:rsidR="714EAA55" w:rsidP="6DF309A2" w:rsidRDefault="714EAA55" w14:paraId="60C1BBD6" w14:textId="48CCBDC7">
      <w:pPr>
        <w:pStyle w:val="ListParagraph"/>
        <w:numPr>
          <w:ilvl w:val="0"/>
          <w:numId w:val="1"/>
        </w:numPr>
        <w:ind w:firstLine="480"/>
        <w:rPr>
          <w:rFonts w:ascii="Segoe UI" w:hAnsi="Segoe UI" w:eastAsia="Segoe UI" w:cs="Segoe UI"/>
          <w:color w:val="1F2328"/>
          <w:sz w:val="24"/>
          <w:szCs w:val="24"/>
        </w:rPr>
      </w:pPr>
      <w:r w:rsidRPr="6DF309A2">
        <w:rPr>
          <w:rFonts w:ascii="Segoe UI" w:hAnsi="Segoe UI" w:eastAsia="Segoe UI" w:cs="Segoe UI"/>
          <w:color w:val="1F2328"/>
          <w:sz w:val="24"/>
          <w:szCs w:val="24"/>
        </w:rPr>
        <w:t>Create function for getting all the data of a single, existing NFT request to the frontend layer</w:t>
      </w:r>
      <w:r w:rsidRPr="6DF309A2" w:rsidR="6933123A">
        <w:rPr>
          <w:rFonts w:ascii="Segoe UI" w:hAnsi="Segoe UI" w:eastAsia="Segoe UI" w:cs="Segoe UI"/>
          <w:color w:val="1F2328"/>
          <w:sz w:val="24"/>
          <w:szCs w:val="24"/>
        </w:rPr>
        <w:t xml:space="preserve">      Songxuan</w:t>
      </w:r>
    </w:p>
    <w:p w:rsidR="6933123A" w:rsidP="6DF309A2" w:rsidRDefault="6933123A" w14:paraId="6A5B5611" w14:textId="30B82C55">
      <w:r>
        <w:rPr>
          <w:noProof/>
        </w:rPr>
        <w:drawing>
          <wp:inline distT="0" distB="0" distL="0" distR="0" wp14:anchorId="286B0173" wp14:editId="1F92A9E8">
            <wp:extent cx="4696482" cy="4172532"/>
            <wp:effectExtent l="0" t="0" r="0" b="0"/>
            <wp:docPr id="933172511" name="Picture 93317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CF73E" w:rsidP="6DF309A2" w:rsidRDefault="37ECF73E" w14:paraId="6EEBA23C" w14:textId="21E8D953"/>
    <w:p w:rsidR="714EAA55" w:rsidP="6DF309A2" w:rsidRDefault="714EAA55" w14:paraId="759A914C" w14:textId="0DEFFF6C"/>
    <w:p w:rsidR="4E930476" w:rsidP="41C4880D" w:rsidRDefault="4E930476" w14:paraId="059F56FB" w14:textId="550BD382">
      <w:pPr>
        <w:pStyle w:val="ListParagraph"/>
        <w:numPr>
          <w:ilvl w:val="0"/>
          <w:numId w:val="1"/>
        </w:numPr>
        <w:ind w:firstLine="420"/>
        <w:rPr>
          <w:rFonts w:ascii="Calibri" w:hAnsi="Calibri" w:eastAsia="Calibri" w:cs="Calibri"/>
        </w:rPr>
      </w:pPr>
      <w:r w:rsidRPr="41C4880D" w:rsidR="4E930476">
        <w:rPr>
          <w:rFonts w:ascii="Calibri" w:hAnsi="Calibri" w:eastAsia="Calibri" w:cs="Calibri"/>
        </w:rPr>
        <w:t xml:space="preserve">Send email </w:t>
      </w:r>
      <w:r w:rsidRPr="41C4880D" w:rsidR="6E3F5DF7">
        <w:rPr>
          <w:rFonts w:ascii="Calibri" w:hAnsi="Calibri" w:eastAsia="Calibri" w:cs="Calibri"/>
        </w:rPr>
        <w:t>function</w:t>
      </w:r>
      <w:r w:rsidRPr="41C4880D" w:rsidR="0E47147F">
        <w:rPr>
          <w:rFonts w:ascii="Calibri" w:hAnsi="Calibri" w:eastAsia="Calibri" w:cs="Calibri"/>
        </w:rPr>
        <w:t xml:space="preserve"> Nuoxi </w:t>
      </w:r>
    </w:p>
    <w:p w:rsidR="2F32E07A" w:rsidP="6DF309A2" w:rsidRDefault="2F32E07A" w14:paraId="4348E07E" w14:textId="33FA5AC6">
      <w:pPr>
        <w:pStyle w:val="ListParagraph"/>
        <w:numPr>
          <w:ilvl w:val="0"/>
          <w:numId w:val="1"/>
        </w:numPr>
        <w:ind w:firstLine="420"/>
      </w:pPr>
      <w:r>
        <w:rPr>
          <w:noProof/>
        </w:rPr>
        <w:drawing>
          <wp:inline distT="0" distB="0" distL="0" distR="0" wp14:anchorId="6E416F9B" wp14:editId="539BA8D9">
            <wp:extent cx="2162175" cy="3274690"/>
            <wp:effectExtent l="0" t="0" r="0" b="0"/>
            <wp:docPr id="2134781964" name="Picture 213478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72BB0" w:rsidP="6DF309A2" w:rsidRDefault="7F172BB0" w14:paraId="1A6EA9EA" w14:textId="51E346C2">
      <w:pPr>
        <w:pStyle w:val="ListParagraph"/>
        <w:numPr>
          <w:ilvl w:val="0"/>
          <w:numId w:val="1"/>
        </w:numPr>
        <w:ind w:firstLine="420"/>
      </w:pPr>
      <w:r>
        <w:rPr>
          <w:noProof/>
        </w:rPr>
        <w:drawing>
          <wp:inline distT="0" distB="0" distL="0" distR="0" wp14:anchorId="4ADB2445" wp14:editId="406B45BC">
            <wp:extent cx="4962526" cy="1085850"/>
            <wp:effectExtent l="0" t="0" r="0" b="0"/>
            <wp:docPr id="940185418" name="Picture 94018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F5DF7" w:rsidP="6DF309A2" w:rsidRDefault="6E3F5DF7" w14:paraId="5466B0F3" w14:textId="7DE6373A">
      <w:pPr>
        <w:pStyle w:val="ListParagraph"/>
        <w:numPr>
          <w:ilvl w:val="0"/>
          <w:numId w:val="1"/>
        </w:numPr>
        <w:ind w:firstLine="420"/>
      </w:pPr>
      <w:r>
        <w:rPr>
          <w:noProof/>
        </w:rPr>
        <w:drawing>
          <wp:inline distT="0" distB="0" distL="0" distR="0" wp14:anchorId="1E2B141A" wp14:editId="293B515D">
            <wp:extent cx="3596870" cy="1781175"/>
            <wp:effectExtent l="0" t="0" r="0" b="0"/>
            <wp:docPr id="691981208" name="Picture 69198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309A2" w:rsidP="6DF309A2" w:rsidRDefault="6DF309A2" w14:paraId="245F8D75" w14:textId="7F6EBDC4">
      <w:pPr>
        <w:pStyle w:val="ListParagraph"/>
        <w:numPr>
          <w:ilvl w:val="0"/>
          <w:numId w:val="1"/>
        </w:numPr>
        <w:ind w:firstLine="420"/>
      </w:pPr>
    </w:p>
    <w:p w:rsidR="0398BB99" w:rsidP="6DF309A2" w:rsidRDefault="0398BB99" w14:paraId="1B255B1C" w14:textId="14DCCC7C">
      <w:pPr>
        <w:rPr>
          <w:rFonts w:ascii="Calibri" w:hAnsi="Calibri" w:eastAsia="Calibri" w:cs="Calibri"/>
          <w:color w:val="000000" w:themeColor="text1"/>
          <w:szCs w:val="21"/>
        </w:rPr>
      </w:pPr>
      <w:r w:rsidRPr="6DF309A2">
        <w:rPr>
          <w:rFonts w:ascii="Calibri" w:hAnsi="Calibri" w:eastAsia="Calibri" w:cs="Calibri"/>
          <w:color w:val="000000" w:themeColor="text1"/>
          <w:szCs w:val="21"/>
        </w:rPr>
        <w:t>Frontend</w:t>
      </w:r>
    </w:p>
    <w:p w:rsidR="0A5C91F9" w:rsidP="6DF309A2" w:rsidRDefault="0A5C91F9" w14:paraId="1062BA85" w14:textId="3AA2CB76">
      <w:pPr>
        <w:pStyle w:val="ListParagraph"/>
        <w:numPr>
          <w:ilvl w:val="0"/>
          <w:numId w:val="3"/>
        </w:numPr>
        <w:ind w:firstLine="480"/>
        <w:rPr>
          <w:rFonts w:ascii="Segoe UI" w:hAnsi="Segoe UI" w:eastAsia="Segoe UI" w:cs="Segoe UI"/>
          <w:color w:val="1F2328"/>
          <w:sz w:val="24"/>
          <w:szCs w:val="24"/>
        </w:rPr>
      </w:pPr>
      <w:r w:rsidRPr="5000E361" w:rsidR="0A5C91F9">
        <w:rPr>
          <w:rFonts w:ascii="Segoe UI" w:hAnsi="Segoe UI" w:eastAsia="Segoe UI" w:cs="Segoe UI"/>
          <w:color w:val="1F2328"/>
          <w:sz w:val="24"/>
          <w:szCs w:val="24"/>
        </w:rPr>
        <w:t xml:space="preserve">Build initial front end of Institution 'admin' </w:t>
      </w:r>
      <w:r w:rsidRPr="5000E361" w:rsidR="0A5C91F9">
        <w:rPr>
          <w:rFonts w:ascii="Segoe UI" w:hAnsi="Segoe UI" w:eastAsia="Segoe UI" w:cs="Segoe UI"/>
          <w:color w:val="1F2328"/>
          <w:sz w:val="24"/>
          <w:szCs w:val="24"/>
        </w:rPr>
        <w:t>page</w:t>
      </w:r>
      <w:r w:rsidRPr="5000E361" w:rsidR="0E5790DC">
        <w:rPr>
          <w:rFonts w:ascii="Segoe UI" w:hAnsi="Segoe UI" w:eastAsia="Segoe UI" w:cs="Segoe UI"/>
          <w:color w:val="1F2328"/>
          <w:sz w:val="24"/>
          <w:szCs w:val="24"/>
        </w:rPr>
        <w:t xml:space="preserve"> Andy</w:t>
      </w:r>
    </w:p>
    <w:p w:rsidR="0398BB99" w:rsidP="5000E361" w:rsidRDefault="004C5902" w14:paraId="12833694" w14:textId="096F5581">
      <w:pPr>
        <w:pStyle w:val="ListParagraph"/>
        <w:numPr>
          <w:ilvl w:val="0"/>
          <w:numId w:val="3"/>
        </w:numPr>
        <w:ind w:firstLine="420"/>
        <w:rPr>
          <w:rFonts w:ascii="Calibri" w:hAnsi="Calibri" w:eastAsia="Calibri" w:cs="Calibri"/>
          <w:color w:val="000000" w:themeColor="text1"/>
        </w:rPr>
      </w:pPr>
      <w:hyperlink r:id="R1723b847748a4dc7">
        <w:r w:rsidRPr="5000E361" w:rsidR="0398BB99">
          <w:rPr>
            <w:rStyle w:val="Hyperlink"/>
            <w:rFonts w:ascii="Calibri" w:hAnsi="Calibri" w:eastAsia="Calibri" w:cs="Calibri"/>
            <w:color w:val="000000" w:themeColor="text1" w:themeTint="FF" w:themeShade="FF"/>
            <w:u w:val="none"/>
          </w:rPr>
          <w:t>The admin board need displays the returned data</w:t>
        </w:r>
      </w:hyperlink>
      <w:r w:rsidRPr="5000E361" w:rsidR="0398BB9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000E361" w:rsidR="0398BB99">
        <w:rPr>
          <w:rFonts w:ascii="Calibri" w:hAnsi="Calibri" w:eastAsia="Calibri" w:cs="Calibri"/>
          <w:color w:val="000000" w:themeColor="text1" w:themeTint="FF" w:themeShade="FF"/>
        </w:rPr>
        <w:t>Bohong</w:t>
      </w:r>
    </w:p>
    <w:p w:rsidR="6DF309A2" w:rsidP="6DF309A2" w:rsidRDefault="6DF309A2" w14:paraId="541AF737" w14:textId="455ED5DA">
      <w:pPr>
        <w:rPr>
          <w:rFonts w:ascii="Calibri" w:hAnsi="Calibri" w:eastAsia="Calibri" w:cs="Calibri"/>
          <w:color w:val="000000" w:themeColor="text1"/>
          <w:szCs w:val="21"/>
        </w:rPr>
      </w:pPr>
    </w:p>
    <w:p w:rsidR="272D8C7A" w:rsidP="6DF309A2" w:rsidRDefault="272D8C7A" w14:paraId="343D499E" w14:textId="57DE1601">
      <w:r>
        <w:rPr>
          <w:noProof/>
        </w:rPr>
        <w:drawing>
          <wp:inline distT="0" distB="0" distL="0" distR="0" wp14:anchorId="4377D89B" wp14:editId="13CD0363">
            <wp:extent cx="5724524" cy="2790825"/>
            <wp:effectExtent l="0" t="0" r="0" b="0"/>
            <wp:docPr id="954659163" name="Picture 95465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D8C7A" w:rsidP="6DF309A2" w:rsidRDefault="272D8C7A" w14:paraId="4869E384" w14:textId="240F3EE2">
      <w:r>
        <w:rPr>
          <w:noProof/>
        </w:rPr>
        <w:drawing>
          <wp:inline distT="0" distB="0" distL="0" distR="0" wp14:anchorId="3A61E21A" wp14:editId="21CE447A">
            <wp:extent cx="5724524" cy="3762375"/>
            <wp:effectExtent l="0" t="0" r="0" b="0"/>
            <wp:docPr id="1306323385" name="Picture 130632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8BB99" w:rsidP="6DF309A2" w:rsidRDefault="0398BB99" w14:paraId="1D77D2BA" w14:textId="67198F4B">
      <w:pPr>
        <w:pStyle w:val="ListParagraph"/>
        <w:numPr>
          <w:ilvl w:val="0"/>
          <w:numId w:val="3"/>
        </w:numPr>
        <w:ind w:firstLine="420"/>
        <w:rPr>
          <w:rFonts w:ascii="Segoe UI" w:hAnsi="Segoe UI" w:eastAsia="Segoe UI" w:cs="Segoe UI"/>
          <w:color w:val="1F2328"/>
        </w:rPr>
      </w:pPr>
      <w:r w:rsidRPr="6DF309A2">
        <w:rPr>
          <w:rFonts w:ascii="Segoe UI" w:hAnsi="Segoe UI" w:eastAsia="Segoe UI" w:cs="Segoe UI"/>
          <w:color w:val="1F2328"/>
        </w:rPr>
        <w:t>Change the company logo in frontend website  Linxi</w:t>
      </w:r>
    </w:p>
    <w:p w:rsidR="28029592" w:rsidP="6DF309A2" w:rsidRDefault="28029592" w14:paraId="3FEA09A7" w14:textId="50245E6E">
      <w:r>
        <w:rPr>
          <w:noProof/>
        </w:rPr>
        <w:drawing>
          <wp:inline distT="0" distB="0" distL="0" distR="0" wp14:anchorId="3A22EEF6" wp14:editId="004A15AF">
            <wp:extent cx="5724524" cy="3590925"/>
            <wp:effectExtent l="0" t="0" r="0" b="0"/>
            <wp:docPr id="1649281928" name="Picture 164928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309A2" w:rsidP="6DF309A2" w:rsidRDefault="6DF309A2" w14:paraId="26B1C8A0" w14:textId="4468402E">
      <w:pPr>
        <w:rPr>
          <w:rFonts w:ascii="Calibri" w:hAnsi="Calibri" w:eastAsia="Calibri" w:cs="Calibri"/>
          <w:color w:val="000000" w:themeColor="text1"/>
          <w:szCs w:val="21"/>
        </w:rPr>
      </w:pPr>
    </w:p>
    <w:p w:rsidR="6DF309A2" w:rsidP="6DF309A2" w:rsidRDefault="6DF309A2" w14:paraId="2CA964F2" w14:textId="7DAF008C">
      <w:pPr>
        <w:rPr>
          <w:rFonts w:ascii="Calibri" w:hAnsi="Calibri" w:eastAsia="Calibri" w:cs="Calibri"/>
          <w:color w:val="000000" w:themeColor="text1"/>
          <w:szCs w:val="21"/>
        </w:rPr>
      </w:pPr>
    </w:p>
    <w:p w:rsidR="6DF309A2" w:rsidP="6DF309A2" w:rsidRDefault="6DF309A2" w14:paraId="558B63B5" w14:textId="07B1083C">
      <w:pPr>
        <w:rPr>
          <w:rFonts w:ascii="Calibri" w:hAnsi="Calibri" w:eastAsia="Calibri" w:cs="Calibri"/>
          <w:color w:val="000000" w:themeColor="text1"/>
          <w:szCs w:val="21"/>
        </w:rPr>
      </w:pPr>
    </w:p>
    <w:p w:rsidR="579950BF" w:rsidP="6DF309A2" w:rsidRDefault="579950BF" w14:paraId="5B4C6DE8" w14:textId="1B7F22A9">
      <w:pPr>
        <w:rPr>
          <w:rFonts w:ascii="Calibri" w:hAnsi="Calibri" w:eastAsia="Calibri" w:cs="Calibri"/>
          <w:szCs w:val="21"/>
        </w:rPr>
      </w:pPr>
      <w:r w:rsidRPr="6DF309A2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This week plan for backend and frontend: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6990"/>
        <w:gridCol w:w="1755"/>
      </w:tblGrid>
      <w:tr w:rsidR="6DF309A2" w:rsidTr="6DF309A2" w14:paraId="7F5A6429" w14:textId="77777777">
        <w:trPr>
          <w:trHeight w:val="300"/>
        </w:trPr>
        <w:tc>
          <w:tcPr>
            <w:tcW w:w="6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53BEE386" w:rsidP="6DF309A2" w:rsidRDefault="53BEE386" w14:paraId="53DCD811" w14:textId="216D03C8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Request field edit in Institution Request admin page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6DF309A2" w:rsidP="6DF309A2" w:rsidRDefault="6DF309A2" w14:paraId="716677DD" w14:textId="50DE9BAF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Linxi</w:t>
            </w:r>
          </w:p>
        </w:tc>
      </w:tr>
      <w:tr w:rsidR="6DF309A2" w:rsidTr="6DF309A2" w14:paraId="154388F4" w14:textId="77777777">
        <w:trPr>
          <w:trHeight w:val="300"/>
        </w:trPr>
        <w:tc>
          <w:tcPr>
            <w:tcW w:w="6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6DF309A2" w:rsidP="6DF309A2" w:rsidRDefault="6DF309A2" w14:paraId="183F9D99" w14:textId="3E04F299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Build initial front end of Institution 'admin' page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64640896" w:rsidP="6DF309A2" w:rsidRDefault="64640896" w14:paraId="1E5575DE" w14:textId="061E8DA0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Andy Bohong</w:t>
            </w:r>
          </w:p>
        </w:tc>
      </w:tr>
      <w:tr w:rsidR="6DF309A2" w:rsidTr="6DF309A2" w14:paraId="09538E9C" w14:textId="77777777">
        <w:trPr>
          <w:trHeight w:val="300"/>
        </w:trPr>
        <w:tc>
          <w:tcPr>
            <w:tcW w:w="6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3DD416ED" w:rsidP="6DF309A2" w:rsidRDefault="3DD416ED" w14:paraId="6993AFD4" w14:textId="6CAAC894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 xml:space="preserve">Enable backend to return request information classified by institution 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3DD416ED" w:rsidP="6DF309A2" w:rsidRDefault="3DD416ED" w14:paraId="16064774" w14:textId="4693B967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Songxuan</w:t>
            </w:r>
          </w:p>
        </w:tc>
      </w:tr>
      <w:tr w:rsidR="6DF309A2" w:rsidTr="6DF309A2" w14:paraId="0932B8ED" w14:textId="77777777">
        <w:trPr>
          <w:trHeight w:val="300"/>
        </w:trPr>
        <w:tc>
          <w:tcPr>
            <w:tcW w:w="69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4226C3AA" w:rsidP="6DF309A2" w:rsidRDefault="4226C3AA" w14:paraId="15B369D1" w14:textId="258B3ADB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>Configue email information of backend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4226C3AA" w:rsidP="6DF309A2" w:rsidRDefault="4226C3AA" w14:paraId="7C38AA80" w14:textId="70CCE165">
            <w:pPr>
              <w:rPr>
                <w:rFonts w:ascii="Segoe UI" w:hAnsi="Segoe UI" w:eastAsia="Segoe UI" w:cs="Segoe UI"/>
                <w:color w:val="1F2328"/>
                <w:sz w:val="24"/>
                <w:szCs w:val="24"/>
              </w:rPr>
            </w:pPr>
            <w:r w:rsidRPr="6DF309A2">
              <w:rPr>
                <w:rFonts w:ascii="Segoe UI" w:hAnsi="Segoe UI" w:eastAsia="Segoe UI" w:cs="Segoe UI"/>
                <w:color w:val="1F2328"/>
                <w:sz w:val="24"/>
                <w:szCs w:val="24"/>
              </w:rPr>
              <w:t xml:space="preserve">Nuoxi </w:t>
            </w:r>
          </w:p>
        </w:tc>
      </w:tr>
    </w:tbl>
    <w:p w:rsidR="6DF309A2" w:rsidP="6DF309A2" w:rsidRDefault="6DF309A2" w14:paraId="3EE82E6F" w14:textId="4465D2C4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6DF309A2" w:rsidP="6DF309A2" w:rsidRDefault="6DF309A2" w14:paraId="23E9926E" w14:textId="45620F36">
      <w:pPr>
        <w:rPr>
          <w:rFonts w:ascii="Calibri" w:hAnsi="Calibri" w:eastAsia="Calibri" w:cs="Calibri"/>
          <w:color w:val="000000" w:themeColor="text1"/>
          <w:szCs w:val="21"/>
        </w:rPr>
      </w:pPr>
    </w:p>
    <w:sectPr w:rsidR="6DF309A2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12D5"/>
    <w:multiLevelType w:val="hybridMultilevel"/>
    <w:tmpl w:val="FFFFFFFF"/>
    <w:lvl w:ilvl="0" w:tplc="8596743C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A268F6E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62CC8486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85BC0F18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633C92C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513A8DE8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9C9C9A40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FFB6B476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8C90EBC2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64619021"/>
    <w:multiLevelType w:val="hybridMultilevel"/>
    <w:tmpl w:val="FFFFFFFF"/>
    <w:lvl w:ilvl="0" w:tplc="55AE56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9EF80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B0C0669C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05027140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3B72E708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998C0F0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2696B50A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DC7AAC9A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1B5CF7C4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68F067AA"/>
    <w:multiLevelType w:val="hybridMultilevel"/>
    <w:tmpl w:val="FFFFFFFF"/>
    <w:lvl w:ilvl="0" w:tplc="1FA44CF8">
      <w:start w:val="1"/>
      <w:numFmt w:val="bullet"/>
      <w:lvlText w:val=""/>
      <w:lvlJc w:val="left"/>
      <w:pPr>
        <w:ind w:left="1620" w:hanging="420"/>
      </w:pPr>
      <w:rPr>
        <w:rFonts w:hint="default" w:ascii="Symbol" w:hAnsi="Symbol"/>
      </w:rPr>
    </w:lvl>
    <w:lvl w:ilvl="1" w:tplc="3C8ADC56">
      <w:start w:val="1"/>
      <w:numFmt w:val="bullet"/>
      <w:lvlText w:val="o"/>
      <w:lvlJc w:val="left"/>
      <w:pPr>
        <w:ind w:left="2040" w:hanging="420"/>
      </w:pPr>
      <w:rPr>
        <w:rFonts w:hint="default" w:ascii="Courier New" w:hAnsi="Courier New"/>
      </w:rPr>
    </w:lvl>
    <w:lvl w:ilvl="2" w:tplc="57AE28C0">
      <w:start w:val="1"/>
      <w:numFmt w:val="bullet"/>
      <w:lvlText w:val=""/>
      <w:lvlJc w:val="left"/>
      <w:pPr>
        <w:ind w:left="2460" w:hanging="420"/>
      </w:pPr>
      <w:rPr>
        <w:rFonts w:hint="default" w:ascii="Wingdings" w:hAnsi="Wingdings"/>
      </w:rPr>
    </w:lvl>
    <w:lvl w:ilvl="3" w:tplc="9B8CE85A">
      <w:start w:val="1"/>
      <w:numFmt w:val="bullet"/>
      <w:lvlText w:val=""/>
      <w:lvlJc w:val="left"/>
      <w:pPr>
        <w:ind w:left="2880" w:hanging="420"/>
      </w:pPr>
      <w:rPr>
        <w:rFonts w:hint="default" w:ascii="Symbol" w:hAnsi="Symbol"/>
      </w:rPr>
    </w:lvl>
    <w:lvl w:ilvl="4" w:tplc="4358085C">
      <w:start w:val="1"/>
      <w:numFmt w:val="bullet"/>
      <w:lvlText w:val="o"/>
      <w:lvlJc w:val="left"/>
      <w:pPr>
        <w:ind w:left="3300" w:hanging="420"/>
      </w:pPr>
      <w:rPr>
        <w:rFonts w:hint="default" w:ascii="Courier New" w:hAnsi="Courier New"/>
      </w:rPr>
    </w:lvl>
    <w:lvl w:ilvl="5" w:tplc="1D5A6102">
      <w:start w:val="1"/>
      <w:numFmt w:val="bullet"/>
      <w:lvlText w:val=""/>
      <w:lvlJc w:val="left"/>
      <w:pPr>
        <w:ind w:left="3720" w:hanging="420"/>
      </w:pPr>
      <w:rPr>
        <w:rFonts w:hint="default" w:ascii="Wingdings" w:hAnsi="Wingdings"/>
      </w:rPr>
    </w:lvl>
    <w:lvl w:ilvl="6" w:tplc="FCA8683E">
      <w:start w:val="1"/>
      <w:numFmt w:val="bullet"/>
      <w:lvlText w:val=""/>
      <w:lvlJc w:val="left"/>
      <w:pPr>
        <w:ind w:left="4140" w:hanging="420"/>
      </w:pPr>
      <w:rPr>
        <w:rFonts w:hint="default" w:ascii="Symbol" w:hAnsi="Symbol"/>
      </w:rPr>
    </w:lvl>
    <w:lvl w:ilvl="7" w:tplc="A1E8D560">
      <w:start w:val="1"/>
      <w:numFmt w:val="bullet"/>
      <w:lvlText w:val="o"/>
      <w:lvlJc w:val="left"/>
      <w:pPr>
        <w:ind w:left="4560" w:hanging="420"/>
      </w:pPr>
      <w:rPr>
        <w:rFonts w:hint="default" w:ascii="Courier New" w:hAnsi="Courier New"/>
      </w:rPr>
    </w:lvl>
    <w:lvl w:ilvl="8" w:tplc="5F8AB436">
      <w:start w:val="1"/>
      <w:numFmt w:val="bullet"/>
      <w:lvlText w:val=""/>
      <w:lvlJc w:val="left"/>
      <w:pPr>
        <w:ind w:left="4980" w:hanging="420"/>
      </w:pPr>
      <w:rPr>
        <w:rFonts w:hint="default" w:ascii="Wingdings" w:hAnsi="Wingdings"/>
      </w:rPr>
    </w:lvl>
  </w:abstractNum>
  <w:num w:numId="1" w16cid:durableId="284431463">
    <w:abstractNumId w:val="2"/>
  </w:num>
  <w:num w:numId="2" w16cid:durableId="927007950">
    <w:abstractNumId w:val="0"/>
  </w:num>
  <w:num w:numId="3" w16cid:durableId="152725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DBC22D"/>
    <w:rsid w:val="0026997F"/>
    <w:rsid w:val="00672AEE"/>
    <w:rsid w:val="00A7609D"/>
    <w:rsid w:val="0398BB99"/>
    <w:rsid w:val="05DA7247"/>
    <w:rsid w:val="0A5C91F9"/>
    <w:rsid w:val="0AB0567A"/>
    <w:rsid w:val="0E47147F"/>
    <w:rsid w:val="0E5790DC"/>
    <w:rsid w:val="1644F6D7"/>
    <w:rsid w:val="1CDBC22D"/>
    <w:rsid w:val="1F08C51C"/>
    <w:rsid w:val="220682A8"/>
    <w:rsid w:val="253E236A"/>
    <w:rsid w:val="271633E6"/>
    <w:rsid w:val="272D8C7A"/>
    <w:rsid w:val="28029592"/>
    <w:rsid w:val="2B24BC2B"/>
    <w:rsid w:val="2F32E07A"/>
    <w:rsid w:val="369A18A0"/>
    <w:rsid w:val="37ECF73E"/>
    <w:rsid w:val="3C8CE972"/>
    <w:rsid w:val="3DD416ED"/>
    <w:rsid w:val="3EFB66E3"/>
    <w:rsid w:val="3F6B25AD"/>
    <w:rsid w:val="41C4880D"/>
    <w:rsid w:val="4226C3AA"/>
    <w:rsid w:val="4278A19F"/>
    <w:rsid w:val="4296792E"/>
    <w:rsid w:val="42979610"/>
    <w:rsid w:val="429AE0C6"/>
    <w:rsid w:val="42BAA28E"/>
    <w:rsid w:val="48E9E5F9"/>
    <w:rsid w:val="4AC9F8C7"/>
    <w:rsid w:val="4C243317"/>
    <w:rsid w:val="4CEE734A"/>
    <w:rsid w:val="4E5804FF"/>
    <w:rsid w:val="4E930476"/>
    <w:rsid w:val="4E9EE319"/>
    <w:rsid w:val="5000E361"/>
    <w:rsid w:val="52C0D7BF"/>
    <w:rsid w:val="53BEE386"/>
    <w:rsid w:val="552F5530"/>
    <w:rsid w:val="579950BF"/>
    <w:rsid w:val="5AADDF44"/>
    <w:rsid w:val="64640896"/>
    <w:rsid w:val="65B804E3"/>
    <w:rsid w:val="675B35EA"/>
    <w:rsid w:val="6933123A"/>
    <w:rsid w:val="6A8B7606"/>
    <w:rsid w:val="6DF309A2"/>
    <w:rsid w:val="6E3F5DF7"/>
    <w:rsid w:val="70FF7DE2"/>
    <w:rsid w:val="714EAA55"/>
    <w:rsid w:val="74FC03F9"/>
    <w:rsid w:val="759C0BBF"/>
    <w:rsid w:val="760C128A"/>
    <w:rsid w:val="7ED3894A"/>
    <w:rsid w:val="7F1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C22D"/>
  <w15:chartTrackingRefBased/>
  <w15:docId w15:val="{7E1C5E6F-0B11-499A-8BD1-CDE35BC7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hyperlink" Target="https://github.com/perspicacious-slinki/Immutable2024s1ANUTechlauncher/issues/185" TargetMode="External" Id="R1723b847748a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BEBC4E0E44C40AB8FA414E119E549" ma:contentTypeVersion="16" ma:contentTypeDescription="Create a new document." ma:contentTypeScope="" ma:versionID="ec59362ea6dbc9200f7cdf1dbb8a3dd7">
  <xsd:schema xmlns:xsd="http://www.w3.org/2001/XMLSchema" xmlns:xs="http://www.w3.org/2001/XMLSchema" xmlns:p="http://schemas.microsoft.com/office/2006/metadata/properties" xmlns:ns1="http://schemas.microsoft.com/sharepoint/v3" xmlns:ns2="8ac636bd-aa80-4f18-a16f-6adc253dc3db" xmlns:ns3="4a05dee8-f7c9-4e48-8a32-fc3ff446322e" targetNamespace="http://schemas.microsoft.com/office/2006/metadata/properties" ma:root="true" ma:fieldsID="8095f2df846487a2f7b6d2a2aacea2e9" ns1:_="" ns2:_="" ns3:_="">
    <xsd:import namespace="http://schemas.microsoft.com/sharepoint/v3"/>
    <xsd:import namespace="8ac636bd-aa80-4f18-a16f-6adc253dc3db"/>
    <xsd:import namespace="4a05dee8-f7c9-4e48-8a32-fc3ff44632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636bd-aa80-4f18-a16f-6adc253dc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8c5679-ff7b-4505-a75f-1f5629b73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5dee8-f7c9-4e48-8a32-fc3ff44632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81f751-f641-4363-aa3d-79191a831b63}" ma:internalName="TaxCatchAll" ma:showField="CatchAllData" ma:web="4a05dee8-f7c9-4e48-8a32-fc3ff4463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ac636bd-aa80-4f18-a16f-6adc253dc3db">
      <Terms xmlns="http://schemas.microsoft.com/office/infopath/2007/PartnerControls"/>
    </lcf76f155ced4ddcb4097134ff3c332f>
    <_ip_UnifiedCompliancePolicyProperties xmlns="http://schemas.microsoft.com/sharepoint/v3" xsi:nil="true"/>
    <TaxCatchAll xmlns="4a05dee8-f7c9-4e48-8a32-fc3ff44632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7F69D-0D90-4A33-9545-07A3B36D6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c636bd-aa80-4f18-a16f-6adc253dc3db"/>
    <ds:schemaRef ds:uri="4a05dee8-f7c9-4e48-8a32-fc3ff44632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86AD3-2061-4AF7-877D-DDAF741AEB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ac636bd-aa80-4f18-a16f-6adc253dc3db"/>
    <ds:schemaRef ds:uri="4a05dee8-f7c9-4e48-8a32-fc3ff446322e"/>
  </ds:schemaRefs>
</ds:datastoreItem>
</file>

<file path=customXml/itemProps3.xml><?xml version="1.0" encoding="utf-8"?>
<ds:datastoreItem xmlns:ds="http://schemas.openxmlformats.org/officeDocument/2006/customXml" ds:itemID="{DA505DA1-16D0-4F74-98CB-096318AED1F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Nuoxi Qin</dc:creator>
  <keywords/>
  <dc:description/>
  <lastModifiedBy>Nuoxi Qin</lastModifiedBy>
  <revision>3</revision>
  <dcterms:created xsi:type="dcterms:W3CDTF">2024-04-16T08:01:00.0000000Z</dcterms:created>
  <dcterms:modified xsi:type="dcterms:W3CDTF">2024-04-19T02:25:23.8809540Z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0x010100C45BEBC4E0E44C40AB8FA414E119E549</vt:lpwstr>
  </property>
  <property fmtid="{D5CDD505-2E9C-101B-9397-08002B2CF9AE}" pid="3" name="MediaServiceImageTags">
    <vt:lpwstr/>
  </property>
  <property fmtid="{D5CDD505-2E9C-101B-9397-08002B2CF9AE}" pid="4" name="MSIP_Label_3d1920ba-e4b7-404b-af35-3e66ebfebc9d_Enabled">
    <vt:lpwstr>true</vt:lpwstr>
  </property>
  <property fmtid="{D5CDD505-2E9C-101B-9397-08002B2CF9AE}" pid="5" name="MSIP_Label_3d1920ba-e4b7-404b-af35-3e66ebfebc9d_SetDate">
    <vt:lpwstr>2024-04-16T08:01:45Z</vt:lpwstr>
  </property>
  <property fmtid="{D5CDD505-2E9C-101B-9397-08002B2CF9AE}" pid="6" name="MSIP_Label_3d1920ba-e4b7-404b-af35-3e66ebfebc9d_Method">
    <vt:lpwstr>Standard</vt:lpwstr>
  </property>
  <property fmtid="{D5CDD505-2E9C-101B-9397-08002B2CF9AE}" pid="7" name="MSIP_Label_3d1920ba-e4b7-404b-af35-3e66ebfebc9d_Name">
    <vt:lpwstr>General Information</vt:lpwstr>
  </property>
  <property fmtid="{D5CDD505-2E9C-101B-9397-08002B2CF9AE}" pid="8" name="MSIP_Label_3d1920ba-e4b7-404b-af35-3e66ebfebc9d_SiteId">
    <vt:lpwstr>884d7198-d310-4fed-95cb-2e94b7f3873e</vt:lpwstr>
  </property>
  <property fmtid="{D5CDD505-2E9C-101B-9397-08002B2CF9AE}" pid="9" name="MSIP_Label_3d1920ba-e4b7-404b-af35-3e66ebfebc9d_ActionId">
    <vt:lpwstr>f86d68ac-a87d-424e-9f53-33ab276703ad</vt:lpwstr>
  </property>
  <property fmtid="{D5CDD505-2E9C-101B-9397-08002B2CF9AE}" pid="10" name="MSIP_Label_3d1920ba-e4b7-404b-af35-3e66ebfebc9d_ContentBits">
    <vt:lpwstr>0</vt:lpwstr>
  </property>
</Properties>
</file>