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493" w:rsidRPr="00F9732B" w:rsidRDefault="00927DEF" w:rsidP="005E7493">
      <w:pPr>
        <w:rPr>
          <w:sz w:val="32"/>
          <w:szCs w:val="32"/>
        </w:rPr>
      </w:pPr>
      <w:r w:rsidRPr="00F9732B">
        <w:rPr>
          <w:rFonts w:hint="eastAsia"/>
          <w:sz w:val="32"/>
          <w:szCs w:val="32"/>
        </w:rPr>
        <w:t>１．</w:t>
      </w:r>
      <w:r w:rsidR="00E74823" w:rsidRPr="00F9732B">
        <w:rPr>
          <w:rFonts w:hint="eastAsia"/>
          <w:sz w:val="32"/>
          <w:szCs w:val="32"/>
        </w:rPr>
        <w:t>IEEE802.15.4</w:t>
      </w:r>
      <w:r w:rsidR="00E74823" w:rsidRPr="00F9732B">
        <w:rPr>
          <w:sz w:val="32"/>
          <w:szCs w:val="32"/>
        </w:rPr>
        <w:t>_</w:t>
      </w:r>
      <w:r w:rsidR="00E74823" w:rsidRPr="00F9732B">
        <w:rPr>
          <w:rFonts w:hint="eastAsia"/>
          <w:sz w:val="32"/>
          <w:szCs w:val="32"/>
        </w:rPr>
        <w:t>Backscatter</w:t>
      </w:r>
      <w:r w:rsidR="00E74823" w:rsidRPr="00F9732B">
        <w:rPr>
          <w:sz w:val="32"/>
          <w:szCs w:val="32"/>
        </w:rPr>
        <w:t>_TAG_2.0</w:t>
      </w:r>
      <w:r w:rsidRPr="00F9732B">
        <w:rPr>
          <w:rFonts w:hint="eastAsia"/>
          <w:sz w:val="32"/>
          <w:szCs w:val="32"/>
        </w:rPr>
        <w:t>ハードウエア</w:t>
      </w:r>
    </w:p>
    <w:p w:rsidR="00BA764C" w:rsidRDefault="00BA764C" w:rsidP="005E7493"/>
    <w:p w:rsidR="004F0B60" w:rsidRDefault="00D75243" w:rsidP="00CA113C">
      <w:pPr>
        <w:ind w:firstLineChars="100" w:firstLine="210"/>
      </w:pPr>
      <w:r>
        <w:rPr>
          <w:rFonts w:hint="eastAsia"/>
        </w:rPr>
        <w:t>無償の回路図設計CAD</w:t>
      </w:r>
      <w:r w:rsidRPr="00D75243">
        <w:t xml:space="preserve"> </w:t>
      </w:r>
      <w:r>
        <w:rPr>
          <w:rFonts w:hint="eastAsia"/>
        </w:rPr>
        <w:t>である</w:t>
      </w:r>
      <w:r w:rsidRPr="00D75243">
        <w:t>CADLUS Circuit</w:t>
      </w:r>
      <w:r>
        <w:rPr>
          <w:rFonts w:hint="eastAsia"/>
        </w:rPr>
        <w:t>及び無償のプリント基板設計CADであるCADLUS Xを用いて設計しています。</w:t>
      </w:r>
    </w:p>
    <w:p w:rsidR="004F0B60" w:rsidRDefault="006940F3" w:rsidP="00CA113C">
      <w:pPr>
        <w:ind w:firstLineChars="100" w:firstLine="210"/>
      </w:pPr>
      <w:r>
        <w:rPr>
          <w:rFonts w:hint="eastAsia"/>
        </w:rPr>
        <w:t>CADLUS XのCOMPファイル、部品表、部品配置図を</w:t>
      </w:r>
      <w:r w:rsidR="00BC7FED">
        <w:rPr>
          <w:rFonts w:hint="eastAsia"/>
        </w:rPr>
        <w:t>準備してP版.</w:t>
      </w:r>
      <w:r w:rsidR="00BC7FED">
        <w:t>com</w:t>
      </w:r>
      <w:r w:rsidR="00BC7FED">
        <w:rPr>
          <w:rFonts w:hint="eastAsia"/>
        </w:rPr>
        <w:t>に依頼すれば基板製造、部品調達、部品実装を行い完成したプリント基板を入手できます。</w:t>
      </w:r>
    </w:p>
    <w:p w:rsidR="005451CD" w:rsidRPr="00E74823" w:rsidRDefault="00BC7FED" w:rsidP="00E74823">
      <w:pPr>
        <w:ind w:firstLineChars="100" w:firstLine="210"/>
      </w:pPr>
      <w:r>
        <w:rPr>
          <w:rFonts w:hint="eastAsia"/>
        </w:rPr>
        <w:t>回路の変更</w:t>
      </w:r>
      <w:r w:rsidR="00B569D4">
        <w:rPr>
          <w:rFonts w:hint="eastAsia"/>
        </w:rPr>
        <w:t>、</w:t>
      </w:r>
      <w:r>
        <w:rPr>
          <w:rFonts w:hint="eastAsia"/>
        </w:rPr>
        <w:t>追加</w:t>
      </w:r>
      <w:r w:rsidR="00B569D4">
        <w:rPr>
          <w:rFonts w:hint="eastAsia"/>
        </w:rPr>
        <w:t>や他の設計の参考になるように全てのデータを公開します</w:t>
      </w:r>
    </w:p>
    <w:p w:rsidR="004E62F9" w:rsidRDefault="004E62F9" w:rsidP="004E62F9"/>
    <w:p w:rsidR="004E62F9" w:rsidRDefault="004E62F9" w:rsidP="004E62F9">
      <w:r>
        <w:rPr>
          <w:rFonts w:hint="eastAsia"/>
        </w:rPr>
        <w:t xml:space="preserve">　</w:t>
      </w:r>
      <w:r w:rsidR="00B30036">
        <w:rPr>
          <w:rFonts w:hint="eastAsia"/>
        </w:rPr>
        <w:t>以下</w:t>
      </w:r>
      <w:r>
        <w:rPr>
          <w:rFonts w:hint="eastAsia"/>
        </w:rPr>
        <w:t>の</w:t>
      </w:r>
      <w:r w:rsidR="00B30036">
        <w:rPr>
          <w:rFonts w:hint="eastAsia"/>
        </w:rPr>
        <w:t>様に</w:t>
      </w:r>
      <w:r>
        <w:rPr>
          <w:rFonts w:hint="eastAsia"/>
        </w:rPr>
        <w:t>3枚の</w:t>
      </w:r>
      <w:r w:rsidR="00B64BE0">
        <w:rPr>
          <w:rFonts w:hint="eastAsia"/>
        </w:rPr>
        <w:t>ボード</w:t>
      </w:r>
      <w:r>
        <w:rPr>
          <w:rFonts w:hint="eastAsia"/>
        </w:rPr>
        <w:t>で構成し</w:t>
      </w:r>
      <w:r w:rsidR="00B30036">
        <w:rPr>
          <w:rFonts w:hint="eastAsia"/>
        </w:rPr>
        <w:t>てい</w:t>
      </w:r>
      <w:r>
        <w:rPr>
          <w:rFonts w:hint="eastAsia"/>
        </w:rPr>
        <w:t>ます。</w:t>
      </w:r>
    </w:p>
    <w:p w:rsidR="004E62F9" w:rsidRPr="004E62F9" w:rsidRDefault="004E62F9" w:rsidP="00BA764C">
      <w:pPr>
        <w:rPr>
          <w:sz w:val="36"/>
          <w:szCs w:val="36"/>
        </w:rPr>
      </w:pPr>
    </w:p>
    <w:p w:rsidR="00F70471" w:rsidRDefault="004E62F9" w:rsidP="004E62F9">
      <w:pPr>
        <w:ind w:firstLineChars="100" w:firstLine="210"/>
      </w:pPr>
      <w:r>
        <w:rPr>
          <w:rFonts w:hint="eastAsia"/>
          <w:noProof/>
        </w:rPr>
        <w:drawing>
          <wp:inline distT="0" distB="0" distL="0" distR="0">
            <wp:extent cx="5391150" cy="404495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4044950"/>
                    </a:xfrm>
                    <a:prstGeom prst="rect">
                      <a:avLst/>
                    </a:prstGeom>
                    <a:noFill/>
                    <a:ln>
                      <a:noFill/>
                    </a:ln>
                  </pic:spPr>
                </pic:pic>
              </a:graphicData>
            </a:graphic>
          </wp:inline>
        </w:drawing>
      </w:r>
    </w:p>
    <w:p w:rsidR="00EF5314" w:rsidRDefault="004E62F9" w:rsidP="00EF5314">
      <w:pPr>
        <w:ind w:firstLineChars="100" w:firstLine="210"/>
      </w:pPr>
      <w:r>
        <w:rPr>
          <w:rFonts w:hint="eastAsia"/>
        </w:rPr>
        <w:t>左から①</w:t>
      </w:r>
      <w:proofErr w:type="spellStart"/>
      <w:r>
        <w:rPr>
          <w:rFonts w:hint="eastAsia"/>
        </w:rPr>
        <w:t>Backscatter</w:t>
      </w:r>
      <w:r>
        <w:t>_TAG_Ant_Dbg</w:t>
      </w:r>
      <w:proofErr w:type="spellEnd"/>
      <w:r>
        <w:rPr>
          <w:rFonts w:hint="eastAsia"/>
        </w:rPr>
        <w:t>ボード(SMAコネクタ実装)、②</w:t>
      </w:r>
      <w:proofErr w:type="spellStart"/>
      <w:r>
        <w:rPr>
          <w:rFonts w:hint="eastAsia"/>
        </w:rPr>
        <w:t>Backscatter</w:t>
      </w:r>
      <w:r>
        <w:t>_Main</w:t>
      </w:r>
      <w:proofErr w:type="spellEnd"/>
      <w:r>
        <w:rPr>
          <w:rFonts w:hint="eastAsia"/>
        </w:rPr>
        <w:t>ボード、③</w:t>
      </w:r>
      <w:proofErr w:type="spellStart"/>
      <w:r>
        <w:rPr>
          <w:rFonts w:hint="eastAsia"/>
        </w:rPr>
        <w:t>Backscatter</w:t>
      </w:r>
      <w:r>
        <w:t>_TAG_Ant_Dbg</w:t>
      </w:r>
      <w:proofErr w:type="spellEnd"/>
      <w:r>
        <w:rPr>
          <w:rFonts w:hint="eastAsia"/>
        </w:rPr>
        <w:t>ボード(部品無し)</w:t>
      </w:r>
    </w:p>
    <w:p w:rsidR="00BF36D6" w:rsidRDefault="00EF5314" w:rsidP="00EF5314">
      <w:pPr>
        <w:ind w:firstLineChars="100" w:firstLine="210"/>
      </w:pPr>
      <w:r>
        <w:rPr>
          <w:rFonts w:hint="eastAsia"/>
        </w:rPr>
        <w:t>①</w:t>
      </w:r>
      <w:r w:rsidR="004E62F9">
        <w:rPr>
          <w:rFonts w:hint="eastAsia"/>
        </w:rPr>
        <w:t>はSMAコネクタ実装した</w:t>
      </w:r>
      <w:r w:rsidR="00F02437">
        <w:rPr>
          <w:rFonts w:hint="eastAsia"/>
        </w:rPr>
        <w:t>ボード、</w:t>
      </w:r>
      <w:r w:rsidR="00B64BE0">
        <w:rPr>
          <w:rFonts w:hint="eastAsia"/>
        </w:rPr>
        <w:t>②</w:t>
      </w:r>
      <w:r w:rsidR="00F02437">
        <w:rPr>
          <w:rFonts w:hint="eastAsia"/>
        </w:rPr>
        <w:t>チップアンテナを実装したボード、②Mainボードに実装したマイコンへのプログラム書き込みとデバッグ用コネクタを実装したボードの3種類を製作しています。</w:t>
      </w:r>
      <w:r w:rsidR="00BF36D6">
        <w:rPr>
          <w:rFonts w:hint="eastAsia"/>
        </w:rPr>
        <w:t>(写真はSMAコネクタを実装したボードです)</w:t>
      </w:r>
    </w:p>
    <w:p w:rsidR="00F70471" w:rsidRDefault="00EF5314" w:rsidP="00EF5314">
      <w:pPr>
        <w:ind w:firstLineChars="100" w:firstLine="210"/>
      </w:pPr>
      <w:proofErr w:type="spellStart"/>
      <w:r>
        <w:rPr>
          <w:rFonts w:hint="eastAsia"/>
        </w:rPr>
        <w:t>Backscatter</w:t>
      </w:r>
      <w:r>
        <w:t>_TAG_Ant_Dbg</w:t>
      </w:r>
      <w:proofErr w:type="spellEnd"/>
      <w:r>
        <w:rPr>
          <w:rFonts w:hint="eastAsia"/>
        </w:rPr>
        <w:t>ボード(SMAコネクタ実装)、</w:t>
      </w:r>
      <w:proofErr w:type="spellStart"/>
      <w:r>
        <w:rPr>
          <w:rFonts w:hint="eastAsia"/>
        </w:rPr>
        <w:t>Backscatter</w:t>
      </w:r>
      <w:r>
        <w:t>_Main</w:t>
      </w:r>
      <w:proofErr w:type="spellEnd"/>
      <w:r>
        <w:rPr>
          <w:rFonts w:hint="eastAsia"/>
        </w:rPr>
        <w:t>ボードを接</w:t>
      </w:r>
      <w:r>
        <w:rPr>
          <w:rFonts w:hint="eastAsia"/>
        </w:rPr>
        <w:lastRenderedPageBreak/>
        <w:t>続している白いケーブルは、U.FLケーブルアセンブリ：U</w:t>
      </w:r>
      <w:r>
        <w:t xml:space="preserve">.FL-2LP(V)-04N1-A-(35) </w:t>
      </w:r>
      <w:r>
        <w:rPr>
          <w:rFonts w:hint="eastAsia"/>
        </w:rPr>
        <w:t>です。</w:t>
      </w:r>
    </w:p>
    <w:p w:rsidR="00C554D5" w:rsidRDefault="00C554D5" w:rsidP="002009B0">
      <w:pPr>
        <w:ind w:firstLineChars="100" w:firstLine="210"/>
      </w:pPr>
      <w:r>
        <w:rPr>
          <w:rFonts w:hint="eastAsia"/>
        </w:rPr>
        <w:t>リチウムイオンポリマー電池は400ｍA</w:t>
      </w:r>
      <w:r w:rsidR="002009B0">
        <w:rPr>
          <w:rFonts w:hint="eastAsia"/>
        </w:rPr>
        <w:t>H、保護回路付き、</w:t>
      </w:r>
      <w:r>
        <w:rPr>
          <w:rFonts w:hint="eastAsia"/>
        </w:rPr>
        <w:t>35㎜×25㎜×5㎜</w:t>
      </w:r>
      <w:r w:rsidR="002009B0">
        <w:rPr>
          <w:rFonts w:hint="eastAsia"/>
        </w:rPr>
        <w:t>、型名：</w:t>
      </w:r>
      <w:r w:rsidR="002009B0">
        <w:t>DTP502535(PHR)</w:t>
      </w:r>
      <w:r w:rsidR="002009B0">
        <w:rPr>
          <w:rFonts w:hint="eastAsia"/>
        </w:rPr>
        <w:t>です。</w:t>
      </w:r>
    </w:p>
    <w:p w:rsidR="0041239A" w:rsidRDefault="0041239A" w:rsidP="00C554D5"/>
    <w:p w:rsidR="0041239A" w:rsidRDefault="0041239A" w:rsidP="00EF5314">
      <w:pPr>
        <w:ind w:firstLineChars="100" w:firstLine="210"/>
      </w:pPr>
      <w:r>
        <w:rPr>
          <w:noProof/>
        </w:rPr>
        <w:drawing>
          <wp:inline distT="0" distB="0" distL="0" distR="0">
            <wp:extent cx="5384800" cy="3422650"/>
            <wp:effectExtent l="0" t="0" r="635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4800" cy="3422650"/>
                    </a:xfrm>
                    <a:prstGeom prst="rect">
                      <a:avLst/>
                    </a:prstGeom>
                    <a:noFill/>
                    <a:ln>
                      <a:noFill/>
                    </a:ln>
                  </pic:spPr>
                </pic:pic>
              </a:graphicData>
            </a:graphic>
          </wp:inline>
        </w:drawing>
      </w:r>
    </w:p>
    <w:p w:rsidR="00EC4F79" w:rsidRDefault="00C554D5" w:rsidP="00EC4F79">
      <w:pPr>
        <w:ind w:firstLineChars="100" w:firstLine="210"/>
      </w:pPr>
      <w:r>
        <w:rPr>
          <w:rFonts w:hint="eastAsia"/>
        </w:rPr>
        <w:t>長さ15㎜M2.6両メネジスペーサ、長さ</w:t>
      </w:r>
      <w:r w:rsidR="002A4BB7">
        <w:rPr>
          <w:rFonts w:hint="eastAsia"/>
        </w:rPr>
        <w:t>3</w:t>
      </w:r>
      <w:r>
        <w:rPr>
          <w:rFonts w:hint="eastAsia"/>
        </w:rPr>
        <w:t>㎜M2.6中空スペーサ、長さ8㎜M2.6黄銅鍋ネジ、長さ6㎜M2.6黄銅鍋ネジを用いて組み立てています。</w:t>
      </w:r>
      <w:r w:rsidR="003B04F2">
        <w:rPr>
          <w:rFonts w:hint="eastAsia"/>
        </w:rPr>
        <w:t>写真では樹脂製スペーサを使用していますが、金属製でも構いません。</w:t>
      </w:r>
    </w:p>
    <w:p w:rsidR="00C554D5" w:rsidRDefault="00C554D5" w:rsidP="00EF5314">
      <w:pPr>
        <w:ind w:firstLineChars="100" w:firstLine="210"/>
      </w:pPr>
      <w:r>
        <w:rPr>
          <w:rFonts w:hint="eastAsia"/>
        </w:rPr>
        <w:t>リチウムイオン電池は両面テープで貼り付けています。</w:t>
      </w:r>
    </w:p>
    <w:p w:rsidR="0041239A" w:rsidRDefault="0041239A" w:rsidP="00EF5314">
      <w:pPr>
        <w:ind w:firstLineChars="100" w:firstLine="210"/>
      </w:pPr>
    </w:p>
    <w:p w:rsidR="00EF5314" w:rsidRDefault="00EF5314" w:rsidP="006A678F">
      <w:pPr>
        <w:ind w:firstLineChars="100" w:firstLine="210"/>
      </w:pPr>
      <w:r>
        <w:rPr>
          <w:rFonts w:hint="eastAsia"/>
        </w:rPr>
        <w:t>ボードの内部の構成を以下に示します。</w:t>
      </w:r>
    </w:p>
    <w:p w:rsidR="00B64BE0" w:rsidRDefault="00751939" w:rsidP="00CA113C">
      <w:pPr>
        <w:ind w:firstLineChars="100" w:firstLine="210"/>
      </w:pPr>
      <w:r>
        <w:rPr>
          <w:noProof/>
        </w:rPr>
        <w:lastRenderedPageBreak/>
        <w:drawing>
          <wp:inline distT="0" distB="0" distL="0" distR="0">
            <wp:extent cx="5402580" cy="3794760"/>
            <wp:effectExtent l="0" t="0" r="762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580" cy="3794760"/>
                    </a:xfrm>
                    <a:prstGeom prst="rect">
                      <a:avLst/>
                    </a:prstGeom>
                    <a:noFill/>
                    <a:ln>
                      <a:noFill/>
                    </a:ln>
                  </pic:spPr>
                </pic:pic>
              </a:graphicData>
            </a:graphic>
          </wp:inline>
        </w:drawing>
      </w:r>
    </w:p>
    <w:p w:rsidR="00751939" w:rsidRDefault="00751939" w:rsidP="00751939"/>
    <w:p w:rsidR="00FF547D" w:rsidRDefault="00FF547D" w:rsidP="00FF547D">
      <w:pPr>
        <w:ind w:firstLineChars="100" w:firstLine="210"/>
      </w:pPr>
      <w:r>
        <w:rPr>
          <w:rFonts w:hint="eastAsia"/>
        </w:rPr>
        <w:t>制御用のARMベースマイクロコンピュータSTM32F446RE、IEEE802.15.4トランシーバCC2520、</w:t>
      </w:r>
      <w:r w:rsidR="00C67131">
        <w:rPr>
          <w:rFonts w:hint="eastAsia"/>
        </w:rPr>
        <w:t>Backscatter</w:t>
      </w:r>
      <w:r w:rsidR="00FA3C68">
        <w:rPr>
          <w:rFonts w:hint="eastAsia"/>
        </w:rPr>
        <w:t>変調</w:t>
      </w:r>
      <w:r w:rsidR="00C67131">
        <w:rPr>
          <w:rFonts w:hint="eastAsia"/>
        </w:rPr>
        <w:t>と受信切替用のSP3Tスイッチ及びリチウムイオン電池を用いた電源回路で構成され、SMAコネクタを介した外付けのアンテナや内臓のチップアンテナを接続可能です。</w:t>
      </w:r>
    </w:p>
    <w:p w:rsidR="00C67131" w:rsidRDefault="00C67131" w:rsidP="00C67131">
      <w:r>
        <w:rPr>
          <w:rFonts w:hint="eastAsia"/>
        </w:rPr>
        <w:t xml:space="preserve">　リチウムイオン電池への充電は</w:t>
      </w:r>
      <w:proofErr w:type="spellStart"/>
      <w:r>
        <w:rPr>
          <w:rFonts w:hint="eastAsia"/>
        </w:rPr>
        <w:t>MicroUSB</w:t>
      </w:r>
      <w:proofErr w:type="spellEnd"/>
      <w:r>
        <w:rPr>
          <w:rFonts w:hint="eastAsia"/>
        </w:rPr>
        <w:t>コネクタをパソコンやUSB-HUB等に接続して行います。</w:t>
      </w:r>
    </w:p>
    <w:p w:rsidR="00C1563F" w:rsidRPr="00C1563F" w:rsidRDefault="00FA3C68" w:rsidP="00C1563F">
      <w:pPr>
        <w:widowControl/>
        <w:rPr>
          <w:rFonts w:ascii="Arial" w:eastAsia="ＭＳ Ｐゴシック" w:hAnsi="Arial" w:cs="Arial"/>
          <w:color w:val="444444"/>
          <w:kern w:val="0"/>
          <w:sz w:val="18"/>
          <w:szCs w:val="18"/>
        </w:rPr>
      </w:pPr>
      <w:r>
        <w:rPr>
          <w:rFonts w:hint="eastAsia"/>
        </w:rPr>
        <w:t xml:space="preserve">　SP3TスイッチとSMAコネクタ又はアンテナ</w:t>
      </w:r>
      <w:r w:rsidR="00C1563F">
        <w:rPr>
          <w:rFonts w:hint="eastAsia"/>
        </w:rPr>
        <w:t>との間は、U.FLコネクタを介して、ヒロセ電機製</w:t>
      </w:r>
      <w:r w:rsidR="00C1563F">
        <w:t>U.FL</w:t>
      </w:r>
      <w:r w:rsidR="00C1563F">
        <w:rPr>
          <w:rFonts w:hint="eastAsia"/>
        </w:rPr>
        <w:t>ケーブルアセンブリ：</w:t>
      </w:r>
      <w:r w:rsidR="00C1563F" w:rsidRPr="00C1563F">
        <w:rPr>
          <w:rFonts w:ascii="Arial" w:eastAsia="ＭＳ Ｐゴシック" w:hAnsi="Arial" w:cs="Arial"/>
          <w:color w:val="444444"/>
          <w:kern w:val="0"/>
          <w:sz w:val="18"/>
          <w:szCs w:val="18"/>
        </w:rPr>
        <w:t>U.FL-2LP(V)-04N1-A-(35)</w:t>
      </w:r>
      <w:r w:rsidR="00C1563F">
        <w:rPr>
          <w:rFonts w:ascii="Arial" w:eastAsia="ＭＳ Ｐゴシック" w:hAnsi="Arial" w:cs="Arial" w:hint="eastAsia"/>
          <w:color w:val="444444"/>
          <w:kern w:val="0"/>
          <w:sz w:val="18"/>
          <w:szCs w:val="18"/>
        </w:rPr>
        <w:t>を用いて接続します。</w:t>
      </w:r>
    </w:p>
    <w:p w:rsidR="00FA3C68" w:rsidRPr="00C67131" w:rsidRDefault="00FA3C68" w:rsidP="00C67131"/>
    <w:p w:rsidR="009A2501" w:rsidRDefault="002009B0" w:rsidP="00CA113C">
      <w:pPr>
        <w:ind w:firstLineChars="100" w:firstLine="210"/>
      </w:pPr>
      <w:r>
        <w:rPr>
          <w:rFonts w:hint="eastAsia"/>
          <w:noProof/>
        </w:rPr>
        <w:lastRenderedPageBreak/>
        <w:drawing>
          <wp:inline distT="0" distB="0" distL="0" distR="0">
            <wp:extent cx="5391150" cy="40449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4044950"/>
                    </a:xfrm>
                    <a:prstGeom prst="rect">
                      <a:avLst/>
                    </a:prstGeom>
                    <a:noFill/>
                    <a:ln>
                      <a:noFill/>
                    </a:ln>
                  </pic:spPr>
                </pic:pic>
              </a:graphicData>
            </a:graphic>
          </wp:inline>
        </w:drawing>
      </w:r>
    </w:p>
    <w:p w:rsidR="00BF36D6" w:rsidRDefault="00BF36D6" w:rsidP="00CA113C">
      <w:pPr>
        <w:ind w:firstLineChars="100" w:firstLine="210"/>
      </w:pPr>
      <w:proofErr w:type="spellStart"/>
      <w:r>
        <w:rPr>
          <w:rFonts w:hint="eastAsia"/>
        </w:rPr>
        <w:t>Backscatter_</w:t>
      </w:r>
      <w:r>
        <w:t>TAG_Main</w:t>
      </w:r>
      <w:proofErr w:type="spellEnd"/>
      <w:r>
        <w:rPr>
          <w:rFonts w:hint="eastAsia"/>
        </w:rPr>
        <w:t>ボードに搭載したマイクロコンピュータSTM32F446REへのプログラムの書き込みは、</w:t>
      </w:r>
      <w:r w:rsidRPr="00BF36D6">
        <w:t>NUCLEO-F446RE</w:t>
      </w:r>
      <w:r>
        <w:rPr>
          <w:rFonts w:hint="eastAsia"/>
        </w:rPr>
        <w:t>を用いて行います</w:t>
      </w:r>
      <w:r w:rsidR="00577ACC">
        <w:rPr>
          <w:rFonts w:hint="eastAsia"/>
        </w:rPr>
        <w:t>。</w:t>
      </w:r>
      <w:r w:rsidR="00EC4F79" w:rsidRPr="00BF36D6">
        <w:t>NUCLEO-F446RE</w:t>
      </w:r>
      <w:r w:rsidR="00EC4F79">
        <w:rPr>
          <w:rFonts w:hint="eastAsia"/>
        </w:rPr>
        <w:t>とCN2:デバッガ用コネクタを接続している6芯のケーブルは、</w:t>
      </w:r>
      <w:r w:rsidR="00FF547D">
        <w:rPr>
          <w:rFonts w:hint="eastAsia"/>
        </w:rPr>
        <w:t>秋月電子通商や共立電子産業など種々販売店から入手出来ます。</w:t>
      </w:r>
    </w:p>
    <w:p w:rsidR="00C67131" w:rsidRDefault="00C67131" w:rsidP="00CA113C">
      <w:pPr>
        <w:ind w:firstLineChars="100" w:firstLine="210"/>
      </w:pPr>
      <w:r w:rsidRPr="00BF36D6">
        <w:t>NUCLEO-F446RE</w:t>
      </w:r>
      <w:r>
        <w:rPr>
          <w:rFonts w:hint="eastAsia"/>
        </w:rPr>
        <w:t>の</w:t>
      </w:r>
      <w:r w:rsidR="003F4C4F">
        <w:rPr>
          <w:rFonts w:hint="eastAsia"/>
        </w:rPr>
        <w:t>CN2（ST-LINK</w:t>
      </w:r>
      <w:r w:rsidR="003F4C4F">
        <w:t>）</w:t>
      </w:r>
      <w:r w:rsidR="003F4C4F">
        <w:rPr>
          <w:rFonts w:hint="eastAsia"/>
        </w:rPr>
        <w:t>のジャンパーピン2個は取り外して使用します。</w:t>
      </w:r>
    </w:p>
    <w:p w:rsidR="003F4C4F" w:rsidRDefault="003F4C4F" w:rsidP="00CA113C">
      <w:pPr>
        <w:ind w:firstLineChars="100" w:firstLine="210"/>
      </w:pPr>
    </w:p>
    <w:p w:rsidR="00577ACC" w:rsidRDefault="00577ACC" w:rsidP="00CA113C">
      <w:pPr>
        <w:ind w:firstLineChars="100" w:firstLine="210"/>
      </w:pPr>
      <w:r>
        <w:rPr>
          <w:rFonts w:hint="eastAsia"/>
        </w:rPr>
        <w:t>プログラム開発時にシリアルI</w:t>
      </w:r>
      <w:r>
        <w:t>F</w:t>
      </w:r>
      <w:r>
        <w:rPr>
          <w:rFonts w:hint="eastAsia"/>
        </w:rPr>
        <w:t>を用い</w:t>
      </w:r>
      <w:r w:rsidR="00121CBB">
        <w:rPr>
          <w:rFonts w:hint="eastAsia"/>
        </w:rPr>
        <w:t>た</w:t>
      </w:r>
      <w:r>
        <w:rPr>
          <w:rFonts w:hint="eastAsia"/>
        </w:rPr>
        <w:t>情報の入出力(</w:t>
      </w:r>
      <w:proofErr w:type="spellStart"/>
      <w:r>
        <w:t>printf</w:t>
      </w:r>
      <w:proofErr w:type="spellEnd"/>
      <w:r>
        <w:rPr>
          <w:rFonts w:hint="eastAsia"/>
        </w:rPr>
        <w:t>文など)を</w:t>
      </w:r>
      <w:r w:rsidR="00B91282">
        <w:rPr>
          <w:rFonts w:hint="eastAsia"/>
        </w:rPr>
        <w:t>、F</w:t>
      </w:r>
      <w:r w:rsidR="00B91282">
        <w:t>TDI</w:t>
      </w:r>
      <w:r w:rsidR="00B91282">
        <w:rPr>
          <w:rFonts w:hint="eastAsia"/>
        </w:rPr>
        <w:t>社製</w:t>
      </w:r>
      <w:r w:rsidR="00B91282" w:rsidRPr="00B91282">
        <w:t xml:space="preserve"> TTL-232R-3V3</w:t>
      </w:r>
      <w:r w:rsidR="00B91282">
        <w:rPr>
          <w:rFonts w:hint="eastAsia"/>
        </w:rPr>
        <w:t xml:space="preserve"> U</w:t>
      </w:r>
      <w:r w:rsidR="00B91282">
        <w:t>SB</w:t>
      </w:r>
      <w:r w:rsidR="00B91282">
        <w:rPr>
          <w:rFonts w:hint="eastAsia"/>
        </w:rPr>
        <w:t>シリアル変換ケーブルでパソコンと接続し、パソコン上のハイパーターミナルソフト(</w:t>
      </w:r>
      <w:proofErr w:type="spellStart"/>
      <w:r w:rsidR="00B91282">
        <w:t>Teraterm</w:t>
      </w:r>
      <w:proofErr w:type="spellEnd"/>
      <w:r w:rsidR="00B91282">
        <w:rPr>
          <w:rFonts w:hint="eastAsia"/>
        </w:rPr>
        <w:t>など)を用いて行えるようにしています。</w:t>
      </w:r>
    </w:p>
    <w:p w:rsidR="00F70471" w:rsidRPr="00F02437" w:rsidRDefault="00F70471" w:rsidP="008818A1"/>
    <w:p w:rsidR="008818A1" w:rsidRDefault="009C2BEA" w:rsidP="008818A1">
      <w:pPr>
        <w:rPr>
          <w:szCs w:val="21"/>
        </w:rPr>
      </w:pPr>
      <w:r w:rsidRPr="00927DEF">
        <w:rPr>
          <w:rFonts w:hint="eastAsia"/>
          <w:szCs w:val="21"/>
        </w:rPr>
        <w:t>設計データ</w:t>
      </w:r>
      <w:r w:rsidR="00FF547D" w:rsidRPr="00927DEF">
        <w:rPr>
          <w:rFonts w:hint="eastAsia"/>
          <w:szCs w:val="21"/>
        </w:rPr>
        <w:t xml:space="preserve">　</w:t>
      </w:r>
    </w:p>
    <w:p w:rsidR="0043247C" w:rsidRPr="00927DEF" w:rsidRDefault="0043247C" w:rsidP="008818A1">
      <w:pPr>
        <w:rPr>
          <w:rFonts w:hint="eastAsia"/>
          <w:szCs w:val="21"/>
        </w:rPr>
      </w:pPr>
      <w:bookmarkStart w:id="0" w:name="_GoBack"/>
      <w:bookmarkEnd w:id="0"/>
    </w:p>
    <w:p w:rsidR="009C2BEA" w:rsidRDefault="009C2BEA" w:rsidP="0083771B">
      <w:pPr>
        <w:pStyle w:val="a4"/>
        <w:numPr>
          <w:ilvl w:val="0"/>
          <w:numId w:val="13"/>
        </w:numPr>
        <w:ind w:leftChars="0"/>
      </w:pPr>
      <w:proofErr w:type="spellStart"/>
      <w:r w:rsidRPr="009C2BEA">
        <w:t>BackscatterTAG_Main</w:t>
      </w:r>
      <w:proofErr w:type="spellEnd"/>
      <w:r>
        <w:rPr>
          <w:rFonts w:hint="eastAsia"/>
        </w:rPr>
        <w:t>接続図</w:t>
      </w:r>
      <w:r w:rsidR="00176DBD">
        <w:rPr>
          <w:rFonts w:hint="eastAsia"/>
        </w:rPr>
        <w:t>：Backscatter</w:t>
      </w:r>
      <w:r w:rsidR="00176DBD">
        <w:t>_TAG_Main_Scheme.pdf</w:t>
      </w:r>
    </w:p>
    <w:p w:rsidR="009C2BEA" w:rsidRDefault="009C2BEA" w:rsidP="009C2BEA">
      <w:pPr>
        <w:pStyle w:val="a4"/>
        <w:ind w:leftChars="0" w:left="360"/>
      </w:pPr>
    </w:p>
    <w:p w:rsidR="009C2BEA" w:rsidRDefault="009C2BEA" w:rsidP="009A1C0A">
      <w:pPr>
        <w:pStyle w:val="a4"/>
        <w:numPr>
          <w:ilvl w:val="0"/>
          <w:numId w:val="13"/>
        </w:numPr>
        <w:ind w:leftChars="0"/>
      </w:pPr>
      <w:proofErr w:type="spellStart"/>
      <w:r w:rsidRPr="009C2BEA">
        <w:t>BackscatterTAG_Ant_Dbg</w:t>
      </w:r>
      <w:proofErr w:type="spellEnd"/>
      <w:r>
        <w:rPr>
          <w:rFonts w:hint="eastAsia"/>
        </w:rPr>
        <w:t>接続図</w:t>
      </w:r>
      <w:r w:rsidR="00176DBD">
        <w:rPr>
          <w:rFonts w:hint="eastAsia"/>
        </w:rPr>
        <w:t>：Backscatter</w:t>
      </w:r>
      <w:r w:rsidR="00176DBD">
        <w:t>_TAG_</w:t>
      </w:r>
      <w:r w:rsidR="00176DBD">
        <w:rPr>
          <w:rFonts w:hint="eastAsia"/>
        </w:rPr>
        <w:t>Ant_Dbg_Scheme.pdf</w:t>
      </w:r>
    </w:p>
    <w:p w:rsidR="009C2BEA" w:rsidRDefault="009C2BEA" w:rsidP="009C2BEA">
      <w:pPr>
        <w:pStyle w:val="a4"/>
        <w:ind w:leftChars="0" w:left="360"/>
      </w:pPr>
    </w:p>
    <w:p w:rsidR="00176DBD" w:rsidRDefault="009C2BEA" w:rsidP="00176DBD">
      <w:pPr>
        <w:pStyle w:val="a4"/>
        <w:numPr>
          <w:ilvl w:val="0"/>
          <w:numId w:val="13"/>
        </w:numPr>
        <w:ind w:leftChars="0"/>
      </w:pPr>
      <w:r w:rsidRPr="00D75243">
        <w:t>CADLUS Circuit</w:t>
      </w:r>
      <w:r>
        <w:rPr>
          <w:rFonts w:hint="eastAsia"/>
        </w:rPr>
        <w:t>用ライブラリ</w:t>
      </w:r>
      <w:r w:rsidR="00176DBD">
        <w:rPr>
          <w:rFonts w:hint="eastAsia"/>
        </w:rPr>
        <w:t>:</w:t>
      </w:r>
      <w:proofErr w:type="spellStart"/>
      <w:r w:rsidR="00176DBD">
        <w:t>Backscatter_TAG_Circut_LIB</w:t>
      </w:r>
      <w:proofErr w:type="spellEnd"/>
      <w:r w:rsidR="00176DBD">
        <w:rPr>
          <w:rFonts w:hint="eastAsia"/>
        </w:rPr>
        <w:t>ホルダー</w:t>
      </w:r>
    </w:p>
    <w:p w:rsidR="00FA66C9" w:rsidRDefault="00FA66C9" w:rsidP="00FA66C9">
      <w:pPr>
        <w:ind w:firstLineChars="200" w:firstLine="420"/>
      </w:pPr>
      <w:r>
        <w:rPr>
          <w:rFonts w:hint="eastAsia"/>
        </w:rPr>
        <w:t>この基板の設計のために部品を追加したライブラリファイルです。元のファイルと</w:t>
      </w:r>
    </w:p>
    <w:p w:rsidR="009C2BEA" w:rsidRDefault="00FA66C9" w:rsidP="00FA66C9">
      <w:pPr>
        <w:ind w:firstLineChars="200" w:firstLine="420"/>
      </w:pPr>
      <w:r>
        <w:rPr>
          <w:rFonts w:hint="eastAsia"/>
        </w:rPr>
        <w:lastRenderedPageBreak/>
        <w:t>置き換えて下さい</w:t>
      </w:r>
    </w:p>
    <w:p w:rsidR="009C2BEA" w:rsidRDefault="009C2BEA" w:rsidP="004F4351">
      <w:pPr>
        <w:ind w:firstLineChars="100" w:firstLine="210"/>
      </w:pPr>
    </w:p>
    <w:p w:rsidR="009C2BEA" w:rsidRDefault="009E079C" w:rsidP="00176DBD">
      <w:pPr>
        <w:pStyle w:val="a4"/>
        <w:numPr>
          <w:ilvl w:val="0"/>
          <w:numId w:val="13"/>
        </w:numPr>
        <w:ind w:leftChars="0"/>
      </w:pPr>
      <w:r w:rsidRPr="00D75243">
        <w:t>CADLUS Circuit</w:t>
      </w:r>
      <w:r>
        <w:rPr>
          <w:rFonts w:hint="eastAsia"/>
        </w:rPr>
        <w:t>接続図ファイル</w:t>
      </w:r>
      <w:r w:rsidR="00176DBD">
        <w:rPr>
          <w:rFonts w:hint="eastAsia"/>
        </w:rPr>
        <w:t>：</w:t>
      </w:r>
    </w:p>
    <w:p w:rsidR="00176DBD" w:rsidRDefault="00176DBD" w:rsidP="00176DBD">
      <w:pPr>
        <w:pStyle w:val="a4"/>
        <w:ind w:leftChars="0" w:left="360"/>
      </w:pPr>
      <w:proofErr w:type="spellStart"/>
      <w:r>
        <w:rPr>
          <w:rFonts w:hint="eastAsia"/>
        </w:rPr>
        <w:t>Backscatter</w:t>
      </w:r>
      <w:r>
        <w:t>_TAG_Main.drw</w:t>
      </w:r>
      <w:proofErr w:type="spellEnd"/>
    </w:p>
    <w:p w:rsidR="00176DBD" w:rsidRDefault="00176DBD" w:rsidP="00176DBD">
      <w:pPr>
        <w:pStyle w:val="a4"/>
        <w:ind w:leftChars="0" w:left="360"/>
      </w:pPr>
      <w:proofErr w:type="spellStart"/>
      <w:r>
        <w:rPr>
          <w:rFonts w:hint="eastAsia"/>
        </w:rPr>
        <w:t>Backscatter</w:t>
      </w:r>
      <w:r>
        <w:t>_TAG_</w:t>
      </w:r>
      <w:r w:rsidR="00C42A81">
        <w:t>Ant_Dbg.drw</w:t>
      </w:r>
      <w:proofErr w:type="spellEnd"/>
    </w:p>
    <w:p w:rsidR="009C2BEA" w:rsidRDefault="009E079C" w:rsidP="009E079C">
      <w:pPr>
        <w:ind w:firstLineChars="200" w:firstLine="420"/>
      </w:pPr>
      <w:r>
        <w:rPr>
          <w:rFonts w:hint="eastAsia"/>
        </w:rPr>
        <w:t xml:space="preserve">　　</w:t>
      </w:r>
    </w:p>
    <w:p w:rsidR="009C2BEA" w:rsidRDefault="004F2A37" w:rsidP="00C42A81">
      <w:pPr>
        <w:pStyle w:val="a4"/>
        <w:numPr>
          <w:ilvl w:val="0"/>
          <w:numId w:val="13"/>
        </w:numPr>
        <w:ind w:leftChars="0"/>
      </w:pPr>
      <w:r>
        <w:rPr>
          <w:rFonts w:hint="eastAsia"/>
        </w:rPr>
        <w:t>CADLUS X基板設計データ</w:t>
      </w:r>
    </w:p>
    <w:p w:rsidR="00C42A81" w:rsidRDefault="00C42A81" w:rsidP="00C42A81">
      <w:pPr>
        <w:pStyle w:val="a4"/>
        <w:ind w:leftChars="0" w:left="360"/>
      </w:pPr>
      <w:proofErr w:type="spellStart"/>
      <w:r>
        <w:rPr>
          <w:rFonts w:hint="eastAsia"/>
        </w:rPr>
        <w:t>Backscatter</w:t>
      </w:r>
      <w:r>
        <w:t>_TAG_Main_PWB</w:t>
      </w:r>
      <w:proofErr w:type="spellEnd"/>
      <w:r>
        <w:rPr>
          <w:rFonts w:hint="eastAsia"/>
        </w:rPr>
        <w:t>ホルダー</w:t>
      </w:r>
    </w:p>
    <w:p w:rsidR="00C42A81" w:rsidRDefault="00C42A81" w:rsidP="00C42A81">
      <w:pPr>
        <w:pStyle w:val="a4"/>
        <w:ind w:leftChars="0" w:left="360"/>
      </w:pPr>
      <w:proofErr w:type="spellStart"/>
      <w:r>
        <w:rPr>
          <w:rFonts w:hint="eastAsia"/>
        </w:rPr>
        <w:t>Backscatter</w:t>
      </w:r>
      <w:r>
        <w:t>_TAG_Ant_</w:t>
      </w:r>
      <w:r>
        <w:rPr>
          <w:rFonts w:hint="eastAsia"/>
        </w:rPr>
        <w:t>Dbg_PWB</w:t>
      </w:r>
      <w:proofErr w:type="spellEnd"/>
      <w:r>
        <w:rPr>
          <w:rFonts w:hint="eastAsia"/>
        </w:rPr>
        <w:t>ホルダー</w:t>
      </w:r>
    </w:p>
    <w:p w:rsidR="00C42A81" w:rsidRDefault="00C42A81" w:rsidP="009C2BEA"/>
    <w:p w:rsidR="00C62C30" w:rsidRDefault="00F05C7E" w:rsidP="009C2BEA">
      <w:r>
        <w:rPr>
          <w:rFonts w:hint="eastAsia"/>
        </w:rPr>
        <w:t>(6)</w:t>
      </w:r>
      <w:r w:rsidRPr="00F05C7E">
        <w:rPr>
          <w:rFonts w:hint="eastAsia"/>
        </w:rPr>
        <w:t xml:space="preserve"> </w:t>
      </w:r>
      <w:r>
        <w:rPr>
          <w:rFonts w:hint="eastAsia"/>
        </w:rPr>
        <w:t>CADLUS X COMP</w:t>
      </w:r>
      <w:r w:rsidR="004F4351">
        <w:rPr>
          <w:rFonts w:hint="eastAsia"/>
        </w:rPr>
        <w:t>データ</w:t>
      </w:r>
    </w:p>
    <w:p w:rsidR="00C42A81" w:rsidRDefault="00EB6C26" w:rsidP="009C2BEA">
      <w:r>
        <w:rPr>
          <w:rFonts w:hint="eastAsia"/>
        </w:rPr>
        <w:t xml:space="preserve">　P版.</w:t>
      </w:r>
      <w:r>
        <w:t>com</w:t>
      </w:r>
      <w:r>
        <w:rPr>
          <w:rFonts w:hint="eastAsia"/>
        </w:rPr>
        <w:t>に基板製造と部品実装を依頼するときに必要なデータです。</w:t>
      </w:r>
    </w:p>
    <w:p w:rsidR="00C42A81" w:rsidRDefault="00C42A81" w:rsidP="009C2BEA">
      <w:r>
        <w:rPr>
          <w:rFonts w:hint="eastAsia"/>
        </w:rPr>
        <w:t xml:space="preserve">　　</w:t>
      </w:r>
      <w:r w:rsidRPr="00C42A81">
        <w:t>BACKSCATTER</w:t>
      </w:r>
      <w:r>
        <w:rPr>
          <w:rFonts w:hint="eastAsia"/>
        </w:rPr>
        <w:t>_</w:t>
      </w:r>
      <w:r w:rsidRPr="00C42A81">
        <w:t>TAG_MAIN</w:t>
      </w:r>
      <w:r>
        <w:t>.COMP</w:t>
      </w:r>
    </w:p>
    <w:p w:rsidR="00C42A81" w:rsidRDefault="00C42A81" w:rsidP="009C2BEA">
      <w:r>
        <w:rPr>
          <w:rFonts w:hint="eastAsia"/>
        </w:rPr>
        <w:t xml:space="preserve">　　</w:t>
      </w:r>
      <w:r w:rsidRPr="00C42A81">
        <w:t>BACKSCATTER</w:t>
      </w:r>
      <w:r>
        <w:rPr>
          <w:rFonts w:hint="eastAsia"/>
        </w:rPr>
        <w:t>_</w:t>
      </w:r>
      <w:r w:rsidRPr="00C42A81">
        <w:t>TAG_</w:t>
      </w:r>
      <w:r>
        <w:rPr>
          <w:rFonts w:hint="eastAsia"/>
        </w:rPr>
        <w:t>ANT_</w:t>
      </w:r>
      <w:r>
        <w:t>DBG.COMP</w:t>
      </w:r>
    </w:p>
    <w:p w:rsidR="00C62C30" w:rsidRDefault="00F61189" w:rsidP="00C42A81">
      <w:hyperlink r:id="rId11" w:history="1"/>
    </w:p>
    <w:p w:rsidR="00C62C30" w:rsidRDefault="004F4351" w:rsidP="009C2BEA">
      <w:r>
        <w:rPr>
          <w:rFonts w:hint="eastAsia"/>
        </w:rPr>
        <w:t>(7)部品表データ</w:t>
      </w:r>
    </w:p>
    <w:p w:rsidR="00946C16" w:rsidRDefault="00A46C60" w:rsidP="009C2BEA">
      <w:r>
        <w:rPr>
          <w:rFonts w:hint="eastAsia"/>
        </w:rPr>
        <w:t xml:space="preserve">　P版.</w:t>
      </w:r>
      <w:r>
        <w:t>com</w:t>
      </w:r>
      <w:r>
        <w:rPr>
          <w:rFonts w:hint="eastAsia"/>
        </w:rPr>
        <w:t>指定フォーマットで作成しています。このデータを用いてP版.</w:t>
      </w:r>
      <w:r>
        <w:t>com</w:t>
      </w:r>
      <w:r>
        <w:rPr>
          <w:rFonts w:hint="eastAsia"/>
        </w:rPr>
        <w:t>に</w:t>
      </w:r>
      <w:r w:rsidR="00EB6C26">
        <w:rPr>
          <w:rFonts w:hint="eastAsia"/>
        </w:rPr>
        <w:t>部品実装と</w:t>
      </w:r>
      <w:r>
        <w:rPr>
          <w:rFonts w:hint="eastAsia"/>
        </w:rPr>
        <w:t>部品調達を依頼することが出来ます。</w:t>
      </w:r>
    </w:p>
    <w:p w:rsidR="00C42A81" w:rsidRDefault="00C42A81" w:rsidP="009C2BEA">
      <w:r>
        <w:rPr>
          <w:rFonts w:hint="eastAsia"/>
        </w:rPr>
        <w:t xml:space="preserve"> </w:t>
      </w:r>
      <w:r>
        <w:t xml:space="preserve"> </w:t>
      </w:r>
      <w:r w:rsidRPr="00C42A81">
        <w:t>Backscatter_TAG_Main_Parts</w:t>
      </w:r>
      <w:r>
        <w:t>.xls</w:t>
      </w:r>
    </w:p>
    <w:p w:rsidR="00672642" w:rsidRDefault="00672642" w:rsidP="009C2BEA">
      <w:proofErr w:type="spellStart"/>
      <w:r>
        <w:rPr>
          <w:rFonts w:hint="eastAsia"/>
        </w:rPr>
        <w:t>Backscatter_</w:t>
      </w:r>
      <w:r>
        <w:t>TAG_Ant_Dbg</w:t>
      </w:r>
      <w:proofErr w:type="spellEnd"/>
      <w:r>
        <w:rPr>
          <w:rFonts w:hint="eastAsia"/>
        </w:rPr>
        <w:t>ボードは、搭載する部品によってSMAコネクタボード、チップアンテナボード、デバック・コネクタボードの3種になります。各ボードのBackscatter_</w:t>
      </w:r>
      <w:r>
        <w:t>TAG_Ant_Dbg_Parts.xls</w:t>
      </w:r>
      <w:r>
        <w:rPr>
          <w:rFonts w:hint="eastAsia"/>
        </w:rPr>
        <w:t>中の搭載しない部品を「未実装」にして下さい。</w:t>
      </w:r>
    </w:p>
    <w:p w:rsidR="00C42A81" w:rsidRDefault="00C42A81" w:rsidP="009C2BEA">
      <w:r>
        <w:rPr>
          <w:rFonts w:hint="eastAsia"/>
        </w:rPr>
        <w:t xml:space="preserve">　</w:t>
      </w:r>
      <w:r w:rsidR="00672642" w:rsidRPr="00672642">
        <w:t>Backscatter_TAG_Ant_Dbg_Parts</w:t>
      </w:r>
      <w:r w:rsidR="00672642">
        <w:rPr>
          <w:rFonts w:hint="eastAsia"/>
        </w:rPr>
        <w:t>.</w:t>
      </w:r>
      <w:r w:rsidR="00672642">
        <w:t>xls</w:t>
      </w:r>
    </w:p>
    <w:p w:rsidR="00C62C30" w:rsidRDefault="00C62C30" w:rsidP="009C2BEA"/>
    <w:p w:rsidR="009A1C0A" w:rsidRDefault="00EB6C26" w:rsidP="009C2BEA">
      <w:r>
        <w:rPr>
          <w:rFonts w:hint="eastAsia"/>
        </w:rPr>
        <w:t>(8)部品配置図</w:t>
      </w:r>
    </w:p>
    <w:p w:rsidR="00B71586" w:rsidRDefault="00E74823" w:rsidP="009C2BEA">
      <w:r>
        <w:rPr>
          <w:rFonts w:hint="eastAsia"/>
        </w:rPr>
        <w:t xml:space="preserve">　P版.</w:t>
      </w:r>
      <w:r>
        <w:t>com</w:t>
      </w:r>
      <w:r>
        <w:rPr>
          <w:rFonts w:hint="eastAsia"/>
        </w:rPr>
        <w:t>に部品実装を依頼するときに必要な図です。</w:t>
      </w:r>
    </w:p>
    <w:p w:rsidR="00672642" w:rsidRDefault="00672642" w:rsidP="009C2BEA">
      <w:r>
        <w:rPr>
          <w:rFonts w:hint="eastAsia"/>
        </w:rPr>
        <w:t xml:space="preserve"> </w:t>
      </w:r>
      <w:r>
        <w:t xml:space="preserve"> </w:t>
      </w:r>
      <w:r w:rsidRPr="00672642">
        <w:t>Backscatter_TAG_Main_Assy</w:t>
      </w:r>
      <w:r>
        <w:t>.pdf</w:t>
      </w:r>
    </w:p>
    <w:p w:rsidR="00672642" w:rsidRDefault="00672642" w:rsidP="00672642">
      <w:r>
        <w:rPr>
          <w:rFonts w:hint="eastAsia"/>
        </w:rPr>
        <w:t xml:space="preserve">　</w:t>
      </w:r>
      <w:r w:rsidRPr="00672642">
        <w:t>Backscatter_TAG_Ant_Dbg_Assy</w:t>
      </w:r>
      <w:r>
        <w:t>.pdf</w:t>
      </w:r>
    </w:p>
    <w:p w:rsidR="00672642" w:rsidRPr="00672642" w:rsidRDefault="00672642" w:rsidP="009C2BEA">
      <w:pPr>
        <w:rPr>
          <w:szCs w:val="21"/>
        </w:rPr>
      </w:pPr>
    </w:p>
    <w:p w:rsidR="009A1C0A" w:rsidRPr="0092253D" w:rsidRDefault="00672642" w:rsidP="009C2BEA">
      <w:pPr>
        <w:rPr>
          <w:sz w:val="32"/>
          <w:szCs w:val="32"/>
        </w:rPr>
      </w:pPr>
      <w:r w:rsidRPr="0092253D">
        <w:rPr>
          <w:rFonts w:hint="eastAsia"/>
          <w:sz w:val="32"/>
          <w:szCs w:val="32"/>
        </w:rPr>
        <w:t>２．</w:t>
      </w:r>
      <w:proofErr w:type="spellStart"/>
      <w:r w:rsidR="00DB01F8" w:rsidRPr="0092253D">
        <w:rPr>
          <w:rFonts w:hint="eastAsia"/>
          <w:sz w:val="32"/>
          <w:szCs w:val="32"/>
        </w:rPr>
        <w:t>Backscatter_</w:t>
      </w:r>
      <w:r w:rsidR="00DB01F8" w:rsidRPr="0092253D">
        <w:rPr>
          <w:sz w:val="32"/>
          <w:szCs w:val="32"/>
        </w:rPr>
        <w:t>TAG_NoAck</w:t>
      </w:r>
      <w:proofErr w:type="spellEnd"/>
      <w:r w:rsidR="00DB01F8" w:rsidRPr="0092253D">
        <w:rPr>
          <w:rFonts w:hint="eastAsia"/>
          <w:sz w:val="32"/>
          <w:szCs w:val="32"/>
        </w:rPr>
        <w:t>動作ファームウエア</w:t>
      </w:r>
    </w:p>
    <w:p w:rsidR="00672642" w:rsidRPr="00672642" w:rsidRDefault="00672642" w:rsidP="009C2BEA">
      <w:pPr>
        <w:rPr>
          <w:szCs w:val="21"/>
        </w:rPr>
      </w:pPr>
    </w:p>
    <w:p w:rsidR="009C2BEA" w:rsidRDefault="005D3C57" w:rsidP="00EB6C26">
      <w:r>
        <w:rPr>
          <w:rFonts w:hint="eastAsia"/>
        </w:rPr>
        <w:t xml:space="preserve">　</w:t>
      </w:r>
      <w:proofErr w:type="spellStart"/>
      <w:r w:rsidR="00355ED7">
        <w:rPr>
          <w:rFonts w:hint="eastAsia"/>
        </w:rPr>
        <w:t>Backscatter_</w:t>
      </w:r>
      <w:r w:rsidR="00355ED7">
        <w:t>TAG_Main</w:t>
      </w:r>
      <w:proofErr w:type="spellEnd"/>
      <w:r w:rsidR="00355ED7">
        <w:rPr>
          <w:rFonts w:hint="eastAsia"/>
        </w:rPr>
        <w:t>ボードに搭載のマイクロコンピュータ：</w:t>
      </w:r>
      <w:r w:rsidR="00355ED7">
        <w:t>STM32F446RE</w:t>
      </w:r>
      <w:r w:rsidR="00355ED7">
        <w:rPr>
          <w:rFonts w:hint="eastAsia"/>
        </w:rPr>
        <w:t>のファームウエアの開発には無償のクラウド型開発環境である</w:t>
      </w:r>
      <w:proofErr w:type="spellStart"/>
      <w:r w:rsidR="00355ED7">
        <w:rPr>
          <w:rFonts w:hint="eastAsia"/>
        </w:rPr>
        <w:t>mbed</w:t>
      </w:r>
      <w:proofErr w:type="spellEnd"/>
      <w:r w:rsidR="00355ED7">
        <w:rPr>
          <w:rFonts w:hint="eastAsia"/>
        </w:rPr>
        <w:t>を使用して</w:t>
      </w:r>
      <w:r w:rsidR="00D30C17">
        <w:rPr>
          <w:rFonts w:hint="eastAsia"/>
        </w:rPr>
        <w:t>います</w:t>
      </w:r>
      <w:r w:rsidR="00355ED7">
        <w:rPr>
          <w:rFonts w:hint="eastAsia"/>
        </w:rPr>
        <w:t>。</w:t>
      </w:r>
    </w:p>
    <w:p w:rsidR="00B4339B" w:rsidRDefault="00355ED7" w:rsidP="00EB6C26">
      <w:r>
        <w:rPr>
          <w:rFonts w:hint="eastAsia"/>
        </w:rPr>
        <w:t xml:space="preserve">　</w:t>
      </w:r>
      <w:proofErr w:type="spellStart"/>
      <w:r w:rsidR="00B91960">
        <w:rPr>
          <w:rFonts w:hint="eastAsia"/>
        </w:rPr>
        <w:t>m</w:t>
      </w:r>
      <w:r w:rsidR="00B91960">
        <w:t>bed</w:t>
      </w:r>
      <w:proofErr w:type="spellEnd"/>
      <w:r w:rsidR="00B91960">
        <w:rPr>
          <w:rFonts w:hint="eastAsia"/>
        </w:rPr>
        <w:t>にログインし、プラットホーム：NUCLEO</w:t>
      </w:r>
      <w:r w:rsidR="00B91960">
        <w:t>-F446RE</w:t>
      </w:r>
      <w:r w:rsidR="00B91960">
        <w:rPr>
          <w:rFonts w:hint="eastAsia"/>
        </w:rPr>
        <w:t>、テンプレート：</w:t>
      </w:r>
      <w:r w:rsidR="00B91960">
        <w:t>ADC Internal Temperature Sensor reading example</w:t>
      </w:r>
      <w:r w:rsidR="00B91960">
        <w:rPr>
          <w:rFonts w:hint="eastAsia"/>
        </w:rPr>
        <w:t>、プログラム名：任意の名称で新しいプログラムの作</w:t>
      </w:r>
      <w:r w:rsidR="00B91960">
        <w:rPr>
          <w:rFonts w:hint="eastAsia"/>
        </w:rPr>
        <w:lastRenderedPageBreak/>
        <w:t>成を行っで出来た新しいワークスペース上のm</w:t>
      </w:r>
      <w:r w:rsidR="00B91960">
        <w:t>ain.cpp</w:t>
      </w:r>
      <w:r w:rsidR="00B91960">
        <w:rPr>
          <w:rFonts w:hint="eastAsia"/>
        </w:rPr>
        <w:t>の内容を書き換え</w:t>
      </w:r>
      <w:r w:rsidR="00B4339B">
        <w:rPr>
          <w:rFonts w:hint="eastAsia"/>
        </w:rPr>
        <w:t>ると、これから紹介するファームウエアを利用できます。</w:t>
      </w:r>
    </w:p>
    <w:p w:rsidR="00672642" w:rsidRDefault="00672642" w:rsidP="00EB6C26"/>
    <w:p w:rsidR="00FD1D79" w:rsidRDefault="000C6200" w:rsidP="007E18D5">
      <w:r>
        <w:rPr>
          <w:rFonts w:hint="eastAsia"/>
        </w:rPr>
        <w:t>ファームウエアの</w:t>
      </w:r>
      <w:r w:rsidR="00672642">
        <w:rPr>
          <w:rFonts w:hint="eastAsia"/>
        </w:rPr>
        <w:t>ソースコードファイル：</w:t>
      </w:r>
      <w:r w:rsidR="00672642" w:rsidRPr="00672642">
        <w:t>Backscatter_TAG_NoAck</w:t>
      </w:r>
      <w:r w:rsidR="00672642">
        <w:rPr>
          <w:rFonts w:hint="eastAsia"/>
        </w:rPr>
        <w:t>.</w:t>
      </w:r>
      <w:r w:rsidR="00672642">
        <w:t>cpp</w:t>
      </w:r>
    </w:p>
    <w:p w:rsidR="00F70471" w:rsidRDefault="00F70471" w:rsidP="008818A1"/>
    <w:p w:rsidR="00C65E8E" w:rsidRDefault="00B139A3" w:rsidP="008818A1">
      <w:r>
        <w:rPr>
          <w:noProof/>
        </w:rPr>
        <w:drawing>
          <wp:inline distT="0" distB="0" distL="0" distR="0">
            <wp:extent cx="5394960" cy="3063240"/>
            <wp:effectExtent l="0" t="0" r="0" b="381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063240"/>
                    </a:xfrm>
                    <a:prstGeom prst="rect">
                      <a:avLst/>
                    </a:prstGeom>
                    <a:noFill/>
                    <a:ln>
                      <a:noFill/>
                    </a:ln>
                  </pic:spPr>
                </pic:pic>
              </a:graphicData>
            </a:graphic>
          </wp:inline>
        </w:drawing>
      </w:r>
    </w:p>
    <w:p w:rsidR="00EF4A95" w:rsidRDefault="00EF4A95" w:rsidP="008818A1"/>
    <w:p w:rsidR="00364C14" w:rsidRDefault="00FB421C" w:rsidP="008818A1">
      <w:r>
        <w:rPr>
          <w:rFonts w:hint="eastAsia"/>
        </w:rPr>
        <w:t xml:space="preserve">　</w:t>
      </w:r>
      <w:proofErr w:type="spellStart"/>
      <w:r w:rsidR="00FE2B40">
        <w:t>TAG_CW_Tx</w:t>
      </w:r>
      <w:proofErr w:type="spellEnd"/>
      <w:r w:rsidR="005C3C4C">
        <w:rPr>
          <w:rFonts w:hint="eastAsia"/>
        </w:rPr>
        <w:t>は指定した周波数と電力で無変調の連続波を発生します。</w:t>
      </w:r>
      <w:proofErr w:type="spellStart"/>
      <w:r w:rsidR="005C3C4C">
        <w:t>TAG_Rx</w:t>
      </w:r>
      <w:proofErr w:type="spellEnd"/>
      <w:r w:rsidR="005C3C4C">
        <w:rPr>
          <w:rFonts w:hint="eastAsia"/>
        </w:rPr>
        <w:t>は</w:t>
      </w:r>
      <w:r w:rsidR="00C37BB7">
        <w:rPr>
          <w:rFonts w:hint="eastAsia"/>
        </w:rPr>
        <w:t>指定した周波数でIEEE802.15.4形式のパケットを受信します。</w:t>
      </w:r>
      <w:proofErr w:type="spellStart"/>
      <w:r w:rsidR="00C37BB7">
        <w:t>TAG_CW_Tx</w:t>
      </w:r>
      <w:proofErr w:type="spellEnd"/>
      <w:r w:rsidR="00C37BB7">
        <w:rPr>
          <w:rFonts w:hint="eastAsia"/>
        </w:rPr>
        <w:t>と</w:t>
      </w:r>
      <w:proofErr w:type="spellStart"/>
      <w:r w:rsidR="00C37BB7">
        <w:t>TAG_Rx</w:t>
      </w:r>
      <w:proofErr w:type="spellEnd"/>
      <w:r w:rsidR="00C37BB7">
        <w:rPr>
          <w:rFonts w:hint="eastAsia"/>
        </w:rPr>
        <w:t>の周波数は一定の周波数差で同期して指定時間毎に変更することが出来ます。</w:t>
      </w:r>
    </w:p>
    <w:p w:rsidR="00364C14" w:rsidRDefault="00364C14" w:rsidP="008818A1"/>
    <w:p w:rsidR="00C65E8E" w:rsidRDefault="00BF2B2C" w:rsidP="00AF1C89">
      <w:r>
        <w:rPr>
          <w:rFonts w:hint="eastAsia"/>
        </w:rPr>
        <w:t>(1)</w:t>
      </w:r>
      <w:proofErr w:type="spellStart"/>
      <w:r w:rsidR="0051607E">
        <w:rPr>
          <w:rFonts w:hint="eastAsia"/>
        </w:rPr>
        <w:t>Backscatter</w:t>
      </w:r>
      <w:r w:rsidR="0051607E">
        <w:t>_</w:t>
      </w:r>
      <w:r>
        <w:t>TAG</w:t>
      </w:r>
      <w:proofErr w:type="spellEnd"/>
      <w:r w:rsidR="0051607E">
        <w:rPr>
          <w:rFonts w:hint="eastAsia"/>
        </w:rPr>
        <w:t>は電源がONになると、</w:t>
      </w:r>
      <w:r w:rsidR="00FB421C">
        <w:rPr>
          <w:rFonts w:hint="eastAsia"/>
        </w:rPr>
        <w:t>時刻・センサー情報を</w:t>
      </w:r>
      <w:r w:rsidR="0051607E">
        <w:rPr>
          <w:rFonts w:hint="eastAsia"/>
        </w:rPr>
        <w:t>IEEE802.15.4形式</w:t>
      </w:r>
      <w:r w:rsidR="00FB421C">
        <w:rPr>
          <w:rFonts w:hint="eastAsia"/>
        </w:rPr>
        <w:t>Backscatter通信のパケットを</w:t>
      </w:r>
      <w:r w:rsidR="00EF4A95">
        <w:rPr>
          <w:rFonts w:hint="eastAsia"/>
        </w:rPr>
        <w:t>送信</w:t>
      </w:r>
      <w:r w:rsidR="00FB421C">
        <w:rPr>
          <w:rFonts w:hint="eastAsia"/>
        </w:rPr>
        <w:t>します。</w:t>
      </w:r>
      <w:r w:rsidR="00B1324B">
        <w:rPr>
          <w:rFonts w:hint="eastAsia"/>
        </w:rPr>
        <w:t>ブロードキャスト・パケットで内容は以下です。</w:t>
      </w:r>
    </w:p>
    <w:p w:rsidR="0002216F" w:rsidRDefault="0002216F" w:rsidP="008818A1">
      <w:r>
        <w:rPr>
          <w:noProof/>
        </w:rPr>
        <w:drawing>
          <wp:inline distT="0" distB="0" distL="0" distR="0">
            <wp:extent cx="5394960" cy="3352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35280"/>
                    </a:xfrm>
                    <a:prstGeom prst="rect">
                      <a:avLst/>
                    </a:prstGeom>
                    <a:noFill/>
                    <a:ln>
                      <a:noFill/>
                    </a:ln>
                  </pic:spPr>
                </pic:pic>
              </a:graphicData>
            </a:graphic>
          </wp:inline>
        </w:drawing>
      </w:r>
    </w:p>
    <w:p w:rsidR="00C37BB7" w:rsidRDefault="00BF2B2C" w:rsidP="00AF1C89">
      <w:r>
        <w:rPr>
          <w:rFonts w:hint="eastAsia"/>
        </w:rPr>
        <w:t>(</w:t>
      </w:r>
      <w:r>
        <w:t>2)</w:t>
      </w:r>
      <w:r>
        <w:rPr>
          <w:rFonts w:hint="eastAsia"/>
        </w:rPr>
        <w:t>次に、</w:t>
      </w:r>
      <w:r w:rsidR="00716524">
        <w:rPr>
          <w:rFonts w:hint="eastAsia"/>
        </w:rPr>
        <w:t>以下の内容の</w:t>
      </w:r>
      <w:r w:rsidR="00EF4CEC">
        <w:rPr>
          <w:rFonts w:hint="eastAsia"/>
        </w:rPr>
        <w:t>時刻設定</w:t>
      </w:r>
      <w:r w:rsidR="00716524">
        <w:rPr>
          <w:rFonts w:hint="eastAsia"/>
        </w:rPr>
        <w:t>パケットの</w:t>
      </w:r>
      <w:r w:rsidR="00EF4A95">
        <w:rPr>
          <w:rFonts w:hint="eastAsia"/>
        </w:rPr>
        <w:t>受信</w:t>
      </w:r>
      <w:r w:rsidR="00716524">
        <w:rPr>
          <w:rFonts w:hint="eastAsia"/>
        </w:rPr>
        <w:t>を待ちます。</w:t>
      </w:r>
      <w:r w:rsidR="00EF4A95">
        <w:rPr>
          <w:rFonts w:hint="eastAsia"/>
        </w:rPr>
        <w:t>1秒間待って</w:t>
      </w:r>
      <w:r w:rsidR="00716524">
        <w:rPr>
          <w:rFonts w:hint="eastAsia"/>
        </w:rPr>
        <w:t>時刻設定パケット</w:t>
      </w:r>
      <w:r w:rsidR="00EF4A95">
        <w:rPr>
          <w:rFonts w:hint="eastAsia"/>
        </w:rPr>
        <w:t>を受信</w:t>
      </w:r>
      <w:r w:rsidR="00716524">
        <w:rPr>
          <w:rFonts w:hint="eastAsia"/>
        </w:rPr>
        <w:t>しない場合は、20秒間スリーブして(1)に戻ります。</w:t>
      </w:r>
    </w:p>
    <w:p w:rsidR="00EF4A95" w:rsidRDefault="0002216F" w:rsidP="008818A1">
      <w:r>
        <w:rPr>
          <w:noProof/>
        </w:rPr>
        <w:drawing>
          <wp:inline distT="0" distB="0" distL="0" distR="0">
            <wp:extent cx="4602480" cy="373380"/>
            <wp:effectExtent l="0" t="0" r="7620" b="762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480" cy="373380"/>
                    </a:xfrm>
                    <a:prstGeom prst="rect">
                      <a:avLst/>
                    </a:prstGeom>
                    <a:noFill/>
                    <a:ln>
                      <a:noFill/>
                    </a:ln>
                  </pic:spPr>
                </pic:pic>
              </a:graphicData>
            </a:graphic>
          </wp:inline>
        </w:drawing>
      </w:r>
    </w:p>
    <w:p w:rsidR="00927DEF" w:rsidRDefault="00EF4A95" w:rsidP="00AF1C89">
      <w:r>
        <w:rPr>
          <w:rFonts w:hint="eastAsia"/>
        </w:rPr>
        <w:t>(3)次に、時刻・センサー情報</w:t>
      </w:r>
      <w:r w:rsidR="00C60330">
        <w:rPr>
          <w:rFonts w:hint="eastAsia"/>
        </w:rPr>
        <w:t>を</w:t>
      </w:r>
      <w:r>
        <w:rPr>
          <w:rFonts w:hint="eastAsia"/>
        </w:rPr>
        <w:t>送信して以下の内容のAlarm設定パケットの受信を待ちます。「1秒×</w:t>
      </w:r>
      <w:r w:rsidR="00C60330">
        <w:rPr>
          <w:rFonts w:hint="eastAsia"/>
        </w:rPr>
        <w:t>(</w:t>
      </w:r>
      <w:r>
        <w:rPr>
          <w:rFonts w:hint="eastAsia"/>
        </w:rPr>
        <w:t>3</w:t>
      </w:r>
      <w:r>
        <w:t>2</w:t>
      </w:r>
      <w:r>
        <w:rPr>
          <w:rFonts w:hint="eastAsia"/>
        </w:rPr>
        <w:t>ビット疑似乱数÷32ビット整数の最大値</w:t>
      </w:r>
      <w:r w:rsidR="00C60330">
        <w:rPr>
          <w:rFonts w:hint="eastAsia"/>
        </w:rPr>
        <w:t>)</w:t>
      </w:r>
      <w:r>
        <w:rPr>
          <w:rFonts w:hint="eastAsia"/>
        </w:rPr>
        <w:t>＋0.1秒」</w:t>
      </w:r>
      <w:r w:rsidR="00C60330">
        <w:rPr>
          <w:rFonts w:hint="eastAsia"/>
        </w:rPr>
        <w:t>待ってAlarm設定パケットを受信しない場合は再度、時刻・センサー情報を送信します。</w:t>
      </w:r>
    </w:p>
    <w:p w:rsidR="00C60330" w:rsidRDefault="00927DEF" w:rsidP="008818A1">
      <w:r>
        <w:rPr>
          <w:noProof/>
        </w:rPr>
        <w:lastRenderedPageBreak/>
        <w:drawing>
          <wp:inline distT="0" distB="0" distL="0" distR="0">
            <wp:extent cx="5393690" cy="35369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690" cy="353695"/>
                    </a:xfrm>
                    <a:prstGeom prst="rect">
                      <a:avLst/>
                    </a:prstGeom>
                    <a:noFill/>
                    <a:ln>
                      <a:noFill/>
                    </a:ln>
                  </pic:spPr>
                </pic:pic>
              </a:graphicData>
            </a:graphic>
          </wp:inline>
        </w:drawing>
      </w:r>
    </w:p>
    <w:p w:rsidR="008F31F2" w:rsidRDefault="0029046E" w:rsidP="008818A1">
      <w:r>
        <w:rPr>
          <w:rFonts w:hint="eastAsia"/>
        </w:rPr>
        <w:t>「</w:t>
      </w:r>
      <w:r>
        <w:t xml:space="preserve">Sens Alarm </w:t>
      </w:r>
      <w:r>
        <w:rPr>
          <w:rFonts w:hint="eastAsia"/>
        </w:rPr>
        <w:t>間隔」</w:t>
      </w:r>
      <w:r w:rsidR="00364C14">
        <w:rPr>
          <w:rFonts w:hint="eastAsia"/>
        </w:rPr>
        <w:t>は</w:t>
      </w:r>
      <w:r w:rsidR="00AF1C89">
        <w:rPr>
          <w:rFonts w:hint="eastAsia"/>
        </w:rPr>
        <w:t>、</w:t>
      </w:r>
      <w:r w:rsidR="00364C14">
        <w:rPr>
          <w:rFonts w:hint="eastAsia"/>
        </w:rPr>
        <w:t>10、30、60又は60の倍数で10進7桁まで設定可能です。</w:t>
      </w:r>
    </w:p>
    <w:p w:rsidR="008F31F2" w:rsidRDefault="008F31F2" w:rsidP="008818A1">
      <w:r>
        <w:rPr>
          <w:rFonts w:hint="eastAsia"/>
        </w:rPr>
        <w:t>例えば、「</w:t>
      </w:r>
      <w:r>
        <w:t xml:space="preserve">Sens Alarm </w:t>
      </w:r>
      <w:r>
        <w:rPr>
          <w:rFonts w:hint="eastAsia"/>
        </w:rPr>
        <w:t>間隔」が30秒、「</w:t>
      </w:r>
      <w:r>
        <w:t xml:space="preserve">Sens Alarm </w:t>
      </w:r>
      <w:r w:rsidR="00037398">
        <w:rPr>
          <w:rFonts w:hint="eastAsia"/>
        </w:rPr>
        <w:t>時間</w:t>
      </w:r>
      <w:r>
        <w:rPr>
          <w:rFonts w:hint="eastAsia"/>
        </w:rPr>
        <w:t>」が1秒の設定では、時刻がの秒の桁が1秒の時と31秒の時にマイクロコンピュータ内のRTC回路がSens Alarm割り込みを発生し、マイクロコンピュータがスリープ状態がら動作状態に変わり</w:t>
      </w:r>
      <w:r w:rsidR="00AF1C89">
        <w:rPr>
          <w:rFonts w:hint="eastAsia"/>
        </w:rPr>
        <w:t>時刻・センサー情報を送信します。</w:t>
      </w:r>
    </w:p>
    <w:p w:rsidR="00AF1C89" w:rsidRDefault="00AF1C89" w:rsidP="008818A1">
      <w:r>
        <w:rPr>
          <w:rFonts w:hint="eastAsia"/>
        </w:rPr>
        <w:t>「Init Alarm 時刻」</w:t>
      </w:r>
      <w:r w:rsidR="00F46179">
        <w:rPr>
          <w:rFonts w:hint="eastAsia"/>
        </w:rPr>
        <w:t>で指定した時刻になると、マイクロコンピュータ内のRTC回路がInit Alarm割り込みを発生し、マイクロコンピュータがスリープ状態がら動作状態に変わり(1)の初期状態に戻ります。</w:t>
      </w:r>
    </w:p>
    <w:p w:rsidR="00F46179" w:rsidRDefault="00F46179" w:rsidP="008818A1">
      <w:r>
        <w:rPr>
          <w:rFonts w:hint="eastAsia"/>
        </w:rPr>
        <w:t>RTC回路は±20</w:t>
      </w:r>
      <w:r>
        <w:t>ppm</w:t>
      </w:r>
      <w:r>
        <w:rPr>
          <w:rFonts w:hint="eastAsia"/>
        </w:rPr>
        <w:t>の32.768KHzの水晶発振器から供給されるクロックで</w:t>
      </w:r>
      <w:r w:rsidR="00E2740B">
        <w:rPr>
          <w:rFonts w:hint="eastAsia"/>
        </w:rPr>
        <w:t>動作していますので最悪25000秒(約7時間)で1秒の誤差が発生する可能性があります。このため定期的な時刻同期が必要です。</w:t>
      </w:r>
    </w:p>
    <w:p w:rsidR="008F31F2" w:rsidRPr="00672642" w:rsidRDefault="008F31F2" w:rsidP="008818A1">
      <w:pPr>
        <w:rPr>
          <w:szCs w:val="21"/>
        </w:rPr>
      </w:pPr>
    </w:p>
    <w:p w:rsidR="0029046E" w:rsidRPr="0092253D" w:rsidRDefault="00672642" w:rsidP="008818A1">
      <w:pPr>
        <w:rPr>
          <w:sz w:val="32"/>
          <w:szCs w:val="32"/>
        </w:rPr>
      </w:pPr>
      <w:r w:rsidRPr="0092253D">
        <w:rPr>
          <w:rFonts w:hint="eastAsia"/>
          <w:sz w:val="32"/>
          <w:szCs w:val="32"/>
        </w:rPr>
        <w:t>３．</w:t>
      </w:r>
      <w:proofErr w:type="spellStart"/>
      <w:r w:rsidR="00A56A96" w:rsidRPr="0092253D">
        <w:rPr>
          <w:rFonts w:hint="eastAsia"/>
          <w:sz w:val="32"/>
          <w:szCs w:val="32"/>
        </w:rPr>
        <w:t>Backscatter_</w:t>
      </w:r>
      <w:r w:rsidR="00A56A96" w:rsidRPr="0092253D">
        <w:rPr>
          <w:sz w:val="32"/>
          <w:szCs w:val="32"/>
        </w:rPr>
        <w:t>TAG_NoAck</w:t>
      </w:r>
      <w:r w:rsidR="00A56A96" w:rsidRPr="0092253D">
        <w:rPr>
          <w:rFonts w:hint="eastAsia"/>
          <w:sz w:val="32"/>
          <w:szCs w:val="32"/>
        </w:rPr>
        <w:t>_</w:t>
      </w:r>
      <w:r w:rsidR="00A56A96" w:rsidRPr="0092253D">
        <w:rPr>
          <w:sz w:val="32"/>
          <w:szCs w:val="32"/>
        </w:rPr>
        <w:t>Win</w:t>
      </w:r>
      <w:proofErr w:type="spellEnd"/>
      <w:r w:rsidR="00A56A96" w:rsidRPr="0092253D">
        <w:rPr>
          <w:rFonts w:hint="eastAsia"/>
          <w:sz w:val="32"/>
          <w:szCs w:val="32"/>
        </w:rPr>
        <w:t>ソフトウエア</w:t>
      </w:r>
    </w:p>
    <w:p w:rsidR="0022569A" w:rsidRDefault="0022569A" w:rsidP="0022569A"/>
    <w:p w:rsidR="00424801" w:rsidRDefault="0022569A" w:rsidP="0022569A">
      <w:pPr>
        <w:ind w:firstLineChars="100" w:firstLine="210"/>
      </w:pPr>
      <w:r>
        <w:rPr>
          <w:rFonts w:hint="eastAsia"/>
        </w:rPr>
        <w:t>このソフトウエアは、「</w:t>
      </w:r>
      <w:proofErr w:type="spellStart"/>
      <w:r w:rsidRPr="0022569A">
        <w:t>Backscatter_TAG_NoAck</w:t>
      </w:r>
      <w:proofErr w:type="spellEnd"/>
      <w:r w:rsidRPr="0022569A">
        <w:t>動作ファームウエア</w:t>
      </w:r>
      <w:r>
        <w:rPr>
          <w:rFonts w:hint="eastAsia"/>
        </w:rPr>
        <w:t>」を搭載した「</w:t>
      </w:r>
      <w:r w:rsidRPr="0022569A">
        <w:t>IEEE802.15.4_Backscatter_TAG_2.0ハードウエア</w:t>
      </w:r>
      <w:r>
        <w:rPr>
          <w:rFonts w:hint="eastAsia"/>
        </w:rPr>
        <w:t>」と、</w:t>
      </w:r>
    </w:p>
    <w:p w:rsidR="0022569A" w:rsidRDefault="00424801" w:rsidP="0022569A">
      <w:pPr>
        <w:ind w:firstLineChars="100" w:firstLine="210"/>
      </w:pPr>
      <w:r w:rsidRPr="00424801">
        <w:t>Backscatter汎用ツール</w:t>
      </w:r>
      <w:r>
        <w:rPr>
          <w:rFonts w:hint="eastAsia"/>
        </w:rPr>
        <w:t>で紹介の</w:t>
      </w:r>
      <w:r w:rsidR="0022569A" w:rsidRPr="005E7493">
        <w:t>LAUNCHXL-CC1352</w:t>
      </w:r>
      <w:r w:rsidR="0022569A">
        <w:t>P</w:t>
      </w:r>
      <w:r w:rsidR="0022569A">
        <w:rPr>
          <w:rFonts w:hint="eastAsia"/>
        </w:rPr>
        <w:t>に「</w:t>
      </w:r>
      <w:r w:rsidR="0022569A">
        <w:t>Backscatter TAG用 簡易シグナルジェネレータ</w:t>
      </w:r>
      <w:r w:rsidR="0022569A">
        <w:rPr>
          <w:rFonts w:hint="eastAsia"/>
        </w:rPr>
        <w:t>」ファームウエアを搭載した</w:t>
      </w:r>
      <w:proofErr w:type="spellStart"/>
      <w:r w:rsidR="0022569A">
        <w:t>TAG_CW_Tx</w:t>
      </w:r>
      <w:proofErr w:type="spellEnd"/>
      <w:r w:rsidR="0022569A">
        <w:rPr>
          <w:rFonts w:hint="eastAsia"/>
        </w:rPr>
        <w:t>、「</w:t>
      </w:r>
      <w:r w:rsidR="0022569A">
        <w:t>Backscatter TAG用 IEEE802.15.4パケット送信</w:t>
      </w:r>
      <w:r w:rsidR="0022569A">
        <w:rPr>
          <w:rFonts w:hint="eastAsia"/>
        </w:rPr>
        <w:t>」ファームウエアを搭載した</w:t>
      </w:r>
      <w:proofErr w:type="spellStart"/>
      <w:r w:rsidR="0022569A">
        <w:t>TAG_Cont_Tx</w:t>
      </w:r>
      <w:proofErr w:type="spellEnd"/>
      <w:r w:rsidR="0022569A">
        <w:rPr>
          <w:rFonts w:hint="eastAsia"/>
        </w:rPr>
        <w:t>、「</w:t>
      </w:r>
      <w:r w:rsidR="0022569A">
        <w:t>Backscatter TAG用IEEE802.15.4パケット受信</w:t>
      </w:r>
      <w:r w:rsidR="0022569A">
        <w:rPr>
          <w:rFonts w:hint="eastAsia"/>
        </w:rPr>
        <w:t>」ファームウエアを搭載した</w:t>
      </w:r>
      <w:proofErr w:type="spellStart"/>
      <w:r w:rsidR="0022569A">
        <w:rPr>
          <w:rFonts w:hint="eastAsia"/>
        </w:rPr>
        <w:t>T</w:t>
      </w:r>
      <w:r w:rsidR="0022569A">
        <w:t>AG_Rx</w:t>
      </w:r>
      <w:proofErr w:type="spellEnd"/>
      <w:r w:rsidR="0022569A">
        <w:rPr>
          <w:rFonts w:hint="eastAsia"/>
        </w:rPr>
        <w:t>をパソコンとUSB接続して、パソコンに搭載した</w:t>
      </w:r>
      <w:proofErr w:type="spellStart"/>
      <w:r w:rsidR="0022569A">
        <w:rPr>
          <w:rFonts w:hint="eastAsia"/>
        </w:rPr>
        <w:t>Backscatter</w:t>
      </w:r>
      <w:r w:rsidR="0022569A">
        <w:t>_TAG_NoAck_Win</w:t>
      </w:r>
      <w:proofErr w:type="spellEnd"/>
      <w:r w:rsidR="0022569A">
        <w:rPr>
          <w:rFonts w:hint="eastAsia"/>
        </w:rPr>
        <w:t>ソフトウエアで制御するソフトウエアです。</w:t>
      </w:r>
    </w:p>
    <w:p w:rsidR="0092253D" w:rsidRPr="0022569A" w:rsidRDefault="0092253D" w:rsidP="008818A1">
      <w:pPr>
        <w:rPr>
          <w:szCs w:val="21"/>
        </w:rPr>
      </w:pPr>
    </w:p>
    <w:p w:rsidR="00011AAC" w:rsidRDefault="00011AAC" w:rsidP="00011AAC">
      <w:pPr>
        <w:ind w:firstLineChars="100" w:firstLine="210"/>
      </w:pPr>
      <w:r>
        <w:rPr>
          <w:rFonts w:hint="eastAsia"/>
        </w:rPr>
        <w:t>E</w:t>
      </w:r>
      <w:r>
        <w:t>mbarcadero C++</w:t>
      </w:r>
      <w:proofErr w:type="spellStart"/>
      <w:r>
        <w:t>Bilder</w:t>
      </w:r>
      <w:proofErr w:type="spellEnd"/>
      <w:r>
        <w:t xml:space="preserve"> XE2</w:t>
      </w:r>
      <w:r>
        <w:rPr>
          <w:rFonts w:hint="eastAsia"/>
        </w:rPr>
        <w:t>を用いて開発しています。</w:t>
      </w:r>
    </w:p>
    <w:p w:rsidR="00011AAC" w:rsidRPr="008016B0" w:rsidRDefault="00011AAC" w:rsidP="00011AAC">
      <w:pPr>
        <w:ind w:firstLineChars="100" w:firstLine="210"/>
      </w:pPr>
      <w:r>
        <w:rPr>
          <w:rFonts w:hint="eastAsia"/>
        </w:rPr>
        <w:t>E</w:t>
      </w:r>
      <w:r>
        <w:t>mbarcadero C++</w:t>
      </w:r>
      <w:proofErr w:type="spellStart"/>
      <w:r>
        <w:t>Bilder</w:t>
      </w:r>
      <w:proofErr w:type="spellEnd"/>
      <w:r>
        <w:rPr>
          <w:rFonts w:hint="eastAsia"/>
        </w:rPr>
        <w:t>の最新バージョンはアカデミックであれば、1年間無償で使用することが出来ます。これを用いて改造や機能追加をすることが出来ます。</w:t>
      </w:r>
    </w:p>
    <w:p w:rsidR="0029046E" w:rsidRPr="00011AAC" w:rsidRDefault="00BE5FB1" w:rsidP="00927DEF">
      <w:r>
        <w:rPr>
          <w:rFonts w:hint="eastAsia"/>
        </w:rPr>
        <w:t>プログラムのプロジェクト</w:t>
      </w:r>
      <w:r w:rsidR="0092253D">
        <w:rPr>
          <w:rFonts w:hint="eastAsia"/>
        </w:rPr>
        <w:t>ホルダー</w:t>
      </w:r>
      <w:r w:rsidR="00927DEF">
        <w:rPr>
          <w:rFonts w:hint="eastAsia"/>
        </w:rPr>
        <w:t>：</w:t>
      </w:r>
      <w:proofErr w:type="spellStart"/>
      <w:r w:rsidR="00927DEF">
        <w:rPr>
          <w:rFonts w:hint="eastAsia"/>
        </w:rPr>
        <w:t>Backscatter</w:t>
      </w:r>
      <w:r w:rsidR="00927DEF">
        <w:t>_TAG_Win_NoAck</w:t>
      </w:r>
      <w:proofErr w:type="spellEnd"/>
    </w:p>
    <w:p w:rsidR="0029046E" w:rsidRDefault="0029046E" w:rsidP="009C5A1F">
      <w:pPr>
        <w:ind w:firstLineChars="200" w:firstLine="420"/>
        <w:rPr>
          <w:noProof/>
        </w:rPr>
      </w:pPr>
    </w:p>
    <w:p w:rsidR="00BE5FB1" w:rsidRDefault="00BE5FB1" w:rsidP="008818A1">
      <w:r>
        <w:rPr>
          <w:rFonts w:hint="eastAsia"/>
          <w:noProof/>
        </w:rPr>
        <w:t>プログラムの</w:t>
      </w:r>
      <w:r>
        <w:rPr>
          <w:rFonts w:hint="eastAsia"/>
        </w:rPr>
        <w:t>実行ファイル</w:t>
      </w:r>
      <w:r w:rsidR="00927DEF">
        <w:rPr>
          <w:rFonts w:hint="eastAsia"/>
        </w:rPr>
        <w:t>：Backscatter</w:t>
      </w:r>
      <w:r w:rsidR="00927DEF">
        <w:t>_TAG_Win_NoAck.exe</w:t>
      </w:r>
    </w:p>
    <w:p w:rsidR="00011AAC" w:rsidRDefault="00927DEF" w:rsidP="00927DEF">
      <w:pPr>
        <w:rPr>
          <w:noProof/>
        </w:rPr>
      </w:pPr>
      <w:r>
        <w:rPr>
          <w:rFonts w:hint="eastAsia"/>
          <w:noProof/>
        </w:rPr>
        <w:t>この実行ファイルをダブルクリックするだけで動作します。</w:t>
      </w:r>
    </w:p>
    <w:p w:rsidR="009C5A1F" w:rsidRDefault="009C5A1F" w:rsidP="009C5A1F"/>
    <w:p w:rsidR="00011AAC" w:rsidRDefault="00011AAC" w:rsidP="008818A1">
      <w:r>
        <w:rPr>
          <w:noProof/>
        </w:rPr>
        <w:lastRenderedPageBreak/>
        <w:drawing>
          <wp:inline distT="0" distB="0" distL="0" distR="0">
            <wp:extent cx="5396230" cy="314833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230" cy="3148330"/>
                    </a:xfrm>
                    <a:prstGeom prst="rect">
                      <a:avLst/>
                    </a:prstGeom>
                    <a:noFill/>
                    <a:ln>
                      <a:noFill/>
                    </a:ln>
                  </pic:spPr>
                </pic:pic>
              </a:graphicData>
            </a:graphic>
          </wp:inline>
        </w:drawing>
      </w:r>
    </w:p>
    <w:p w:rsidR="00011AAC" w:rsidRDefault="00011AAC" w:rsidP="008818A1"/>
    <w:p w:rsidR="00C4350D" w:rsidRDefault="00C4350D" w:rsidP="00C4350D">
      <w:pPr>
        <w:pStyle w:val="a4"/>
        <w:numPr>
          <w:ilvl w:val="0"/>
          <w:numId w:val="14"/>
        </w:numPr>
        <w:ind w:leftChars="0"/>
      </w:pPr>
      <w:r>
        <w:rPr>
          <w:rFonts w:hint="eastAsia"/>
        </w:rPr>
        <w:t>COMポートの選択、</w:t>
      </w:r>
    </w:p>
    <w:p w:rsidR="00C4350D" w:rsidRDefault="00C4350D" w:rsidP="00856224">
      <w:pPr>
        <w:ind w:firstLineChars="100" w:firstLine="210"/>
      </w:pPr>
      <w:r>
        <w:rPr>
          <w:rFonts w:hint="eastAsia"/>
        </w:rPr>
        <w:t>「</w:t>
      </w:r>
      <w:r>
        <w:t>Backscatter TAG用 簡易シグナルジェネレータ</w:t>
      </w:r>
      <w:r>
        <w:rPr>
          <w:rFonts w:hint="eastAsia"/>
        </w:rPr>
        <w:t>」用の「</w:t>
      </w:r>
      <w:proofErr w:type="spellStart"/>
      <w:r>
        <w:t>CW_Tx</w:t>
      </w:r>
      <w:proofErr w:type="spellEnd"/>
      <w:r>
        <w:rPr>
          <w:rFonts w:hint="eastAsia"/>
        </w:rPr>
        <w:t>」、「</w:t>
      </w:r>
      <w:r>
        <w:t>Backscatter TAG用IEEE802.15.4パケット受信</w:t>
      </w:r>
      <w:r>
        <w:rPr>
          <w:rFonts w:hint="eastAsia"/>
        </w:rPr>
        <w:t>」用の「</w:t>
      </w:r>
      <w:proofErr w:type="spellStart"/>
      <w:r>
        <w:rPr>
          <w:rFonts w:hint="eastAsia"/>
        </w:rPr>
        <w:t>Backscatter_</w:t>
      </w:r>
      <w:r>
        <w:t>Rx</w:t>
      </w:r>
      <w:proofErr w:type="spellEnd"/>
      <w:r>
        <w:t>」</w:t>
      </w:r>
      <w:r>
        <w:rPr>
          <w:rFonts w:hint="eastAsia"/>
        </w:rPr>
        <w:t>、「</w:t>
      </w:r>
      <w:r>
        <w:t>Backscatter TAG用 IEEE802.15.4パケット送信</w:t>
      </w:r>
      <w:r>
        <w:rPr>
          <w:rFonts w:hint="eastAsia"/>
        </w:rPr>
        <w:t>」用の「</w:t>
      </w:r>
      <w:proofErr w:type="spellStart"/>
      <w:r>
        <w:rPr>
          <w:rFonts w:hint="eastAsia"/>
        </w:rPr>
        <w:t>Cont_Tx</w:t>
      </w:r>
      <w:proofErr w:type="spellEnd"/>
      <w:r>
        <w:rPr>
          <w:rFonts w:hint="eastAsia"/>
        </w:rPr>
        <w:t>」の各ポードを選択します。</w:t>
      </w:r>
    </w:p>
    <w:p w:rsidR="00C4350D" w:rsidRDefault="00C4350D" w:rsidP="00C4350D">
      <w:r>
        <w:rPr>
          <w:rFonts w:hint="eastAsia"/>
        </w:rPr>
        <w:t xml:space="preserve">　このプログラムの起動後にUSB接続した場合プルダウンメニューに該当するUSBポートが表示されませんので、「</w:t>
      </w:r>
      <w:r w:rsidR="00856224">
        <w:rPr>
          <w:rFonts w:hint="eastAsia"/>
        </w:rPr>
        <w:t xml:space="preserve">Port </w:t>
      </w:r>
      <w:proofErr w:type="spellStart"/>
      <w:r w:rsidR="00856224">
        <w:rPr>
          <w:rFonts w:hint="eastAsia"/>
        </w:rPr>
        <w:t>Serch</w:t>
      </w:r>
      <w:proofErr w:type="spellEnd"/>
      <w:r w:rsidR="00856224">
        <w:rPr>
          <w:rFonts w:hint="eastAsia"/>
        </w:rPr>
        <w:t>」ボタンをクリックして下さい。</w:t>
      </w:r>
    </w:p>
    <w:p w:rsidR="00856224" w:rsidRDefault="00856224" w:rsidP="00856224">
      <w:pPr>
        <w:pStyle w:val="a4"/>
        <w:numPr>
          <w:ilvl w:val="0"/>
          <w:numId w:val="14"/>
        </w:numPr>
        <w:ind w:leftChars="0"/>
      </w:pPr>
      <w:r>
        <w:rPr>
          <w:rFonts w:hint="eastAsia"/>
        </w:rPr>
        <w:t>「</w:t>
      </w:r>
      <w:proofErr w:type="spellStart"/>
      <w:r>
        <w:rPr>
          <w:rFonts w:hint="eastAsia"/>
        </w:rPr>
        <w:t>Cont_Tx_</w:t>
      </w:r>
      <w:r>
        <w:t>Setup</w:t>
      </w:r>
      <w:proofErr w:type="spellEnd"/>
      <w:r>
        <w:rPr>
          <w:rFonts w:hint="eastAsia"/>
        </w:rPr>
        <w:t>」ボタン</w:t>
      </w:r>
    </w:p>
    <w:p w:rsidR="00856224" w:rsidRDefault="00856224" w:rsidP="00856224">
      <w:pPr>
        <w:pStyle w:val="a4"/>
        <w:numPr>
          <w:ilvl w:val="0"/>
          <w:numId w:val="15"/>
        </w:numPr>
        <w:ind w:leftChars="0"/>
      </w:pPr>
      <w:r>
        <w:rPr>
          <w:rFonts w:hint="eastAsia"/>
        </w:rPr>
        <w:t>が完了したらこのボタンをクリックして下さい。</w:t>
      </w:r>
    </w:p>
    <w:p w:rsidR="00856224" w:rsidRDefault="00856224" w:rsidP="005932CB">
      <w:pPr>
        <w:ind w:left="360"/>
      </w:pPr>
      <w:r>
        <w:rPr>
          <w:rFonts w:hint="eastAsia"/>
        </w:rPr>
        <w:t>「</w:t>
      </w:r>
      <w:proofErr w:type="spellStart"/>
      <w:r>
        <w:rPr>
          <w:rFonts w:hint="eastAsia"/>
        </w:rPr>
        <w:t>Cont_Freq</w:t>
      </w:r>
      <w:proofErr w:type="spellEnd"/>
      <w:r>
        <w:t>」</w:t>
      </w:r>
      <w:r>
        <w:rPr>
          <w:rFonts w:hint="eastAsia"/>
        </w:rPr>
        <w:t>、「</w:t>
      </w:r>
      <w:proofErr w:type="spellStart"/>
      <w:r>
        <w:rPr>
          <w:rFonts w:hint="eastAsia"/>
        </w:rPr>
        <w:t>SrcPAN</w:t>
      </w:r>
      <w:proofErr w:type="spellEnd"/>
      <w:r>
        <w:rPr>
          <w:rFonts w:hint="eastAsia"/>
        </w:rPr>
        <w:t>」、「</w:t>
      </w:r>
      <w:proofErr w:type="spellStart"/>
      <w:r>
        <w:rPr>
          <w:rFonts w:hint="eastAsia"/>
        </w:rPr>
        <w:t>S</w:t>
      </w:r>
      <w:r>
        <w:t>rcMAC</w:t>
      </w:r>
      <w:proofErr w:type="spellEnd"/>
      <w:r>
        <w:t>」</w:t>
      </w:r>
      <w:r w:rsidR="00F706AC">
        <w:rPr>
          <w:rFonts w:hint="eastAsia"/>
        </w:rPr>
        <w:t>は</w:t>
      </w:r>
      <w:r w:rsidR="005932CB">
        <w:rPr>
          <w:rFonts w:hint="eastAsia"/>
        </w:rPr>
        <w:t>必要に応じで変更して下さい。</w:t>
      </w:r>
    </w:p>
    <w:p w:rsidR="00E15584" w:rsidRDefault="00E15584" w:rsidP="005932CB">
      <w:pPr>
        <w:ind w:left="360"/>
      </w:pPr>
      <w:r>
        <w:rPr>
          <w:rFonts w:hint="eastAsia"/>
        </w:rPr>
        <w:t xml:space="preserve"> (</w:t>
      </w:r>
      <w:proofErr w:type="spellStart"/>
      <w:r w:rsidRPr="00E15584">
        <w:t>Backscatter_TAG_NoAck</w:t>
      </w:r>
      <w:proofErr w:type="spellEnd"/>
      <w:r w:rsidRPr="00E15584">
        <w:t>動作ファームウエア</w:t>
      </w:r>
      <w:r>
        <w:rPr>
          <w:rFonts w:hint="eastAsia"/>
        </w:rPr>
        <w:t>の場合は変更なしで動作します)</w:t>
      </w:r>
    </w:p>
    <w:p w:rsidR="00856224" w:rsidRDefault="00E15584" w:rsidP="00856224">
      <w:pPr>
        <w:pStyle w:val="a4"/>
        <w:numPr>
          <w:ilvl w:val="0"/>
          <w:numId w:val="14"/>
        </w:numPr>
        <w:ind w:leftChars="0"/>
      </w:pPr>
      <w:r>
        <w:rPr>
          <w:rFonts w:hint="eastAsia"/>
        </w:rPr>
        <w:t>「</w:t>
      </w:r>
      <w:proofErr w:type="spellStart"/>
      <w:r w:rsidR="00856224">
        <w:rPr>
          <w:rFonts w:hint="eastAsia"/>
        </w:rPr>
        <w:t>CW_</w:t>
      </w:r>
      <w:r w:rsidR="00856224">
        <w:t>Tx_Freq</w:t>
      </w:r>
      <w:proofErr w:type="spellEnd"/>
      <w:r>
        <w:rPr>
          <w:rFonts w:hint="eastAsia"/>
        </w:rPr>
        <w:t>」</w:t>
      </w:r>
      <w:r w:rsidR="00856224">
        <w:rPr>
          <w:rFonts w:hint="eastAsia"/>
        </w:rPr>
        <w:t>と</w:t>
      </w:r>
      <w:r>
        <w:rPr>
          <w:rFonts w:hint="eastAsia"/>
        </w:rPr>
        <w:t>「</w:t>
      </w:r>
      <w:proofErr w:type="spellStart"/>
      <w:r w:rsidR="00856224">
        <w:rPr>
          <w:rFonts w:hint="eastAsia"/>
        </w:rPr>
        <w:t>Backscatter_</w:t>
      </w:r>
      <w:r w:rsidR="00856224">
        <w:t>Rx_Freq</w:t>
      </w:r>
      <w:proofErr w:type="spellEnd"/>
      <w:r>
        <w:rPr>
          <w:rFonts w:hint="eastAsia"/>
        </w:rPr>
        <w:t>」</w:t>
      </w:r>
      <w:r w:rsidR="00856224">
        <w:rPr>
          <w:rFonts w:hint="eastAsia"/>
        </w:rPr>
        <w:t>の設定</w:t>
      </w:r>
    </w:p>
    <w:p w:rsidR="00E15584" w:rsidRDefault="005932CB" w:rsidP="00E15584">
      <w:pPr>
        <w:ind w:firstLineChars="100" w:firstLine="210"/>
      </w:pPr>
      <w:r>
        <w:rPr>
          <w:rFonts w:hint="eastAsia"/>
        </w:rPr>
        <w:t>「</w:t>
      </w:r>
      <w:r>
        <w:t>Backscatter TAG用 簡易シグナルジェネレータ</w:t>
      </w:r>
      <w:r>
        <w:rPr>
          <w:rFonts w:hint="eastAsia"/>
        </w:rPr>
        <w:t>」と「</w:t>
      </w:r>
      <w:r>
        <w:t>Backscatter TAG用IEEE802.15.4パケット受信</w:t>
      </w:r>
      <w:r>
        <w:rPr>
          <w:rFonts w:hint="eastAsia"/>
        </w:rPr>
        <w:t>」</w:t>
      </w:r>
      <w:r w:rsidR="001A6A9D">
        <w:rPr>
          <w:rFonts w:hint="eastAsia"/>
        </w:rPr>
        <w:t>の周波数の偏差は出来るだけ少ないことが要求されます。それぞれを</w:t>
      </w:r>
      <w:r>
        <w:rPr>
          <w:rFonts w:hint="eastAsia"/>
        </w:rPr>
        <w:t>CUIモードで動作させ、</w:t>
      </w:r>
      <w:r w:rsidR="001A6A9D">
        <w:rPr>
          <w:rFonts w:hint="eastAsia"/>
        </w:rPr>
        <w:t>「</w:t>
      </w:r>
      <w:proofErr w:type="spellStart"/>
      <w:r w:rsidR="001A6A9D">
        <w:rPr>
          <w:rFonts w:hint="eastAsia"/>
        </w:rPr>
        <w:t>c</w:t>
      </w:r>
      <w:r w:rsidR="001A6A9D">
        <w:t>w</w:t>
      </w:r>
      <w:proofErr w:type="spellEnd"/>
      <w:r w:rsidR="001A6A9D">
        <w:t>」</w:t>
      </w:r>
      <w:r w:rsidR="001A6A9D">
        <w:rPr>
          <w:rFonts w:hint="eastAsia"/>
        </w:rPr>
        <w:t>コマンドで</w:t>
      </w:r>
      <w:r>
        <w:rPr>
          <w:rFonts w:hint="eastAsia"/>
        </w:rPr>
        <w:t>無変調連続波(CW)発射させて</w:t>
      </w:r>
      <w:r w:rsidR="001A6A9D">
        <w:rPr>
          <w:rFonts w:hint="eastAsia"/>
        </w:rPr>
        <w:t>スペクトラムアナライザーなどで正確な周波数を測定し周波数偏差を把握し</w:t>
      </w:r>
      <w:r w:rsidR="00E15584">
        <w:rPr>
          <w:rFonts w:hint="eastAsia"/>
        </w:rPr>
        <w:t>、BackscatterのΔf</w:t>
      </w:r>
    </w:p>
    <w:p w:rsidR="00E15584" w:rsidRDefault="00E15584" w:rsidP="00E15584">
      <w:r>
        <w:t>(</w:t>
      </w:r>
      <w:proofErr w:type="spellStart"/>
      <w:r w:rsidRPr="00E15584">
        <w:t>Backscatter_TAG_NoAck</w:t>
      </w:r>
      <w:proofErr w:type="spellEnd"/>
      <w:r w:rsidRPr="00E15584">
        <w:t>動作ファームウエア</w:t>
      </w:r>
      <w:r>
        <w:rPr>
          <w:rFonts w:hint="eastAsia"/>
        </w:rPr>
        <w:t>では3</w:t>
      </w:r>
      <w:r>
        <w:t>MHz)</w:t>
      </w:r>
      <w:r>
        <w:rPr>
          <w:rFonts w:hint="eastAsia"/>
        </w:rPr>
        <w:t>を考慮して設定して下さい。</w:t>
      </w:r>
    </w:p>
    <w:p w:rsidR="00E15584" w:rsidRDefault="00E15584" w:rsidP="00E15584">
      <w:r>
        <w:rPr>
          <w:rFonts w:hint="eastAsia"/>
        </w:rPr>
        <w:t>(4)</w:t>
      </w:r>
      <w:r w:rsidR="00F335E5">
        <w:rPr>
          <w:rFonts w:hint="eastAsia"/>
        </w:rPr>
        <w:t>「Step＿Freq</w:t>
      </w:r>
      <w:r w:rsidR="00F335E5">
        <w:t>」</w:t>
      </w:r>
      <w:r w:rsidR="00F335E5">
        <w:rPr>
          <w:rFonts w:hint="eastAsia"/>
        </w:rPr>
        <w:t>、「</w:t>
      </w:r>
      <w:proofErr w:type="spellStart"/>
      <w:r w:rsidR="00F335E5">
        <w:rPr>
          <w:rFonts w:hint="eastAsia"/>
        </w:rPr>
        <w:t>Step_Num</w:t>
      </w:r>
      <w:proofErr w:type="spellEnd"/>
      <w:r w:rsidR="00F335E5">
        <w:rPr>
          <w:rFonts w:hint="eastAsia"/>
        </w:rPr>
        <w:t>」、「Interval」の設定</w:t>
      </w:r>
    </w:p>
    <w:p w:rsidR="00F335E5" w:rsidRDefault="00F335E5" w:rsidP="00E15584">
      <w:r>
        <w:rPr>
          <w:rFonts w:hint="eastAsia"/>
        </w:rPr>
        <w:t xml:space="preserve">　「Interval」時間毎に「</w:t>
      </w:r>
      <w:proofErr w:type="spellStart"/>
      <w:r>
        <w:t>CW_Tx_Freq</w:t>
      </w:r>
      <w:proofErr w:type="spellEnd"/>
      <w:r>
        <w:rPr>
          <w:rFonts w:hint="eastAsia"/>
        </w:rPr>
        <w:t>」に「Step＿Freq</w:t>
      </w:r>
      <w:r>
        <w:t>」</w:t>
      </w:r>
      <w:r>
        <w:rPr>
          <w:rFonts w:hint="eastAsia"/>
        </w:rPr>
        <w:t>を加算した周波数で</w:t>
      </w:r>
      <w:r w:rsidR="002115A4">
        <w:rPr>
          <w:rFonts w:hint="eastAsia"/>
        </w:rPr>
        <w:t>の電波の発射と「</w:t>
      </w:r>
      <w:proofErr w:type="spellStart"/>
      <w:r w:rsidR="002115A4">
        <w:rPr>
          <w:rFonts w:hint="eastAsia"/>
        </w:rPr>
        <w:t>Backscatter_</w:t>
      </w:r>
      <w:r w:rsidR="002115A4">
        <w:t>Rx_Freq</w:t>
      </w:r>
      <w:proofErr w:type="spellEnd"/>
      <w:r w:rsidR="002115A4">
        <w:rPr>
          <w:rFonts w:hint="eastAsia"/>
        </w:rPr>
        <w:t>」に「Step＿Freq</w:t>
      </w:r>
      <w:r w:rsidR="002115A4">
        <w:t>」</w:t>
      </w:r>
      <w:r w:rsidR="002115A4">
        <w:rPr>
          <w:rFonts w:hint="eastAsia"/>
        </w:rPr>
        <w:t>を加算した周波数での受信を</w:t>
      </w:r>
      <w:r w:rsidR="008F0962">
        <w:rPr>
          <w:rFonts w:hint="eastAsia"/>
        </w:rPr>
        <w:t>「</w:t>
      </w:r>
      <w:proofErr w:type="spellStart"/>
      <w:r w:rsidR="008F0962">
        <w:rPr>
          <w:rFonts w:hint="eastAsia"/>
        </w:rPr>
        <w:t>Step_Num</w:t>
      </w:r>
      <w:proofErr w:type="spellEnd"/>
      <w:r w:rsidR="008F0962">
        <w:rPr>
          <w:rFonts w:hint="eastAsia"/>
        </w:rPr>
        <w:t>」回</w:t>
      </w:r>
      <w:r w:rsidR="002115A4">
        <w:rPr>
          <w:rFonts w:hint="eastAsia"/>
        </w:rPr>
        <w:t>繰り返します。</w:t>
      </w:r>
    </w:p>
    <w:p w:rsidR="00C4350D" w:rsidRDefault="002115A4" w:rsidP="00C4350D">
      <w:r>
        <w:rPr>
          <w:rFonts w:hint="eastAsia"/>
        </w:rPr>
        <w:t>(5)「</w:t>
      </w:r>
      <w:proofErr w:type="spellStart"/>
      <w:r>
        <w:t>TAG_CW_Tx</w:t>
      </w:r>
      <w:proofErr w:type="spellEnd"/>
      <w:r>
        <w:t xml:space="preserve"> And </w:t>
      </w:r>
      <w:proofErr w:type="spellStart"/>
      <w:r>
        <w:t>TAG_Rx</w:t>
      </w:r>
      <w:proofErr w:type="spellEnd"/>
      <w:r>
        <w:t xml:space="preserve"> Start」</w:t>
      </w:r>
      <w:r>
        <w:rPr>
          <w:rFonts w:hint="eastAsia"/>
        </w:rPr>
        <w:t>ボタン</w:t>
      </w:r>
    </w:p>
    <w:p w:rsidR="002115A4" w:rsidRDefault="002115A4" w:rsidP="00C4350D">
      <w:r>
        <w:rPr>
          <w:rFonts w:hint="eastAsia"/>
        </w:rPr>
        <w:lastRenderedPageBreak/>
        <w:t xml:space="preserve">　(3)(4)で設定した条件で電波の</w:t>
      </w:r>
      <w:r w:rsidR="00AF3DD8">
        <w:rPr>
          <w:rFonts w:hint="eastAsia"/>
        </w:rPr>
        <w:t>発射及び</w:t>
      </w:r>
      <w:r w:rsidR="008F0962">
        <w:rPr>
          <w:rFonts w:hint="eastAsia"/>
        </w:rPr>
        <w:t>パケットの受信を繰り返します。</w:t>
      </w:r>
    </w:p>
    <w:p w:rsidR="002115A4" w:rsidRDefault="008F0962" w:rsidP="00C4350D">
      <w:r>
        <w:rPr>
          <w:rFonts w:hint="eastAsia"/>
        </w:rPr>
        <w:t xml:space="preserve">　「</w:t>
      </w:r>
      <w:proofErr w:type="spellStart"/>
      <w:r>
        <w:t>TAG_CW_Tx</w:t>
      </w:r>
      <w:proofErr w:type="spellEnd"/>
      <w:r>
        <w:t xml:space="preserve"> And </w:t>
      </w:r>
      <w:proofErr w:type="spellStart"/>
      <w:r>
        <w:t>TAG_Rx</w:t>
      </w:r>
      <w:proofErr w:type="spellEnd"/>
      <w:r>
        <w:t xml:space="preserve"> St</w:t>
      </w:r>
      <w:r>
        <w:rPr>
          <w:rFonts w:hint="eastAsia"/>
        </w:rPr>
        <w:t>o</w:t>
      </w:r>
      <w:r>
        <w:t>p」</w:t>
      </w:r>
      <w:r>
        <w:rPr>
          <w:rFonts w:hint="eastAsia"/>
        </w:rPr>
        <w:t>ボタンをクリックすると動作を停止します。</w:t>
      </w:r>
    </w:p>
    <w:p w:rsidR="008F0962" w:rsidRDefault="008F0962" w:rsidP="00C4350D">
      <w:r>
        <w:rPr>
          <w:rFonts w:hint="eastAsia"/>
        </w:rPr>
        <w:t>(6)「</w:t>
      </w:r>
      <w:proofErr w:type="spellStart"/>
      <w:r>
        <w:rPr>
          <w:rFonts w:hint="eastAsia"/>
        </w:rPr>
        <w:t>S</w:t>
      </w:r>
      <w:r>
        <w:t>ens_Alarm_Interval</w:t>
      </w:r>
      <w:proofErr w:type="spellEnd"/>
      <w:r>
        <w:t>」</w:t>
      </w:r>
      <w:r w:rsidR="00037398">
        <w:rPr>
          <w:rFonts w:hint="eastAsia"/>
        </w:rPr>
        <w:t>と</w:t>
      </w:r>
      <w:r w:rsidR="00037398">
        <w:t>Tag1</w:t>
      </w:r>
      <w:r w:rsidR="00037398">
        <w:rPr>
          <w:rFonts w:hint="eastAsia"/>
        </w:rPr>
        <w:t>～8の「A</w:t>
      </w:r>
      <w:r w:rsidR="00037398">
        <w:t>larm</w:t>
      </w:r>
      <w:r w:rsidR="00037398">
        <w:rPr>
          <w:rFonts w:hint="eastAsia"/>
        </w:rPr>
        <w:t>」で「</w:t>
      </w:r>
      <w:r w:rsidR="00037398">
        <w:t xml:space="preserve">Sens Alarm </w:t>
      </w:r>
      <w:r w:rsidR="00037398">
        <w:rPr>
          <w:rFonts w:hint="eastAsia"/>
        </w:rPr>
        <w:t>間隔」、「</w:t>
      </w:r>
      <w:r w:rsidR="00037398">
        <w:t xml:space="preserve">Sens Alarm </w:t>
      </w:r>
      <w:r w:rsidR="00037398">
        <w:rPr>
          <w:rFonts w:hint="eastAsia"/>
        </w:rPr>
        <w:t>時間」を決めます。</w:t>
      </w:r>
    </w:p>
    <w:p w:rsidR="00037398" w:rsidRDefault="00037398" w:rsidP="00C4350D">
      <w:r>
        <w:rPr>
          <w:rFonts w:hint="eastAsia"/>
        </w:rPr>
        <w:t>(7)</w:t>
      </w:r>
      <w:r w:rsidR="00D5754F">
        <w:rPr>
          <w:rFonts w:hint="eastAsia"/>
        </w:rPr>
        <w:t>初期状態になった時刻＋</w:t>
      </w:r>
      <w:r>
        <w:rPr>
          <w:rFonts w:hint="eastAsia"/>
        </w:rPr>
        <w:t>「I</w:t>
      </w:r>
      <w:r>
        <w:t xml:space="preserve">nit </w:t>
      </w:r>
      <w:r w:rsidR="00D5754F">
        <w:t>Alarm</w:t>
      </w:r>
      <w:r w:rsidR="00D5754F">
        <w:rPr>
          <w:rFonts w:hint="eastAsia"/>
        </w:rPr>
        <w:t>」設定で「Init Alarm 時刻」を決まます。</w:t>
      </w:r>
    </w:p>
    <w:p w:rsidR="00D5754F" w:rsidRDefault="00D5754F" w:rsidP="00C4350D">
      <w:r>
        <w:rPr>
          <w:rFonts w:hint="eastAsia"/>
        </w:rPr>
        <w:t>(8)</w:t>
      </w:r>
      <w:r w:rsidR="004947F2" w:rsidRPr="004947F2">
        <w:t xml:space="preserve"> </w:t>
      </w:r>
      <w:r w:rsidR="004947F2">
        <w:t>Tag1</w:t>
      </w:r>
      <w:r w:rsidR="004947F2">
        <w:rPr>
          <w:rFonts w:hint="eastAsia"/>
        </w:rPr>
        <w:t>～8の「MAC」アドレスが一致した行に</w:t>
      </w:r>
      <w:r w:rsidR="00F31CE1">
        <w:rPr>
          <w:rFonts w:hint="eastAsia"/>
        </w:rPr>
        <w:t>受信した</w:t>
      </w:r>
      <w:r w:rsidR="004947F2">
        <w:rPr>
          <w:rFonts w:hint="eastAsia"/>
        </w:rPr>
        <w:t>Tagの</w:t>
      </w:r>
      <w:r w:rsidR="00F31CE1">
        <w:rPr>
          <w:rFonts w:hint="eastAsia"/>
        </w:rPr>
        <w:t>時刻・センサー情報を表示します。</w:t>
      </w:r>
    </w:p>
    <w:p w:rsidR="00C424ED" w:rsidRDefault="00C424ED" w:rsidP="00C4350D">
      <w:r>
        <w:rPr>
          <w:rFonts w:hint="eastAsia"/>
        </w:rPr>
        <w:t>(9)「Save→Exit」ボタンをクリックして終了すると、設定値を「</w:t>
      </w:r>
      <w:r w:rsidRPr="00C424ED">
        <w:t>SetUp.txt</w:t>
      </w:r>
      <w:r>
        <w:rPr>
          <w:rFonts w:hint="eastAsia"/>
        </w:rPr>
        <w:t>」ファイルに保存して終了します。「</w:t>
      </w:r>
      <w:r w:rsidRPr="00C424ED">
        <w:t>SetUp.txt</w:t>
      </w:r>
      <w:r>
        <w:rPr>
          <w:rFonts w:hint="eastAsia"/>
        </w:rPr>
        <w:t>」ファイルの内容は起動時に読み込まれます。</w:t>
      </w:r>
    </w:p>
    <w:p w:rsidR="00C65E8E" w:rsidRDefault="00C424ED" w:rsidP="008818A1">
      <w:r>
        <w:rPr>
          <w:rFonts w:hint="eastAsia"/>
        </w:rPr>
        <w:t xml:space="preserve">　</w:t>
      </w:r>
      <w:r w:rsidR="00987639">
        <w:rPr>
          <w:rFonts w:hint="eastAsia"/>
        </w:rPr>
        <w:t>「</w:t>
      </w:r>
      <w:r>
        <w:rPr>
          <w:rFonts w:hint="eastAsia"/>
        </w:rPr>
        <w:t>×</w:t>
      </w:r>
      <w:r w:rsidR="00987639">
        <w:rPr>
          <w:rFonts w:hint="eastAsia"/>
        </w:rPr>
        <w:t>」</w:t>
      </w:r>
      <w:r>
        <w:rPr>
          <w:rFonts w:hint="eastAsia"/>
        </w:rPr>
        <w:t>をクリックして終了すると設定値はファイルに保存されません。</w:t>
      </w:r>
    </w:p>
    <w:p w:rsidR="00C65E8E" w:rsidRDefault="00C65E8E" w:rsidP="008818A1"/>
    <w:p w:rsidR="00C65E8E" w:rsidRDefault="00C65E8E" w:rsidP="008818A1"/>
    <w:sectPr w:rsidR="00C65E8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189" w:rsidRDefault="00F61189" w:rsidP="00F9732B">
      <w:r>
        <w:separator/>
      </w:r>
    </w:p>
  </w:endnote>
  <w:endnote w:type="continuationSeparator" w:id="0">
    <w:p w:rsidR="00F61189" w:rsidRDefault="00F61189" w:rsidP="00F9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189" w:rsidRDefault="00F61189" w:rsidP="00F9732B">
      <w:r>
        <w:separator/>
      </w:r>
    </w:p>
  </w:footnote>
  <w:footnote w:type="continuationSeparator" w:id="0">
    <w:p w:rsidR="00F61189" w:rsidRDefault="00F61189" w:rsidP="00F973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0FB9"/>
    <w:multiLevelType w:val="hybridMultilevel"/>
    <w:tmpl w:val="A11C2F12"/>
    <w:lvl w:ilvl="0" w:tplc="4808B1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8FE1F20"/>
    <w:multiLevelType w:val="hybridMultilevel"/>
    <w:tmpl w:val="AB2A1482"/>
    <w:lvl w:ilvl="0" w:tplc="6CFA3354">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12DD4A33"/>
    <w:multiLevelType w:val="hybridMultilevel"/>
    <w:tmpl w:val="A9547BD6"/>
    <w:lvl w:ilvl="0" w:tplc="DD24360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138F10B7"/>
    <w:multiLevelType w:val="hybridMultilevel"/>
    <w:tmpl w:val="322C2A56"/>
    <w:lvl w:ilvl="0" w:tplc="5E1E0446">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3D7E5805"/>
    <w:multiLevelType w:val="hybridMultilevel"/>
    <w:tmpl w:val="1DC0D322"/>
    <w:lvl w:ilvl="0" w:tplc="35F0A80A">
      <w:start w:val="1"/>
      <w:numFmt w:val="decimalFullWidth"/>
      <w:lvlText w:val="%1．"/>
      <w:lvlJc w:val="left"/>
      <w:pPr>
        <w:ind w:left="17866" w:hanging="432"/>
      </w:pPr>
      <w:rPr>
        <w:rFonts w:hint="default"/>
      </w:rPr>
    </w:lvl>
    <w:lvl w:ilvl="1" w:tplc="04090017" w:tentative="1">
      <w:start w:val="1"/>
      <w:numFmt w:val="aiueoFullWidth"/>
      <w:lvlText w:val="(%2)"/>
      <w:lvlJc w:val="left"/>
      <w:pPr>
        <w:ind w:left="18274" w:hanging="420"/>
      </w:pPr>
    </w:lvl>
    <w:lvl w:ilvl="2" w:tplc="04090011" w:tentative="1">
      <w:start w:val="1"/>
      <w:numFmt w:val="decimalEnclosedCircle"/>
      <w:lvlText w:val="%3"/>
      <w:lvlJc w:val="left"/>
      <w:pPr>
        <w:ind w:left="18694" w:hanging="420"/>
      </w:pPr>
    </w:lvl>
    <w:lvl w:ilvl="3" w:tplc="0409000F" w:tentative="1">
      <w:start w:val="1"/>
      <w:numFmt w:val="decimal"/>
      <w:lvlText w:val="%4."/>
      <w:lvlJc w:val="left"/>
      <w:pPr>
        <w:ind w:left="19114" w:hanging="420"/>
      </w:pPr>
    </w:lvl>
    <w:lvl w:ilvl="4" w:tplc="04090017" w:tentative="1">
      <w:start w:val="1"/>
      <w:numFmt w:val="aiueoFullWidth"/>
      <w:lvlText w:val="(%5)"/>
      <w:lvlJc w:val="left"/>
      <w:pPr>
        <w:ind w:left="19534" w:hanging="420"/>
      </w:pPr>
    </w:lvl>
    <w:lvl w:ilvl="5" w:tplc="04090011" w:tentative="1">
      <w:start w:val="1"/>
      <w:numFmt w:val="decimalEnclosedCircle"/>
      <w:lvlText w:val="%6"/>
      <w:lvlJc w:val="left"/>
      <w:pPr>
        <w:ind w:left="19954" w:hanging="420"/>
      </w:pPr>
    </w:lvl>
    <w:lvl w:ilvl="6" w:tplc="0409000F" w:tentative="1">
      <w:start w:val="1"/>
      <w:numFmt w:val="decimal"/>
      <w:lvlText w:val="%7."/>
      <w:lvlJc w:val="left"/>
      <w:pPr>
        <w:ind w:left="20374" w:hanging="420"/>
      </w:pPr>
    </w:lvl>
    <w:lvl w:ilvl="7" w:tplc="04090017" w:tentative="1">
      <w:start w:val="1"/>
      <w:numFmt w:val="aiueoFullWidth"/>
      <w:lvlText w:val="(%8)"/>
      <w:lvlJc w:val="left"/>
      <w:pPr>
        <w:ind w:left="20794" w:hanging="420"/>
      </w:pPr>
    </w:lvl>
    <w:lvl w:ilvl="8" w:tplc="04090011" w:tentative="1">
      <w:start w:val="1"/>
      <w:numFmt w:val="decimalEnclosedCircle"/>
      <w:lvlText w:val="%9"/>
      <w:lvlJc w:val="left"/>
      <w:pPr>
        <w:ind w:left="21214" w:hanging="420"/>
      </w:pPr>
    </w:lvl>
  </w:abstractNum>
  <w:abstractNum w:abstractNumId="5" w15:restartNumberingAfterBreak="0">
    <w:nsid w:val="3E3403BF"/>
    <w:multiLevelType w:val="hybridMultilevel"/>
    <w:tmpl w:val="1B54BAA2"/>
    <w:lvl w:ilvl="0" w:tplc="B7EC714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6" w15:restartNumberingAfterBreak="0">
    <w:nsid w:val="50ED5EC2"/>
    <w:multiLevelType w:val="hybridMultilevel"/>
    <w:tmpl w:val="8A50A488"/>
    <w:lvl w:ilvl="0" w:tplc="B7AE31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52D73CBB"/>
    <w:multiLevelType w:val="hybridMultilevel"/>
    <w:tmpl w:val="47445CBA"/>
    <w:lvl w:ilvl="0" w:tplc="BF8280B4">
      <w:start w:val="3"/>
      <w:numFmt w:val="decimalEnclosedCircle"/>
      <w:lvlText w:val="%1"/>
      <w:lvlJc w:val="left"/>
      <w:pPr>
        <w:ind w:left="780" w:hanging="360"/>
      </w:pPr>
      <w:rPr>
        <w:rFonts w:hint="default"/>
      </w:rPr>
    </w:lvl>
    <w:lvl w:ilvl="1" w:tplc="E2AEEE56">
      <w:start w:val="1"/>
      <w:numFmt w:val="decimalEnclosedCircle"/>
      <w:lvlText w:val="%2"/>
      <w:lvlJc w:val="left"/>
      <w:pPr>
        <w:ind w:left="1200" w:hanging="360"/>
      </w:pPr>
      <w:rPr>
        <w:rFonts w:hint="default"/>
      </w:r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5E8F63C2"/>
    <w:multiLevelType w:val="hybridMultilevel"/>
    <w:tmpl w:val="B726D748"/>
    <w:lvl w:ilvl="0" w:tplc="A6E4209E">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15:restartNumberingAfterBreak="0">
    <w:nsid w:val="63434CC0"/>
    <w:multiLevelType w:val="hybridMultilevel"/>
    <w:tmpl w:val="AC502C62"/>
    <w:lvl w:ilvl="0" w:tplc="FAA6424C">
      <w:start w:val="1"/>
      <w:numFmt w:val="decimal"/>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10" w15:restartNumberingAfterBreak="0">
    <w:nsid w:val="64584405"/>
    <w:multiLevelType w:val="hybridMultilevel"/>
    <w:tmpl w:val="FE9E8FDE"/>
    <w:lvl w:ilvl="0" w:tplc="2B5E3D0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D3430E6"/>
    <w:multiLevelType w:val="hybridMultilevel"/>
    <w:tmpl w:val="A5F2A8EE"/>
    <w:lvl w:ilvl="0" w:tplc="71787F3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F1554AA"/>
    <w:multiLevelType w:val="hybridMultilevel"/>
    <w:tmpl w:val="24567690"/>
    <w:lvl w:ilvl="0" w:tplc="D4D804BC">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3" w15:restartNumberingAfterBreak="0">
    <w:nsid w:val="74955198"/>
    <w:multiLevelType w:val="hybridMultilevel"/>
    <w:tmpl w:val="47C483E2"/>
    <w:lvl w:ilvl="0" w:tplc="3EC2190C">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B541562"/>
    <w:multiLevelType w:val="hybridMultilevel"/>
    <w:tmpl w:val="F9E67858"/>
    <w:lvl w:ilvl="0" w:tplc="77E620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
  </w:num>
  <w:num w:numId="2">
    <w:abstractNumId w:val="13"/>
  </w:num>
  <w:num w:numId="3">
    <w:abstractNumId w:val="9"/>
  </w:num>
  <w:num w:numId="4">
    <w:abstractNumId w:val="14"/>
  </w:num>
  <w:num w:numId="5">
    <w:abstractNumId w:val="0"/>
  </w:num>
  <w:num w:numId="6">
    <w:abstractNumId w:val="1"/>
  </w:num>
  <w:num w:numId="7">
    <w:abstractNumId w:val="5"/>
  </w:num>
  <w:num w:numId="8">
    <w:abstractNumId w:val="7"/>
  </w:num>
  <w:num w:numId="9">
    <w:abstractNumId w:val="12"/>
  </w:num>
  <w:num w:numId="10">
    <w:abstractNumId w:val="6"/>
  </w:num>
  <w:num w:numId="11">
    <w:abstractNumId w:val="2"/>
  </w:num>
  <w:num w:numId="12">
    <w:abstractNumId w:val="3"/>
  </w:num>
  <w:num w:numId="13">
    <w:abstractNumId w:val="11"/>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715"/>
    <w:rsid w:val="000013C2"/>
    <w:rsid w:val="00011485"/>
    <w:rsid w:val="00011AAC"/>
    <w:rsid w:val="0002216F"/>
    <w:rsid w:val="00037398"/>
    <w:rsid w:val="00052C89"/>
    <w:rsid w:val="00066133"/>
    <w:rsid w:val="000A0BBB"/>
    <w:rsid w:val="000B77E8"/>
    <w:rsid w:val="000C6200"/>
    <w:rsid w:val="000E587E"/>
    <w:rsid w:val="00121CBB"/>
    <w:rsid w:val="00133A22"/>
    <w:rsid w:val="00140FA5"/>
    <w:rsid w:val="001548AF"/>
    <w:rsid w:val="001615FE"/>
    <w:rsid w:val="00176DBD"/>
    <w:rsid w:val="001A5668"/>
    <w:rsid w:val="001A6A9D"/>
    <w:rsid w:val="001C25F4"/>
    <w:rsid w:val="001D27A1"/>
    <w:rsid w:val="001E54D7"/>
    <w:rsid w:val="002009B0"/>
    <w:rsid w:val="00205B4C"/>
    <w:rsid w:val="00210A6C"/>
    <w:rsid w:val="002115A4"/>
    <w:rsid w:val="00224592"/>
    <w:rsid w:val="0022569A"/>
    <w:rsid w:val="00227092"/>
    <w:rsid w:val="00252FDC"/>
    <w:rsid w:val="00261393"/>
    <w:rsid w:val="00280AA9"/>
    <w:rsid w:val="00283624"/>
    <w:rsid w:val="0029046E"/>
    <w:rsid w:val="002A4BB7"/>
    <w:rsid w:val="002D279B"/>
    <w:rsid w:val="002E664D"/>
    <w:rsid w:val="002F1440"/>
    <w:rsid w:val="00307F7D"/>
    <w:rsid w:val="00320FEF"/>
    <w:rsid w:val="0032318E"/>
    <w:rsid w:val="00323ABA"/>
    <w:rsid w:val="00333827"/>
    <w:rsid w:val="00335432"/>
    <w:rsid w:val="00355ED7"/>
    <w:rsid w:val="00364C14"/>
    <w:rsid w:val="00366D89"/>
    <w:rsid w:val="00370FFB"/>
    <w:rsid w:val="003A404F"/>
    <w:rsid w:val="003B04F2"/>
    <w:rsid w:val="003D5E67"/>
    <w:rsid w:val="003E6235"/>
    <w:rsid w:val="003F4C4F"/>
    <w:rsid w:val="003F4E40"/>
    <w:rsid w:val="003F6B01"/>
    <w:rsid w:val="004011DE"/>
    <w:rsid w:val="00403B13"/>
    <w:rsid w:val="0041239A"/>
    <w:rsid w:val="0042204B"/>
    <w:rsid w:val="00423947"/>
    <w:rsid w:val="00424801"/>
    <w:rsid w:val="0043247C"/>
    <w:rsid w:val="0045064E"/>
    <w:rsid w:val="004527EC"/>
    <w:rsid w:val="004531BD"/>
    <w:rsid w:val="00467918"/>
    <w:rsid w:val="00474F76"/>
    <w:rsid w:val="004947F2"/>
    <w:rsid w:val="004A16D7"/>
    <w:rsid w:val="004B5D88"/>
    <w:rsid w:val="004C462E"/>
    <w:rsid w:val="004D3820"/>
    <w:rsid w:val="004E62F9"/>
    <w:rsid w:val="004E732A"/>
    <w:rsid w:val="004F0B60"/>
    <w:rsid w:val="004F2A37"/>
    <w:rsid w:val="004F4351"/>
    <w:rsid w:val="00511F05"/>
    <w:rsid w:val="0051607E"/>
    <w:rsid w:val="005259BB"/>
    <w:rsid w:val="005451CD"/>
    <w:rsid w:val="00546EC1"/>
    <w:rsid w:val="005547B6"/>
    <w:rsid w:val="00577ACC"/>
    <w:rsid w:val="00580F44"/>
    <w:rsid w:val="005932CB"/>
    <w:rsid w:val="00593EE5"/>
    <w:rsid w:val="005948F0"/>
    <w:rsid w:val="005B3041"/>
    <w:rsid w:val="005C3C4C"/>
    <w:rsid w:val="005C56FB"/>
    <w:rsid w:val="005D3C57"/>
    <w:rsid w:val="005E5AFF"/>
    <w:rsid w:val="005E7493"/>
    <w:rsid w:val="00630300"/>
    <w:rsid w:val="0064635F"/>
    <w:rsid w:val="00665165"/>
    <w:rsid w:val="00672642"/>
    <w:rsid w:val="00692771"/>
    <w:rsid w:val="006940F3"/>
    <w:rsid w:val="006A1AD4"/>
    <w:rsid w:val="006A678F"/>
    <w:rsid w:val="006B47FA"/>
    <w:rsid w:val="006B742B"/>
    <w:rsid w:val="006D4AEA"/>
    <w:rsid w:val="006D7CA4"/>
    <w:rsid w:val="00716524"/>
    <w:rsid w:val="00751939"/>
    <w:rsid w:val="00776156"/>
    <w:rsid w:val="00786D07"/>
    <w:rsid w:val="007A00B0"/>
    <w:rsid w:val="007A08AC"/>
    <w:rsid w:val="007B1A3F"/>
    <w:rsid w:val="007D697B"/>
    <w:rsid w:val="007E18D5"/>
    <w:rsid w:val="008016B0"/>
    <w:rsid w:val="00815510"/>
    <w:rsid w:val="00856224"/>
    <w:rsid w:val="00866A29"/>
    <w:rsid w:val="008737A7"/>
    <w:rsid w:val="00875BE9"/>
    <w:rsid w:val="008818A1"/>
    <w:rsid w:val="00886A4C"/>
    <w:rsid w:val="008C172A"/>
    <w:rsid w:val="008C63C0"/>
    <w:rsid w:val="008C7D4C"/>
    <w:rsid w:val="008F0962"/>
    <w:rsid w:val="008F31F2"/>
    <w:rsid w:val="0090158E"/>
    <w:rsid w:val="00920C1B"/>
    <w:rsid w:val="0092253D"/>
    <w:rsid w:val="00927DEF"/>
    <w:rsid w:val="00931AA3"/>
    <w:rsid w:val="00946C16"/>
    <w:rsid w:val="00960365"/>
    <w:rsid w:val="00960FAB"/>
    <w:rsid w:val="00972157"/>
    <w:rsid w:val="00987639"/>
    <w:rsid w:val="009A1C0A"/>
    <w:rsid w:val="009A2501"/>
    <w:rsid w:val="009C2BEA"/>
    <w:rsid w:val="009C5A1F"/>
    <w:rsid w:val="009C7678"/>
    <w:rsid w:val="009E079C"/>
    <w:rsid w:val="009F73FF"/>
    <w:rsid w:val="00A17825"/>
    <w:rsid w:val="00A1795C"/>
    <w:rsid w:val="00A46C60"/>
    <w:rsid w:val="00A56A96"/>
    <w:rsid w:val="00A6115B"/>
    <w:rsid w:val="00A908F8"/>
    <w:rsid w:val="00A96668"/>
    <w:rsid w:val="00AC0448"/>
    <w:rsid w:val="00AD784C"/>
    <w:rsid w:val="00AE63F5"/>
    <w:rsid w:val="00AF1C89"/>
    <w:rsid w:val="00AF3DD8"/>
    <w:rsid w:val="00B1324B"/>
    <w:rsid w:val="00B139A3"/>
    <w:rsid w:val="00B30036"/>
    <w:rsid w:val="00B4339B"/>
    <w:rsid w:val="00B45D19"/>
    <w:rsid w:val="00B4696C"/>
    <w:rsid w:val="00B54F70"/>
    <w:rsid w:val="00B569D4"/>
    <w:rsid w:val="00B64BE0"/>
    <w:rsid w:val="00B67531"/>
    <w:rsid w:val="00B71586"/>
    <w:rsid w:val="00B91282"/>
    <w:rsid w:val="00B91960"/>
    <w:rsid w:val="00BA764C"/>
    <w:rsid w:val="00BB0E5D"/>
    <w:rsid w:val="00BC7FED"/>
    <w:rsid w:val="00BD0464"/>
    <w:rsid w:val="00BE5FB1"/>
    <w:rsid w:val="00BF2B2C"/>
    <w:rsid w:val="00BF36D6"/>
    <w:rsid w:val="00BF70CA"/>
    <w:rsid w:val="00C1366C"/>
    <w:rsid w:val="00C1563F"/>
    <w:rsid w:val="00C37BB7"/>
    <w:rsid w:val="00C424ED"/>
    <w:rsid w:val="00C42A81"/>
    <w:rsid w:val="00C4350D"/>
    <w:rsid w:val="00C536B4"/>
    <w:rsid w:val="00C554D5"/>
    <w:rsid w:val="00C60330"/>
    <w:rsid w:val="00C62C30"/>
    <w:rsid w:val="00C65E8E"/>
    <w:rsid w:val="00C67131"/>
    <w:rsid w:val="00CA113C"/>
    <w:rsid w:val="00CB32E9"/>
    <w:rsid w:val="00CD2FC4"/>
    <w:rsid w:val="00CF535C"/>
    <w:rsid w:val="00D0382C"/>
    <w:rsid w:val="00D30C17"/>
    <w:rsid w:val="00D4248D"/>
    <w:rsid w:val="00D425EE"/>
    <w:rsid w:val="00D5754F"/>
    <w:rsid w:val="00D75243"/>
    <w:rsid w:val="00DA31D1"/>
    <w:rsid w:val="00DB01F8"/>
    <w:rsid w:val="00DB3473"/>
    <w:rsid w:val="00DC31AB"/>
    <w:rsid w:val="00DD2BF7"/>
    <w:rsid w:val="00DF56B2"/>
    <w:rsid w:val="00DF632B"/>
    <w:rsid w:val="00E15584"/>
    <w:rsid w:val="00E268A7"/>
    <w:rsid w:val="00E2740B"/>
    <w:rsid w:val="00E32E4A"/>
    <w:rsid w:val="00E45186"/>
    <w:rsid w:val="00E552EA"/>
    <w:rsid w:val="00E65687"/>
    <w:rsid w:val="00E74823"/>
    <w:rsid w:val="00E96059"/>
    <w:rsid w:val="00EA2A1F"/>
    <w:rsid w:val="00EB6C26"/>
    <w:rsid w:val="00EC4F79"/>
    <w:rsid w:val="00EE31D1"/>
    <w:rsid w:val="00EE32FB"/>
    <w:rsid w:val="00EF4A95"/>
    <w:rsid w:val="00EF4CEC"/>
    <w:rsid w:val="00EF5314"/>
    <w:rsid w:val="00EF5CE5"/>
    <w:rsid w:val="00F02437"/>
    <w:rsid w:val="00F05C7E"/>
    <w:rsid w:val="00F31CE1"/>
    <w:rsid w:val="00F335E5"/>
    <w:rsid w:val="00F46179"/>
    <w:rsid w:val="00F464BF"/>
    <w:rsid w:val="00F52F7F"/>
    <w:rsid w:val="00F55026"/>
    <w:rsid w:val="00F61189"/>
    <w:rsid w:val="00F70471"/>
    <w:rsid w:val="00F706AC"/>
    <w:rsid w:val="00F7096D"/>
    <w:rsid w:val="00F71A28"/>
    <w:rsid w:val="00F84D82"/>
    <w:rsid w:val="00F9732B"/>
    <w:rsid w:val="00FA3C68"/>
    <w:rsid w:val="00FA66C9"/>
    <w:rsid w:val="00FB032F"/>
    <w:rsid w:val="00FB421C"/>
    <w:rsid w:val="00FB63A3"/>
    <w:rsid w:val="00FB772A"/>
    <w:rsid w:val="00FD1BFD"/>
    <w:rsid w:val="00FD1D79"/>
    <w:rsid w:val="00FD65AD"/>
    <w:rsid w:val="00FE2B40"/>
    <w:rsid w:val="00FF547D"/>
    <w:rsid w:val="00FF77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5D51E48"/>
  <w15:chartTrackingRefBased/>
  <w15:docId w15:val="{5F3BD92E-7F82-4861-8982-37764BBF1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CA113C"/>
    <w:rPr>
      <w:i/>
      <w:iCs/>
    </w:rPr>
  </w:style>
  <w:style w:type="paragraph" w:styleId="a4">
    <w:name w:val="List Paragraph"/>
    <w:basedOn w:val="a"/>
    <w:uiPriority w:val="34"/>
    <w:qFormat/>
    <w:rsid w:val="006D4AEA"/>
    <w:pPr>
      <w:ind w:leftChars="400" w:left="840"/>
    </w:pPr>
  </w:style>
  <w:style w:type="paragraph" w:styleId="a5">
    <w:name w:val="Balloon Text"/>
    <w:basedOn w:val="a"/>
    <w:link w:val="a6"/>
    <w:uiPriority w:val="99"/>
    <w:semiHidden/>
    <w:unhideWhenUsed/>
    <w:rsid w:val="008C7D4C"/>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8C7D4C"/>
    <w:rPr>
      <w:rFonts w:asciiTheme="majorHAnsi" w:eastAsiaTheme="majorEastAsia" w:hAnsiTheme="majorHAnsi" w:cstheme="majorBidi"/>
      <w:sz w:val="18"/>
      <w:szCs w:val="18"/>
    </w:rPr>
  </w:style>
  <w:style w:type="paragraph" w:styleId="a7">
    <w:name w:val="header"/>
    <w:basedOn w:val="a"/>
    <w:link w:val="a8"/>
    <w:uiPriority w:val="99"/>
    <w:unhideWhenUsed/>
    <w:rsid w:val="00F9732B"/>
    <w:pPr>
      <w:tabs>
        <w:tab w:val="center" w:pos="4252"/>
        <w:tab w:val="right" w:pos="8504"/>
      </w:tabs>
      <w:snapToGrid w:val="0"/>
    </w:pPr>
  </w:style>
  <w:style w:type="character" w:customStyle="1" w:styleId="a8">
    <w:name w:val="ヘッダー (文字)"/>
    <w:basedOn w:val="a0"/>
    <w:link w:val="a7"/>
    <w:uiPriority w:val="99"/>
    <w:rsid w:val="00F9732B"/>
  </w:style>
  <w:style w:type="paragraph" w:styleId="a9">
    <w:name w:val="footer"/>
    <w:basedOn w:val="a"/>
    <w:link w:val="aa"/>
    <w:uiPriority w:val="99"/>
    <w:unhideWhenUsed/>
    <w:rsid w:val="00F9732B"/>
    <w:pPr>
      <w:tabs>
        <w:tab w:val="center" w:pos="4252"/>
        <w:tab w:val="right" w:pos="8504"/>
      </w:tabs>
      <w:snapToGrid w:val="0"/>
    </w:pPr>
  </w:style>
  <w:style w:type="character" w:customStyle="1" w:styleId="aa">
    <w:name w:val="フッター (文字)"/>
    <w:basedOn w:val="a0"/>
    <w:link w:val="a9"/>
    <w:uiPriority w:val="99"/>
    <w:rsid w:val="00F97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903700">
      <w:bodyDiv w:val="1"/>
      <w:marLeft w:val="0"/>
      <w:marRight w:val="0"/>
      <w:marTop w:val="0"/>
      <w:marBottom w:val="0"/>
      <w:divBdr>
        <w:top w:val="none" w:sz="0" w:space="0" w:color="auto"/>
        <w:left w:val="none" w:sz="0" w:space="0" w:color="auto"/>
        <w:bottom w:val="none" w:sz="0" w:space="0" w:color="auto"/>
        <w:right w:val="none" w:sz="0" w:space="0" w:color="auto"/>
      </w:divBdr>
    </w:div>
    <w:div w:id="2031838317">
      <w:bodyDiv w:val="1"/>
      <w:marLeft w:val="0"/>
      <w:marRight w:val="0"/>
      <w:marTop w:val="0"/>
      <w:marBottom w:val="0"/>
      <w:divBdr>
        <w:top w:val="none" w:sz="0" w:space="0" w:color="auto"/>
        <w:left w:val="none" w:sz="0" w:space="0" w:color="auto"/>
        <w:bottom w:val="none" w:sz="0" w:space="0" w:color="auto"/>
        <w:right w:val="none" w:sz="0" w:space="0" w:color="auto"/>
      </w:divBdr>
    </w:div>
    <w:div w:id="211053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BACKSCATTER_TAG_ANT_DBG.COMP"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3868</TotalTime>
  <Pages>9</Pages>
  <Words>812</Words>
  <Characters>4631</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kizak</dc:creator>
  <cp:keywords/>
  <dc:description/>
  <cp:lastModifiedBy>kizak</cp:lastModifiedBy>
  <cp:revision>77</cp:revision>
  <cp:lastPrinted>2021-07-06T02:13:00Z</cp:lastPrinted>
  <dcterms:created xsi:type="dcterms:W3CDTF">2021-07-01T05:41:00Z</dcterms:created>
  <dcterms:modified xsi:type="dcterms:W3CDTF">2021-07-26T08:15:00Z</dcterms:modified>
</cp:coreProperties>
</file>