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B4251" w14:textId="390BEC8D" w:rsidR="0001225A" w:rsidRDefault="0001225A">
      <w:pPr>
        <w:rPr>
          <w:sz w:val="36"/>
          <w:szCs w:val="36"/>
        </w:rPr>
      </w:pPr>
      <w:r w:rsidRPr="0001225A">
        <w:rPr>
          <w:rFonts w:hint="eastAsia"/>
          <w:sz w:val="36"/>
          <w:szCs w:val="36"/>
        </w:rPr>
        <w:t>交流波形測定</w:t>
      </w:r>
    </w:p>
    <w:p w14:paraId="6F58E4E6" w14:textId="0CDB9E13" w:rsidR="0001225A" w:rsidRPr="0001225A" w:rsidRDefault="0001225A">
      <w:pPr>
        <w:rPr>
          <w:sz w:val="28"/>
          <w:szCs w:val="28"/>
          <w:u w:val="single"/>
        </w:rPr>
      </w:pPr>
      <w:r w:rsidRPr="0001225A">
        <w:rPr>
          <w:rFonts w:hint="eastAsia"/>
          <w:sz w:val="28"/>
          <w:szCs w:val="28"/>
          <w:u w:val="single"/>
        </w:rPr>
        <w:t>目的</w:t>
      </w:r>
    </w:p>
    <w:p w14:paraId="6E85A20D" w14:textId="77777777" w:rsidR="0001225A" w:rsidRPr="0001225A" w:rsidRDefault="0001225A" w:rsidP="0001225A">
      <w:pPr>
        <w:rPr>
          <w:sz w:val="28"/>
          <w:szCs w:val="28"/>
        </w:rPr>
      </w:pPr>
      <w:r w:rsidRPr="0001225A">
        <w:rPr>
          <w:rFonts w:hint="eastAsia"/>
          <w:sz w:val="28"/>
          <w:szCs w:val="28"/>
        </w:rPr>
        <w:t>交流波形について、オシロスコープによる波形観察および指示計器</w:t>
      </w:r>
      <w:r w:rsidRPr="0001225A">
        <w:rPr>
          <w:rFonts w:ascii="ＭＳ 明朝" w:eastAsia="ＭＳ 明朝" w:hAnsi="ＭＳ 明朝" w:cs="ＭＳ 明朝" w:hint="eastAsia"/>
          <w:sz w:val="28"/>
          <w:szCs w:val="28"/>
        </w:rPr>
        <w:t>​</w:t>
      </w:r>
      <w:r w:rsidRPr="0001225A">
        <w:rPr>
          <w:rFonts w:ascii="游明朝" w:eastAsia="游明朝" w:hAnsi="游明朝" w:cs="游明朝" w:hint="eastAsia"/>
          <w:sz w:val="28"/>
          <w:szCs w:val="28"/>
        </w:rPr>
        <w:t>による実効値の測定を通じて、振幅、実効値、平均値などの基礎概念を理解する。さらに、実効値で表した電圧と電流の積である電力の測定を通じて、位相差、力率、有効・無効電力などの概念を理解する。</w:t>
      </w:r>
    </w:p>
    <w:p w14:paraId="2073FE7B" w14:textId="77777777" w:rsidR="0001225A" w:rsidRDefault="0001225A">
      <w:pPr>
        <w:rPr>
          <w:sz w:val="28"/>
          <w:szCs w:val="28"/>
          <w:u w:val="single"/>
        </w:rPr>
      </w:pPr>
    </w:p>
    <w:p w14:paraId="1F4DC627" w14:textId="46936AC6" w:rsidR="0001225A" w:rsidRDefault="0001225A">
      <w:pPr>
        <w:rPr>
          <w:sz w:val="28"/>
          <w:szCs w:val="28"/>
          <w:u w:val="single"/>
        </w:rPr>
      </w:pPr>
      <w:r w:rsidRPr="0001225A">
        <w:rPr>
          <w:rFonts w:hint="eastAsia"/>
          <w:sz w:val="28"/>
          <w:szCs w:val="28"/>
          <w:u w:val="single"/>
        </w:rPr>
        <w:t>原理</w:t>
      </w:r>
    </w:p>
    <w:p w14:paraId="7F56F8CA" w14:textId="6DA730A0" w:rsidR="0001225A" w:rsidRDefault="0006438A">
      <w:pPr>
        <w:rPr>
          <w:sz w:val="28"/>
          <w:szCs w:val="28"/>
        </w:rPr>
      </w:pPr>
      <w:r w:rsidRPr="0006438A">
        <w:rPr>
          <w:rFonts w:hint="eastAsia"/>
          <w:sz w:val="28"/>
          <w:szCs w:val="28"/>
        </w:rPr>
        <w:t>・実効値</w:t>
      </w:r>
    </w:p>
    <w:p w14:paraId="434878F9" w14:textId="76F5A603" w:rsidR="00526FBC" w:rsidRDefault="0006438A">
      <w:pPr>
        <w:rPr>
          <w:sz w:val="28"/>
          <w:szCs w:val="28"/>
        </w:rPr>
      </w:pPr>
      <w:r>
        <w:rPr>
          <w:rFonts w:hint="eastAsia"/>
          <w:sz w:val="28"/>
          <w:szCs w:val="28"/>
        </w:rPr>
        <w:t>交流において、熱効果が直流と同じになる値。交流値の</w:t>
      </w:r>
      <w:r w:rsidR="00526FBC">
        <w:rPr>
          <w:rFonts w:hint="eastAsia"/>
          <w:sz w:val="28"/>
          <w:szCs w:val="28"/>
        </w:rPr>
        <w:t>瞬時値を</w:t>
      </w:r>
      <m:oMath>
        <m:r>
          <w:rPr>
            <w:rFonts w:ascii="Cambria Math" w:hAnsi="Cambria Math"/>
            <w:sz w:val="28"/>
            <w:szCs w:val="28"/>
          </w:rPr>
          <m:t>i</m:t>
        </m:r>
      </m:oMath>
      <w:r w:rsidR="00526FBC">
        <w:rPr>
          <w:rFonts w:hint="eastAsia"/>
          <w:sz w:val="28"/>
          <w:szCs w:val="28"/>
        </w:rPr>
        <w:t>、</w:t>
      </w:r>
    </w:p>
    <w:p w14:paraId="4D820CEE" w14:textId="227E6955" w:rsidR="00526FBC" w:rsidRDefault="00526FBC">
      <w:pPr>
        <w:rPr>
          <w:sz w:val="28"/>
          <w:szCs w:val="28"/>
        </w:rPr>
      </w:pPr>
      <w:r>
        <w:rPr>
          <w:rFonts w:hint="eastAsia"/>
          <w:sz w:val="28"/>
          <w:szCs w:val="28"/>
        </w:rPr>
        <w:t>その実効値を</w:t>
      </w:r>
      <m:oMath>
        <m:r>
          <w:rPr>
            <w:rFonts w:ascii="Cambria Math" w:hAnsi="Cambria Math" w:hint="eastAsia"/>
            <w:sz w:val="28"/>
            <w:szCs w:val="28"/>
          </w:rPr>
          <m:t>I</m:t>
        </m:r>
      </m:oMath>
      <w:r>
        <w:rPr>
          <w:rFonts w:hint="eastAsia"/>
          <w:sz w:val="28"/>
          <w:szCs w:val="28"/>
        </w:rPr>
        <w:t>としたときの抵抗Rでの消費電力Wは</w:t>
      </w:r>
      <m:oMath>
        <m:r>
          <w:rPr>
            <w:rFonts w:ascii="Cambria Math" w:hAnsi="Cambria Math" w:hint="eastAsia"/>
            <w:sz w:val="28"/>
            <w:szCs w:val="28"/>
          </w:rPr>
          <m:t>W=</m:t>
        </m:r>
        <m:nary>
          <m:naryPr>
            <m:limLoc m:val="subSup"/>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2</m:t>
                </m:r>
              </m:sup>
            </m:sSup>
            <m:r>
              <w:rPr>
                <w:rFonts w:ascii="Cambria Math" w:hAnsi="Cambria Math"/>
                <w:sz w:val="28"/>
                <w:szCs w:val="28"/>
              </w:rPr>
              <m:t>Rdt</m:t>
            </m:r>
          </m:e>
        </m:nary>
      </m:oMath>
    </w:p>
    <w:p w14:paraId="7B5B831B" w14:textId="2ACCF19F" w:rsidR="00526FBC" w:rsidRDefault="00F8386A">
      <w:pPr>
        <w:rPr>
          <w:sz w:val="28"/>
          <w:szCs w:val="28"/>
        </w:rPr>
      </w:pPr>
      <w:r>
        <w:rPr>
          <w:rFonts w:hint="eastAsia"/>
          <w:sz w:val="28"/>
          <w:szCs w:val="28"/>
        </w:rPr>
        <w:t>直流での消費電力は</w:t>
      </w:r>
      <m:oMath>
        <m:r>
          <w:rPr>
            <w:rFonts w:ascii="Cambria Math" w:hAnsi="Cambria Math" w:hint="eastAsia"/>
            <w:sz w:val="28"/>
            <w:szCs w:val="28"/>
          </w:rPr>
          <m:t>W=</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D</m:t>
            </m:r>
          </m:sub>
          <m:sup>
            <m:r>
              <w:rPr>
                <w:rFonts w:ascii="Cambria Math" w:hAnsi="Cambria Math"/>
                <w:sz w:val="28"/>
                <w:szCs w:val="28"/>
              </w:rPr>
              <m:t>2</m:t>
            </m:r>
          </m:sup>
        </m:sSubSup>
        <m:r>
          <w:rPr>
            <w:rFonts w:ascii="Cambria Math" w:hAnsi="Cambria Math"/>
            <w:sz w:val="28"/>
            <w:szCs w:val="28"/>
          </w:rPr>
          <m:t>RT</m:t>
        </m:r>
      </m:oMath>
      <w:r>
        <w:rPr>
          <w:rFonts w:hint="eastAsia"/>
          <w:sz w:val="28"/>
          <w:szCs w:val="28"/>
        </w:rPr>
        <w:t xml:space="preserve">これらの二式より、 </w:t>
      </w:r>
      <m:oMath>
        <m:r>
          <w:rPr>
            <w:rFonts w:ascii="Cambria Math" w:hAnsi="Cambria Math"/>
            <w:sz w:val="28"/>
            <w:szCs w:val="28"/>
          </w:rPr>
          <m:t>I=</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e>
        </m:rad>
        <m:nary>
          <m:naryPr>
            <m:limLoc m:val="subSup"/>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2</m:t>
                </m:r>
              </m:sup>
            </m:sSup>
            <m:r>
              <w:rPr>
                <w:rFonts w:ascii="Cambria Math" w:hAnsi="Cambria Math"/>
                <w:sz w:val="28"/>
                <w:szCs w:val="28"/>
              </w:rPr>
              <m:t>dt</m:t>
            </m:r>
          </m:e>
        </m:nary>
      </m:oMath>
      <w:r>
        <w:rPr>
          <w:rFonts w:hint="eastAsia"/>
          <w:sz w:val="28"/>
          <w:szCs w:val="28"/>
        </w:rPr>
        <w:t>と</w:t>
      </w:r>
    </w:p>
    <w:p w14:paraId="1D6BC09E" w14:textId="25CB54D1" w:rsidR="00F8386A" w:rsidRDefault="00F8386A">
      <w:pPr>
        <w:rPr>
          <w:sz w:val="28"/>
          <w:szCs w:val="28"/>
        </w:rPr>
      </w:pPr>
      <w:r>
        <w:rPr>
          <w:rFonts w:hint="eastAsia"/>
          <w:sz w:val="28"/>
          <w:szCs w:val="28"/>
        </w:rPr>
        <w:t>表すことができる。</w:t>
      </w:r>
    </w:p>
    <w:p w14:paraId="03F5120F" w14:textId="1ED822CD" w:rsidR="007E4D7E" w:rsidRDefault="00C97112">
      <w:pPr>
        <w:rPr>
          <w:sz w:val="28"/>
          <w:szCs w:val="28"/>
        </w:rPr>
      </w:pPr>
      <m:oMath>
        <m:r>
          <w:rPr>
            <w:rFonts w:ascii="Cambria Math" w:hAnsi="Cambria Math"/>
            <w:sz w:val="28"/>
            <w:szCs w:val="28"/>
          </w:rPr>
          <m:t>i</m:t>
        </m:r>
      </m:oMath>
      <w:r w:rsidR="007E4D7E">
        <w:rPr>
          <w:rFonts w:hint="eastAsia"/>
          <w:sz w:val="28"/>
          <w:szCs w:val="28"/>
        </w:rPr>
        <w:t>が正弦波のとき、</w:t>
      </w:r>
      <m:oMath>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m:t>
            </m:r>
          </m:sub>
        </m:sSub>
        <m:r>
          <w:rPr>
            <w:rFonts w:ascii="Cambria Math" w:hAnsi="Cambria Math"/>
            <w:sz w:val="28"/>
            <w:szCs w:val="28"/>
          </w:rPr>
          <m:t>sinωt</m:t>
        </m:r>
      </m:oMath>
      <w:r w:rsidR="00094C98">
        <w:rPr>
          <w:rFonts w:hint="eastAsia"/>
          <w:sz w:val="28"/>
          <w:szCs w:val="28"/>
        </w:rPr>
        <w:t>、</w:t>
      </w:r>
      <w:r w:rsidR="007E4D7E">
        <w:rPr>
          <w:rFonts w:hint="eastAsia"/>
          <w:sz w:val="28"/>
          <w:szCs w:val="28"/>
        </w:rPr>
        <w:t xml:space="preserve"> </w:t>
      </w:r>
      <m:oMath>
        <m:r>
          <w:rPr>
            <w:rFonts w:ascii="Cambria Math" w:hAnsi="Cambria Math"/>
            <w:sz w:val="28"/>
            <w:szCs w:val="28"/>
          </w:rPr>
          <m:t>I=</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e>
        </m:rad>
        <m:nary>
          <m:naryPr>
            <m:limLoc m:val="subSup"/>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T</m:t>
            </m:r>
          </m:sup>
          <m:e>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m</m:t>
                </m:r>
              </m:sub>
              <m:sup>
                <m:r>
                  <w:rPr>
                    <w:rFonts w:ascii="Cambria Math" w:hAnsi="Cambria Math"/>
                    <w:sz w:val="28"/>
                    <w:szCs w:val="28"/>
                  </w:rPr>
                  <m:t>2</m:t>
                </m:r>
              </m:sup>
            </m:sSubSup>
            <m:sSup>
              <m:sSupPr>
                <m:ctrlPr>
                  <w:rPr>
                    <w:rFonts w:ascii="Cambria Math" w:hAnsi="Cambria Math"/>
                    <w:sz w:val="28"/>
                    <w:szCs w:val="28"/>
                  </w:rPr>
                </m:ctrlPr>
              </m:sSupPr>
              <m:e>
                <m:r>
                  <m:rPr>
                    <m:sty m:val="p"/>
                  </m:rPr>
                  <w:rPr>
                    <w:rFonts w:ascii="Cambria Math" w:hAnsi="Cambria Math"/>
                    <w:sz w:val="28"/>
                    <w:szCs w:val="28"/>
                  </w:rPr>
                  <m:t>(sin⁡ωt</m:t>
                </m:r>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dt</m:t>
            </m:r>
          </m:e>
        </m:nary>
      </m:oMath>
      <w:r w:rsidR="007E4D7E">
        <w:rPr>
          <w:rFonts w:hint="eastAsia"/>
          <w:sz w:val="28"/>
          <w:szCs w:val="28"/>
        </w:rPr>
        <w:t>=</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m:t>
                </m:r>
              </m:sub>
            </m:sSub>
          </m:num>
          <m:den>
            <m:rad>
              <m:radPr>
                <m:degHide m:val="1"/>
                <m:ctrlPr>
                  <w:rPr>
                    <w:rFonts w:ascii="Cambria Math" w:hAnsi="Cambria Math"/>
                    <w:i/>
                    <w:sz w:val="28"/>
                    <w:szCs w:val="28"/>
                  </w:rPr>
                </m:ctrlPr>
              </m:radPr>
              <m:deg/>
              <m:e>
                <m:r>
                  <w:rPr>
                    <w:rFonts w:ascii="Cambria Math" w:hAnsi="Cambria Math"/>
                    <w:sz w:val="28"/>
                    <w:szCs w:val="28"/>
                  </w:rPr>
                  <m:t>2</m:t>
                </m:r>
              </m:e>
            </m:rad>
          </m:den>
        </m:f>
      </m:oMath>
      <w:r w:rsidR="007E4D7E">
        <w:rPr>
          <w:rFonts w:hint="eastAsia"/>
          <w:sz w:val="28"/>
          <w:szCs w:val="28"/>
        </w:rPr>
        <w:t xml:space="preserve"> となり、</w:t>
      </w:r>
    </w:p>
    <w:p w14:paraId="06D31CF9" w14:textId="7996219C" w:rsidR="007E4D7E" w:rsidRDefault="007E4D7E">
      <w:pPr>
        <w:rPr>
          <w:sz w:val="28"/>
          <w:szCs w:val="28"/>
        </w:rPr>
      </w:pPr>
      <w:r>
        <w:rPr>
          <w:rFonts w:hint="eastAsia"/>
          <w:sz w:val="28"/>
          <w:szCs w:val="28"/>
        </w:rPr>
        <w:t>実効値は最大振幅の</w:t>
      </w:r>
      <m:oMath>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2</m:t>
                </m:r>
              </m:e>
            </m:rad>
          </m:den>
        </m:f>
      </m:oMath>
      <w:r>
        <w:rPr>
          <w:rFonts w:hint="eastAsia"/>
          <w:sz w:val="28"/>
          <w:szCs w:val="28"/>
        </w:rPr>
        <w:t>倍</w:t>
      </w:r>
      <w:r w:rsidR="00C97112">
        <w:rPr>
          <w:rFonts w:hint="eastAsia"/>
          <w:sz w:val="28"/>
          <w:szCs w:val="28"/>
        </w:rPr>
        <w:t>となる。</w:t>
      </w:r>
    </w:p>
    <w:p w14:paraId="4B3C8C80" w14:textId="2C01CC6A" w:rsidR="00C97112" w:rsidRDefault="00C97112">
      <w:pPr>
        <w:rPr>
          <w:sz w:val="28"/>
          <w:szCs w:val="28"/>
        </w:rPr>
      </w:pPr>
      <w:r>
        <w:rPr>
          <w:rFonts w:hint="eastAsia"/>
          <w:sz w:val="28"/>
          <w:szCs w:val="28"/>
        </w:rPr>
        <w:t>・平均値</w:t>
      </w:r>
    </w:p>
    <w:p w14:paraId="0072AF8B" w14:textId="52B08D63" w:rsidR="00C97112" w:rsidRDefault="00C97112">
      <w:pPr>
        <w:rPr>
          <w:sz w:val="28"/>
          <w:szCs w:val="28"/>
        </w:rPr>
      </w:pPr>
      <w:r>
        <w:rPr>
          <w:rFonts w:hint="eastAsia"/>
          <w:sz w:val="28"/>
          <w:szCs w:val="28"/>
        </w:rPr>
        <w:t>電流の平均値</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nary>
          <m:naryPr>
            <m:limLoc m:val="subSup"/>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T</m:t>
            </m:r>
          </m:sup>
          <m:e>
            <m:r>
              <w:rPr>
                <w:rFonts w:ascii="Cambria Math" w:hAnsi="Cambria Math"/>
                <w:sz w:val="28"/>
                <w:szCs w:val="28"/>
              </w:rPr>
              <m:t>|t|</m:t>
            </m:r>
          </m:e>
        </m:nary>
        <m:r>
          <w:rPr>
            <w:rFonts w:ascii="Cambria Math" w:hAnsi="Cambria Math"/>
            <w:sz w:val="28"/>
            <w:szCs w:val="28"/>
          </w:rPr>
          <m:t>dt</m:t>
        </m:r>
      </m:oMath>
      <w:r>
        <w:rPr>
          <w:rFonts w:hint="eastAsia"/>
          <w:sz w:val="28"/>
          <w:szCs w:val="28"/>
        </w:rPr>
        <w:t>と定義され、</w:t>
      </w:r>
      <m:oMath>
        <m:r>
          <w:rPr>
            <w:rFonts w:ascii="Cambria Math" w:hAnsi="Cambria Math"/>
            <w:sz w:val="28"/>
            <w:szCs w:val="28"/>
          </w:rPr>
          <m:t>i</m:t>
        </m:r>
      </m:oMath>
      <w:r>
        <w:rPr>
          <w:rFonts w:hint="eastAsia"/>
          <w:sz w:val="28"/>
          <w:szCs w:val="28"/>
        </w:rPr>
        <w:t>が正弦波のときは</w:t>
      </w:r>
    </w:p>
    <w:p w14:paraId="4D55218E" w14:textId="519C99F8" w:rsidR="00C97112" w:rsidRDefault="00C97112">
      <w:pPr>
        <w:rPr>
          <w:sz w:val="28"/>
          <w:szCs w:val="28"/>
        </w:rPr>
      </w:pPr>
      <w:r>
        <w:rPr>
          <w:rFonts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T</m:t>
            </m:r>
          </m:den>
        </m:f>
        <m:nary>
          <m:naryPr>
            <m:limLoc m:val="subSup"/>
            <m:ctrlPr>
              <w:rPr>
                <w:rFonts w:ascii="Cambria Math" w:hAnsi="Cambria Math"/>
                <w:i/>
                <w:sz w:val="28"/>
                <w:szCs w:val="28"/>
              </w:rPr>
            </m:ctrlPr>
          </m:naryPr>
          <m:sub>
            <m:r>
              <w:rPr>
                <w:rFonts w:ascii="Cambria Math" w:hAnsi="Cambria Math"/>
                <w:sz w:val="28"/>
                <w:szCs w:val="28"/>
              </w:rPr>
              <m:t>0</m:t>
            </m:r>
          </m:sub>
          <m:sup>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2</m:t>
                </m:r>
              </m:den>
            </m:f>
          </m:sup>
          <m:e>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m:t>
                </m:r>
              </m:sub>
            </m:sSub>
          </m:e>
        </m:nary>
        <m:r>
          <w:rPr>
            <w:rFonts w:ascii="Cambria Math" w:hAnsi="Cambria Math"/>
            <w:sz w:val="28"/>
            <w:szCs w:val="28"/>
          </w:rPr>
          <m:t>sinωtdt=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π</m:t>
            </m:r>
          </m:den>
        </m:f>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m:t>
            </m:r>
          </m:sub>
        </m:sSub>
      </m:oMath>
      <w:r>
        <w:rPr>
          <w:rFonts w:hint="eastAsia"/>
          <w:sz w:val="28"/>
          <w:szCs w:val="28"/>
        </w:rPr>
        <w:t>となる。</w:t>
      </w:r>
    </w:p>
    <w:p w14:paraId="2A4DC22E" w14:textId="6EBE5D66" w:rsidR="00C97112" w:rsidRDefault="00C97112">
      <w:pPr>
        <w:rPr>
          <w:sz w:val="28"/>
          <w:szCs w:val="28"/>
        </w:rPr>
      </w:pPr>
      <w:r>
        <w:rPr>
          <w:rFonts w:hint="eastAsia"/>
          <w:sz w:val="28"/>
          <w:szCs w:val="28"/>
        </w:rPr>
        <w:lastRenderedPageBreak/>
        <w:t>・交流電力</w:t>
      </w:r>
    </w:p>
    <w:p w14:paraId="202FC7D0" w14:textId="77777777" w:rsidR="00F007FA" w:rsidRDefault="00C97112">
      <w:pPr>
        <w:rPr>
          <w:sz w:val="28"/>
          <w:szCs w:val="28"/>
        </w:rPr>
      </w:pPr>
      <w:r>
        <w:rPr>
          <w:rFonts w:hint="eastAsia"/>
          <w:sz w:val="28"/>
          <w:szCs w:val="28"/>
        </w:rPr>
        <w:t>交流の瞬時電力ｐは直流電力と同様、瞬時</w:t>
      </w:r>
      <w:r w:rsidR="00F007FA">
        <w:rPr>
          <w:rFonts w:hint="eastAsia"/>
          <w:sz w:val="28"/>
          <w:szCs w:val="28"/>
        </w:rPr>
        <w:t>電圧eと瞬時電流</w:t>
      </w:r>
      <m:oMath>
        <m:r>
          <w:rPr>
            <w:rFonts w:ascii="Cambria Math" w:hAnsi="Cambria Math"/>
            <w:sz w:val="28"/>
            <w:szCs w:val="28"/>
          </w:rPr>
          <m:t>i</m:t>
        </m:r>
      </m:oMath>
      <w:r w:rsidR="00F007FA">
        <w:rPr>
          <w:rFonts w:hint="eastAsia"/>
          <w:sz w:val="28"/>
          <w:szCs w:val="28"/>
        </w:rPr>
        <w:t>の積によって求められる。</w:t>
      </w:r>
      <w:r w:rsidR="00F007FA">
        <w:rPr>
          <w:sz w:val="28"/>
          <w:szCs w:val="28"/>
        </w:rPr>
        <w:t>e=</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m</m:t>
            </m:r>
          </m:sub>
        </m:sSub>
        <m:r>
          <w:rPr>
            <w:rFonts w:ascii="Cambria Math" w:hAnsi="Cambria Math"/>
            <w:sz w:val="28"/>
            <w:szCs w:val="28"/>
          </w:rPr>
          <m:t>sinωt,i=</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m:t>
            </m:r>
          </m:sub>
        </m:sSub>
        <m:r>
          <m:rPr>
            <m:sty m:val="p"/>
          </m:rPr>
          <w:rPr>
            <w:rFonts w:ascii="Cambria Math" w:hAnsi="Cambria Math"/>
            <w:sz w:val="28"/>
            <w:szCs w:val="28"/>
          </w:rPr>
          <m:t>sin⁡</m:t>
        </m:r>
        <m:r>
          <w:rPr>
            <w:rFonts w:ascii="Cambria Math" w:hAnsi="Cambria Math"/>
            <w:sz w:val="28"/>
            <w:szCs w:val="28"/>
          </w:rPr>
          <m:t>(ωt-φ)</m:t>
        </m:r>
      </m:oMath>
      <w:r w:rsidR="00F007FA">
        <w:rPr>
          <w:rFonts w:hint="eastAsia"/>
          <w:sz w:val="28"/>
          <w:szCs w:val="28"/>
        </w:rPr>
        <w:t>とすれば、</w:t>
      </w:r>
    </w:p>
    <w:p w14:paraId="760B9DFC" w14:textId="77777777" w:rsidR="00F007FA" w:rsidRDefault="00F007FA">
      <w:pPr>
        <w:rPr>
          <w:sz w:val="28"/>
          <w:szCs w:val="28"/>
        </w:rPr>
      </w:pPr>
      <w:r>
        <w:rPr>
          <w:rFonts w:hint="eastAsia"/>
          <w:sz w:val="28"/>
          <w:szCs w:val="28"/>
        </w:rPr>
        <w:t>瞬時電力ｐは</w:t>
      </w:r>
    </w:p>
    <w:p w14:paraId="036B1851" w14:textId="2AA8D92D" w:rsidR="00C97112" w:rsidRDefault="00F007FA">
      <w:pPr>
        <w:rPr>
          <w:sz w:val="28"/>
          <w:szCs w:val="28"/>
        </w:rPr>
      </w:pPr>
      <w:r>
        <w:rPr>
          <w:rFonts w:hint="eastAsia"/>
          <w:sz w:val="28"/>
          <w:szCs w:val="28"/>
        </w:rPr>
        <w:t>p</w:t>
      </w:r>
      <w:r>
        <w:rPr>
          <w:sz w:val="28"/>
          <w:szCs w:val="28"/>
        </w:rPr>
        <w:t>=</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m</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m:t>
            </m:r>
          </m:sub>
        </m:sSub>
        <m:r>
          <w:rPr>
            <w:rFonts w:ascii="Cambria Math" w:hAnsi="Cambria Math"/>
            <w:sz w:val="28"/>
            <w:szCs w:val="28"/>
          </w:rPr>
          <m:t>sinωt</m:t>
        </m:r>
        <m:r>
          <w:rPr>
            <w:rFonts w:ascii="Cambria Math" w:hAnsi="Cambria Math" w:hint="eastAsia"/>
            <w:sz w:val="28"/>
            <w:szCs w:val="28"/>
          </w:rPr>
          <m:t>・</m:t>
        </m:r>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r>
                  <w:rPr>
                    <w:rFonts w:ascii="Cambria Math" w:hAnsi="Cambria Math"/>
                    <w:sz w:val="28"/>
                    <w:szCs w:val="28"/>
                  </w:rPr>
                  <m:t>ωt-φ</m:t>
                </m:r>
              </m:e>
            </m:d>
          </m:e>
        </m:func>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m</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m:t>
                </m:r>
              </m:sub>
            </m:sSub>
          </m:num>
          <m:den>
            <m:r>
              <w:rPr>
                <w:rFonts w:ascii="Cambria Math" w:hAnsi="Cambria Math"/>
                <w:sz w:val="28"/>
                <w:szCs w:val="28"/>
              </w:rPr>
              <m:t>2</m:t>
            </m:r>
          </m:den>
        </m:f>
        <m:d>
          <m:dPr>
            <m:begChr m:val="{"/>
            <m:endChr m:val="}"/>
            <m:ctrlPr>
              <w:rPr>
                <w:rFonts w:ascii="Cambria Math" w:hAnsi="Cambria Math"/>
                <w:i/>
                <w:sz w:val="28"/>
                <w:szCs w:val="28"/>
              </w:rPr>
            </m:ctrlPr>
          </m:dPr>
          <m:e>
            <m:r>
              <w:rPr>
                <w:rFonts w:ascii="Cambria Math" w:hAnsi="Cambria Math"/>
                <w:sz w:val="28"/>
                <w:szCs w:val="28"/>
              </w:rPr>
              <m:t>cosφ-</m:t>
            </m:r>
            <m:func>
              <m:funcPr>
                <m:ctrlPr>
                  <w:rPr>
                    <w:rFonts w:ascii="Cambria Math" w:hAnsi="Cambria Math"/>
                    <w:sz w:val="28"/>
                    <w:szCs w:val="28"/>
                  </w:rPr>
                </m:ctrlPr>
              </m:funcPr>
              <m:fName>
                <m:r>
                  <m:rPr>
                    <m:sty m:val="p"/>
                  </m:rPr>
                  <w:rPr>
                    <w:rFonts w:ascii="Cambria Math" w:hAnsi="Cambria Math"/>
                    <w:sz w:val="28"/>
                    <w:szCs w:val="28"/>
                  </w:rPr>
                  <m:t>cos</m:t>
                </m:r>
                <m:ctrlPr>
                  <w:rPr>
                    <w:rFonts w:ascii="Cambria Math" w:hAnsi="Cambria Math"/>
                    <w:i/>
                    <w:sz w:val="28"/>
                    <w:szCs w:val="28"/>
                  </w:rPr>
                </m:ctrlPr>
              </m:fName>
              <m:e>
                <m:d>
                  <m:dPr>
                    <m:ctrlPr>
                      <w:rPr>
                        <w:rFonts w:ascii="Cambria Math" w:hAnsi="Cambria Math"/>
                        <w:i/>
                        <w:sz w:val="28"/>
                        <w:szCs w:val="28"/>
                      </w:rPr>
                    </m:ctrlPr>
                  </m:dPr>
                  <m:e>
                    <m:r>
                      <w:rPr>
                        <w:rFonts w:ascii="Cambria Math" w:hAnsi="Cambria Math"/>
                        <w:sz w:val="28"/>
                        <w:szCs w:val="28"/>
                      </w:rPr>
                      <m:t>2ωt-φ</m:t>
                    </m:r>
                  </m:e>
                </m:d>
              </m:e>
            </m:func>
          </m:e>
        </m:d>
      </m:oMath>
    </w:p>
    <w:p w14:paraId="68C967BC" w14:textId="40DDEB40" w:rsidR="008670C0" w:rsidRDefault="008670C0">
      <w:pPr>
        <w:rPr>
          <w:sz w:val="28"/>
          <w:szCs w:val="28"/>
        </w:rPr>
      </w:pPr>
      <w:r>
        <w:rPr>
          <w:rFonts w:hint="eastAsia"/>
          <w:sz w:val="28"/>
          <w:szCs w:val="28"/>
        </w:rPr>
        <w:t>となる。（</w:t>
      </w:r>
      <m:oMath>
        <m:r>
          <w:rPr>
            <w:rFonts w:ascii="Cambria Math" w:hAnsi="Cambria Math"/>
            <w:sz w:val="28"/>
            <w:szCs w:val="28"/>
          </w:rPr>
          <m:t>φ</m:t>
        </m:r>
      </m:oMath>
      <w:r>
        <w:rPr>
          <w:rFonts w:hint="eastAsia"/>
          <w:sz w:val="28"/>
          <w:szCs w:val="28"/>
        </w:rPr>
        <w:t>は位相差）交流での平均電力</w:t>
      </w:r>
      <m:oMath>
        <m:sSub>
          <m:sSubPr>
            <m:ctrlPr>
              <w:rPr>
                <w:rFonts w:ascii="Cambria Math" w:hAnsi="Cambria Math"/>
                <w:i/>
                <w:sz w:val="28"/>
                <w:szCs w:val="28"/>
              </w:rPr>
            </m:ctrlPr>
          </m:sSubPr>
          <m:e>
            <m:r>
              <w:rPr>
                <w:rFonts w:ascii="Cambria Math" w:hAnsi="Cambria Math" w:hint="eastAsia"/>
                <w:sz w:val="28"/>
                <w:szCs w:val="28"/>
              </w:rPr>
              <m:t>P</m:t>
            </m:r>
          </m:e>
          <m:sub>
            <m:r>
              <w:rPr>
                <w:rFonts w:ascii="Cambria Math" w:hAnsi="Cambria Math"/>
                <w:sz w:val="28"/>
                <w:szCs w:val="28"/>
              </w:rPr>
              <m:t>a</m:t>
            </m:r>
          </m:sub>
        </m:sSub>
      </m:oMath>
      <w:r>
        <w:rPr>
          <w:rFonts w:hint="eastAsia"/>
          <w:sz w:val="28"/>
          <w:szCs w:val="28"/>
        </w:rPr>
        <w:t>は瞬時値の平均であり、</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nary>
          <m:naryPr>
            <m:limLoc m:val="subSup"/>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T</m:t>
            </m:r>
          </m:sup>
          <m:e>
            <m:r>
              <w:rPr>
                <w:rFonts w:ascii="Cambria Math" w:hAnsi="Cambria Math"/>
                <w:sz w:val="28"/>
                <w:szCs w:val="28"/>
              </w:rPr>
              <m:t>P</m:t>
            </m:r>
          </m:e>
        </m:nary>
        <m:r>
          <w:rPr>
            <w:rFonts w:ascii="Cambria Math" w:hAnsi="Cambria Math"/>
            <w:sz w:val="28"/>
            <w:szCs w:val="28"/>
          </w:rPr>
          <m:t>dt=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m</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m:t>
                </m:r>
              </m:sub>
            </m:sSub>
          </m:num>
          <m:den>
            <m:r>
              <w:rPr>
                <w:rFonts w:ascii="Cambria Math" w:hAnsi="Cambria Math"/>
                <w:sz w:val="28"/>
                <w:szCs w:val="28"/>
              </w:rPr>
              <m:t>2T</m:t>
            </m:r>
          </m:den>
        </m:f>
        <m:nary>
          <m:naryPr>
            <m:limLoc m:val="subSup"/>
            <m:ctrlPr>
              <w:rPr>
                <w:rFonts w:ascii="Cambria Math" w:hAnsi="Cambria Math"/>
                <w:i/>
                <w:sz w:val="28"/>
                <w:szCs w:val="28"/>
              </w:rPr>
            </m:ctrlPr>
          </m:naryPr>
          <m:sub>
            <m:r>
              <w:rPr>
                <w:rFonts w:ascii="Cambria Math" w:hAnsi="Cambria Math"/>
                <w:sz w:val="28"/>
                <w:szCs w:val="28"/>
              </w:rPr>
              <m:t>0</m:t>
            </m:r>
          </m:sub>
          <m:sup>
            <m:r>
              <w:rPr>
                <w:rFonts w:ascii="Cambria Math" w:hAnsi="Cambria Math" w:hint="eastAsia"/>
                <w:sz w:val="28"/>
                <w:szCs w:val="28"/>
              </w:rPr>
              <m:t>T</m:t>
            </m:r>
          </m:sup>
          <m:e>
            <m:r>
              <w:rPr>
                <w:rFonts w:ascii="Cambria Math" w:hAnsi="Cambria Math" w:hint="eastAsia"/>
                <w:sz w:val="28"/>
                <w:szCs w:val="28"/>
              </w:rPr>
              <m:t>{c</m:t>
            </m:r>
            <m:r>
              <w:rPr>
                <w:rFonts w:ascii="Cambria Math" w:hAnsi="Cambria Math"/>
                <w:sz w:val="28"/>
                <w:szCs w:val="28"/>
              </w:rPr>
              <m:t>osφ-</m:t>
            </m:r>
            <m:func>
              <m:funcPr>
                <m:ctrlPr>
                  <w:rPr>
                    <w:rFonts w:ascii="Cambria Math" w:hAnsi="Cambria Math"/>
                    <w:sz w:val="28"/>
                    <w:szCs w:val="28"/>
                  </w:rPr>
                </m:ctrlPr>
              </m:funcPr>
              <m:fName>
                <m:r>
                  <m:rPr>
                    <m:sty m:val="p"/>
                  </m:rPr>
                  <w:rPr>
                    <w:rFonts w:ascii="Cambria Math" w:hAnsi="Cambria Math"/>
                    <w:sz w:val="28"/>
                    <w:szCs w:val="28"/>
                  </w:rPr>
                  <m:t>cos</m:t>
                </m:r>
                <m:ctrlPr>
                  <w:rPr>
                    <w:rFonts w:ascii="Cambria Math" w:hAnsi="Cambria Math"/>
                    <w:i/>
                    <w:sz w:val="28"/>
                    <w:szCs w:val="28"/>
                  </w:rPr>
                </m:ctrlPr>
              </m:fName>
              <m:e>
                <m:d>
                  <m:dPr>
                    <m:ctrlPr>
                      <w:rPr>
                        <w:rFonts w:ascii="Cambria Math" w:hAnsi="Cambria Math"/>
                        <w:i/>
                        <w:sz w:val="28"/>
                        <w:szCs w:val="28"/>
                      </w:rPr>
                    </m:ctrlPr>
                  </m:dPr>
                  <m:e>
                    <m:r>
                      <w:rPr>
                        <w:rFonts w:ascii="Cambria Math" w:hAnsi="Cambria Math"/>
                        <w:sz w:val="28"/>
                        <w:szCs w:val="28"/>
                      </w:rPr>
                      <m:t>2ωt-φ</m:t>
                    </m:r>
                  </m:e>
                </m:d>
                <m:r>
                  <w:rPr>
                    <w:rFonts w:ascii="Cambria Math" w:hAnsi="Cambria Math" w:hint="eastAsia"/>
                    <w:sz w:val="28"/>
                    <w:szCs w:val="28"/>
                  </w:rPr>
                  <m:t>}</m:t>
                </m:r>
                <m:r>
                  <w:rPr>
                    <w:rFonts w:ascii="Cambria Math" w:hAnsi="Cambria Math"/>
                    <w:sz w:val="28"/>
                    <w:szCs w:val="28"/>
                  </w:rPr>
                  <m:t>dt=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m</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m:t>
                        </m:r>
                      </m:sub>
                    </m:sSub>
                  </m:num>
                  <m:den>
                    <m:r>
                      <w:rPr>
                        <w:rFonts w:ascii="Cambria Math" w:hAnsi="Cambria Math"/>
                        <w:sz w:val="28"/>
                        <w:szCs w:val="28"/>
                      </w:rPr>
                      <m:t>2</m:t>
                    </m:r>
                  </m:den>
                </m:f>
                <m:r>
                  <w:rPr>
                    <w:rFonts w:ascii="Cambria Math" w:hAnsi="Cambria Math"/>
                    <w:sz w:val="28"/>
                    <w:szCs w:val="28"/>
                  </w:rPr>
                  <m:t>=EIcosφ</m:t>
                </m:r>
              </m:e>
            </m:func>
          </m:e>
        </m:nary>
      </m:oMath>
    </w:p>
    <w:p w14:paraId="4E0F9414" w14:textId="70977618" w:rsidR="008670C0" w:rsidRDefault="008670C0">
      <w:pPr>
        <w:rPr>
          <w:sz w:val="28"/>
          <w:szCs w:val="28"/>
        </w:rPr>
      </w:pPr>
      <w:r>
        <w:rPr>
          <w:rFonts w:hint="eastAsia"/>
          <w:sz w:val="28"/>
          <w:szCs w:val="28"/>
        </w:rPr>
        <w:t>で与えられる。</w:t>
      </w:r>
    </w:p>
    <w:p w14:paraId="26C050DD" w14:textId="55D80B26" w:rsidR="008670C0" w:rsidRDefault="008670C0">
      <w:pPr>
        <w:rPr>
          <w:sz w:val="28"/>
          <w:szCs w:val="28"/>
        </w:rPr>
      </w:pPr>
      <w:r>
        <w:rPr>
          <w:rFonts w:hint="eastAsia"/>
          <w:sz w:val="28"/>
          <w:szCs w:val="28"/>
        </w:rPr>
        <w:t>・三電圧計法による単相電力と力率の測定</w:t>
      </w:r>
    </w:p>
    <w:p w14:paraId="23F94A3A" w14:textId="77777777" w:rsidR="008670C0" w:rsidRDefault="008670C0">
      <w:pPr>
        <w:rPr>
          <w:sz w:val="28"/>
          <w:szCs w:val="28"/>
        </w:rPr>
      </w:pPr>
    </w:p>
    <w:p w14:paraId="2080AA7F" w14:textId="77777777" w:rsidR="008670C0" w:rsidRDefault="008670C0">
      <w:pPr>
        <w:rPr>
          <w:sz w:val="28"/>
          <w:szCs w:val="28"/>
        </w:rPr>
      </w:pPr>
    </w:p>
    <w:p w14:paraId="07CBD57B" w14:textId="77777777" w:rsidR="008670C0" w:rsidRDefault="008670C0">
      <w:pPr>
        <w:rPr>
          <w:sz w:val="28"/>
          <w:szCs w:val="28"/>
        </w:rPr>
      </w:pPr>
    </w:p>
    <w:p w14:paraId="1C299402" w14:textId="77777777" w:rsidR="008670C0" w:rsidRDefault="008670C0">
      <w:pPr>
        <w:rPr>
          <w:sz w:val="28"/>
          <w:szCs w:val="28"/>
        </w:rPr>
      </w:pPr>
    </w:p>
    <w:p w14:paraId="6ADA0806" w14:textId="77777777" w:rsidR="0046797A" w:rsidRPr="0046797A" w:rsidRDefault="008670C0">
      <w:pPr>
        <w:rPr>
          <w:sz w:val="28"/>
          <w:szCs w:val="28"/>
        </w:rPr>
      </w:pPr>
      <w:r>
        <w:rPr>
          <w:rFonts w:hint="eastAsia"/>
          <w:sz w:val="28"/>
          <w:szCs w:val="28"/>
        </w:rPr>
        <w:t>図　のベクトル図より、</w:t>
      </w:r>
      <w:r w:rsidR="0046797A">
        <w:rPr>
          <w:sz w:val="28"/>
          <w:szCs w:val="28"/>
        </w:rPr>
        <w:t>=</w:t>
      </w:r>
      <m:oMath>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R</m:t>
                </m:r>
              </m:sub>
            </m:sSub>
            <m:r>
              <w:rPr>
                <w:rFonts w:ascii="Cambria Math" w:hAnsi="Cambria Math"/>
                <w:sz w:val="28"/>
                <w:szCs w:val="28"/>
              </w:rPr>
              <m:t>cosφ)</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R</m:t>
                </m:r>
              </m:sub>
            </m:sSub>
            <m:r>
              <w:rPr>
                <w:rFonts w:ascii="Cambria Math" w:hAnsi="Cambria Math"/>
                <w:sz w:val="28"/>
                <w:szCs w:val="28"/>
              </w:rPr>
              <m:t>sinφ)</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iCs/>
                <w:sz w:val="28"/>
                <w:szCs w:val="28"/>
              </w:rPr>
            </m:ctrlPr>
          </m:sSupPr>
          <m:e>
            <m:r>
              <m:rPr>
                <m:sty m:val="p"/>
              </m:rPr>
              <w:rPr>
                <w:rFonts w:ascii="Cambria Math" w:hAnsi="Cambria Math"/>
                <w:sz w:val="28"/>
                <w:szCs w:val="28"/>
              </w:rPr>
              <m:t>V</m:t>
            </m:r>
          </m:e>
          <m:sup>
            <m:r>
              <m:rPr>
                <m:sty m:val="p"/>
              </m:rPr>
              <w:rPr>
                <w:rFonts w:ascii="Cambria Math" w:hAnsi="Cambria Math"/>
                <w:sz w:val="28"/>
                <w:szCs w:val="28"/>
              </w:rPr>
              <m:t>2</m:t>
            </m:r>
          </m:sup>
        </m:sSup>
      </m:oMath>
    </w:p>
    <w:p w14:paraId="4C74B6ED" w14:textId="0DA78434" w:rsidR="008670C0" w:rsidRPr="0046797A" w:rsidRDefault="0046797A">
      <w:pPr>
        <w:rPr>
          <w:iCs/>
          <w:sz w:val="28"/>
          <w:szCs w:val="28"/>
        </w:rPr>
      </w:pPr>
      <m:oMathPara>
        <m:oMath>
          <m:r>
            <m:rPr>
              <m:sty m:val="p"/>
            </m:rPr>
            <w:rPr>
              <w:rFonts w:ascii="Cambria Math" w:hAnsi="Cambria Math"/>
              <w:sz w:val="28"/>
              <w:szCs w:val="28"/>
            </w:rPr>
            <m:t>=</m:t>
          </m:r>
          <m:sSubSup>
            <m:sSubSupPr>
              <m:ctrlPr>
                <w:rPr>
                  <w:rFonts w:ascii="Cambria Math" w:hAnsi="Cambria Math"/>
                  <w:i/>
                  <w:iCs/>
                  <w:sz w:val="28"/>
                  <w:szCs w:val="28"/>
                </w:rPr>
              </m:ctrlPr>
            </m:sSubSupPr>
            <m:e>
              <m:r>
                <m:rPr>
                  <m:sty m:val="p"/>
                </m:rPr>
                <w:rPr>
                  <w:rFonts w:ascii="Cambria Math" w:hAnsi="Cambria Math"/>
                  <w:sz w:val="28"/>
                  <w:szCs w:val="28"/>
                </w:rPr>
                <m:t>V</m:t>
              </m:r>
            </m:e>
            <m:sub>
              <m:r>
                <m:rPr>
                  <m:sty m:val="p"/>
                </m:rPr>
                <w:rPr>
                  <w:rFonts w:ascii="Cambria Math" w:hAnsi="Cambria Math"/>
                  <w:sz w:val="28"/>
                  <w:szCs w:val="28"/>
                </w:rPr>
                <m:t>X</m:t>
              </m:r>
            </m:sub>
            <m:sup>
              <m:r>
                <m:rPr>
                  <m:sty m:val="p"/>
                </m:rPr>
                <w:rPr>
                  <w:rFonts w:ascii="Cambria Math" w:hAnsi="Cambria Math"/>
                  <w:sz w:val="28"/>
                  <w:szCs w:val="28"/>
                </w:rPr>
                <m:t>2</m:t>
              </m:r>
            </m:sup>
          </m:sSubSup>
          <m:r>
            <m:rPr>
              <m:sty m:val="p"/>
            </m:rPr>
            <w:rPr>
              <w:rFonts w:ascii="Cambria Math" w:hAnsi="Cambria Math"/>
              <w:sz w:val="28"/>
              <w:szCs w:val="28"/>
            </w:rPr>
            <m:t>+</m:t>
          </m:r>
          <m:sSubSup>
            <m:sSubSupPr>
              <m:ctrlPr>
                <w:rPr>
                  <w:rFonts w:ascii="Cambria Math" w:hAnsi="Cambria Math"/>
                  <w:i/>
                  <w:iCs/>
                  <w:sz w:val="28"/>
                  <w:szCs w:val="28"/>
                </w:rPr>
              </m:ctrlPr>
            </m:sSubSupPr>
            <m:e>
              <m:r>
                <m:rPr>
                  <m:sty m:val="p"/>
                </m:rPr>
                <w:rPr>
                  <w:rFonts w:ascii="Cambria Math" w:hAnsi="Cambria Math"/>
                  <w:sz w:val="28"/>
                  <w:szCs w:val="28"/>
                </w:rPr>
                <m:t>V</m:t>
              </m:r>
            </m:e>
            <m:sub>
              <m:r>
                <m:rPr>
                  <m:sty m:val="p"/>
                </m:rPr>
                <w:rPr>
                  <w:rFonts w:ascii="Cambria Math" w:hAnsi="Cambria Math"/>
                  <w:sz w:val="28"/>
                  <w:szCs w:val="28"/>
                </w:rPr>
                <m:t>R</m:t>
              </m:r>
            </m:sub>
            <m:sup>
              <m:r>
                <m:rPr>
                  <m:sty m:val="p"/>
                </m:rPr>
                <w:rPr>
                  <w:rFonts w:ascii="Cambria Math" w:hAnsi="Cambria Math"/>
                  <w:sz w:val="28"/>
                  <w:szCs w:val="28"/>
                </w:rPr>
                <m:t>2</m:t>
              </m:r>
            </m:sup>
          </m:sSubSup>
          <m:r>
            <m:rPr>
              <m:sty m:val="p"/>
            </m:rPr>
            <w:rPr>
              <w:rFonts w:ascii="Cambria Math" w:hAnsi="Cambria Math"/>
              <w:sz w:val="28"/>
              <w:szCs w:val="28"/>
            </w:rPr>
            <m:t>+2 </m:t>
          </m:r>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R</m:t>
              </m:r>
            </m:sub>
          </m:sSub>
          <m:sSub>
            <m:sSubPr>
              <m:ctrlPr>
                <w:rPr>
                  <w:rFonts w:ascii="Cambria Math" w:hAnsi="Cambria Math"/>
                  <w:i/>
                  <w:iCs/>
                  <w:sz w:val="28"/>
                  <w:szCs w:val="28"/>
                </w:rPr>
              </m:ctrlPr>
            </m:sSubPr>
            <m:e>
              <m:r>
                <m:rPr>
                  <m:sty m:val="p"/>
                </m:rPr>
                <w:rPr>
                  <w:rFonts w:ascii="Cambria Math" w:hAnsi="Cambria Math"/>
                  <w:sz w:val="28"/>
                  <w:szCs w:val="28"/>
                </w:rPr>
                <m:t> V</m:t>
              </m:r>
            </m:e>
            <m:sub>
              <m:r>
                <m:rPr>
                  <m:sty m:val="p"/>
                </m:rPr>
                <w:rPr>
                  <w:rFonts w:ascii="Cambria Math" w:hAnsi="Cambria Math"/>
                  <w:sz w:val="28"/>
                  <w:szCs w:val="28"/>
                </w:rPr>
                <m:t>X</m:t>
              </m:r>
            </m:sub>
          </m:sSub>
          <m:func>
            <m:funcPr>
              <m:ctrlPr>
                <w:rPr>
                  <w:rFonts w:ascii="Cambria Math" w:hAnsi="Cambria Math"/>
                  <w:i/>
                  <w:iCs/>
                  <w:sz w:val="28"/>
                  <w:szCs w:val="28"/>
                </w:rPr>
              </m:ctrlPr>
            </m:funcPr>
            <m:fName>
              <m:r>
                <m:rPr>
                  <m:sty m:val="p"/>
                </m:rPr>
                <w:rPr>
                  <w:rFonts w:ascii="Cambria Math" w:hAnsi="Cambria Math"/>
                  <w:sz w:val="28"/>
                  <w:szCs w:val="28"/>
                </w:rPr>
                <m:t>cos</m:t>
              </m:r>
            </m:fName>
            <m:e>
              <m:r>
                <m:rPr>
                  <m:sty m:val="p"/>
                </m:rPr>
                <w:rPr>
                  <w:rFonts w:ascii="Cambria Math" w:hAnsi="Cambria Math"/>
                  <w:sz w:val="28"/>
                  <w:szCs w:val="28"/>
                </w:rPr>
                <m:t>φ=</m:t>
              </m:r>
              <m:sSubSup>
                <m:sSubSupPr>
                  <m:ctrlPr>
                    <w:rPr>
                      <w:rFonts w:ascii="Cambria Math" w:hAnsi="Cambria Math"/>
                      <w:i/>
                      <w:iCs/>
                      <w:sz w:val="28"/>
                      <w:szCs w:val="28"/>
                    </w:rPr>
                  </m:ctrlPr>
                </m:sSubSupPr>
                <m:e>
                  <m:r>
                    <m:rPr>
                      <m:sty m:val="p"/>
                    </m:rPr>
                    <w:rPr>
                      <w:rFonts w:ascii="Cambria Math" w:hAnsi="Cambria Math"/>
                      <w:sz w:val="28"/>
                      <w:szCs w:val="28"/>
                    </w:rPr>
                    <m:t>V</m:t>
                  </m:r>
                </m:e>
                <m:sub>
                  <m:r>
                    <m:rPr>
                      <m:sty m:val="p"/>
                    </m:rPr>
                    <w:rPr>
                      <w:rFonts w:ascii="Cambria Math" w:hAnsi="Cambria Math"/>
                      <w:sz w:val="28"/>
                      <w:szCs w:val="28"/>
                    </w:rPr>
                    <m:t>X</m:t>
                  </m:r>
                </m:sub>
                <m:sup>
                  <m:r>
                    <m:rPr>
                      <m:sty m:val="p"/>
                    </m:rPr>
                    <w:rPr>
                      <w:rFonts w:ascii="Cambria Math" w:hAnsi="Cambria Math"/>
                      <w:sz w:val="28"/>
                      <w:szCs w:val="28"/>
                    </w:rPr>
                    <m:t>2</m:t>
                  </m:r>
                </m:sup>
              </m:sSubSup>
              <m:r>
                <m:rPr>
                  <m:sty m:val="p"/>
                </m:rPr>
                <w:rPr>
                  <w:rFonts w:ascii="Cambria Math" w:hAnsi="Cambria Math"/>
                  <w:sz w:val="28"/>
                  <w:szCs w:val="28"/>
                </w:rPr>
                <m:t>+</m:t>
              </m:r>
              <m:sSubSup>
                <m:sSubSupPr>
                  <m:ctrlPr>
                    <w:rPr>
                      <w:rFonts w:ascii="Cambria Math" w:hAnsi="Cambria Math"/>
                      <w:i/>
                      <w:iCs/>
                      <w:sz w:val="28"/>
                      <w:szCs w:val="28"/>
                    </w:rPr>
                  </m:ctrlPr>
                </m:sSubSupPr>
                <m:e>
                  <m:r>
                    <m:rPr>
                      <m:sty m:val="p"/>
                    </m:rPr>
                    <w:rPr>
                      <w:rFonts w:ascii="Cambria Math" w:hAnsi="Cambria Math"/>
                      <w:sz w:val="28"/>
                      <w:szCs w:val="28"/>
                    </w:rPr>
                    <m:t>V</m:t>
                  </m:r>
                </m:e>
                <m:sub>
                  <m:r>
                    <m:rPr>
                      <m:sty m:val="p"/>
                    </m:rPr>
                    <w:rPr>
                      <w:rFonts w:ascii="Cambria Math" w:hAnsi="Cambria Math"/>
                      <w:sz w:val="28"/>
                      <w:szCs w:val="28"/>
                    </w:rPr>
                    <m:t>R</m:t>
                  </m:r>
                </m:sub>
                <m:sup>
                  <m:r>
                    <m:rPr>
                      <m:sty m:val="p"/>
                    </m:rPr>
                    <w:rPr>
                      <w:rFonts w:ascii="Cambria Math" w:hAnsi="Cambria Math"/>
                      <w:sz w:val="28"/>
                      <w:szCs w:val="28"/>
                    </w:rPr>
                    <m:t>2</m:t>
                  </m:r>
                </m:sup>
              </m:sSubSup>
              <m:r>
                <m:rPr>
                  <m:sty m:val="p"/>
                </m:rPr>
                <w:rPr>
                  <w:rFonts w:ascii="Cambria Math" w:hAnsi="Cambria Math"/>
                  <w:sz w:val="28"/>
                  <w:szCs w:val="28"/>
                </w:rPr>
                <m:t>+2 </m:t>
              </m:r>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R</m:t>
                  </m:r>
                </m:sub>
              </m:sSub>
              <m:r>
                <w:rPr>
                  <w:rFonts w:ascii="Cambria Math" w:hAnsi="Cambria Math"/>
                  <w:sz w:val="28"/>
                  <w:szCs w:val="28"/>
                </w:rPr>
                <m:t>IR</m:t>
              </m:r>
              <m:func>
                <m:funcPr>
                  <m:ctrlPr>
                    <w:rPr>
                      <w:rFonts w:ascii="Cambria Math" w:hAnsi="Cambria Math"/>
                      <w:i/>
                      <w:iCs/>
                      <w:sz w:val="28"/>
                      <w:szCs w:val="28"/>
                    </w:rPr>
                  </m:ctrlPr>
                </m:funcPr>
                <m:fName>
                  <m:r>
                    <m:rPr>
                      <m:sty m:val="p"/>
                    </m:rPr>
                    <w:rPr>
                      <w:rFonts w:ascii="Cambria Math" w:hAnsi="Cambria Math"/>
                      <w:sz w:val="28"/>
                      <w:szCs w:val="28"/>
                    </w:rPr>
                    <m:t>cos</m:t>
                  </m:r>
                </m:fName>
                <m:e>
                  <m:r>
                    <m:rPr>
                      <m:sty m:val="p"/>
                    </m:rPr>
                    <w:rPr>
                      <w:rFonts w:ascii="Cambria Math" w:hAnsi="Cambria Math"/>
                      <w:sz w:val="28"/>
                      <w:szCs w:val="28"/>
                    </w:rPr>
                    <m:t>φ</m:t>
                  </m:r>
                </m:e>
              </m:func>
            </m:e>
          </m:func>
        </m:oMath>
      </m:oMathPara>
    </w:p>
    <w:p w14:paraId="5DAE4CA5" w14:textId="2FC4F124" w:rsidR="0046797A" w:rsidRDefault="0046797A">
      <w:pPr>
        <w:rPr>
          <w:iCs/>
          <w:sz w:val="28"/>
          <w:szCs w:val="28"/>
        </w:rPr>
      </w:pPr>
      <w:r>
        <w:rPr>
          <w:rFonts w:hint="eastAsia"/>
          <w:iCs/>
          <w:sz w:val="28"/>
          <w:szCs w:val="28"/>
        </w:rPr>
        <w:t>よって負荷の消費電力</w:t>
      </w:r>
      <m:oMath>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x</m:t>
            </m:r>
          </m:sub>
        </m:sSub>
        <m:r>
          <w:rPr>
            <w:rFonts w:ascii="Cambria Math" w:hAnsi="Cambria Math"/>
            <w:sz w:val="28"/>
            <w:szCs w:val="28"/>
          </w:rPr>
          <m:t>=VxIcosφ=</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2R</m:t>
            </m:r>
          </m:den>
        </m:f>
        <m:sSup>
          <m:sSupPr>
            <m:ctrlPr>
              <w:rPr>
                <w:rFonts w:ascii="Cambria Math" w:hAnsi="Cambria Math"/>
                <w:i/>
                <w:iCs/>
                <w:sz w:val="28"/>
                <w:szCs w:val="28"/>
              </w:rPr>
            </m:ctrlPr>
          </m:sSupPr>
          <m:e>
            <m:r>
              <w:rPr>
                <w:rFonts w:ascii="Cambria Math" w:hAnsi="Cambria Math"/>
                <w:sz w:val="28"/>
                <w:szCs w:val="28"/>
              </w:rPr>
              <m:t>V</m:t>
            </m:r>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V</m:t>
            </m:r>
          </m:e>
          <m:sub>
            <m:r>
              <w:rPr>
                <w:rFonts w:ascii="Cambria Math" w:hAnsi="Cambria Math"/>
                <w:sz w:val="28"/>
                <w:szCs w:val="28"/>
              </w:rPr>
              <m:t>x</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V</m:t>
            </m:r>
          </m:e>
          <m:sub>
            <m:r>
              <w:rPr>
                <w:rFonts w:ascii="Cambria Math" w:hAnsi="Cambria Math"/>
                <w:sz w:val="28"/>
                <w:szCs w:val="28"/>
              </w:rPr>
              <m:t>R</m:t>
            </m:r>
          </m:sub>
          <m:sup>
            <m:r>
              <w:rPr>
                <w:rFonts w:ascii="Cambria Math" w:hAnsi="Cambria Math"/>
                <w:sz w:val="28"/>
                <w:szCs w:val="28"/>
              </w:rPr>
              <m:t>2</m:t>
            </m:r>
          </m:sup>
        </m:sSubSup>
      </m:oMath>
    </w:p>
    <w:p w14:paraId="32FFEAB2" w14:textId="2207CE03" w:rsidR="0046797A" w:rsidRPr="008670C0" w:rsidRDefault="0046797A">
      <w:pPr>
        <w:rPr>
          <w:sz w:val="28"/>
          <w:szCs w:val="28"/>
        </w:rPr>
      </w:pPr>
      <w:r>
        <w:rPr>
          <w:rFonts w:hint="eastAsia"/>
          <w:iCs/>
          <w:sz w:val="28"/>
          <w:szCs w:val="28"/>
        </w:rPr>
        <w:t>力率</w:t>
      </w:r>
      <m:oMath>
        <m:func>
          <m:funcPr>
            <m:ctrlPr>
              <w:rPr>
                <w:rFonts w:ascii="Cambria Math" w:hAnsi="Cambria Math"/>
                <w:i/>
                <w:iCs/>
                <w:sz w:val="28"/>
                <w:szCs w:val="28"/>
              </w:rPr>
            </m:ctrlPr>
          </m:funcPr>
          <m:fName>
            <m:r>
              <m:rPr>
                <m:sty m:val="p"/>
              </m:rPr>
              <w:rPr>
                <w:rFonts w:ascii="Cambria Math" w:hAnsi="Cambria Math"/>
                <w:sz w:val="28"/>
                <w:szCs w:val="28"/>
              </w:rPr>
              <m:t>cos</m:t>
            </m:r>
          </m:fName>
          <m:e>
            <m:r>
              <m:rPr>
                <m:sty m:val="p"/>
              </m:rPr>
              <w:rPr>
                <w:rFonts w:ascii="Cambria Math" w:hAnsi="Cambria Math"/>
                <w:sz w:val="28"/>
                <w:szCs w:val="28"/>
              </w:rPr>
              <m:t>φ=</m:t>
            </m:r>
            <m:f>
              <m:fPr>
                <m:ctrlPr>
                  <w:rPr>
                    <w:rFonts w:ascii="Cambria Math" w:hAnsi="Cambria Math"/>
                    <w:i/>
                    <w:iCs/>
                    <w:sz w:val="28"/>
                    <w:szCs w:val="28"/>
                  </w:rPr>
                </m:ctrlPr>
              </m:fPr>
              <m:num>
                <m:sSup>
                  <m:sSupPr>
                    <m:ctrlPr>
                      <w:rPr>
                        <w:rFonts w:ascii="Cambria Math" w:hAnsi="Cambria Math"/>
                        <w:i/>
                        <w:iCs/>
                        <w:sz w:val="28"/>
                        <w:szCs w:val="28"/>
                      </w:rPr>
                    </m:ctrlPr>
                  </m:sSupPr>
                  <m:e>
                    <m:r>
                      <m:rPr>
                        <m:sty m:val="p"/>
                      </m:rPr>
                      <w:rPr>
                        <w:rFonts w:ascii="Cambria Math" w:hAnsi="Cambria Math"/>
                        <w:sz w:val="28"/>
                        <w:szCs w:val="28"/>
                      </w:rPr>
                      <m:t>V</m:t>
                    </m:r>
                  </m:e>
                  <m:sup>
                    <m:r>
                      <m:rPr>
                        <m:sty m:val="p"/>
                      </m:rPr>
                      <w:rPr>
                        <w:rFonts w:ascii="Cambria Math" w:hAnsi="Cambria Math"/>
                        <w:sz w:val="28"/>
                        <w:szCs w:val="28"/>
                      </w:rPr>
                      <m:t>2</m:t>
                    </m:r>
                  </m:sup>
                </m:sSup>
                <m:r>
                  <m:rPr>
                    <m:sty m:val="p"/>
                  </m:rPr>
                  <w:rPr>
                    <w:rFonts w:ascii="Cambria Math" w:hAnsi="Cambria Math"/>
                    <w:sz w:val="28"/>
                    <w:szCs w:val="28"/>
                  </w:rPr>
                  <m:t>-</m:t>
                </m:r>
                <m:sSubSup>
                  <m:sSubSupPr>
                    <m:ctrlPr>
                      <w:rPr>
                        <w:rFonts w:ascii="Cambria Math" w:hAnsi="Cambria Math"/>
                        <w:i/>
                        <w:iCs/>
                        <w:sz w:val="28"/>
                        <w:szCs w:val="28"/>
                      </w:rPr>
                    </m:ctrlPr>
                  </m:sSubSupPr>
                  <m:e>
                    <m:r>
                      <m:rPr>
                        <m:sty m:val="p"/>
                      </m:rPr>
                      <w:rPr>
                        <w:rFonts w:ascii="Cambria Math" w:hAnsi="Cambria Math"/>
                        <w:sz w:val="28"/>
                        <w:szCs w:val="28"/>
                      </w:rPr>
                      <m:t>V</m:t>
                    </m:r>
                  </m:e>
                  <m:sub>
                    <m:r>
                      <m:rPr>
                        <m:sty m:val="p"/>
                      </m:rPr>
                      <w:rPr>
                        <w:rFonts w:ascii="Cambria Math" w:hAnsi="Cambria Math"/>
                        <w:sz w:val="28"/>
                        <w:szCs w:val="28"/>
                      </w:rPr>
                      <m:t>X</m:t>
                    </m:r>
                  </m:sub>
                  <m:sup>
                    <m:r>
                      <m:rPr>
                        <m:sty m:val="p"/>
                      </m:rPr>
                      <w:rPr>
                        <w:rFonts w:ascii="Cambria Math" w:hAnsi="Cambria Math"/>
                        <w:sz w:val="28"/>
                        <w:szCs w:val="28"/>
                      </w:rPr>
                      <m:t>2</m:t>
                    </m:r>
                  </m:sup>
                </m:sSubSup>
                <m:r>
                  <m:rPr>
                    <m:sty m:val="p"/>
                  </m:rPr>
                  <w:rPr>
                    <w:rFonts w:ascii="Cambria Math" w:hAnsi="Cambria Math"/>
                    <w:sz w:val="28"/>
                    <w:szCs w:val="28"/>
                  </w:rPr>
                  <m:t>-</m:t>
                </m:r>
                <m:sSubSup>
                  <m:sSubSupPr>
                    <m:ctrlPr>
                      <w:rPr>
                        <w:rFonts w:ascii="Cambria Math" w:hAnsi="Cambria Math"/>
                        <w:i/>
                        <w:iCs/>
                        <w:sz w:val="28"/>
                        <w:szCs w:val="28"/>
                      </w:rPr>
                    </m:ctrlPr>
                  </m:sSubSupPr>
                  <m:e>
                    <m:r>
                      <m:rPr>
                        <m:sty m:val="p"/>
                      </m:rPr>
                      <w:rPr>
                        <w:rFonts w:ascii="Cambria Math" w:hAnsi="Cambria Math"/>
                        <w:sz w:val="28"/>
                        <w:szCs w:val="28"/>
                      </w:rPr>
                      <m:t>V</m:t>
                    </m:r>
                  </m:e>
                  <m:sub>
                    <m:r>
                      <m:rPr>
                        <m:sty m:val="p"/>
                      </m:rPr>
                      <w:rPr>
                        <w:rFonts w:ascii="Cambria Math" w:hAnsi="Cambria Math"/>
                        <w:sz w:val="28"/>
                        <w:szCs w:val="28"/>
                      </w:rPr>
                      <m:t>R</m:t>
                    </m:r>
                  </m:sub>
                  <m:sup>
                    <m:r>
                      <m:rPr>
                        <m:sty m:val="p"/>
                      </m:rPr>
                      <w:rPr>
                        <w:rFonts w:ascii="Cambria Math" w:hAnsi="Cambria Math"/>
                        <w:sz w:val="28"/>
                        <w:szCs w:val="28"/>
                      </w:rPr>
                      <m:t>2</m:t>
                    </m:r>
                  </m:sup>
                </m:sSubSup>
              </m:num>
              <m:den>
                <m:r>
                  <m:rPr>
                    <m:sty m:val="p"/>
                  </m:rPr>
                  <w:rPr>
                    <w:rFonts w:ascii="Cambria Math" w:hAnsi="Cambria Math"/>
                    <w:sz w:val="28"/>
                    <w:szCs w:val="28"/>
                  </w:rPr>
                  <m:t>2 </m:t>
                </m:r>
                <m:sSub>
                  <m:sSubPr>
                    <m:ctrlPr>
                      <w:rPr>
                        <w:rFonts w:ascii="Cambria Math" w:hAnsi="Cambria Math"/>
                        <w:i/>
                        <w:iCs/>
                        <w:sz w:val="28"/>
                        <w:szCs w:val="28"/>
                      </w:rPr>
                    </m:ctrlPr>
                  </m:sSubPr>
                  <m:e>
                    <m:r>
                      <m:rPr>
                        <m:sty m:val="p"/>
                      </m:rPr>
                      <w:rPr>
                        <w:rFonts w:ascii="Cambria Math" w:hAnsi="Cambria Math"/>
                        <w:sz w:val="28"/>
                        <w:szCs w:val="28"/>
                      </w:rPr>
                      <m:t>V</m:t>
                    </m:r>
                  </m:e>
                  <m:sub>
                    <m:r>
                      <m:rPr>
                        <m:sty m:val="p"/>
                      </m:rPr>
                      <w:rPr>
                        <w:rFonts w:ascii="Cambria Math" w:hAnsi="Cambria Math"/>
                        <w:sz w:val="28"/>
                        <w:szCs w:val="28"/>
                      </w:rPr>
                      <m:t>X </m:t>
                    </m:r>
                  </m:sub>
                </m:sSub>
                <m:sSub>
                  <m:sSubPr>
                    <m:ctrlPr>
                      <w:rPr>
                        <w:rFonts w:ascii="Cambria Math" w:hAnsi="Cambria Math"/>
                        <w:i/>
                        <w:iCs/>
                        <w:sz w:val="28"/>
                        <w:szCs w:val="28"/>
                      </w:rPr>
                    </m:ctrlPr>
                  </m:sSubPr>
                  <m:e>
                    <m:r>
                      <m:rPr>
                        <m:sty m:val="p"/>
                      </m:rPr>
                      <w:rPr>
                        <w:rFonts w:ascii="Cambria Math" w:hAnsi="Cambria Math"/>
                        <w:sz w:val="28"/>
                        <w:szCs w:val="28"/>
                      </w:rPr>
                      <m:t>V</m:t>
                    </m:r>
                  </m:e>
                  <m:sub>
                    <m:r>
                      <m:rPr>
                        <m:sty m:val="p"/>
                      </m:rPr>
                      <w:rPr>
                        <w:rFonts w:ascii="Cambria Math" w:hAnsi="Cambria Math"/>
                        <w:sz w:val="28"/>
                        <w:szCs w:val="28"/>
                      </w:rPr>
                      <m:t>R</m:t>
                    </m:r>
                  </m:sub>
                </m:sSub>
              </m:den>
            </m:f>
          </m:e>
        </m:func>
      </m:oMath>
    </w:p>
    <w:p w14:paraId="03FFFC7B" w14:textId="502EE1D5" w:rsidR="0001225A" w:rsidRDefault="0001225A">
      <w:pPr>
        <w:rPr>
          <w:sz w:val="28"/>
          <w:szCs w:val="28"/>
          <w:u w:val="single"/>
        </w:rPr>
      </w:pPr>
      <w:r>
        <w:rPr>
          <w:rFonts w:hint="eastAsia"/>
          <w:sz w:val="28"/>
          <w:szCs w:val="28"/>
          <w:u w:val="single"/>
        </w:rPr>
        <w:t>実験方法</w:t>
      </w:r>
    </w:p>
    <w:p w14:paraId="12AA2BAE" w14:textId="62356C6D" w:rsidR="0001225A" w:rsidRDefault="0001225A" w:rsidP="0001225A">
      <w:pPr>
        <w:pStyle w:val="a3"/>
        <w:numPr>
          <w:ilvl w:val="0"/>
          <w:numId w:val="2"/>
        </w:numPr>
        <w:ind w:leftChars="0"/>
        <w:rPr>
          <w:sz w:val="28"/>
          <w:szCs w:val="28"/>
        </w:rPr>
      </w:pPr>
      <w:r w:rsidRPr="0001225A">
        <w:rPr>
          <w:rFonts w:hint="eastAsia"/>
          <w:sz w:val="28"/>
          <w:szCs w:val="28"/>
        </w:rPr>
        <w:lastRenderedPageBreak/>
        <w:t>抵抗値測定</w:t>
      </w:r>
    </w:p>
    <w:p w14:paraId="493401AD" w14:textId="005A1C6D" w:rsidR="005B6F65" w:rsidRDefault="0001225A" w:rsidP="0001225A">
      <w:pPr>
        <w:rPr>
          <w:sz w:val="28"/>
          <w:szCs w:val="28"/>
        </w:rPr>
      </w:pPr>
      <w:r>
        <w:rPr>
          <w:rFonts w:hint="eastAsia"/>
          <w:sz w:val="28"/>
          <w:szCs w:val="28"/>
        </w:rPr>
        <w:t>図</w:t>
      </w:r>
      <w:r w:rsidR="005822E9">
        <w:rPr>
          <w:rFonts w:hint="eastAsia"/>
          <w:sz w:val="28"/>
          <w:szCs w:val="28"/>
        </w:rPr>
        <w:t xml:space="preserve">　</w:t>
      </w:r>
      <w:r>
        <w:rPr>
          <w:rFonts w:hint="eastAsia"/>
          <w:sz w:val="28"/>
          <w:szCs w:val="28"/>
        </w:rPr>
        <w:t>の回路を用いて、電源電圧、電流、線路端子電圧、負荷端子電圧、負荷の有効電力を測定する。そして、回路の電流が１Aを超えないように10点プロットする。</w:t>
      </w:r>
    </w:p>
    <w:p w14:paraId="5AB1F435" w14:textId="5C4BC449" w:rsidR="0001225A" w:rsidRDefault="0001225A" w:rsidP="0001225A">
      <w:pPr>
        <w:pStyle w:val="a3"/>
        <w:numPr>
          <w:ilvl w:val="0"/>
          <w:numId w:val="2"/>
        </w:numPr>
        <w:ind w:leftChars="0"/>
        <w:rPr>
          <w:sz w:val="28"/>
          <w:szCs w:val="28"/>
        </w:rPr>
      </w:pPr>
      <w:r w:rsidRPr="0001225A">
        <w:rPr>
          <w:rFonts w:hint="eastAsia"/>
          <w:sz w:val="28"/>
          <w:szCs w:val="28"/>
        </w:rPr>
        <w:t>波形観測（</w:t>
      </w:r>
      <w:r>
        <w:rPr>
          <w:rFonts w:hint="eastAsia"/>
          <w:sz w:val="28"/>
          <w:szCs w:val="28"/>
        </w:rPr>
        <w:t>交流</w:t>
      </w:r>
      <w:r w:rsidRPr="0001225A">
        <w:rPr>
          <w:rFonts w:hint="eastAsia"/>
          <w:sz w:val="28"/>
          <w:szCs w:val="28"/>
        </w:rPr>
        <w:t>）</w:t>
      </w:r>
    </w:p>
    <w:p w14:paraId="3564213D" w14:textId="0791D30C" w:rsidR="005B6F65" w:rsidRPr="00BC6A2D" w:rsidRDefault="0001225A" w:rsidP="0001225A">
      <w:pPr>
        <w:rPr>
          <w:rFonts w:asciiTheme="minorEastAsia" w:hAnsiTheme="minorEastAsia" w:cs="ＭＳ 明朝"/>
          <w:sz w:val="28"/>
          <w:szCs w:val="28"/>
        </w:rPr>
      </w:pPr>
      <w:r>
        <w:rPr>
          <w:rFonts w:hint="eastAsia"/>
          <w:sz w:val="28"/>
          <w:szCs w:val="28"/>
        </w:rPr>
        <w:t>図</w:t>
      </w:r>
      <w:r w:rsidR="005822E9">
        <w:rPr>
          <w:rFonts w:hint="eastAsia"/>
          <w:sz w:val="28"/>
          <w:szCs w:val="28"/>
        </w:rPr>
        <w:t xml:space="preserve">　</w:t>
      </w:r>
      <w:r>
        <w:rPr>
          <w:rFonts w:hint="eastAsia"/>
          <w:sz w:val="28"/>
          <w:szCs w:val="28"/>
        </w:rPr>
        <w:t>の回路を用いて、コイルの数を０～３個に増やし</w:t>
      </w:r>
      <w:r w:rsidR="001D4DCE">
        <w:rPr>
          <w:rFonts w:hint="eastAsia"/>
          <w:sz w:val="28"/>
          <w:szCs w:val="28"/>
        </w:rPr>
        <w:t>た時の観測される交流波形をオシロスコープで観測し、最大振幅、</w:t>
      </w:r>
      <w:r w:rsidR="001D4DCE" w:rsidRPr="001D4DCE">
        <w:rPr>
          <w:rFonts w:asciiTheme="minorEastAsia" w:hAnsiTheme="minorEastAsia" w:cs="ＭＳ 明朝" w:hint="eastAsia"/>
          <w:sz w:val="28"/>
          <w:szCs w:val="28"/>
        </w:rPr>
        <w:t>周期</w:t>
      </w:r>
      <w:r w:rsidR="001D4DCE">
        <w:rPr>
          <w:rFonts w:ascii="ＭＳ 明朝" w:eastAsia="ＭＳ 明朝" w:hAnsi="ＭＳ 明朝" w:cs="ＭＳ 明朝" w:hint="eastAsia"/>
          <w:sz w:val="28"/>
          <w:szCs w:val="28"/>
        </w:rPr>
        <w:t>、また、</w:t>
      </w:r>
      <w:r w:rsidR="001D4DCE">
        <w:rPr>
          <w:rFonts w:asciiTheme="minorEastAsia" w:hAnsiTheme="minorEastAsia" w:cs="ＭＳ 明朝" w:hint="eastAsia"/>
          <w:sz w:val="28"/>
          <w:szCs w:val="28"/>
        </w:rPr>
        <w:t>指示計器によって実効値を測定する。</w:t>
      </w:r>
    </w:p>
    <w:p w14:paraId="01250E4F" w14:textId="6478C8C0" w:rsidR="001D4DCE" w:rsidRPr="001D4DCE" w:rsidRDefault="001D4DCE" w:rsidP="001D4DCE">
      <w:pPr>
        <w:pStyle w:val="a3"/>
        <w:numPr>
          <w:ilvl w:val="0"/>
          <w:numId w:val="2"/>
        </w:numPr>
        <w:ind w:leftChars="0"/>
        <w:rPr>
          <w:rFonts w:asciiTheme="minorEastAsia" w:hAnsiTheme="minorEastAsia"/>
          <w:sz w:val="28"/>
          <w:szCs w:val="28"/>
        </w:rPr>
      </w:pPr>
      <w:r>
        <w:rPr>
          <w:rFonts w:asciiTheme="minorEastAsia" w:hAnsiTheme="minorEastAsia" w:cs="ＭＳ 明朝" w:hint="eastAsia"/>
          <w:sz w:val="28"/>
          <w:szCs w:val="28"/>
        </w:rPr>
        <w:t>単相電力測定</w:t>
      </w:r>
    </w:p>
    <w:p w14:paraId="358ACD1C" w14:textId="1751CBC8" w:rsidR="0001225A" w:rsidRPr="009D3E7B" w:rsidRDefault="001D4DCE">
      <w:pPr>
        <w:rPr>
          <w:rFonts w:asciiTheme="minorEastAsia" w:hAnsiTheme="minorEastAsia"/>
          <w:sz w:val="28"/>
          <w:szCs w:val="28"/>
        </w:rPr>
      </w:pPr>
      <w:r>
        <w:rPr>
          <w:rFonts w:asciiTheme="minorEastAsia" w:hAnsiTheme="minorEastAsia" w:hint="eastAsia"/>
          <w:sz w:val="28"/>
          <w:szCs w:val="28"/>
        </w:rPr>
        <w:t>図</w:t>
      </w:r>
      <w:r w:rsidR="005822E9">
        <w:rPr>
          <w:rFonts w:asciiTheme="minorEastAsia" w:hAnsiTheme="minorEastAsia" w:hint="eastAsia"/>
          <w:sz w:val="28"/>
          <w:szCs w:val="28"/>
        </w:rPr>
        <w:t xml:space="preserve">　</w:t>
      </w:r>
      <w:r>
        <w:rPr>
          <w:rFonts w:asciiTheme="minorEastAsia" w:hAnsiTheme="minorEastAsia" w:hint="eastAsia"/>
          <w:sz w:val="28"/>
          <w:szCs w:val="28"/>
        </w:rPr>
        <w:t>の回路を用いて、コイルを0～３個に増やした時のそれぞれの</w:t>
      </w:r>
      <w:r w:rsidRPr="001D4DCE">
        <w:rPr>
          <w:rFonts w:asciiTheme="minorEastAsia" w:hAnsiTheme="minorEastAsia" w:hint="eastAsia"/>
          <w:sz w:val="28"/>
          <w:szCs w:val="28"/>
        </w:rPr>
        <w:t>電源電圧、線路端子電圧VR、負荷端子電圧、負荷電流、負荷の有効電力を測定する。</w:t>
      </w:r>
      <w:r>
        <w:rPr>
          <w:rFonts w:asciiTheme="minorEastAsia" w:hAnsiTheme="minorEastAsia" w:hint="eastAsia"/>
          <w:sz w:val="28"/>
          <w:szCs w:val="28"/>
        </w:rPr>
        <w:t>また、</w:t>
      </w:r>
      <w:r w:rsidRPr="001D4DCE">
        <w:rPr>
          <w:rFonts w:asciiTheme="minorEastAsia" w:hAnsiTheme="minorEastAsia" w:hint="eastAsia"/>
          <w:sz w:val="28"/>
          <w:szCs w:val="28"/>
        </w:rPr>
        <w:t>回路の電流が1A以上流れないように10点プロットする。</w:t>
      </w:r>
      <w:r w:rsidR="009D3E7B">
        <w:rPr>
          <w:rFonts w:asciiTheme="minorEastAsia" w:hAnsiTheme="minorEastAsia" w:hint="eastAsia"/>
          <w:sz w:val="28"/>
          <w:szCs w:val="28"/>
        </w:rPr>
        <w:t xml:space="preserve">　　</w:t>
      </w:r>
      <w:r w:rsidR="009D3E7B" w:rsidRPr="009D3E7B">
        <w:rPr>
          <w:rFonts w:asciiTheme="minorEastAsia" w:hAnsiTheme="minorEastAsia" w:hint="eastAsia"/>
          <w:sz w:val="28"/>
          <w:szCs w:val="28"/>
          <w:u w:val="single"/>
        </w:rPr>
        <w:t>実験器具</w:t>
      </w:r>
    </w:p>
    <w:p w14:paraId="74219472" w14:textId="510231DF" w:rsidR="009D3E7B" w:rsidRDefault="009D3E7B">
      <w:pPr>
        <w:rPr>
          <w:sz w:val="28"/>
          <w:szCs w:val="28"/>
          <w:u w:val="single"/>
        </w:rPr>
      </w:pPr>
      <w:r>
        <w:rPr>
          <w:sz w:val="28"/>
          <w:szCs w:val="28"/>
          <w:u w:val="single"/>
        </w:rPr>
        <w:object w:dxaOrig="10414" w:dyaOrig="3716" w14:anchorId="4748DA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1pt;height:172.55pt" o:ole="">
            <v:imagedata r:id="rId7" o:title=""/>
          </v:shape>
          <o:OLEObject Type="Embed" ProgID="Excel.Sheet.12" ShapeID="_x0000_i1025" DrawAspect="Content" ObjectID="_1766483414" r:id="rId8"/>
        </w:object>
      </w:r>
    </w:p>
    <w:bookmarkStart w:id="0" w:name="_MON_1765161044"/>
    <w:bookmarkEnd w:id="0"/>
    <w:p w14:paraId="7CF40337" w14:textId="79620C6B" w:rsidR="00BC6A2D" w:rsidRDefault="009D3E7B">
      <w:pPr>
        <w:rPr>
          <w:sz w:val="28"/>
          <w:szCs w:val="28"/>
          <w:u w:val="single"/>
        </w:rPr>
      </w:pPr>
      <w:r>
        <w:rPr>
          <w:sz w:val="28"/>
          <w:szCs w:val="28"/>
          <w:u w:val="single"/>
        </w:rPr>
        <w:object w:dxaOrig="11919" w:dyaOrig="6692" w14:anchorId="0F146986">
          <v:shape id="_x0000_i1026" type="#_x0000_t75" style="width:606.55pt;height:340.3pt" o:ole="">
            <v:imagedata r:id="rId9" o:title=""/>
          </v:shape>
          <o:OLEObject Type="Embed" ProgID="Excel.Sheet.12" ShapeID="_x0000_i1026" DrawAspect="Content" ObjectID="_1766483415" r:id="rId10"/>
        </w:object>
      </w:r>
    </w:p>
    <w:p w14:paraId="37F143C1" w14:textId="79083728" w:rsidR="00BC6A2D" w:rsidRPr="009D3E7B" w:rsidRDefault="009D3E7B">
      <w:pPr>
        <w:rPr>
          <w:rFonts w:asciiTheme="minorEastAsia" w:hAnsiTheme="minorEastAsia"/>
          <w:sz w:val="36"/>
          <w:szCs w:val="36"/>
          <w:u w:val="single"/>
        </w:rPr>
      </w:pPr>
      <w:r w:rsidRPr="009D3E7B">
        <w:rPr>
          <w:rFonts w:asciiTheme="minorEastAsia" w:hAnsiTheme="minorEastAsia" w:hint="eastAsia"/>
          <w:sz w:val="36"/>
          <w:szCs w:val="36"/>
          <w:u w:val="single"/>
        </w:rPr>
        <w:t>実験結果</w:t>
      </w:r>
    </w:p>
    <w:p w14:paraId="506D523A" w14:textId="77777777" w:rsidR="005822E9" w:rsidRPr="005822E9" w:rsidRDefault="005822E9" w:rsidP="005822E9">
      <w:pPr>
        <w:rPr>
          <w:sz w:val="28"/>
          <w:szCs w:val="28"/>
          <w:u w:val="single"/>
        </w:rPr>
      </w:pPr>
      <w:r w:rsidRPr="005822E9">
        <w:rPr>
          <w:rFonts w:hint="eastAsia"/>
          <w:sz w:val="28"/>
          <w:szCs w:val="28"/>
          <w:u w:val="single"/>
        </w:rPr>
        <w:t>実験①</w:t>
      </w:r>
    </w:p>
    <w:p w14:paraId="0CF84E8B" w14:textId="30BC8347" w:rsidR="005822E9" w:rsidRPr="005822E9" w:rsidRDefault="005822E9" w:rsidP="005822E9">
      <w:pPr>
        <w:rPr>
          <w:sz w:val="28"/>
          <w:szCs w:val="28"/>
        </w:rPr>
      </w:pPr>
      <w:r w:rsidRPr="005822E9">
        <w:rPr>
          <w:rFonts w:hint="eastAsia"/>
          <w:sz w:val="28"/>
          <w:szCs w:val="28"/>
        </w:rPr>
        <w:t>二つの抵抗について、観測した結果を以下の表</w:t>
      </w:r>
      <w:r>
        <w:rPr>
          <w:rFonts w:hint="eastAsia"/>
          <w:sz w:val="28"/>
          <w:szCs w:val="28"/>
        </w:rPr>
        <w:t xml:space="preserve">　</w:t>
      </w:r>
      <w:r w:rsidRPr="005822E9">
        <w:rPr>
          <w:rFonts w:hint="eastAsia"/>
          <w:sz w:val="28"/>
          <w:szCs w:val="28"/>
        </w:rPr>
        <w:t>、表</w:t>
      </w:r>
      <w:r>
        <w:rPr>
          <w:rFonts w:hint="eastAsia"/>
          <w:sz w:val="28"/>
          <w:szCs w:val="28"/>
        </w:rPr>
        <w:t xml:space="preserve">　</w:t>
      </w:r>
      <w:r w:rsidRPr="005822E9">
        <w:rPr>
          <w:rFonts w:hint="eastAsia"/>
          <w:sz w:val="28"/>
          <w:szCs w:val="28"/>
        </w:rPr>
        <w:t>のように示す。そして、それぞれの観測結果について線路端子電圧と電流計の値の関係、負荷端子電圧と電流計の値の関係のグラフを以下の図</w:t>
      </w:r>
      <w:r>
        <w:rPr>
          <w:rFonts w:hint="eastAsia"/>
          <w:sz w:val="28"/>
          <w:szCs w:val="28"/>
        </w:rPr>
        <w:t xml:space="preserve">　</w:t>
      </w:r>
      <w:r w:rsidRPr="005822E9">
        <w:rPr>
          <w:rFonts w:hint="eastAsia"/>
          <w:sz w:val="28"/>
          <w:szCs w:val="28"/>
        </w:rPr>
        <w:t>のように表した。グラフについて、それぞれのプロットされた座標から最小二乗法を用いて関係を表す式を直線で描写した。</w:t>
      </w:r>
    </w:p>
    <w:p w14:paraId="181CA5CB" w14:textId="77777777" w:rsidR="0001225A" w:rsidRDefault="0001225A">
      <w:pPr>
        <w:rPr>
          <w:sz w:val="28"/>
          <w:szCs w:val="28"/>
        </w:rPr>
      </w:pPr>
    </w:p>
    <w:p w14:paraId="19CD3CB1" w14:textId="77777777" w:rsidR="005822E9" w:rsidRDefault="005822E9">
      <w:pPr>
        <w:rPr>
          <w:sz w:val="28"/>
          <w:szCs w:val="28"/>
        </w:rPr>
      </w:pPr>
    </w:p>
    <w:p w14:paraId="72CC4C14" w14:textId="77777777" w:rsidR="005822E9" w:rsidRDefault="005822E9">
      <w:pPr>
        <w:rPr>
          <w:sz w:val="28"/>
          <w:szCs w:val="28"/>
        </w:rPr>
      </w:pPr>
    </w:p>
    <w:p w14:paraId="79AB2394" w14:textId="77777777" w:rsidR="005822E9" w:rsidRDefault="005822E9">
      <w:pPr>
        <w:rPr>
          <w:sz w:val="28"/>
          <w:szCs w:val="28"/>
        </w:rPr>
      </w:pPr>
    </w:p>
    <w:p w14:paraId="2DEDE3A2" w14:textId="77777777" w:rsidR="005822E9" w:rsidRDefault="005822E9">
      <w:pPr>
        <w:rPr>
          <w:sz w:val="28"/>
          <w:szCs w:val="28"/>
        </w:rPr>
      </w:pPr>
    </w:p>
    <w:p w14:paraId="02DA0B7E" w14:textId="77777777" w:rsidR="005822E9" w:rsidRDefault="005822E9">
      <w:pPr>
        <w:rPr>
          <w:sz w:val="28"/>
          <w:szCs w:val="28"/>
        </w:rPr>
      </w:pPr>
    </w:p>
    <w:p w14:paraId="119A9174" w14:textId="77777777" w:rsidR="005822E9" w:rsidRDefault="005822E9">
      <w:pPr>
        <w:rPr>
          <w:sz w:val="28"/>
          <w:szCs w:val="28"/>
        </w:rPr>
      </w:pPr>
    </w:p>
    <w:p w14:paraId="0C987411" w14:textId="77777777" w:rsidR="005822E9" w:rsidRDefault="005822E9">
      <w:pPr>
        <w:rPr>
          <w:sz w:val="28"/>
          <w:szCs w:val="28"/>
        </w:rPr>
      </w:pPr>
    </w:p>
    <w:p w14:paraId="312A064A" w14:textId="77777777" w:rsidR="005822E9" w:rsidRDefault="005822E9">
      <w:pPr>
        <w:rPr>
          <w:sz w:val="28"/>
          <w:szCs w:val="28"/>
        </w:rPr>
      </w:pPr>
    </w:p>
    <w:p w14:paraId="17D9940F" w14:textId="77777777" w:rsidR="005822E9" w:rsidRDefault="005822E9">
      <w:pPr>
        <w:rPr>
          <w:sz w:val="28"/>
          <w:szCs w:val="28"/>
        </w:rPr>
      </w:pPr>
    </w:p>
    <w:p w14:paraId="70D4260F" w14:textId="77777777" w:rsidR="005822E9" w:rsidRDefault="005822E9">
      <w:pPr>
        <w:rPr>
          <w:sz w:val="28"/>
          <w:szCs w:val="28"/>
        </w:rPr>
      </w:pPr>
    </w:p>
    <w:p w14:paraId="495A5302" w14:textId="77777777" w:rsidR="0008431B" w:rsidRPr="0008431B" w:rsidRDefault="0008431B" w:rsidP="0008431B">
      <w:pPr>
        <w:rPr>
          <w:sz w:val="28"/>
          <w:szCs w:val="28"/>
          <w:u w:val="single"/>
        </w:rPr>
      </w:pPr>
      <w:r w:rsidRPr="0008431B">
        <w:rPr>
          <w:rFonts w:hint="eastAsia"/>
          <w:sz w:val="28"/>
          <w:szCs w:val="28"/>
          <w:u w:val="single"/>
        </w:rPr>
        <w:t>実験②</w:t>
      </w:r>
    </w:p>
    <w:p w14:paraId="292F42A1" w14:textId="77777777" w:rsidR="0008431B" w:rsidRPr="0008431B" w:rsidRDefault="0008431B" w:rsidP="0008431B">
      <w:pPr>
        <w:rPr>
          <w:rFonts w:asciiTheme="minorEastAsia" w:hAnsiTheme="minorEastAsia"/>
          <w:sz w:val="28"/>
          <w:szCs w:val="28"/>
        </w:rPr>
      </w:pPr>
      <w:r w:rsidRPr="0008431B">
        <w:rPr>
          <w:rFonts w:asciiTheme="minorEastAsia" w:hAnsiTheme="minorEastAsia" w:hint="eastAsia"/>
          <w:sz w:val="28"/>
          <w:szCs w:val="28"/>
        </w:rPr>
        <w:t>実験によって以下の写真１，２，３，４のような交流波形を観測した。</w:t>
      </w:r>
    </w:p>
    <w:p w14:paraId="151BD83B" w14:textId="77777777" w:rsidR="0008431B" w:rsidRPr="0008431B" w:rsidRDefault="0008431B" w:rsidP="0008431B">
      <w:pPr>
        <w:rPr>
          <w:rFonts w:asciiTheme="minorEastAsia" w:hAnsiTheme="minorEastAsia"/>
          <w:sz w:val="28"/>
          <w:szCs w:val="28"/>
        </w:rPr>
      </w:pPr>
      <w:r w:rsidRPr="0008431B">
        <w:rPr>
          <w:rFonts w:asciiTheme="minorEastAsia" w:hAnsiTheme="minorEastAsia" w:hint="eastAsia"/>
          <w:sz w:val="28"/>
          <w:szCs w:val="28"/>
        </w:rPr>
        <w:t>写真１より、目測で電源電圧の周期T=16.8（</w:t>
      </w:r>
      <w:proofErr w:type="spellStart"/>
      <w:r w:rsidRPr="0008431B">
        <w:rPr>
          <w:rFonts w:asciiTheme="minorEastAsia" w:hAnsiTheme="minorEastAsia" w:hint="eastAsia"/>
          <w:sz w:val="28"/>
          <w:szCs w:val="28"/>
        </w:rPr>
        <w:t>ms</w:t>
      </w:r>
      <w:proofErr w:type="spellEnd"/>
      <w:r w:rsidRPr="0008431B">
        <w:rPr>
          <w:rFonts w:asciiTheme="minorEastAsia" w:hAnsiTheme="minorEastAsia" w:hint="eastAsia"/>
          <w:sz w:val="28"/>
          <w:szCs w:val="28"/>
        </w:rPr>
        <w:t>）、周波数は１/T＝１</w:t>
      </w:r>
      <w:r w:rsidRPr="0008431B">
        <w:rPr>
          <w:rFonts w:ascii="ＭＳ 明朝" w:eastAsia="ＭＳ 明朝" w:hAnsi="ＭＳ 明朝" w:cs="ＭＳ 明朝" w:hint="eastAsia"/>
          <w:sz w:val="28"/>
          <w:szCs w:val="28"/>
        </w:rPr>
        <w:t>​</w:t>
      </w:r>
      <w:r w:rsidRPr="0008431B">
        <w:rPr>
          <w:rFonts w:asciiTheme="minorEastAsia" w:hAnsiTheme="minorEastAsia" w:hint="eastAsia"/>
          <w:sz w:val="28"/>
          <w:szCs w:val="28"/>
        </w:rPr>
        <w:t>/16.8≃59.5（Hz）、最大値は5×14.5＝72.5（V）となり、電源電圧50Vに対して50×√2≃71.25であるから、交流波形はうまく観察できたことが分かる。</w:t>
      </w:r>
    </w:p>
    <w:p w14:paraId="68431CAF" w14:textId="77777777" w:rsidR="0008431B" w:rsidRPr="0008431B" w:rsidRDefault="0008431B" w:rsidP="0008431B">
      <w:pPr>
        <w:rPr>
          <w:rFonts w:asciiTheme="minorEastAsia" w:hAnsiTheme="minorEastAsia"/>
          <w:sz w:val="28"/>
          <w:szCs w:val="28"/>
          <w:u w:val="single"/>
        </w:rPr>
      </w:pPr>
      <w:r w:rsidRPr="0008431B">
        <w:rPr>
          <w:rFonts w:asciiTheme="minorEastAsia" w:hAnsiTheme="minorEastAsia" w:hint="eastAsia"/>
          <w:sz w:val="28"/>
          <w:szCs w:val="28"/>
        </w:rPr>
        <w:t>また、写真1～４を比較すると、コイルを増やすにつれ位相差が増えていくことが確認できる。</w:t>
      </w:r>
    </w:p>
    <w:p w14:paraId="6F4DACF7" w14:textId="77777777" w:rsidR="0008431B" w:rsidRDefault="0008431B">
      <w:pPr>
        <w:rPr>
          <w:rFonts w:asciiTheme="minorEastAsia" w:hAnsiTheme="minorEastAsia"/>
          <w:sz w:val="28"/>
          <w:szCs w:val="28"/>
          <w:u w:val="single"/>
        </w:rPr>
      </w:pPr>
    </w:p>
    <w:p w14:paraId="2240B3C4" w14:textId="77777777" w:rsidR="0008431B" w:rsidRDefault="0008431B">
      <w:pPr>
        <w:rPr>
          <w:rFonts w:asciiTheme="minorEastAsia" w:hAnsiTheme="minorEastAsia"/>
          <w:sz w:val="28"/>
          <w:szCs w:val="28"/>
          <w:u w:val="single"/>
        </w:rPr>
      </w:pPr>
    </w:p>
    <w:p w14:paraId="6E3FEEAF" w14:textId="77777777" w:rsidR="0008431B" w:rsidRDefault="0008431B">
      <w:pPr>
        <w:rPr>
          <w:rFonts w:asciiTheme="minorEastAsia" w:hAnsiTheme="minorEastAsia"/>
          <w:sz w:val="28"/>
          <w:szCs w:val="28"/>
          <w:u w:val="single"/>
        </w:rPr>
      </w:pPr>
    </w:p>
    <w:p w14:paraId="1F5AFBF5" w14:textId="77777777" w:rsidR="0008431B" w:rsidRDefault="0008431B">
      <w:pPr>
        <w:rPr>
          <w:rFonts w:asciiTheme="minorEastAsia" w:hAnsiTheme="minorEastAsia"/>
          <w:sz w:val="28"/>
          <w:szCs w:val="28"/>
          <w:u w:val="single"/>
        </w:rPr>
      </w:pPr>
    </w:p>
    <w:p w14:paraId="61FFA4AC" w14:textId="77777777" w:rsidR="0008431B" w:rsidRDefault="0008431B">
      <w:pPr>
        <w:rPr>
          <w:rFonts w:asciiTheme="minorEastAsia" w:hAnsiTheme="minorEastAsia"/>
          <w:sz w:val="28"/>
          <w:szCs w:val="28"/>
          <w:u w:val="single"/>
        </w:rPr>
      </w:pPr>
    </w:p>
    <w:p w14:paraId="3E6DC8A0" w14:textId="77777777" w:rsidR="0008431B" w:rsidRDefault="0008431B">
      <w:pPr>
        <w:rPr>
          <w:rFonts w:asciiTheme="minorEastAsia" w:hAnsiTheme="minorEastAsia"/>
          <w:sz w:val="28"/>
          <w:szCs w:val="28"/>
          <w:u w:val="single"/>
        </w:rPr>
      </w:pPr>
    </w:p>
    <w:p w14:paraId="35576014" w14:textId="77777777" w:rsidR="0008431B" w:rsidRDefault="0008431B">
      <w:pPr>
        <w:rPr>
          <w:rFonts w:asciiTheme="minorEastAsia" w:hAnsiTheme="minorEastAsia"/>
          <w:sz w:val="28"/>
          <w:szCs w:val="28"/>
          <w:u w:val="single"/>
        </w:rPr>
      </w:pPr>
    </w:p>
    <w:p w14:paraId="4D609408" w14:textId="77777777" w:rsidR="0008431B" w:rsidRDefault="0008431B">
      <w:pPr>
        <w:rPr>
          <w:rFonts w:asciiTheme="minorEastAsia" w:hAnsiTheme="minorEastAsia"/>
          <w:sz w:val="28"/>
          <w:szCs w:val="28"/>
          <w:u w:val="single"/>
        </w:rPr>
      </w:pPr>
    </w:p>
    <w:p w14:paraId="00C1EE71" w14:textId="77777777" w:rsidR="0008431B" w:rsidRDefault="0008431B">
      <w:pPr>
        <w:rPr>
          <w:rFonts w:asciiTheme="minorEastAsia" w:hAnsiTheme="minorEastAsia"/>
          <w:sz w:val="28"/>
          <w:szCs w:val="28"/>
          <w:u w:val="single"/>
        </w:rPr>
      </w:pPr>
    </w:p>
    <w:p w14:paraId="2F27A488" w14:textId="77777777" w:rsidR="0008431B" w:rsidRDefault="0008431B">
      <w:pPr>
        <w:rPr>
          <w:rFonts w:asciiTheme="minorEastAsia" w:hAnsiTheme="minorEastAsia"/>
          <w:sz w:val="28"/>
          <w:szCs w:val="28"/>
          <w:u w:val="single"/>
        </w:rPr>
      </w:pPr>
    </w:p>
    <w:p w14:paraId="1FD300B2" w14:textId="77777777" w:rsidR="0008431B" w:rsidRPr="0008431B" w:rsidRDefault="0008431B" w:rsidP="0008431B">
      <w:pPr>
        <w:rPr>
          <w:rFonts w:asciiTheme="minorEastAsia" w:hAnsiTheme="minorEastAsia"/>
          <w:sz w:val="28"/>
          <w:szCs w:val="28"/>
          <w:u w:val="single"/>
        </w:rPr>
      </w:pPr>
      <w:r w:rsidRPr="0008431B">
        <w:rPr>
          <w:rFonts w:asciiTheme="minorEastAsia" w:hAnsiTheme="minorEastAsia" w:hint="eastAsia"/>
          <w:sz w:val="28"/>
          <w:szCs w:val="28"/>
          <w:u w:val="single"/>
        </w:rPr>
        <w:t>実験③</w:t>
      </w:r>
    </w:p>
    <w:p w14:paraId="7CCE7F62" w14:textId="77777777" w:rsidR="0008431B" w:rsidRPr="0008431B" w:rsidRDefault="0008431B" w:rsidP="0008431B">
      <w:pPr>
        <w:rPr>
          <w:rFonts w:asciiTheme="minorEastAsia" w:hAnsiTheme="minorEastAsia"/>
          <w:sz w:val="28"/>
          <w:szCs w:val="28"/>
        </w:rPr>
      </w:pPr>
      <w:r w:rsidRPr="0008431B">
        <w:rPr>
          <w:rFonts w:asciiTheme="minorEastAsia" w:hAnsiTheme="minorEastAsia" w:hint="eastAsia"/>
          <w:sz w:val="28"/>
          <w:szCs w:val="28"/>
        </w:rPr>
        <w:t>実験③での回路においてコイルを０個から３個に増やした際の測定結果を以下の表５,３～５,６に示す。そして、測定結果を用いて、負荷電流と負荷の有効電力、負荷端子電圧と負荷の有効電力の関係をグラフで表した（図５,２、図５,３）</w:t>
      </w:r>
    </w:p>
    <w:p w14:paraId="18F9C0D3" w14:textId="77777777" w:rsidR="0008431B" w:rsidRPr="0008431B" w:rsidRDefault="0008431B" w:rsidP="0008431B">
      <w:pPr>
        <w:rPr>
          <w:rFonts w:asciiTheme="minorEastAsia" w:hAnsiTheme="minorEastAsia"/>
          <w:sz w:val="28"/>
          <w:szCs w:val="28"/>
        </w:rPr>
      </w:pPr>
      <w:r w:rsidRPr="0008431B">
        <w:rPr>
          <w:rFonts w:asciiTheme="minorEastAsia" w:hAnsiTheme="minorEastAsia" w:hint="eastAsia"/>
          <w:sz w:val="28"/>
          <w:szCs w:val="28"/>
        </w:rPr>
        <w:t>グラフよりコイルの数が増えるにつれ、線路端子電圧の値が下がっていることが確認できる。</w:t>
      </w:r>
    </w:p>
    <w:p w14:paraId="6C369A1F" w14:textId="77777777" w:rsidR="0008431B" w:rsidRPr="0008431B" w:rsidRDefault="0008431B">
      <w:pPr>
        <w:rPr>
          <w:rFonts w:asciiTheme="minorEastAsia" w:hAnsiTheme="minorEastAsia"/>
          <w:sz w:val="28"/>
          <w:szCs w:val="28"/>
        </w:rPr>
      </w:pPr>
    </w:p>
    <w:p w14:paraId="66199217" w14:textId="77777777" w:rsidR="0008431B" w:rsidRDefault="0008431B">
      <w:pPr>
        <w:rPr>
          <w:sz w:val="28"/>
          <w:szCs w:val="28"/>
          <w:u w:val="single"/>
        </w:rPr>
      </w:pPr>
    </w:p>
    <w:p w14:paraId="5647B543" w14:textId="77777777" w:rsidR="0008431B" w:rsidRDefault="0008431B">
      <w:pPr>
        <w:rPr>
          <w:sz w:val="28"/>
          <w:szCs w:val="28"/>
          <w:u w:val="single"/>
        </w:rPr>
      </w:pPr>
    </w:p>
    <w:p w14:paraId="157D811B" w14:textId="77777777" w:rsidR="0008431B" w:rsidRDefault="0008431B">
      <w:pPr>
        <w:rPr>
          <w:sz w:val="28"/>
          <w:szCs w:val="28"/>
          <w:u w:val="single"/>
        </w:rPr>
      </w:pPr>
    </w:p>
    <w:p w14:paraId="34682185" w14:textId="77777777" w:rsidR="0008431B" w:rsidRDefault="0008431B">
      <w:pPr>
        <w:rPr>
          <w:sz w:val="28"/>
          <w:szCs w:val="28"/>
          <w:u w:val="single"/>
        </w:rPr>
      </w:pPr>
    </w:p>
    <w:p w14:paraId="75B104E5" w14:textId="77777777" w:rsidR="0008431B" w:rsidRDefault="0008431B">
      <w:pPr>
        <w:rPr>
          <w:sz w:val="28"/>
          <w:szCs w:val="28"/>
          <w:u w:val="single"/>
        </w:rPr>
      </w:pPr>
    </w:p>
    <w:p w14:paraId="132BDD7F" w14:textId="77777777" w:rsidR="0008431B" w:rsidRDefault="0008431B">
      <w:pPr>
        <w:rPr>
          <w:sz w:val="28"/>
          <w:szCs w:val="28"/>
          <w:u w:val="single"/>
        </w:rPr>
      </w:pPr>
    </w:p>
    <w:p w14:paraId="7EE422BF" w14:textId="77777777" w:rsidR="0008431B" w:rsidRDefault="0008431B">
      <w:pPr>
        <w:rPr>
          <w:sz w:val="28"/>
          <w:szCs w:val="28"/>
          <w:u w:val="single"/>
        </w:rPr>
      </w:pPr>
    </w:p>
    <w:p w14:paraId="11741A6F" w14:textId="77777777" w:rsidR="0008431B" w:rsidRDefault="0008431B">
      <w:pPr>
        <w:rPr>
          <w:sz w:val="28"/>
          <w:szCs w:val="28"/>
          <w:u w:val="single"/>
        </w:rPr>
      </w:pPr>
    </w:p>
    <w:p w14:paraId="206179EF" w14:textId="77777777" w:rsidR="0008431B" w:rsidRDefault="0008431B">
      <w:pPr>
        <w:rPr>
          <w:sz w:val="28"/>
          <w:szCs w:val="28"/>
          <w:u w:val="single"/>
        </w:rPr>
      </w:pPr>
    </w:p>
    <w:p w14:paraId="58F6B31A" w14:textId="77777777" w:rsidR="0008431B" w:rsidRDefault="0008431B">
      <w:pPr>
        <w:rPr>
          <w:sz w:val="28"/>
          <w:szCs w:val="28"/>
          <w:u w:val="single"/>
        </w:rPr>
      </w:pPr>
    </w:p>
    <w:p w14:paraId="099C9DE1" w14:textId="77777777" w:rsidR="0008431B" w:rsidRDefault="0008431B">
      <w:pPr>
        <w:rPr>
          <w:sz w:val="28"/>
          <w:szCs w:val="28"/>
          <w:u w:val="single"/>
        </w:rPr>
      </w:pPr>
    </w:p>
    <w:p w14:paraId="2EF0656E" w14:textId="77777777" w:rsidR="0008431B" w:rsidRDefault="0008431B">
      <w:pPr>
        <w:rPr>
          <w:sz w:val="28"/>
          <w:szCs w:val="28"/>
          <w:u w:val="single"/>
        </w:rPr>
      </w:pPr>
    </w:p>
    <w:p w14:paraId="7AFEEEFA" w14:textId="77777777" w:rsidR="0008431B" w:rsidRDefault="0008431B">
      <w:pPr>
        <w:rPr>
          <w:sz w:val="28"/>
          <w:szCs w:val="28"/>
          <w:u w:val="single"/>
        </w:rPr>
      </w:pPr>
    </w:p>
    <w:p w14:paraId="513FAFB5" w14:textId="77777777" w:rsidR="0008431B" w:rsidRDefault="0008431B">
      <w:pPr>
        <w:rPr>
          <w:sz w:val="28"/>
          <w:szCs w:val="28"/>
          <w:u w:val="single"/>
        </w:rPr>
      </w:pPr>
    </w:p>
    <w:p w14:paraId="464E6659" w14:textId="77777777" w:rsidR="0008431B" w:rsidRDefault="0008431B">
      <w:pPr>
        <w:rPr>
          <w:sz w:val="28"/>
          <w:szCs w:val="28"/>
          <w:u w:val="single"/>
        </w:rPr>
      </w:pPr>
    </w:p>
    <w:p w14:paraId="08646F33" w14:textId="77777777" w:rsidR="0008431B" w:rsidRDefault="0008431B">
      <w:pPr>
        <w:rPr>
          <w:sz w:val="28"/>
          <w:szCs w:val="28"/>
          <w:u w:val="single"/>
        </w:rPr>
      </w:pPr>
    </w:p>
    <w:p w14:paraId="0474755C" w14:textId="77777777" w:rsidR="0008431B" w:rsidRDefault="0008431B">
      <w:pPr>
        <w:rPr>
          <w:sz w:val="28"/>
          <w:szCs w:val="28"/>
          <w:u w:val="single"/>
        </w:rPr>
      </w:pPr>
    </w:p>
    <w:p w14:paraId="24AE6D42" w14:textId="3ACA2C2E" w:rsidR="00A82AC7" w:rsidRDefault="00A82AC7">
      <w:pPr>
        <w:rPr>
          <w:sz w:val="28"/>
          <w:szCs w:val="28"/>
          <w:u w:val="single"/>
        </w:rPr>
      </w:pPr>
    </w:p>
    <w:p w14:paraId="0C624D1E" w14:textId="77777777" w:rsidR="00945FEE" w:rsidRDefault="00945FEE">
      <w:pPr>
        <w:widowControl/>
        <w:jc w:val="left"/>
        <w:rPr>
          <w:sz w:val="28"/>
          <w:szCs w:val="28"/>
        </w:rPr>
      </w:pPr>
    </w:p>
    <w:p w14:paraId="3FC79147" w14:textId="77777777" w:rsidR="00945FEE" w:rsidRDefault="00945FEE">
      <w:pPr>
        <w:widowControl/>
        <w:jc w:val="left"/>
        <w:rPr>
          <w:sz w:val="28"/>
          <w:szCs w:val="28"/>
        </w:rPr>
      </w:pPr>
    </w:p>
    <w:p w14:paraId="05391A36" w14:textId="77777777" w:rsidR="00945FEE" w:rsidRDefault="00945FEE">
      <w:pPr>
        <w:widowControl/>
        <w:jc w:val="left"/>
        <w:rPr>
          <w:sz w:val="28"/>
          <w:szCs w:val="28"/>
        </w:rPr>
      </w:pPr>
    </w:p>
    <w:p w14:paraId="318ADF16" w14:textId="77777777" w:rsidR="00945FEE" w:rsidRDefault="00945FEE">
      <w:pPr>
        <w:widowControl/>
        <w:jc w:val="left"/>
        <w:rPr>
          <w:sz w:val="28"/>
          <w:szCs w:val="28"/>
        </w:rPr>
      </w:pPr>
    </w:p>
    <w:p w14:paraId="23EC3CC7" w14:textId="77777777" w:rsidR="00945FEE" w:rsidRDefault="00945FEE">
      <w:pPr>
        <w:widowControl/>
        <w:jc w:val="left"/>
        <w:rPr>
          <w:sz w:val="28"/>
          <w:szCs w:val="28"/>
        </w:rPr>
      </w:pPr>
    </w:p>
    <w:p w14:paraId="38E4561E" w14:textId="77777777" w:rsidR="00945FEE" w:rsidRDefault="00945FEE" w:rsidP="00945FEE">
      <w:pPr>
        <w:widowControl/>
        <w:jc w:val="left"/>
        <w:rPr>
          <w:rFonts w:ascii="ＭＳ 明朝" w:eastAsia="ＭＳ 明朝" w:hAnsi="ＭＳ 明朝" w:cs="ＭＳ 明朝"/>
          <w:sz w:val="28"/>
          <w:szCs w:val="28"/>
        </w:rPr>
      </w:pPr>
      <w:r>
        <w:rPr>
          <w:rFonts w:hint="eastAsia"/>
          <w:sz w:val="28"/>
          <w:szCs w:val="28"/>
        </w:rPr>
        <w:t>結果より、負荷端子電圧はインダクタンスによってあまり変化</w:t>
      </w:r>
      <w:r>
        <w:rPr>
          <w:rFonts w:ascii="ＭＳ 明朝" w:eastAsia="ＭＳ 明朝" w:hAnsi="ＭＳ 明朝" w:cs="ＭＳ 明朝" w:hint="eastAsia"/>
          <w:sz w:val="28"/>
          <w:szCs w:val="28"/>
        </w:rPr>
        <w:t>しないが、負荷電流はインダクタンスが増えることで、減っていく。</w:t>
      </w:r>
    </w:p>
    <w:p w14:paraId="2AC87CBD" w14:textId="77777777" w:rsidR="00945FEE" w:rsidRDefault="00945FEE" w:rsidP="00945FEE">
      <w:pPr>
        <w:widowControl/>
        <w:jc w:val="left"/>
        <w:rPr>
          <w:rFonts w:ascii="ＭＳ 明朝" w:eastAsia="ＭＳ 明朝" w:hAnsi="ＭＳ 明朝" w:cs="ＭＳ 明朝"/>
          <w:sz w:val="28"/>
          <w:szCs w:val="28"/>
        </w:rPr>
      </w:pPr>
      <w:r>
        <w:rPr>
          <w:rFonts w:ascii="ＭＳ 明朝" w:eastAsia="ＭＳ 明朝" w:hAnsi="ＭＳ 明朝" w:cs="ＭＳ 明朝" w:hint="eastAsia"/>
          <w:sz w:val="28"/>
          <w:szCs w:val="28"/>
        </w:rPr>
        <w:t>よって、有効電力のグラフは、電流に対しては変化の小さい電圧との積であるのでズレが小さい。</w:t>
      </w:r>
    </w:p>
    <w:p w14:paraId="66119036" w14:textId="7C7F0380" w:rsidR="00A0077C" w:rsidRPr="00A0077C" w:rsidRDefault="00945FEE" w:rsidP="00A0077C">
      <w:pPr>
        <w:widowControl/>
        <w:jc w:val="left"/>
        <w:rPr>
          <w:rFonts w:ascii="ＭＳ 明朝" w:eastAsia="ＭＳ 明朝" w:hAnsi="ＭＳ 明朝" w:cs="ＭＳ 明朝" w:hint="eastAsia"/>
          <w:sz w:val="28"/>
          <w:szCs w:val="28"/>
        </w:rPr>
      </w:pPr>
      <w:r>
        <w:rPr>
          <w:rFonts w:ascii="ＭＳ 明朝" w:eastAsia="ＭＳ 明朝" w:hAnsi="ＭＳ 明朝" w:cs="ＭＳ 明朝" w:hint="eastAsia"/>
          <w:sz w:val="28"/>
          <w:szCs w:val="28"/>
        </w:rPr>
        <w:t>電圧に対しては変化の大きい電流との積であるため、ズレが大きい。また、インダクタンスが大きくなるにつれ、有効電力が小さくなっている。これは回路全体のインダクタンスが大きくなることで、位相差が増え、力率が下がるからだと推測できる。この</w:t>
      </w:r>
      <w:r w:rsidR="00DA3C84">
        <w:rPr>
          <w:rFonts w:ascii="ＭＳ 明朝" w:eastAsia="ＭＳ 明朝" w:hAnsi="ＭＳ 明朝" w:cs="ＭＳ 明朝" w:hint="eastAsia"/>
          <w:sz w:val="28"/>
          <w:szCs w:val="28"/>
        </w:rPr>
        <w:t>仮定したインダクタンスと力率の関係</w:t>
      </w:r>
      <w:r w:rsidR="000B2CF6">
        <w:rPr>
          <w:rFonts w:ascii="ＭＳ 明朝" w:eastAsia="ＭＳ 明朝" w:hAnsi="ＭＳ 明朝" w:cs="ＭＳ 明朝" w:hint="eastAsia"/>
          <w:sz w:val="28"/>
          <w:szCs w:val="28"/>
        </w:rPr>
        <w:t>を考察するために４通りの方法で力率を求める。</w:t>
      </w:r>
      <w:r w:rsidR="00A82AC7" w:rsidRPr="00910BE9">
        <w:rPr>
          <w:sz w:val="28"/>
          <w:szCs w:val="28"/>
        </w:rPr>
        <w:br w:type="page"/>
      </w:r>
    </w:p>
    <w:p w14:paraId="12F8263B" w14:textId="108733C8" w:rsidR="0001225A" w:rsidRPr="009D3E7B" w:rsidRDefault="0001225A" w:rsidP="0008431B">
      <w:pPr>
        <w:tabs>
          <w:tab w:val="left" w:pos="2340"/>
        </w:tabs>
        <w:rPr>
          <w:sz w:val="36"/>
          <w:szCs w:val="36"/>
          <w:u w:val="single"/>
        </w:rPr>
      </w:pPr>
      <w:r w:rsidRPr="009D3E7B">
        <w:rPr>
          <w:rFonts w:hint="eastAsia"/>
          <w:sz w:val="36"/>
          <w:szCs w:val="36"/>
          <w:u w:val="single"/>
        </w:rPr>
        <w:lastRenderedPageBreak/>
        <w:t>考察</w:t>
      </w:r>
    </w:p>
    <w:p w14:paraId="68167CC1" w14:textId="611DC36A" w:rsidR="0008431B" w:rsidRPr="005F7401" w:rsidRDefault="005F7401" w:rsidP="0008431B">
      <w:pPr>
        <w:tabs>
          <w:tab w:val="left" w:pos="2340"/>
        </w:tabs>
        <w:rPr>
          <w:sz w:val="28"/>
          <w:szCs w:val="28"/>
        </w:rPr>
      </w:pPr>
      <w:r>
        <w:rPr>
          <w:rFonts w:hint="eastAsia"/>
          <w:sz w:val="28"/>
          <w:szCs w:val="28"/>
        </w:rPr>
        <w:t>１．実効値において、図　のグラフで表したように、最小二乗法を用いることで、電流と負荷電圧の関係が近似された直線におおよそ重なるので、実効値についてオームの法則が成り立つことが分かる。</w:t>
      </w:r>
    </w:p>
    <w:p w14:paraId="3824FE04" w14:textId="742207FE" w:rsidR="00BB6328" w:rsidRDefault="00BB6328" w:rsidP="0008431B">
      <w:pPr>
        <w:tabs>
          <w:tab w:val="left" w:pos="2340"/>
        </w:tabs>
        <w:rPr>
          <w:sz w:val="28"/>
          <w:szCs w:val="28"/>
        </w:rPr>
      </w:pPr>
      <w:r w:rsidRPr="00BB6328">
        <w:rPr>
          <w:rFonts w:hint="eastAsia"/>
          <w:sz w:val="28"/>
          <w:szCs w:val="28"/>
        </w:rPr>
        <w:t>２</w:t>
      </w:r>
      <w:r>
        <w:rPr>
          <w:rFonts w:hint="eastAsia"/>
          <w:sz w:val="28"/>
          <w:szCs w:val="28"/>
        </w:rPr>
        <w:t>．力率について、三電圧法、有効電力、波形観測、理論の４通りで求める。</w:t>
      </w:r>
    </w:p>
    <w:p w14:paraId="186443B1" w14:textId="52B66495" w:rsidR="00BB6328" w:rsidRDefault="00B33C43" w:rsidP="0008431B">
      <w:pPr>
        <w:tabs>
          <w:tab w:val="left" w:pos="2340"/>
        </w:tabs>
        <w:rPr>
          <w:sz w:val="28"/>
          <w:szCs w:val="28"/>
        </w:rPr>
      </w:pPr>
      <w:r>
        <w:rPr>
          <w:rFonts w:hint="eastAsia"/>
          <w:sz w:val="28"/>
          <w:szCs w:val="28"/>
        </w:rPr>
        <w:t>・三電圧計法</w:t>
      </w:r>
    </w:p>
    <w:p w14:paraId="50C8EA2A" w14:textId="28352FB9" w:rsidR="00B33C43" w:rsidRDefault="00711533" w:rsidP="0008431B">
      <w:pPr>
        <w:tabs>
          <w:tab w:val="left" w:pos="2340"/>
        </w:tabs>
        <w:rPr>
          <w:iCs/>
          <w:sz w:val="28"/>
          <w:szCs w:val="28"/>
        </w:rPr>
      </w:pPr>
      <w:r>
        <w:rPr>
          <w:rFonts w:hint="eastAsia"/>
          <w:sz w:val="28"/>
          <w:szCs w:val="28"/>
        </w:rPr>
        <w:t>原理より、</w:t>
      </w:r>
      <m:oMath>
        <m:func>
          <m:funcPr>
            <m:ctrlPr>
              <w:rPr>
                <w:rFonts w:ascii="Cambria Math" w:hAnsi="Cambria Math"/>
                <w:i/>
                <w:iCs/>
                <w:sz w:val="28"/>
                <w:szCs w:val="28"/>
              </w:rPr>
            </m:ctrlPr>
          </m:funcPr>
          <m:fName>
            <m:r>
              <m:rPr>
                <m:sty m:val="p"/>
              </m:rPr>
              <w:rPr>
                <w:rFonts w:ascii="Cambria Math" w:hAnsi="Cambria Math"/>
                <w:sz w:val="28"/>
                <w:szCs w:val="28"/>
              </w:rPr>
              <m:t>cos</m:t>
            </m:r>
          </m:fName>
          <m:e>
            <m:r>
              <m:rPr>
                <m:sty m:val="p"/>
              </m:rPr>
              <w:rPr>
                <w:rFonts w:ascii="Cambria Math" w:hAnsi="Cambria Math"/>
                <w:sz w:val="28"/>
                <w:szCs w:val="28"/>
              </w:rPr>
              <m:t>φ=</m:t>
            </m:r>
            <m:f>
              <m:fPr>
                <m:ctrlPr>
                  <w:rPr>
                    <w:rFonts w:ascii="Cambria Math" w:hAnsi="Cambria Math"/>
                    <w:i/>
                    <w:iCs/>
                    <w:sz w:val="28"/>
                    <w:szCs w:val="28"/>
                  </w:rPr>
                </m:ctrlPr>
              </m:fPr>
              <m:num>
                <m:sSup>
                  <m:sSupPr>
                    <m:ctrlPr>
                      <w:rPr>
                        <w:rFonts w:ascii="Cambria Math" w:hAnsi="Cambria Math"/>
                        <w:i/>
                        <w:iCs/>
                        <w:sz w:val="28"/>
                        <w:szCs w:val="28"/>
                      </w:rPr>
                    </m:ctrlPr>
                  </m:sSupPr>
                  <m:e>
                    <m:r>
                      <m:rPr>
                        <m:sty m:val="p"/>
                      </m:rPr>
                      <w:rPr>
                        <w:rFonts w:ascii="Cambria Math" w:hAnsi="Cambria Math"/>
                        <w:sz w:val="28"/>
                        <w:szCs w:val="28"/>
                      </w:rPr>
                      <m:t>V</m:t>
                    </m:r>
                  </m:e>
                  <m:sup>
                    <m:r>
                      <m:rPr>
                        <m:sty m:val="p"/>
                      </m:rPr>
                      <w:rPr>
                        <w:rFonts w:ascii="Cambria Math" w:hAnsi="Cambria Math"/>
                        <w:sz w:val="28"/>
                        <w:szCs w:val="28"/>
                      </w:rPr>
                      <m:t>2</m:t>
                    </m:r>
                  </m:sup>
                </m:sSup>
                <m:r>
                  <m:rPr>
                    <m:sty m:val="p"/>
                  </m:rPr>
                  <w:rPr>
                    <w:rFonts w:ascii="Cambria Math" w:hAnsi="Cambria Math"/>
                    <w:sz w:val="28"/>
                    <w:szCs w:val="28"/>
                  </w:rPr>
                  <m:t>-</m:t>
                </m:r>
                <m:sSubSup>
                  <m:sSubSupPr>
                    <m:ctrlPr>
                      <w:rPr>
                        <w:rFonts w:ascii="Cambria Math" w:hAnsi="Cambria Math"/>
                        <w:i/>
                        <w:iCs/>
                        <w:sz w:val="28"/>
                        <w:szCs w:val="28"/>
                      </w:rPr>
                    </m:ctrlPr>
                  </m:sSubSupPr>
                  <m:e>
                    <m:r>
                      <m:rPr>
                        <m:sty m:val="p"/>
                      </m:rPr>
                      <w:rPr>
                        <w:rFonts w:ascii="Cambria Math" w:hAnsi="Cambria Math"/>
                        <w:sz w:val="28"/>
                        <w:szCs w:val="28"/>
                      </w:rPr>
                      <m:t>V</m:t>
                    </m:r>
                  </m:e>
                  <m:sub>
                    <m:r>
                      <m:rPr>
                        <m:sty m:val="p"/>
                      </m:rPr>
                      <w:rPr>
                        <w:rFonts w:ascii="Cambria Math" w:hAnsi="Cambria Math"/>
                        <w:sz w:val="28"/>
                        <w:szCs w:val="28"/>
                      </w:rPr>
                      <m:t>X</m:t>
                    </m:r>
                  </m:sub>
                  <m:sup>
                    <m:r>
                      <m:rPr>
                        <m:sty m:val="p"/>
                      </m:rPr>
                      <w:rPr>
                        <w:rFonts w:ascii="Cambria Math" w:hAnsi="Cambria Math"/>
                        <w:sz w:val="28"/>
                        <w:szCs w:val="28"/>
                      </w:rPr>
                      <m:t>2</m:t>
                    </m:r>
                  </m:sup>
                </m:sSubSup>
                <m:r>
                  <m:rPr>
                    <m:sty m:val="p"/>
                  </m:rPr>
                  <w:rPr>
                    <w:rFonts w:ascii="Cambria Math" w:hAnsi="Cambria Math"/>
                    <w:sz w:val="28"/>
                    <w:szCs w:val="28"/>
                  </w:rPr>
                  <m:t>-</m:t>
                </m:r>
                <m:sSubSup>
                  <m:sSubSupPr>
                    <m:ctrlPr>
                      <w:rPr>
                        <w:rFonts w:ascii="Cambria Math" w:hAnsi="Cambria Math"/>
                        <w:i/>
                        <w:iCs/>
                        <w:sz w:val="28"/>
                        <w:szCs w:val="28"/>
                      </w:rPr>
                    </m:ctrlPr>
                  </m:sSubSupPr>
                  <m:e>
                    <m:r>
                      <m:rPr>
                        <m:sty m:val="p"/>
                      </m:rPr>
                      <w:rPr>
                        <w:rFonts w:ascii="Cambria Math" w:hAnsi="Cambria Math"/>
                        <w:sz w:val="28"/>
                        <w:szCs w:val="28"/>
                      </w:rPr>
                      <m:t>V</m:t>
                    </m:r>
                  </m:e>
                  <m:sub>
                    <m:r>
                      <m:rPr>
                        <m:sty m:val="p"/>
                      </m:rPr>
                      <w:rPr>
                        <w:rFonts w:ascii="Cambria Math" w:hAnsi="Cambria Math"/>
                        <w:sz w:val="28"/>
                        <w:szCs w:val="28"/>
                      </w:rPr>
                      <m:t>R</m:t>
                    </m:r>
                  </m:sub>
                  <m:sup>
                    <m:r>
                      <m:rPr>
                        <m:sty m:val="p"/>
                      </m:rPr>
                      <w:rPr>
                        <w:rFonts w:ascii="Cambria Math" w:hAnsi="Cambria Math"/>
                        <w:sz w:val="28"/>
                        <w:szCs w:val="28"/>
                      </w:rPr>
                      <m:t>2</m:t>
                    </m:r>
                  </m:sup>
                </m:sSubSup>
              </m:num>
              <m:den>
                <m:r>
                  <m:rPr>
                    <m:sty m:val="p"/>
                  </m:rPr>
                  <w:rPr>
                    <w:rFonts w:ascii="Cambria Math" w:hAnsi="Cambria Math"/>
                    <w:sz w:val="28"/>
                    <w:szCs w:val="28"/>
                  </w:rPr>
                  <m:t>2 </m:t>
                </m:r>
                <m:sSub>
                  <m:sSubPr>
                    <m:ctrlPr>
                      <w:rPr>
                        <w:rFonts w:ascii="Cambria Math" w:hAnsi="Cambria Math"/>
                        <w:i/>
                        <w:iCs/>
                        <w:sz w:val="28"/>
                        <w:szCs w:val="28"/>
                      </w:rPr>
                    </m:ctrlPr>
                  </m:sSubPr>
                  <m:e>
                    <m:r>
                      <m:rPr>
                        <m:sty m:val="p"/>
                      </m:rPr>
                      <w:rPr>
                        <w:rFonts w:ascii="Cambria Math" w:hAnsi="Cambria Math"/>
                        <w:sz w:val="28"/>
                        <w:szCs w:val="28"/>
                      </w:rPr>
                      <m:t>V</m:t>
                    </m:r>
                  </m:e>
                  <m:sub>
                    <m:r>
                      <m:rPr>
                        <m:sty m:val="p"/>
                      </m:rPr>
                      <w:rPr>
                        <w:rFonts w:ascii="Cambria Math" w:hAnsi="Cambria Math"/>
                        <w:sz w:val="28"/>
                        <w:szCs w:val="28"/>
                      </w:rPr>
                      <m:t>X </m:t>
                    </m:r>
                  </m:sub>
                </m:sSub>
                <m:sSub>
                  <m:sSubPr>
                    <m:ctrlPr>
                      <w:rPr>
                        <w:rFonts w:ascii="Cambria Math" w:hAnsi="Cambria Math"/>
                        <w:i/>
                        <w:iCs/>
                        <w:sz w:val="28"/>
                        <w:szCs w:val="28"/>
                      </w:rPr>
                    </m:ctrlPr>
                  </m:sSubPr>
                  <m:e>
                    <m:r>
                      <m:rPr>
                        <m:sty m:val="p"/>
                      </m:rPr>
                      <w:rPr>
                        <w:rFonts w:ascii="Cambria Math" w:hAnsi="Cambria Math"/>
                        <w:sz w:val="28"/>
                        <w:szCs w:val="28"/>
                      </w:rPr>
                      <m:t>V</m:t>
                    </m:r>
                  </m:e>
                  <m:sub>
                    <m:r>
                      <m:rPr>
                        <m:sty m:val="p"/>
                      </m:rPr>
                      <w:rPr>
                        <w:rFonts w:ascii="Cambria Math" w:hAnsi="Cambria Math"/>
                        <w:sz w:val="28"/>
                        <w:szCs w:val="28"/>
                      </w:rPr>
                      <m:t>R</m:t>
                    </m:r>
                  </m:sub>
                </m:sSub>
              </m:den>
            </m:f>
          </m:e>
        </m:func>
      </m:oMath>
    </w:p>
    <w:p w14:paraId="7761AF8A" w14:textId="4DF6F234" w:rsidR="004E79D0" w:rsidRDefault="004E79D0" w:rsidP="0008431B">
      <w:pPr>
        <w:tabs>
          <w:tab w:val="left" w:pos="2340"/>
        </w:tabs>
        <w:rPr>
          <w:iCs/>
          <w:sz w:val="28"/>
          <w:szCs w:val="28"/>
        </w:rPr>
      </w:pPr>
      <w:r>
        <w:rPr>
          <w:rFonts w:hint="eastAsia"/>
          <w:iCs/>
          <w:sz w:val="28"/>
          <w:szCs w:val="28"/>
        </w:rPr>
        <w:t>実験③での測定結果より</w:t>
      </w:r>
      <w:r w:rsidR="00DD1223">
        <w:rPr>
          <w:rFonts w:hint="eastAsia"/>
          <w:iCs/>
          <w:sz w:val="28"/>
          <w:szCs w:val="28"/>
        </w:rPr>
        <w:t>それぞれ</w:t>
      </w:r>
      <w:r>
        <w:rPr>
          <w:rFonts w:hint="eastAsia"/>
          <w:iCs/>
          <w:sz w:val="28"/>
          <w:szCs w:val="28"/>
        </w:rPr>
        <w:t>力率を求め、その平均値を表　に、インダクタンスと力率の関係を図　にグラフで示した。</w:t>
      </w:r>
    </w:p>
    <w:p w14:paraId="1823FD39" w14:textId="037C4B34" w:rsidR="004E79D0" w:rsidRDefault="004E79D0" w:rsidP="0008431B">
      <w:pPr>
        <w:tabs>
          <w:tab w:val="left" w:pos="2340"/>
        </w:tabs>
        <w:rPr>
          <w:iCs/>
          <w:sz w:val="28"/>
          <w:szCs w:val="28"/>
        </w:rPr>
      </w:pPr>
      <w:r>
        <w:rPr>
          <w:rFonts w:hint="eastAsia"/>
          <w:iCs/>
          <w:sz w:val="28"/>
          <w:szCs w:val="28"/>
        </w:rPr>
        <w:t>・有効電力</w:t>
      </w:r>
    </w:p>
    <w:p w14:paraId="7313BB59" w14:textId="4391FA4D" w:rsidR="004E79D0" w:rsidRDefault="004E79D0" w:rsidP="0008431B">
      <w:pPr>
        <w:tabs>
          <w:tab w:val="left" w:pos="2340"/>
        </w:tabs>
        <w:rPr>
          <w:iCs/>
          <w:sz w:val="28"/>
          <w:szCs w:val="28"/>
        </w:rPr>
      </w:pPr>
      <w:r>
        <w:rPr>
          <w:rFonts w:hint="eastAsia"/>
          <w:iCs/>
          <w:sz w:val="28"/>
          <w:szCs w:val="28"/>
        </w:rPr>
        <w:t>有効電力</w:t>
      </w:r>
      <m:oMath>
        <m:r>
          <m:rPr>
            <m:sty m:val="p"/>
          </m:rPr>
          <w:rPr>
            <w:rFonts w:ascii="Cambria Math" w:hAnsi="Cambria Math"/>
            <w:sz w:val="28"/>
            <w:szCs w:val="28"/>
          </w:rPr>
          <m:t>P</m:t>
        </m:r>
        <m:r>
          <w:rPr>
            <w:rFonts w:ascii="Cambria Math" w:hAnsi="Cambria Math"/>
            <w:sz w:val="28"/>
            <w:szCs w:val="28"/>
          </w:rPr>
          <m:t>=</m:t>
        </m:r>
        <m:r>
          <m:rPr>
            <m:sty m:val="p"/>
          </m:rPr>
          <w:rPr>
            <w:rFonts w:ascii="Cambria Math" w:hAnsi="Cambria Math"/>
            <w:sz w:val="28"/>
            <w:szCs w:val="28"/>
          </w:rPr>
          <m:t>I V</m:t>
        </m:r>
        <m:func>
          <m:funcPr>
            <m:ctrlPr>
              <w:rPr>
                <w:rFonts w:ascii="Cambria Math" w:hAnsi="Cambria Math"/>
                <w:i/>
                <w:iCs/>
                <w:sz w:val="28"/>
                <w:szCs w:val="28"/>
              </w:rPr>
            </m:ctrlPr>
          </m:funcPr>
          <m:fName>
            <m:r>
              <m:rPr>
                <m:sty m:val="p"/>
              </m:rPr>
              <w:rPr>
                <w:rFonts w:ascii="Cambria Math" w:hAnsi="Cambria Math"/>
                <w:sz w:val="28"/>
                <w:szCs w:val="28"/>
              </w:rPr>
              <m:t>cos</m:t>
            </m:r>
          </m:fName>
          <m:e>
            <m:r>
              <m:rPr>
                <m:sty m:val="p"/>
              </m:rPr>
              <w:rPr>
                <w:rFonts w:ascii="Cambria Math" w:hAnsi="Cambria Math"/>
                <w:sz w:val="28"/>
                <w:szCs w:val="28"/>
              </w:rPr>
              <m:t>φ</m:t>
            </m:r>
          </m:e>
        </m:func>
      </m:oMath>
      <w:r>
        <w:rPr>
          <w:rFonts w:hint="eastAsia"/>
          <w:iCs/>
          <w:sz w:val="28"/>
          <w:szCs w:val="28"/>
        </w:rPr>
        <w:t>これを変形し、</w:t>
      </w:r>
      <m:oMath>
        <m:func>
          <m:funcPr>
            <m:ctrlPr>
              <w:rPr>
                <w:rFonts w:ascii="Cambria Math" w:hAnsi="Cambria Math"/>
                <w:i/>
                <w:iCs/>
                <w:sz w:val="28"/>
                <w:szCs w:val="28"/>
              </w:rPr>
            </m:ctrlPr>
          </m:funcPr>
          <m:fName>
            <m:r>
              <m:rPr>
                <m:sty m:val="p"/>
              </m:rPr>
              <w:rPr>
                <w:rFonts w:ascii="Cambria Math" w:hAnsi="Cambria Math"/>
                <w:sz w:val="28"/>
                <w:szCs w:val="28"/>
              </w:rPr>
              <m:t>cos</m:t>
            </m:r>
          </m:fName>
          <m:e>
            <m:r>
              <m:rPr>
                <m:sty m:val="p"/>
              </m:rPr>
              <w:rPr>
                <w:rFonts w:ascii="Cambria Math" w:hAnsi="Cambria Math"/>
                <w:sz w:val="28"/>
                <w:szCs w:val="28"/>
              </w:rPr>
              <m:t>φ</m:t>
            </m:r>
          </m:e>
        </m:func>
        <m:r>
          <m:rPr>
            <m:sty m:val="p"/>
          </m:rPr>
          <w:rPr>
            <w:rFonts w:ascii="Cambria Math" w:hAnsi="Cambria Math"/>
            <w:sz w:val="28"/>
            <w:szCs w:val="28"/>
          </w:rPr>
          <m:t>=</m:t>
        </m:r>
        <m:f>
          <m:fPr>
            <m:ctrlPr>
              <w:rPr>
                <w:rFonts w:ascii="Cambria Math" w:hAnsi="Cambria Math"/>
                <w:i/>
                <w:iCs/>
                <w:sz w:val="28"/>
                <w:szCs w:val="28"/>
              </w:rPr>
            </m:ctrlPr>
          </m:fPr>
          <m:num>
            <m:r>
              <m:rPr>
                <m:sty m:val="p"/>
              </m:rPr>
              <w:rPr>
                <w:rFonts w:ascii="Cambria Math" w:hAnsi="Cambria Math"/>
                <w:sz w:val="28"/>
                <w:szCs w:val="28"/>
              </w:rPr>
              <m:t>P</m:t>
            </m:r>
          </m:num>
          <m:den>
            <m:r>
              <m:rPr>
                <m:sty m:val="p"/>
              </m:rPr>
              <w:rPr>
                <w:rFonts w:ascii="Cambria Math" w:hAnsi="Cambria Math"/>
                <w:sz w:val="28"/>
                <w:szCs w:val="28"/>
              </w:rPr>
              <m:t>I V</m:t>
            </m:r>
          </m:den>
        </m:f>
      </m:oMath>
      <w:r w:rsidRPr="004E79D0">
        <w:rPr>
          <w:rFonts w:hint="eastAsia"/>
          <w:iCs/>
          <w:sz w:val="28"/>
          <w:szCs w:val="28"/>
        </w:rPr>
        <w:t xml:space="preserve">　</w:t>
      </w:r>
    </w:p>
    <w:p w14:paraId="56078701" w14:textId="2F0D4C3C" w:rsidR="004E79D0" w:rsidRDefault="004E79D0" w:rsidP="004E79D0">
      <w:pPr>
        <w:tabs>
          <w:tab w:val="left" w:pos="2340"/>
        </w:tabs>
        <w:rPr>
          <w:iCs/>
          <w:sz w:val="28"/>
          <w:szCs w:val="28"/>
        </w:rPr>
      </w:pPr>
      <w:r>
        <w:rPr>
          <w:rFonts w:hint="eastAsia"/>
          <w:iCs/>
          <w:sz w:val="28"/>
          <w:szCs w:val="28"/>
        </w:rPr>
        <w:t>実験③での測定結果より、</w:t>
      </w:r>
      <w:r w:rsidR="00DD1223">
        <w:rPr>
          <w:rFonts w:hint="eastAsia"/>
          <w:iCs/>
          <w:sz w:val="28"/>
          <w:szCs w:val="28"/>
        </w:rPr>
        <w:t>それぞれ</w:t>
      </w:r>
      <w:r>
        <w:rPr>
          <w:rFonts w:hint="eastAsia"/>
          <w:iCs/>
          <w:sz w:val="28"/>
          <w:szCs w:val="28"/>
        </w:rPr>
        <w:t>力率を求め、その平均値を表　に、インダクタンスと力率の関係を図　にグラフで示した。</w:t>
      </w:r>
    </w:p>
    <w:p w14:paraId="2E3628E0" w14:textId="1D0E0BC5" w:rsidR="004E79D0" w:rsidRDefault="004E79D0" w:rsidP="0008431B">
      <w:pPr>
        <w:tabs>
          <w:tab w:val="left" w:pos="2340"/>
        </w:tabs>
        <w:rPr>
          <w:iCs/>
          <w:sz w:val="28"/>
          <w:szCs w:val="28"/>
        </w:rPr>
      </w:pPr>
      <w:r>
        <w:rPr>
          <w:rFonts w:hint="eastAsia"/>
          <w:iCs/>
          <w:sz w:val="28"/>
          <w:szCs w:val="28"/>
        </w:rPr>
        <w:t>・波形観測</w:t>
      </w:r>
    </w:p>
    <w:p w14:paraId="25030180" w14:textId="7E0A6F25" w:rsidR="004E79D0" w:rsidRDefault="004E79D0" w:rsidP="0008431B">
      <w:pPr>
        <w:tabs>
          <w:tab w:val="left" w:pos="2340"/>
        </w:tabs>
        <w:rPr>
          <w:iCs/>
          <w:sz w:val="28"/>
          <w:szCs w:val="28"/>
        </w:rPr>
      </w:pPr>
      <w:r>
        <w:rPr>
          <w:rFonts w:hint="eastAsia"/>
          <w:iCs/>
          <w:sz w:val="28"/>
          <w:szCs w:val="28"/>
        </w:rPr>
        <w:t>実験②で観測した波形から読み取れる位相差から力率を求める。</w:t>
      </w:r>
    </w:p>
    <w:p w14:paraId="37E7E102" w14:textId="15E1C7D1" w:rsidR="004005C1" w:rsidRDefault="004E79D0" w:rsidP="004005C1">
      <w:pPr>
        <w:tabs>
          <w:tab w:val="left" w:pos="2340"/>
        </w:tabs>
        <w:rPr>
          <w:iCs/>
          <w:sz w:val="28"/>
          <w:szCs w:val="28"/>
        </w:rPr>
      </w:pPr>
      <w:r>
        <w:rPr>
          <w:rFonts w:hint="eastAsia"/>
          <w:iCs/>
          <w:sz w:val="28"/>
          <w:szCs w:val="28"/>
        </w:rPr>
        <w:t>位相差</w:t>
      </w:r>
      <m:oMath>
        <m:r>
          <m:rPr>
            <m:sty m:val="p"/>
          </m:rPr>
          <w:rPr>
            <w:rFonts w:ascii="Cambria Math" w:hAnsi="Cambria Math"/>
            <w:sz w:val="28"/>
            <w:szCs w:val="28"/>
          </w:rPr>
          <m:t>φ</m:t>
        </m:r>
      </m:oMath>
      <w:r w:rsidR="004005C1">
        <w:rPr>
          <w:rFonts w:hint="eastAsia"/>
          <w:iCs/>
          <w:sz w:val="28"/>
          <w:szCs w:val="28"/>
        </w:rPr>
        <w:t>は、周期T、波形同士の間隔ｔとしたとき</w:t>
      </w:r>
      <m:oMath>
        <m:r>
          <m:rPr>
            <m:sty m:val="p"/>
          </m:rPr>
          <w:rPr>
            <w:rFonts w:ascii="Cambria Math" w:hAnsi="Cambria Math"/>
            <w:sz w:val="28"/>
            <w:szCs w:val="28"/>
          </w:rPr>
          <m:t>φ=2π</m:t>
        </m:r>
        <m:f>
          <m:fPr>
            <m:ctrlPr>
              <w:rPr>
                <w:rFonts w:ascii="Cambria Math" w:hAnsi="Cambria Math"/>
                <w:i/>
                <w:iCs/>
                <w:sz w:val="28"/>
                <w:szCs w:val="28"/>
              </w:rPr>
            </m:ctrlPr>
          </m:fPr>
          <m:num>
            <m:r>
              <m:rPr>
                <m:sty m:val="p"/>
              </m:rPr>
              <w:rPr>
                <w:rFonts w:ascii="Cambria Math" w:hAnsi="Cambria Math"/>
                <w:sz w:val="28"/>
                <w:szCs w:val="28"/>
              </w:rPr>
              <m:t>t</m:t>
            </m:r>
          </m:num>
          <m:den>
            <m:r>
              <m:rPr>
                <m:sty m:val="p"/>
              </m:rPr>
              <w:rPr>
                <w:rFonts w:ascii="Cambria Math" w:hAnsi="Cambria Math"/>
                <w:sz w:val="28"/>
                <w:szCs w:val="28"/>
              </w:rPr>
              <m:t>T</m:t>
            </m:r>
          </m:den>
        </m:f>
      </m:oMath>
      <w:r w:rsidR="004005C1">
        <w:rPr>
          <w:rFonts w:hint="eastAsia"/>
          <w:iCs/>
          <w:sz w:val="28"/>
          <w:szCs w:val="28"/>
        </w:rPr>
        <w:t>で表すことができる。</w:t>
      </w:r>
      <w:r w:rsidR="00DD1223">
        <w:rPr>
          <w:rFonts w:hint="eastAsia"/>
          <w:iCs/>
          <w:sz w:val="28"/>
          <w:szCs w:val="28"/>
        </w:rPr>
        <w:t>それぞれ</w:t>
      </w:r>
      <w:r w:rsidR="004005C1">
        <w:rPr>
          <w:rFonts w:hint="eastAsia"/>
          <w:iCs/>
          <w:sz w:val="28"/>
          <w:szCs w:val="28"/>
        </w:rPr>
        <w:t>力率を求め、その平均値を表　に、インダクタ</w:t>
      </w:r>
      <w:r w:rsidR="004005C1">
        <w:rPr>
          <w:rFonts w:hint="eastAsia"/>
          <w:iCs/>
          <w:sz w:val="28"/>
          <w:szCs w:val="28"/>
        </w:rPr>
        <w:lastRenderedPageBreak/>
        <w:t>ンスと力率の関係を図　にグラフで示した。</w:t>
      </w:r>
    </w:p>
    <w:p w14:paraId="2EEB17CF" w14:textId="62998D7D" w:rsidR="004005C1" w:rsidRDefault="004005C1" w:rsidP="004005C1">
      <w:pPr>
        <w:tabs>
          <w:tab w:val="left" w:pos="2340"/>
        </w:tabs>
        <w:rPr>
          <w:iCs/>
          <w:sz w:val="28"/>
          <w:szCs w:val="28"/>
        </w:rPr>
      </w:pPr>
      <w:r>
        <w:rPr>
          <w:rFonts w:hint="eastAsia"/>
          <w:iCs/>
          <w:sz w:val="28"/>
          <w:szCs w:val="28"/>
        </w:rPr>
        <w:t>・理論</w:t>
      </w:r>
    </w:p>
    <w:p w14:paraId="22EB612E" w14:textId="661D7059" w:rsidR="004005C1" w:rsidRDefault="004005C1" w:rsidP="004005C1">
      <w:pPr>
        <w:tabs>
          <w:tab w:val="left" w:pos="2340"/>
        </w:tabs>
        <w:rPr>
          <w:iCs/>
          <w:sz w:val="28"/>
          <w:szCs w:val="28"/>
        </w:rPr>
      </w:pPr>
      <w:r>
        <w:rPr>
          <w:rFonts w:hint="eastAsia"/>
          <w:iCs/>
          <w:sz w:val="28"/>
          <w:szCs w:val="28"/>
        </w:rPr>
        <w:t>皮相電力S、有効電力P、無効電力Q</w:t>
      </w:r>
      <w:r w:rsidR="00467AD4">
        <w:rPr>
          <w:rFonts w:hint="eastAsia"/>
          <w:iCs/>
          <w:sz w:val="28"/>
          <w:szCs w:val="28"/>
        </w:rPr>
        <w:t>には、</w:t>
      </w:r>
      <m:oMath>
        <m:func>
          <m:funcPr>
            <m:ctrlPr>
              <w:rPr>
                <w:rFonts w:ascii="Cambria Math" w:hAnsi="Cambria Math"/>
                <w:i/>
                <w:iCs/>
                <w:sz w:val="28"/>
                <w:szCs w:val="28"/>
              </w:rPr>
            </m:ctrlPr>
          </m:funcPr>
          <m:fName>
            <m:r>
              <m:rPr>
                <m:sty m:val="p"/>
              </m:rPr>
              <w:rPr>
                <w:rFonts w:ascii="Cambria Math" w:hAnsi="Cambria Math"/>
                <w:sz w:val="28"/>
                <w:szCs w:val="28"/>
              </w:rPr>
              <m:t>scos</m:t>
            </m:r>
          </m:fName>
          <m:e>
            <m:r>
              <m:rPr>
                <m:sty m:val="p"/>
              </m:rPr>
              <w:rPr>
                <w:rFonts w:ascii="Cambria Math" w:hAnsi="Cambria Math"/>
                <w:sz w:val="28"/>
                <w:szCs w:val="28"/>
              </w:rPr>
              <m:t>φ=P</m:t>
            </m:r>
          </m:e>
        </m:func>
      </m:oMath>
      <w:r w:rsidR="00467AD4">
        <w:rPr>
          <w:rFonts w:hint="eastAsia"/>
          <w:iCs/>
          <w:sz w:val="28"/>
          <w:szCs w:val="28"/>
        </w:rPr>
        <w:t>という関係式が成り立つ。これを力率について変形すると、</w:t>
      </w:r>
      <m:oMath>
        <m:func>
          <m:funcPr>
            <m:ctrlPr>
              <w:rPr>
                <w:rFonts w:ascii="Cambria Math" w:hAnsi="Cambria Math"/>
                <w:i/>
                <w:iCs/>
                <w:sz w:val="28"/>
                <w:szCs w:val="28"/>
              </w:rPr>
            </m:ctrlPr>
          </m:funcPr>
          <m:fName>
            <m:r>
              <m:rPr>
                <m:sty m:val="p"/>
              </m:rPr>
              <w:rPr>
                <w:rFonts w:ascii="Cambria Math" w:hAnsi="Cambria Math"/>
                <w:sz w:val="28"/>
                <w:szCs w:val="28"/>
              </w:rPr>
              <m:t>cos</m:t>
            </m:r>
          </m:fName>
          <m:e>
            <m:r>
              <m:rPr>
                <m:sty m:val="p"/>
              </m:rPr>
              <w:rPr>
                <w:rFonts w:ascii="Cambria Math" w:hAnsi="Cambria Math"/>
                <w:sz w:val="28"/>
                <w:szCs w:val="28"/>
              </w:rPr>
              <m:t>φ=</m:t>
            </m:r>
            <m:f>
              <m:fPr>
                <m:ctrlPr>
                  <w:rPr>
                    <w:rFonts w:ascii="Cambria Math" w:hAnsi="Cambria Math"/>
                    <w:i/>
                    <w:iCs/>
                    <w:sz w:val="28"/>
                    <w:szCs w:val="28"/>
                  </w:rPr>
                </m:ctrlPr>
              </m:fPr>
              <m:num>
                <m:r>
                  <m:rPr>
                    <m:sty m:val="p"/>
                  </m:rPr>
                  <w:rPr>
                    <w:rFonts w:ascii="Cambria Math" w:hAnsi="Cambria Math"/>
                    <w:sz w:val="28"/>
                    <w:szCs w:val="28"/>
                  </w:rPr>
                  <m:t>P</m:t>
                </m:r>
              </m:num>
              <m:den>
                <m:r>
                  <m:rPr>
                    <m:sty m:val="p"/>
                  </m:rPr>
                  <w:rPr>
                    <w:rFonts w:ascii="Cambria Math" w:hAnsi="Cambria Math"/>
                    <w:sz w:val="28"/>
                    <w:szCs w:val="28"/>
                  </w:rPr>
                  <m:t>S</m:t>
                </m:r>
              </m:den>
            </m:f>
          </m:e>
        </m:func>
      </m:oMath>
    </w:p>
    <w:p w14:paraId="43AC2D46" w14:textId="77777777" w:rsidR="007B36B4" w:rsidRDefault="00482C4E" w:rsidP="00482C4E">
      <w:pPr>
        <w:tabs>
          <w:tab w:val="left" w:pos="2340"/>
        </w:tabs>
        <w:rPr>
          <w:iCs/>
          <w:sz w:val="28"/>
          <w:szCs w:val="28"/>
        </w:rPr>
      </w:pPr>
      <w:r>
        <w:rPr>
          <w:rFonts w:hint="eastAsia"/>
          <w:iCs/>
          <w:sz w:val="28"/>
          <w:szCs w:val="28"/>
        </w:rPr>
        <w:t>実験③の回路、図　について、</w:t>
      </w:r>
      <w:r w:rsidR="00BE7DD7">
        <w:rPr>
          <w:rFonts w:hint="eastAsia"/>
          <w:iCs/>
          <w:sz w:val="28"/>
          <w:szCs w:val="28"/>
        </w:rPr>
        <w:t>他の方法によって求めた力率との比較をするために</w:t>
      </w:r>
      <w:r w:rsidR="000442EC">
        <w:rPr>
          <w:rFonts w:hint="eastAsia"/>
          <w:iCs/>
          <w:sz w:val="28"/>
          <w:szCs w:val="28"/>
        </w:rPr>
        <w:t>ベクトル図によって求める力率も実験③と</w:t>
      </w:r>
      <w:r w:rsidR="004F5BCC">
        <w:rPr>
          <w:rFonts w:hint="eastAsia"/>
          <w:iCs/>
          <w:sz w:val="28"/>
          <w:szCs w:val="28"/>
        </w:rPr>
        <w:t>同じ回路で考えるため、Ｒ₁が必要である。また、</w:t>
      </w:r>
      <w:r w:rsidR="00122B62">
        <w:rPr>
          <w:rFonts w:hint="eastAsia"/>
          <w:iCs/>
          <w:sz w:val="28"/>
          <w:szCs w:val="28"/>
        </w:rPr>
        <w:t>実験③</w:t>
      </w:r>
      <w:r w:rsidR="00DD0738">
        <w:rPr>
          <w:rFonts w:hint="eastAsia"/>
          <w:iCs/>
          <w:sz w:val="28"/>
          <w:szCs w:val="28"/>
        </w:rPr>
        <w:t>の電圧計による内部抵抗などが</w:t>
      </w:r>
      <w:r w:rsidR="0092694E">
        <w:rPr>
          <w:rFonts w:hint="eastAsia"/>
          <w:iCs/>
          <w:sz w:val="28"/>
          <w:szCs w:val="28"/>
        </w:rPr>
        <w:t>理想的な計算をするのに邪魔であるので</w:t>
      </w:r>
      <w:r w:rsidR="000442EC">
        <w:rPr>
          <w:rFonts w:hint="eastAsia"/>
          <w:iCs/>
          <w:sz w:val="28"/>
          <w:szCs w:val="28"/>
        </w:rPr>
        <w:t>電圧計を</w:t>
      </w:r>
      <w:r>
        <w:rPr>
          <w:rFonts w:hint="eastAsia"/>
          <w:iCs/>
          <w:sz w:val="28"/>
          <w:szCs w:val="28"/>
        </w:rPr>
        <w:t>取り除いた回路、図　を考えた時、皮相電力は交流電源から供給される電力であるので、S＝VIである。また、</w:t>
      </w:r>
    </w:p>
    <w:p w14:paraId="70039B94" w14:textId="4F532480" w:rsidR="00482C4E" w:rsidRPr="007B36B4" w:rsidRDefault="00482C4E" w:rsidP="00482C4E">
      <w:pPr>
        <w:tabs>
          <w:tab w:val="left" w:pos="2340"/>
        </w:tabs>
        <w:rPr>
          <w:iCs/>
          <w:sz w:val="28"/>
          <w:szCs w:val="28"/>
        </w:rPr>
      </w:pPr>
      <w:r>
        <w:rPr>
          <w:rFonts w:hint="eastAsia"/>
          <w:iCs/>
          <w:sz w:val="28"/>
          <w:szCs w:val="28"/>
        </w:rPr>
        <w:t>有効電力</w:t>
      </w:r>
      <w:r w:rsidRPr="00482C4E">
        <w:rPr>
          <w:rFonts w:ascii="Cambria Math" w:hAnsi="Cambria Math"/>
          <w:i/>
          <w:iCs/>
          <w:color w:val="000000" w:themeColor="text1"/>
          <w:kern w:val="24"/>
          <w:sz w:val="56"/>
          <w:szCs w:val="56"/>
        </w:rPr>
        <w:t xml:space="preserve"> </w:t>
      </w:r>
      <m:oMath>
        <m:sSub>
          <m:sSubPr>
            <m:ctrlPr>
              <w:rPr>
                <w:rFonts w:ascii="Cambria Math" w:hAnsi="Cambria Math"/>
                <w:i/>
                <w:iCs/>
                <w:sz w:val="28"/>
                <w:szCs w:val="28"/>
              </w:rPr>
            </m:ctrlPr>
          </m:sSubPr>
          <m:e>
            <m:r>
              <m:rPr>
                <m:sty m:val="p"/>
              </m:rPr>
              <w:rPr>
                <w:rFonts w:ascii="Cambria Math" w:hAnsi="Cambria Math" w:hint="eastAsia"/>
                <w:sz w:val="28"/>
                <w:szCs w:val="28"/>
              </w:rPr>
              <m:t>P</m:t>
            </m:r>
            <m:r>
              <m:rPr>
                <m:sty m:val="p"/>
              </m:rPr>
              <w:rPr>
                <w:rFonts w:ascii="Cambria Math" w:hAnsi="Cambria Math" w:hint="eastAsia"/>
                <w:sz w:val="28"/>
                <w:szCs w:val="28"/>
              </w:rPr>
              <m:t>＝</m:t>
            </m:r>
            <m:r>
              <m:rPr>
                <m:sty m:val="p"/>
              </m:rPr>
              <w:rPr>
                <w:rFonts w:ascii="Cambria Math" w:hAnsi="Cambria Math"/>
                <w:sz w:val="28"/>
                <w:szCs w:val="28"/>
              </w:rPr>
              <m:t>V</m:t>
            </m:r>
          </m:e>
          <m:sub>
            <m:r>
              <w:rPr>
                <w:rFonts w:ascii="Cambria Math" w:hAnsi="Cambria Math"/>
                <w:sz w:val="28"/>
                <w:szCs w:val="28"/>
              </w:rPr>
              <m:t>X</m:t>
            </m:r>
          </m:sub>
        </m:sSub>
        <m:r>
          <m:rPr>
            <m:sty m:val="p"/>
          </m:rPr>
          <w:rPr>
            <w:rFonts w:ascii="Cambria Math" w:hAnsi="Cambria Math"/>
            <w:sz w:val="28"/>
            <w:szCs w:val="28"/>
          </w:rPr>
          <m:t> I</m:t>
        </m:r>
        <m:r>
          <w:rPr>
            <w:rFonts w:ascii="Cambria Math" w:hAnsi="Cambria Math"/>
            <w:sz w:val="28"/>
            <w:szCs w:val="28"/>
          </w:rPr>
          <m:t>=</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R</m:t>
                </m:r>
              </m:e>
              <m:sub>
                <m:r>
                  <w:rPr>
                    <w:rFonts w:ascii="Cambria Math" w:hAnsi="Cambria Math"/>
                    <w:sz w:val="28"/>
                    <w:szCs w:val="28"/>
                  </w:rPr>
                  <m:t>2</m:t>
                </m:r>
              </m:sub>
            </m:sSub>
          </m:e>
        </m:d>
        <m:r>
          <w:rPr>
            <w:rFonts w:ascii="Cambria Math" w:hAnsi="Cambria Math"/>
            <w:sz w:val="28"/>
            <w:szCs w:val="28"/>
          </w:rPr>
          <m:t> </m:t>
        </m:r>
        <m:sSup>
          <m:sSupPr>
            <m:ctrlPr>
              <w:rPr>
                <w:rFonts w:ascii="Cambria Math" w:hAnsi="Cambria Math"/>
                <w:i/>
                <w:iCs/>
                <w:sz w:val="28"/>
                <w:szCs w:val="28"/>
              </w:rPr>
            </m:ctrlPr>
          </m:sSupPr>
          <m:e>
            <m:r>
              <w:rPr>
                <w:rFonts w:ascii="Cambria Math" w:hAnsi="Cambria Math"/>
                <w:sz w:val="28"/>
                <w:szCs w:val="28"/>
              </w:rPr>
              <m:t>I</m:t>
            </m:r>
          </m:e>
          <m:sup>
            <m:r>
              <w:rPr>
                <w:rFonts w:ascii="Cambria Math" w:hAnsi="Cambria Math"/>
                <w:sz w:val="28"/>
                <w:szCs w:val="28"/>
              </w:rPr>
              <m:t>2</m:t>
            </m:r>
          </m:sup>
        </m:sSup>
      </m:oMath>
    </w:p>
    <w:p w14:paraId="588DABE9" w14:textId="77777777" w:rsidR="007B36B4" w:rsidRDefault="00482C4E" w:rsidP="00482C4E">
      <w:pPr>
        <w:tabs>
          <w:tab w:val="left" w:pos="2340"/>
        </w:tabs>
        <w:rPr>
          <w:rFonts w:ascii="Cambria Math" w:hAnsi="Cambria Math"/>
          <w:sz w:val="28"/>
          <w:szCs w:val="28"/>
        </w:rPr>
      </w:pPr>
      <w:r>
        <w:rPr>
          <w:rFonts w:ascii="Cambria Math" w:hAnsi="Cambria Math" w:hint="eastAsia"/>
          <w:sz w:val="28"/>
          <w:szCs w:val="28"/>
        </w:rPr>
        <w:t>皮相電力Ｓをインピーダンスで表すと、</w:t>
      </w:r>
    </w:p>
    <w:p w14:paraId="63FAC29B" w14:textId="20DCFAC9" w:rsidR="00482C4E" w:rsidRPr="00B55711" w:rsidRDefault="00482C4E" w:rsidP="00482C4E">
      <w:pPr>
        <w:tabs>
          <w:tab w:val="left" w:pos="2340"/>
        </w:tabs>
        <w:rPr>
          <w:rFonts w:ascii="Cambria Math" w:hAnsi="Cambria Math"/>
          <w:sz w:val="28"/>
          <w:szCs w:val="28"/>
        </w:rPr>
      </w:pPr>
      <w:r>
        <w:rPr>
          <w:rFonts w:ascii="Cambria Math" w:hAnsi="Cambria Math" w:hint="eastAsia"/>
          <w:sz w:val="28"/>
          <w:szCs w:val="28"/>
        </w:rPr>
        <w:t>Ｓ＝Ⅵ＝</w:t>
      </w:r>
      <w:r>
        <w:rPr>
          <w:rFonts w:ascii="Cambria Math" w:hAnsi="Cambria Math" w:hint="eastAsia"/>
          <w:sz w:val="28"/>
          <w:szCs w:val="28"/>
        </w:rPr>
        <w:t>ZI</w:t>
      </w:r>
      <w:r>
        <w:rPr>
          <w:rFonts w:ascii="Cambria Math" w:hAnsi="Cambria Math" w:hint="eastAsia"/>
          <w:sz w:val="28"/>
          <w:szCs w:val="28"/>
        </w:rPr>
        <w:t>²＝</w:t>
      </w:r>
      <m:oMath>
        <m:rad>
          <m:radPr>
            <m:degHide m:val="1"/>
            <m:ctrlPr>
              <w:rPr>
                <w:rFonts w:ascii="Cambria Math" w:hAnsi="Cambria Math"/>
                <w:i/>
                <w:iCs/>
                <w:sz w:val="28"/>
                <w:szCs w:val="28"/>
              </w:rPr>
            </m:ctrlPr>
          </m:radPr>
          <m:deg/>
          <m:e>
            <m:sSup>
              <m:sSupPr>
                <m:ctrlPr>
                  <w:rPr>
                    <w:rFonts w:ascii="Cambria Math" w:hAnsi="Cambria Math"/>
                    <w:i/>
                    <w:iCs/>
                    <w:sz w:val="28"/>
                    <w:szCs w:val="28"/>
                  </w:rPr>
                </m:ctrlPr>
              </m:sSupPr>
              <m:e>
                <m:d>
                  <m:dPr>
                    <m:ctrlPr>
                      <w:rPr>
                        <w:rFonts w:ascii="Cambria Math" w:hAnsi="Cambria Math"/>
                        <w:i/>
                        <w:iCs/>
                        <w:sz w:val="28"/>
                        <w:szCs w:val="28"/>
                      </w:rPr>
                    </m:ctrlPr>
                  </m:dPr>
                  <m:e>
                    <m:sSub>
                      <m:sSubPr>
                        <m:ctrlPr>
                          <w:rPr>
                            <w:rFonts w:ascii="Cambria Math" w:hAnsi="Cambria Math"/>
                            <w:i/>
                            <w:iCs/>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iCs/>
                            <w:sz w:val="28"/>
                            <w:szCs w:val="28"/>
                          </w:rPr>
                        </m:ctrlPr>
                      </m:sSubPr>
                      <m:e>
                        <m:r>
                          <m:rPr>
                            <m:sty m:val="p"/>
                          </m:rPr>
                          <w:rPr>
                            <w:rFonts w:ascii="Cambria Math" w:hAnsi="Cambria Math"/>
                            <w:sz w:val="28"/>
                            <w:szCs w:val="28"/>
                          </w:rPr>
                          <m:t>R</m:t>
                        </m:r>
                      </m:e>
                      <m:sub>
                        <m:r>
                          <m:rPr>
                            <m:sty m:val="p"/>
                          </m:rPr>
                          <w:rPr>
                            <w:rFonts w:ascii="Cambria Math" w:hAnsi="Cambria Math"/>
                            <w:sz w:val="28"/>
                            <w:szCs w:val="28"/>
                          </w:rPr>
                          <m:t>2</m:t>
                        </m:r>
                      </m:sub>
                    </m:sSub>
                  </m:e>
                </m:d>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i/>
                    <w:iCs/>
                    <w:sz w:val="28"/>
                    <w:szCs w:val="28"/>
                  </w:rPr>
                </m:ctrlPr>
              </m:sSupPr>
              <m:e>
                <m:d>
                  <m:dPr>
                    <m:ctrlPr>
                      <w:rPr>
                        <w:rFonts w:ascii="Cambria Math" w:hAnsi="Cambria Math"/>
                        <w:i/>
                        <w:iCs/>
                        <w:sz w:val="28"/>
                        <w:szCs w:val="28"/>
                      </w:rPr>
                    </m:ctrlPr>
                  </m:dPr>
                  <m:e>
                    <m:r>
                      <m:rPr>
                        <m:sty m:val="p"/>
                      </m:rPr>
                      <w:rPr>
                        <w:rFonts w:ascii="Cambria Math" w:hAnsi="Cambria Math"/>
                        <w:sz w:val="28"/>
                        <w:szCs w:val="28"/>
                      </w:rPr>
                      <m:t>ωL</m:t>
                    </m:r>
                  </m:e>
                </m:d>
              </m:e>
              <m:sup>
                <m:r>
                  <m:rPr>
                    <m:sty m:val="p"/>
                  </m:rPr>
                  <w:rPr>
                    <w:rFonts w:ascii="Cambria Math" w:hAnsi="Cambria Math"/>
                    <w:sz w:val="28"/>
                    <w:szCs w:val="28"/>
                  </w:rPr>
                  <m:t>2</m:t>
                </m:r>
              </m:sup>
            </m:sSup>
          </m:e>
        </m:rad>
        <m:r>
          <w:rPr>
            <w:rFonts w:ascii="Cambria Math" w:hAnsi="Cambria Math"/>
            <w:sz w:val="28"/>
            <w:szCs w:val="28"/>
          </w:rPr>
          <m:t> </m:t>
        </m:r>
        <m:sSup>
          <m:sSupPr>
            <m:ctrlPr>
              <w:rPr>
                <w:rFonts w:ascii="Cambria Math" w:hAnsi="Cambria Math"/>
                <w:i/>
                <w:iCs/>
                <w:sz w:val="28"/>
                <w:szCs w:val="28"/>
              </w:rPr>
            </m:ctrlPr>
          </m:sSupPr>
          <m:e>
            <m:r>
              <m:rPr>
                <m:sty m:val="p"/>
              </m:rPr>
              <w:rPr>
                <w:rFonts w:ascii="Cambria Math" w:hAnsi="Cambria Math"/>
                <w:sz w:val="28"/>
                <w:szCs w:val="28"/>
              </w:rPr>
              <m:t>I</m:t>
            </m:r>
          </m:e>
          <m:sup>
            <m:r>
              <m:rPr>
                <m:sty m:val="p"/>
              </m:rPr>
              <w:rPr>
                <w:rFonts w:ascii="Cambria Math" w:hAnsi="Cambria Math"/>
                <w:sz w:val="28"/>
                <w:szCs w:val="28"/>
              </w:rPr>
              <m:t>2</m:t>
            </m:r>
          </m:sup>
        </m:sSup>
      </m:oMath>
    </w:p>
    <w:p w14:paraId="08EECC2D" w14:textId="5CD6430A" w:rsidR="00DD1223" w:rsidRDefault="00DD1223" w:rsidP="00482C4E">
      <w:pPr>
        <w:tabs>
          <w:tab w:val="left" w:pos="2340"/>
        </w:tabs>
        <w:rPr>
          <w:rFonts w:ascii="Cambria Math" w:hAnsi="Cambria Math"/>
          <w:iCs/>
          <w:sz w:val="28"/>
          <w:szCs w:val="28"/>
        </w:rPr>
      </w:pPr>
      <w:r>
        <w:rPr>
          <w:rFonts w:ascii="Cambria Math" w:hAnsi="Cambria Math" w:hint="eastAsia"/>
          <w:iCs/>
          <w:sz w:val="28"/>
          <w:szCs w:val="28"/>
        </w:rPr>
        <w:t>よって、</w:t>
      </w:r>
      <m:oMath>
        <m:func>
          <m:funcPr>
            <m:ctrlPr>
              <w:rPr>
                <w:rFonts w:ascii="Cambria Math" w:hAnsi="Cambria Math"/>
                <w:i/>
                <w:iCs/>
                <w:sz w:val="28"/>
                <w:szCs w:val="28"/>
              </w:rPr>
            </m:ctrlPr>
          </m:funcPr>
          <m:fName>
            <m:r>
              <m:rPr>
                <m:sty m:val="p"/>
              </m:rPr>
              <w:rPr>
                <w:rFonts w:ascii="Cambria Math" w:hAnsi="Cambria Math"/>
                <w:sz w:val="28"/>
                <w:szCs w:val="28"/>
              </w:rPr>
              <m:t>cos</m:t>
            </m:r>
          </m:fName>
          <m:e>
            <m:r>
              <w:rPr>
                <w:rFonts w:ascii="Cambria Math" w:hAnsi="Cambria Math"/>
                <w:sz w:val="28"/>
                <w:szCs w:val="28"/>
              </w:rPr>
              <m:t>φ=</m:t>
            </m:r>
            <m:f>
              <m:fPr>
                <m:ctrlPr>
                  <w:rPr>
                    <w:rFonts w:ascii="Cambria Math" w:hAnsi="Cambria Math"/>
                    <w:i/>
                    <w:iCs/>
                    <w:sz w:val="28"/>
                    <w:szCs w:val="28"/>
                  </w:rPr>
                </m:ctrlPr>
              </m:fPr>
              <m:num>
                <m:d>
                  <m:dPr>
                    <m:ctrlPr>
                      <w:rPr>
                        <w:rFonts w:ascii="Cambria Math" w:hAnsi="Cambria Math"/>
                        <w:i/>
                        <w:iCs/>
                        <w:sz w:val="28"/>
                        <w:szCs w:val="28"/>
                      </w:rPr>
                    </m:ctrlPr>
                  </m:dPr>
                  <m:e>
                    <m:sSub>
                      <m:sSubPr>
                        <m:ctrlPr>
                          <w:rPr>
                            <w:rFonts w:ascii="Cambria Math" w:hAnsi="Cambria Math"/>
                            <w:i/>
                            <w:iCs/>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iCs/>
                            <w:sz w:val="28"/>
                            <w:szCs w:val="28"/>
                          </w:rPr>
                        </m:ctrlPr>
                      </m:sSubPr>
                      <m:e>
                        <m:r>
                          <m:rPr>
                            <m:sty m:val="p"/>
                          </m:rPr>
                          <w:rPr>
                            <w:rFonts w:ascii="Cambria Math" w:hAnsi="Cambria Math"/>
                            <w:sz w:val="28"/>
                            <w:szCs w:val="28"/>
                          </w:rPr>
                          <m:t>R</m:t>
                        </m:r>
                      </m:e>
                      <m:sub>
                        <m:r>
                          <m:rPr>
                            <m:sty m:val="p"/>
                          </m:rPr>
                          <w:rPr>
                            <w:rFonts w:ascii="Cambria Math" w:hAnsi="Cambria Math"/>
                            <w:sz w:val="28"/>
                            <w:szCs w:val="28"/>
                          </w:rPr>
                          <m:t>2</m:t>
                        </m:r>
                      </m:sub>
                    </m:sSub>
                  </m:e>
                </m:d>
                <m:r>
                  <m:rPr>
                    <m:sty m:val="p"/>
                  </m:rPr>
                  <w:rPr>
                    <w:rFonts w:ascii="Cambria Math" w:hAnsi="Cambria Math"/>
                    <w:sz w:val="28"/>
                    <w:szCs w:val="28"/>
                  </w:rPr>
                  <m:t> </m:t>
                </m:r>
              </m:num>
              <m:den>
                <m:rad>
                  <m:radPr>
                    <m:degHide m:val="1"/>
                    <m:ctrlPr>
                      <w:rPr>
                        <w:rFonts w:ascii="Cambria Math" w:hAnsi="Cambria Math"/>
                        <w:i/>
                        <w:iCs/>
                        <w:sz w:val="28"/>
                        <w:szCs w:val="28"/>
                      </w:rPr>
                    </m:ctrlPr>
                  </m:radPr>
                  <m:deg/>
                  <m:e>
                    <m:sSup>
                      <m:sSupPr>
                        <m:ctrlPr>
                          <w:rPr>
                            <w:rFonts w:ascii="Cambria Math" w:hAnsi="Cambria Math"/>
                            <w:i/>
                            <w:iCs/>
                            <w:sz w:val="28"/>
                            <w:szCs w:val="28"/>
                          </w:rPr>
                        </m:ctrlPr>
                      </m:sSupPr>
                      <m:e>
                        <m:d>
                          <m:dPr>
                            <m:ctrlPr>
                              <w:rPr>
                                <w:rFonts w:ascii="Cambria Math" w:hAnsi="Cambria Math"/>
                                <w:i/>
                                <w:iCs/>
                                <w:sz w:val="28"/>
                                <w:szCs w:val="28"/>
                              </w:rPr>
                            </m:ctrlPr>
                          </m:dPr>
                          <m:e>
                            <m:sSub>
                              <m:sSubPr>
                                <m:ctrlPr>
                                  <w:rPr>
                                    <w:rFonts w:ascii="Cambria Math" w:hAnsi="Cambria Math"/>
                                    <w:i/>
                                    <w:iCs/>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iCs/>
                                    <w:sz w:val="28"/>
                                    <w:szCs w:val="28"/>
                                  </w:rPr>
                                </m:ctrlPr>
                              </m:sSubPr>
                              <m:e>
                                <m:r>
                                  <m:rPr>
                                    <m:sty m:val="p"/>
                                  </m:rPr>
                                  <w:rPr>
                                    <w:rFonts w:ascii="Cambria Math" w:hAnsi="Cambria Math"/>
                                    <w:sz w:val="28"/>
                                    <w:szCs w:val="28"/>
                                  </w:rPr>
                                  <m:t>R</m:t>
                                </m:r>
                              </m:e>
                              <m:sub>
                                <m:r>
                                  <m:rPr>
                                    <m:sty m:val="p"/>
                                  </m:rPr>
                                  <w:rPr>
                                    <w:rFonts w:ascii="Cambria Math" w:hAnsi="Cambria Math"/>
                                    <w:sz w:val="28"/>
                                    <w:szCs w:val="28"/>
                                  </w:rPr>
                                  <m:t>2</m:t>
                                </m:r>
                              </m:sub>
                            </m:sSub>
                          </m:e>
                        </m:d>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i/>
                            <w:iCs/>
                            <w:sz w:val="28"/>
                            <w:szCs w:val="28"/>
                          </w:rPr>
                        </m:ctrlPr>
                      </m:sSupPr>
                      <m:e>
                        <m:d>
                          <m:dPr>
                            <m:ctrlPr>
                              <w:rPr>
                                <w:rFonts w:ascii="Cambria Math" w:hAnsi="Cambria Math"/>
                                <w:i/>
                                <w:iCs/>
                                <w:sz w:val="28"/>
                                <w:szCs w:val="28"/>
                              </w:rPr>
                            </m:ctrlPr>
                          </m:dPr>
                          <m:e>
                            <m:r>
                              <m:rPr>
                                <m:sty m:val="p"/>
                              </m:rPr>
                              <w:rPr>
                                <w:rFonts w:ascii="Cambria Math" w:hAnsi="Cambria Math"/>
                                <w:sz w:val="28"/>
                                <w:szCs w:val="28"/>
                              </w:rPr>
                              <m:t>ωL</m:t>
                            </m:r>
                          </m:e>
                        </m:d>
                      </m:e>
                      <m:sup>
                        <m:r>
                          <m:rPr>
                            <m:sty m:val="p"/>
                          </m:rPr>
                          <w:rPr>
                            <w:rFonts w:ascii="Cambria Math" w:hAnsi="Cambria Math"/>
                            <w:sz w:val="28"/>
                            <w:szCs w:val="28"/>
                          </w:rPr>
                          <m:t>2</m:t>
                        </m:r>
                      </m:sup>
                    </m:sSup>
                  </m:e>
                </m:rad>
                <m:r>
                  <w:rPr>
                    <w:rFonts w:ascii="Cambria Math" w:hAnsi="Cambria Math"/>
                    <w:sz w:val="28"/>
                    <w:szCs w:val="28"/>
                  </w:rPr>
                  <m:t> </m:t>
                </m:r>
              </m:den>
            </m:f>
          </m:e>
        </m:func>
      </m:oMath>
    </w:p>
    <w:p w14:paraId="7952292E" w14:textId="2FACB351" w:rsidR="00DD1223" w:rsidRDefault="00DD1223" w:rsidP="00482C4E">
      <w:pPr>
        <w:tabs>
          <w:tab w:val="left" w:pos="2340"/>
        </w:tabs>
        <w:rPr>
          <w:rFonts w:ascii="Cambria Math" w:hAnsi="Cambria Math"/>
          <w:iCs/>
          <w:sz w:val="28"/>
          <w:szCs w:val="28"/>
        </w:rPr>
      </w:pPr>
      <w:r>
        <w:rPr>
          <w:rFonts w:ascii="Cambria Math" w:hAnsi="Cambria Math" w:hint="eastAsia"/>
          <w:iCs/>
          <w:sz w:val="28"/>
          <w:szCs w:val="28"/>
        </w:rPr>
        <w:t>ここで、実験①での最小二乗法を用いることで導いた</w:t>
      </w:r>
      <w:r>
        <w:rPr>
          <w:rFonts w:ascii="Cambria Math" w:hAnsi="Cambria Math" w:hint="eastAsia"/>
          <w:iCs/>
          <w:sz w:val="28"/>
          <w:szCs w:val="28"/>
        </w:rPr>
        <w:t>R</w:t>
      </w:r>
      <w:r>
        <w:rPr>
          <w:rFonts w:ascii="Cambria Math" w:hAnsi="Cambria Math" w:hint="eastAsia"/>
          <w:iCs/>
          <w:sz w:val="28"/>
          <w:szCs w:val="28"/>
        </w:rPr>
        <w:t>₁、</w:t>
      </w:r>
      <w:r>
        <w:rPr>
          <w:rFonts w:ascii="Cambria Math" w:hAnsi="Cambria Math" w:hint="eastAsia"/>
          <w:iCs/>
          <w:sz w:val="28"/>
          <w:szCs w:val="28"/>
        </w:rPr>
        <w:t>R</w:t>
      </w:r>
      <w:r>
        <w:rPr>
          <w:rFonts w:ascii="Cambria Math" w:hAnsi="Cambria Math" w:hint="eastAsia"/>
          <w:iCs/>
          <w:sz w:val="28"/>
          <w:szCs w:val="28"/>
        </w:rPr>
        <w:t>₂はそれぞれ</w:t>
      </w:r>
      <w:r>
        <w:rPr>
          <w:rFonts w:ascii="Cambria Math" w:hAnsi="Cambria Math" w:hint="eastAsia"/>
          <w:iCs/>
          <w:sz w:val="28"/>
          <w:szCs w:val="28"/>
        </w:rPr>
        <w:t>R</w:t>
      </w:r>
      <w:r>
        <w:rPr>
          <w:rFonts w:ascii="Cambria Math" w:hAnsi="Cambria Math" w:hint="eastAsia"/>
          <w:iCs/>
          <w:sz w:val="28"/>
          <w:szCs w:val="28"/>
        </w:rPr>
        <w:t>₁≃</w:t>
      </w:r>
      <w:r>
        <w:rPr>
          <w:rFonts w:ascii="Cambria Math" w:hAnsi="Cambria Math" w:hint="eastAsia"/>
          <w:iCs/>
          <w:sz w:val="28"/>
          <w:szCs w:val="28"/>
        </w:rPr>
        <w:t>27.53</w:t>
      </w:r>
      <w:r>
        <w:rPr>
          <w:rFonts w:ascii="Cambria Math" w:hAnsi="Cambria Math" w:hint="eastAsia"/>
          <w:iCs/>
          <w:sz w:val="28"/>
          <w:szCs w:val="28"/>
        </w:rPr>
        <w:t>、</w:t>
      </w:r>
      <w:r>
        <w:rPr>
          <w:rFonts w:ascii="Cambria Math" w:hAnsi="Cambria Math" w:hint="eastAsia"/>
          <w:iCs/>
          <w:sz w:val="28"/>
          <w:szCs w:val="28"/>
        </w:rPr>
        <w:t>R</w:t>
      </w:r>
      <w:r>
        <w:rPr>
          <w:rFonts w:ascii="Cambria Math" w:hAnsi="Cambria Math" w:hint="eastAsia"/>
          <w:iCs/>
          <w:sz w:val="28"/>
          <w:szCs w:val="28"/>
        </w:rPr>
        <w:t>₂≃</w:t>
      </w:r>
      <w:r>
        <w:rPr>
          <w:rFonts w:ascii="Cambria Math" w:hAnsi="Cambria Math" w:hint="eastAsia"/>
          <w:iCs/>
          <w:sz w:val="28"/>
          <w:szCs w:val="28"/>
        </w:rPr>
        <w:t>115.24</w:t>
      </w:r>
    </w:p>
    <w:p w14:paraId="69D114E3" w14:textId="30A3B728" w:rsidR="00DD1223" w:rsidRPr="00DD1223" w:rsidRDefault="00DD1223" w:rsidP="00482C4E">
      <w:pPr>
        <w:tabs>
          <w:tab w:val="left" w:pos="2340"/>
        </w:tabs>
        <w:rPr>
          <w:rFonts w:ascii="Cambria Math" w:hAnsi="Cambria Math"/>
          <w:iCs/>
          <w:sz w:val="28"/>
          <w:szCs w:val="28"/>
        </w:rPr>
      </w:pPr>
      <w:r>
        <w:rPr>
          <w:rFonts w:ascii="Cambria Math" w:hAnsi="Cambria Math" w:hint="eastAsia"/>
          <w:iCs/>
          <w:sz w:val="28"/>
          <w:szCs w:val="28"/>
        </w:rPr>
        <w:t>また、ω＝２πｆ、ｆ＝</w:t>
      </w:r>
      <m:oMath>
        <m:f>
          <m:fPr>
            <m:ctrlPr>
              <w:rPr>
                <w:rFonts w:ascii="Cambria Math" w:hAnsi="Cambria Math"/>
                <w:i/>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T</m:t>
            </m:r>
          </m:den>
        </m:f>
        <m:r>
          <m:rPr>
            <m:sty m:val="p"/>
          </m:rPr>
          <w:rPr>
            <w:rFonts w:ascii="Cambria Math" w:hAnsi="Cambria Math"/>
            <w:sz w:val="28"/>
            <w:szCs w:val="28"/>
          </w:rPr>
          <m:t>=</m:t>
        </m:r>
        <m:f>
          <m:fPr>
            <m:ctrlPr>
              <w:rPr>
                <w:rFonts w:ascii="Cambria Math" w:hAnsi="Cambria Math"/>
                <w:i/>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16.8</m:t>
            </m:r>
          </m:den>
        </m:f>
        <m:r>
          <m:rPr>
            <m:sty m:val="p"/>
          </m:rPr>
          <w:rPr>
            <w:rFonts w:ascii="Cambria Math" w:hAnsi="Cambria Math"/>
            <w:sz w:val="28"/>
            <w:szCs w:val="28"/>
          </w:rPr>
          <m:t>=59.5≈60</m:t>
        </m:r>
      </m:oMath>
      <w:r>
        <w:rPr>
          <w:rFonts w:ascii="Cambria Math" w:hAnsi="Cambria Math" w:hint="eastAsia"/>
          <w:iCs/>
          <w:sz w:val="28"/>
          <w:szCs w:val="28"/>
        </w:rPr>
        <w:t>であるから、ω＝</w:t>
      </w:r>
      <w:r>
        <w:rPr>
          <w:rFonts w:ascii="Cambria Math" w:hAnsi="Cambria Math" w:hint="eastAsia"/>
          <w:iCs/>
          <w:sz w:val="28"/>
          <w:szCs w:val="28"/>
        </w:rPr>
        <w:t>120</w:t>
      </w:r>
      <w:r>
        <w:rPr>
          <w:rFonts w:ascii="Cambria Math" w:hAnsi="Cambria Math" w:hint="eastAsia"/>
          <w:iCs/>
          <w:sz w:val="28"/>
          <w:szCs w:val="28"/>
        </w:rPr>
        <w:t>π</w:t>
      </w:r>
    </w:p>
    <w:p w14:paraId="1025C33A" w14:textId="57266C77" w:rsidR="00DD1223" w:rsidRDefault="00DD1223" w:rsidP="00482C4E">
      <w:pPr>
        <w:tabs>
          <w:tab w:val="left" w:pos="2340"/>
        </w:tabs>
        <w:rPr>
          <w:iCs/>
          <w:sz w:val="28"/>
          <w:szCs w:val="28"/>
        </w:rPr>
      </w:pPr>
      <w:r>
        <w:rPr>
          <w:rFonts w:hint="eastAsia"/>
          <w:iCs/>
          <w:sz w:val="28"/>
          <w:szCs w:val="28"/>
        </w:rPr>
        <w:t>これらを</w:t>
      </w:r>
      <m:oMath>
        <m:func>
          <m:funcPr>
            <m:ctrlPr>
              <w:rPr>
                <w:rFonts w:ascii="Cambria Math" w:hAnsi="Cambria Math"/>
                <w:i/>
                <w:iCs/>
                <w:sz w:val="28"/>
                <w:szCs w:val="28"/>
              </w:rPr>
            </m:ctrlPr>
          </m:funcPr>
          <m:fName>
            <m:r>
              <m:rPr>
                <m:sty m:val="p"/>
              </m:rPr>
              <w:rPr>
                <w:rFonts w:ascii="Cambria Math" w:hAnsi="Cambria Math"/>
                <w:sz w:val="28"/>
                <w:szCs w:val="28"/>
              </w:rPr>
              <m:t>cos</m:t>
            </m:r>
          </m:fName>
          <m:e>
            <m:r>
              <w:rPr>
                <w:rFonts w:ascii="Cambria Math" w:hAnsi="Cambria Math"/>
                <w:sz w:val="28"/>
                <w:szCs w:val="28"/>
              </w:rPr>
              <m:t>φ</m:t>
            </m:r>
          </m:e>
        </m:func>
      </m:oMath>
      <w:r>
        <w:rPr>
          <w:rFonts w:hint="eastAsia"/>
          <w:iCs/>
          <w:sz w:val="28"/>
          <w:szCs w:val="28"/>
        </w:rPr>
        <w:t>の式に代入すると、</w:t>
      </w:r>
      <m:oMath>
        <m:func>
          <m:funcPr>
            <m:ctrlPr>
              <w:rPr>
                <w:rFonts w:ascii="Cambria Math" w:hAnsi="Cambria Math"/>
                <w:i/>
                <w:iCs/>
                <w:sz w:val="28"/>
                <w:szCs w:val="28"/>
              </w:rPr>
            </m:ctrlPr>
          </m:funcPr>
          <m:fName>
            <m:r>
              <m:rPr>
                <m:sty m:val="p"/>
              </m:rPr>
              <w:rPr>
                <w:rFonts w:ascii="Cambria Math" w:hAnsi="Cambria Math"/>
                <w:sz w:val="28"/>
                <w:szCs w:val="28"/>
              </w:rPr>
              <m:t>cos</m:t>
            </m:r>
          </m:fName>
          <m:e>
            <m:r>
              <w:rPr>
                <w:rFonts w:ascii="Cambria Math" w:hAnsi="Cambria Math"/>
                <w:sz w:val="28"/>
                <w:szCs w:val="28"/>
              </w:rPr>
              <m:t>φ=</m:t>
            </m:r>
            <m:f>
              <m:fPr>
                <m:ctrlPr>
                  <w:rPr>
                    <w:rFonts w:ascii="Cambria Math" w:hAnsi="Cambria Math"/>
                    <w:i/>
                    <w:iCs/>
                    <w:sz w:val="28"/>
                    <w:szCs w:val="28"/>
                  </w:rPr>
                </m:ctrlPr>
              </m:fPr>
              <m:num>
                <m:r>
                  <w:rPr>
                    <w:rFonts w:ascii="Cambria Math" w:hAnsi="Cambria Math"/>
                    <w:sz w:val="28"/>
                    <w:szCs w:val="28"/>
                  </w:rPr>
                  <m:t>142.77</m:t>
                </m:r>
              </m:num>
              <m:den>
                <m:rad>
                  <m:radPr>
                    <m:degHide m:val="1"/>
                    <m:ctrlPr>
                      <w:rPr>
                        <w:rFonts w:ascii="Cambria Math" w:hAnsi="Cambria Math"/>
                        <w:i/>
                        <w:iCs/>
                        <w:sz w:val="28"/>
                        <w:szCs w:val="28"/>
                      </w:rPr>
                    </m:ctrlPr>
                  </m:radPr>
                  <m:deg/>
                  <m:e>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142.77)</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i/>
                            <w:iCs/>
                            <w:sz w:val="28"/>
                            <w:szCs w:val="28"/>
                          </w:rPr>
                        </m:ctrlPr>
                      </m:sSupPr>
                      <m:e>
                        <m:d>
                          <m:dPr>
                            <m:ctrlPr>
                              <w:rPr>
                                <w:rFonts w:ascii="Cambria Math" w:hAnsi="Cambria Math"/>
                                <w:i/>
                                <w:iCs/>
                                <w:sz w:val="28"/>
                                <w:szCs w:val="28"/>
                              </w:rPr>
                            </m:ctrlPr>
                          </m:dPr>
                          <m:e>
                            <m:r>
                              <m:rPr>
                                <m:sty m:val="p"/>
                              </m:rPr>
                              <w:rPr>
                                <w:rFonts w:ascii="Cambria Math" w:hAnsi="Cambria Math"/>
                                <w:sz w:val="28"/>
                                <w:szCs w:val="28"/>
                              </w:rPr>
                              <m:t>120</m:t>
                            </m:r>
                            <m:r>
                              <w:rPr>
                                <w:rFonts w:ascii="Cambria Math" w:hAnsi="Cambria Math"/>
                                <w:sz w:val="28"/>
                                <w:szCs w:val="28"/>
                              </w:rPr>
                              <m:t>π</m:t>
                            </m:r>
                            <m:r>
                              <m:rPr>
                                <m:sty m:val="p"/>
                              </m:rPr>
                              <w:rPr>
                                <w:rFonts w:ascii="Cambria Math" w:hAnsi="Cambria Math"/>
                                <w:sz w:val="28"/>
                                <w:szCs w:val="28"/>
                              </w:rPr>
                              <m:t>L</m:t>
                            </m:r>
                          </m:e>
                        </m:d>
                      </m:e>
                      <m:sup>
                        <m:r>
                          <m:rPr>
                            <m:sty m:val="p"/>
                          </m:rPr>
                          <w:rPr>
                            <w:rFonts w:ascii="Cambria Math" w:hAnsi="Cambria Math"/>
                            <w:sz w:val="28"/>
                            <w:szCs w:val="28"/>
                          </w:rPr>
                          <m:t>2</m:t>
                        </m:r>
                      </m:sup>
                    </m:sSup>
                  </m:e>
                </m:rad>
                <m:r>
                  <w:rPr>
                    <w:rFonts w:ascii="Cambria Math" w:hAnsi="Cambria Math"/>
                    <w:sz w:val="28"/>
                    <w:szCs w:val="28"/>
                  </w:rPr>
                  <m:t> </m:t>
                </m:r>
              </m:den>
            </m:f>
          </m:e>
        </m:func>
      </m:oMath>
    </w:p>
    <w:p w14:paraId="34C8E7E5" w14:textId="7BEE91E8" w:rsidR="00DD1223" w:rsidRPr="00DD1223" w:rsidRDefault="00DD1223" w:rsidP="00482C4E">
      <w:pPr>
        <w:tabs>
          <w:tab w:val="left" w:pos="2340"/>
        </w:tabs>
        <w:rPr>
          <w:iCs/>
          <w:sz w:val="28"/>
          <w:szCs w:val="28"/>
        </w:rPr>
      </w:pPr>
      <w:r>
        <w:rPr>
          <w:rFonts w:hint="eastAsia"/>
          <w:iCs/>
          <w:sz w:val="28"/>
          <w:szCs w:val="28"/>
        </w:rPr>
        <w:lastRenderedPageBreak/>
        <w:t>それぞれ力率を求め、その平均値を表　に、インダクタンスと力率の関係を図　にグラフで示した。</w:t>
      </w:r>
    </w:p>
    <w:p w14:paraId="5A940BED" w14:textId="0B2E98CC" w:rsidR="00DD1223" w:rsidRDefault="00914ECA" w:rsidP="00044351">
      <w:pPr>
        <w:tabs>
          <w:tab w:val="left" w:pos="2340"/>
        </w:tabs>
        <w:ind w:leftChars="1850" w:left="3885"/>
        <w:rPr>
          <w:rFonts w:hint="eastAsia"/>
          <w:iCs/>
          <w:sz w:val="28"/>
          <w:szCs w:val="28"/>
        </w:rPr>
      </w:pPr>
      <w:r>
        <w:rPr>
          <w:noProof/>
        </w:rPr>
        <w:drawing>
          <wp:inline distT="0" distB="0" distL="0" distR="0" wp14:anchorId="658F4595" wp14:editId="0AAF6D76">
            <wp:extent cx="3449560" cy="2070339"/>
            <wp:effectExtent l="0" t="0" r="17780" b="6350"/>
            <wp:docPr id="978460316" name="グラフ 1">
              <a:extLst xmlns:a="http://schemas.openxmlformats.org/drawingml/2006/main">
                <a:ext uri="{FF2B5EF4-FFF2-40B4-BE49-F238E27FC236}">
                  <a16:creationId xmlns:a16="http://schemas.microsoft.com/office/drawing/2014/main" id="{4B7B14C0-555F-C32B-A66A-6FB17327E9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3626B1">
        <w:rPr>
          <w:noProof/>
        </w:rPr>
        <w:drawing>
          <wp:inline distT="0" distB="0" distL="0" distR="0" wp14:anchorId="15A89185" wp14:editId="528A1FD7">
            <wp:extent cx="3587690" cy="2320506"/>
            <wp:effectExtent l="0" t="0" r="13335" b="3810"/>
            <wp:docPr id="1939045377" name="グラフ 1">
              <a:extLst xmlns:a="http://schemas.openxmlformats.org/drawingml/2006/main">
                <a:ext uri="{FF2B5EF4-FFF2-40B4-BE49-F238E27FC236}">
                  <a16:creationId xmlns:a16="http://schemas.microsoft.com/office/drawing/2014/main" id="{BBEF120A-3B46-B673-CD0B-63A89343A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C9AA59" w14:textId="02009639" w:rsidR="00482C4E" w:rsidRPr="00482C4E" w:rsidRDefault="00F74577" w:rsidP="00780BBE">
      <w:pPr>
        <w:tabs>
          <w:tab w:val="left" w:pos="2340"/>
        </w:tabs>
        <w:ind w:firstLineChars="1750" w:firstLine="3675"/>
        <w:rPr>
          <w:rFonts w:hint="eastAsia"/>
          <w:iCs/>
          <w:sz w:val="28"/>
          <w:szCs w:val="28"/>
        </w:rPr>
      </w:pPr>
      <w:r>
        <w:rPr>
          <w:noProof/>
        </w:rPr>
        <w:drawing>
          <wp:inline distT="0" distB="0" distL="0" distR="0" wp14:anchorId="4AFBBBEF" wp14:editId="500744E8">
            <wp:extent cx="3691926" cy="2311400"/>
            <wp:effectExtent l="0" t="0" r="3810" b="12700"/>
            <wp:docPr id="1948210148" name="グラフ 1">
              <a:extLst xmlns:a="http://schemas.openxmlformats.org/drawingml/2006/main">
                <a:ext uri="{FF2B5EF4-FFF2-40B4-BE49-F238E27FC236}">
                  <a16:creationId xmlns:a16="http://schemas.microsoft.com/office/drawing/2014/main" id="{5D2D30D2-D198-C56A-86BB-72C3DC0353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F93086" w14:textId="29AC9CFC" w:rsidR="004E79D0" w:rsidRDefault="000D5BA8" w:rsidP="00780BBE">
      <w:pPr>
        <w:tabs>
          <w:tab w:val="left" w:pos="2340"/>
        </w:tabs>
        <w:ind w:firstLineChars="1800" w:firstLine="3780"/>
        <w:rPr>
          <w:rFonts w:hint="eastAsia"/>
          <w:iCs/>
          <w:sz w:val="28"/>
          <w:szCs w:val="28"/>
        </w:rPr>
      </w:pPr>
      <w:r>
        <w:rPr>
          <w:noProof/>
        </w:rPr>
        <w:lastRenderedPageBreak/>
        <w:drawing>
          <wp:inline distT="0" distB="0" distL="0" distR="0" wp14:anchorId="5E0F414B" wp14:editId="71F63620">
            <wp:extent cx="3593669" cy="2122098"/>
            <wp:effectExtent l="0" t="0" r="6985" b="12065"/>
            <wp:docPr id="1133263639" name="グラフ 1">
              <a:extLst xmlns:a="http://schemas.openxmlformats.org/drawingml/2006/main">
                <a:ext uri="{FF2B5EF4-FFF2-40B4-BE49-F238E27FC236}">
                  <a16:creationId xmlns:a16="http://schemas.microsoft.com/office/drawing/2014/main" id="{5444B3BB-74A2-ACA9-DB53-125FE7DCE9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1E4BDB7" w14:textId="77777777" w:rsidR="00206E89" w:rsidRDefault="00A047FE" w:rsidP="00044351">
      <w:pPr>
        <w:tabs>
          <w:tab w:val="left" w:pos="2340"/>
        </w:tabs>
        <w:rPr>
          <w:iCs/>
          <w:sz w:val="28"/>
          <w:szCs w:val="28"/>
        </w:rPr>
      </w:pPr>
      <w:r>
        <w:rPr>
          <w:rFonts w:hint="eastAsia"/>
          <w:iCs/>
          <w:sz w:val="28"/>
          <w:szCs w:val="28"/>
        </w:rPr>
        <w:t>４通りで求めたインダクタンス、</w:t>
      </w:r>
    </w:p>
    <w:p w14:paraId="09B17515" w14:textId="1058D9B5" w:rsidR="00206E89" w:rsidRDefault="00A047FE" w:rsidP="00044351">
      <w:pPr>
        <w:tabs>
          <w:tab w:val="left" w:pos="2340"/>
        </w:tabs>
        <w:rPr>
          <w:iCs/>
          <w:sz w:val="28"/>
          <w:szCs w:val="28"/>
        </w:rPr>
      </w:pPr>
      <w:r>
        <w:rPr>
          <w:rFonts w:hint="eastAsia"/>
          <w:iCs/>
          <w:sz w:val="28"/>
          <w:szCs w:val="28"/>
        </w:rPr>
        <w:t>力率を</w:t>
      </w:r>
      <w:r w:rsidR="00270FBE">
        <w:rPr>
          <w:rFonts w:hint="eastAsia"/>
          <w:iCs/>
          <w:sz w:val="28"/>
          <w:szCs w:val="28"/>
        </w:rPr>
        <w:t>比較したもの</w:t>
      </w:r>
      <w:r>
        <w:rPr>
          <w:rFonts w:hint="eastAsia"/>
          <w:iCs/>
          <w:sz w:val="28"/>
          <w:szCs w:val="28"/>
        </w:rPr>
        <w:t>を表　、図　の</w:t>
      </w:r>
    </w:p>
    <w:p w14:paraId="56032054" w14:textId="3E2A1711" w:rsidR="00206E89" w:rsidRDefault="00E63E7B" w:rsidP="00044351">
      <w:pPr>
        <w:tabs>
          <w:tab w:val="left" w:pos="2340"/>
        </w:tabs>
        <w:rPr>
          <w:iCs/>
          <w:sz w:val="28"/>
          <w:szCs w:val="28"/>
        </w:rPr>
      </w:pPr>
      <w:r>
        <w:rPr>
          <w:rFonts w:hint="eastAsia"/>
          <w:iCs/>
          <w:sz w:val="28"/>
          <w:szCs w:val="28"/>
        </w:rPr>
        <w:t>ように示した</w:t>
      </w:r>
      <w:r w:rsidR="00A047FE">
        <w:rPr>
          <w:rFonts w:hint="eastAsia"/>
          <w:iCs/>
          <w:sz w:val="28"/>
          <w:szCs w:val="28"/>
        </w:rPr>
        <w:t>。グラフより</w:t>
      </w:r>
    </w:p>
    <w:p w14:paraId="1A2FD7F8" w14:textId="77777777" w:rsidR="00206E89" w:rsidRDefault="00A047FE" w:rsidP="00044351">
      <w:pPr>
        <w:tabs>
          <w:tab w:val="left" w:pos="2340"/>
        </w:tabs>
        <w:rPr>
          <w:iCs/>
          <w:sz w:val="28"/>
          <w:szCs w:val="28"/>
        </w:rPr>
      </w:pPr>
      <w:r>
        <w:rPr>
          <w:rFonts w:hint="eastAsia"/>
          <w:iCs/>
          <w:sz w:val="28"/>
          <w:szCs w:val="28"/>
        </w:rPr>
        <w:t>インダクタンスが増加するにつれ</w:t>
      </w:r>
    </w:p>
    <w:p w14:paraId="43A28E11" w14:textId="71991E64" w:rsidR="00206E89" w:rsidRDefault="00A047FE" w:rsidP="00044351">
      <w:pPr>
        <w:tabs>
          <w:tab w:val="left" w:pos="2340"/>
        </w:tabs>
        <w:rPr>
          <w:iCs/>
          <w:sz w:val="28"/>
          <w:szCs w:val="28"/>
        </w:rPr>
      </w:pPr>
      <w:r>
        <w:rPr>
          <w:rFonts w:hint="eastAsia"/>
          <w:iCs/>
          <w:sz w:val="28"/>
          <w:szCs w:val="28"/>
        </w:rPr>
        <w:t>増えた位相差</w:t>
      </w:r>
      <m:oMath>
        <m:r>
          <w:rPr>
            <w:rFonts w:ascii="Cambria Math" w:hAnsi="Cambria Math"/>
            <w:sz w:val="28"/>
            <w:szCs w:val="28"/>
          </w:rPr>
          <m:t>φ</m:t>
        </m:r>
      </m:oMath>
      <w:r>
        <w:rPr>
          <w:rFonts w:hint="eastAsia"/>
          <w:iCs/>
          <w:sz w:val="28"/>
          <w:szCs w:val="28"/>
        </w:rPr>
        <w:t>によって</w:t>
      </w:r>
    </w:p>
    <w:p w14:paraId="6EC56AB6" w14:textId="77777777" w:rsidR="00206E89" w:rsidRDefault="00A047FE" w:rsidP="009D3E7B">
      <w:pPr>
        <w:tabs>
          <w:tab w:val="left" w:pos="2340"/>
        </w:tabs>
        <w:rPr>
          <w:iCs/>
          <w:sz w:val="28"/>
          <w:szCs w:val="28"/>
        </w:rPr>
      </w:pPr>
      <w:r>
        <w:rPr>
          <w:rFonts w:hint="eastAsia"/>
          <w:iCs/>
          <w:sz w:val="28"/>
          <w:szCs w:val="28"/>
        </w:rPr>
        <w:t>力率</w:t>
      </w:r>
      <m:oMath>
        <m:r>
          <w:rPr>
            <w:rFonts w:ascii="Cambria Math" w:hAnsi="Cambria Math"/>
            <w:sz w:val="28"/>
            <w:szCs w:val="28"/>
          </w:rPr>
          <m:t>cosφ</m:t>
        </m:r>
      </m:oMath>
      <w:r w:rsidR="0006438A">
        <w:rPr>
          <w:rFonts w:hint="eastAsia"/>
          <w:iCs/>
          <w:sz w:val="28"/>
          <w:szCs w:val="28"/>
        </w:rPr>
        <w:t>は低くなっていく</w:t>
      </w:r>
      <w:r w:rsidR="009D3E7B">
        <w:rPr>
          <w:rFonts w:hint="eastAsia"/>
          <w:iCs/>
          <w:sz w:val="28"/>
          <w:szCs w:val="28"/>
        </w:rPr>
        <w:t>と</w:t>
      </w:r>
      <w:r w:rsidR="0006438A">
        <w:rPr>
          <w:rFonts w:hint="eastAsia"/>
          <w:iCs/>
          <w:sz w:val="28"/>
          <w:szCs w:val="28"/>
        </w:rPr>
        <w:t>分かる。</w:t>
      </w:r>
      <w:r w:rsidR="00206E89">
        <w:rPr>
          <w:rFonts w:hint="eastAsia"/>
          <w:iCs/>
          <w:sz w:val="28"/>
          <w:szCs w:val="28"/>
        </w:rPr>
        <w:t xml:space="preserve">　　　　　　　　</w:t>
      </w:r>
    </w:p>
    <w:p w14:paraId="0E887397" w14:textId="70A7730B" w:rsidR="00044351" w:rsidRDefault="004E2DCA" w:rsidP="0008431B">
      <w:pPr>
        <w:tabs>
          <w:tab w:val="left" w:pos="2340"/>
        </w:tabs>
        <w:rPr>
          <w:iCs/>
          <w:sz w:val="28"/>
          <w:szCs w:val="28"/>
        </w:rPr>
      </w:pPr>
      <w:r>
        <w:rPr>
          <w:noProof/>
        </w:rPr>
        <w:drawing>
          <wp:inline distT="0" distB="0" distL="0" distR="0" wp14:anchorId="62F572E4" wp14:editId="06C44D0D">
            <wp:extent cx="5400040" cy="2889250"/>
            <wp:effectExtent l="0" t="0" r="10160" b="6350"/>
            <wp:docPr id="32056730" name="グラフ 1">
              <a:extLst xmlns:a="http://schemas.openxmlformats.org/drawingml/2006/main">
                <a:ext uri="{FF2B5EF4-FFF2-40B4-BE49-F238E27FC236}">
                  <a16:creationId xmlns:a16="http://schemas.microsoft.com/office/drawing/2014/main" id="{B17821B1-8956-4307-91D6-EBF9DACA63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960B8A5" w14:textId="71493829" w:rsidR="00580C0C" w:rsidRPr="004005C1" w:rsidRDefault="00580C0C" w:rsidP="0008431B">
      <w:pPr>
        <w:tabs>
          <w:tab w:val="left" w:pos="2340"/>
        </w:tabs>
        <w:rPr>
          <w:rFonts w:hint="eastAsia"/>
          <w:iCs/>
          <w:sz w:val="28"/>
          <w:szCs w:val="28"/>
        </w:rPr>
      </w:pPr>
      <w:r>
        <w:rPr>
          <w:noProof/>
        </w:rPr>
        <w:lastRenderedPageBreak/>
        <w:drawing>
          <wp:inline distT="0" distB="0" distL="0" distR="0" wp14:anchorId="1260C260" wp14:editId="250D9440">
            <wp:extent cx="3449560" cy="2070339"/>
            <wp:effectExtent l="0" t="0" r="17780" b="6350"/>
            <wp:docPr id="1847974264" name="グラフ 1">
              <a:extLst xmlns:a="http://schemas.openxmlformats.org/drawingml/2006/main">
                <a:ext uri="{FF2B5EF4-FFF2-40B4-BE49-F238E27FC236}">
                  <a16:creationId xmlns:a16="http://schemas.microsoft.com/office/drawing/2014/main" id="{4B7B14C0-555F-C32B-A66A-6FB17327E9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B3187E">
        <w:rPr>
          <w:noProof/>
        </w:rPr>
        <w:drawing>
          <wp:inline distT="0" distB="0" distL="0" distR="0" wp14:anchorId="4A27EE30" wp14:editId="78E98D0A">
            <wp:extent cx="3587690" cy="2320506"/>
            <wp:effectExtent l="0" t="0" r="13335" b="3810"/>
            <wp:docPr id="1364634570" name="グラフ 1">
              <a:extLst xmlns:a="http://schemas.openxmlformats.org/drawingml/2006/main">
                <a:ext uri="{FF2B5EF4-FFF2-40B4-BE49-F238E27FC236}">
                  <a16:creationId xmlns:a16="http://schemas.microsoft.com/office/drawing/2014/main" id="{BBEF120A-3B46-B673-CD0B-63A89343A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B3187E">
        <w:rPr>
          <w:noProof/>
        </w:rPr>
        <w:drawing>
          <wp:inline distT="0" distB="0" distL="0" distR="0" wp14:anchorId="13A079C2" wp14:editId="0E6BB603">
            <wp:extent cx="3691926" cy="2311400"/>
            <wp:effectExtent l="0" t="0" r="3810" b="12700"/>
            <wp:docPr id="1032776955" name="グラフ 1">
              <a:extLst xmlns:a="http://schemas.openxmlformats.org/drawingml/2006/main">
                <a:ext uri="{FF2B5EF4-FFF2-40B4-BE49-F238E27FC236}">
                  <a16:creationId xmlns:a16="http://schemas.microsoft.com/office/drawing/2014/main" id="{5D2D30D2-D198-C56A-86BB-72C3DC0353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B3187E">
        <w:rPr>
          <w:noProof/>
        </w:rPr>
        <w:lastRenderedPageBreak/>
        <w:drawing>
          <wp:inline distT="0" distB="0" distL="0" distR="0" wp14:anchorId="69868ADB" wp14:editId="6989E0A7">
            <wp:extent cx="3593669" cy="2122098"/>
            <wp:effectExtent l="0" t="0" r="6985" b="12065"/>
            <wp:docPr id="2030356484" name="グラフ 1">
              <a:extLst xmlns:a="http://schemas.openxmlformats.org/drawingml/2006/main">
                <a:ext uri="{FF2B5EF4-FFF2-40B4-BE49-F238E27FC236}">
                  <a16:creationId xmlns:a16="http://schemas.microsoft.com/office/drawing/2014/main" id="{5444B3BB-74A2-ACA9-DB53-125FE7DCE9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B3187E">
        <w:rPr>
          <w:noProof/>
        </w:rPr>
        <w:drawing>
          <wp:inline distT="0" distB="0" distL="0" distR="0" wp14:anchorId="20FC8305" wp14:editId="50475716">
            <wp:extent cx="5400040" cy="2889250"/>
            <wp:effectExtent l="0" t="0" r="10160" b="6350"/>
            <wp:docPr id="2140326338" name="グラフ 1">
              <a:extLst xmlns:a="http://schemas.openxmlformats.org/drawingml/2006/main">
                <a:ext uri="{FF2B5EF4-FFF2-40B4-BE49-F238E27FC236}">
                  <a16:creationId xmlns:a16="http://schemas.microsoft.com/office/drawing/2014/main" id="{B17821B1-8956-4307-91D6-EBF9DACA63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sectPr w:rsidR="00580C0C" w:rsidRPr="004005C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E0390" w14:textId="77777777" w:rsidR="00CD3733" w:rsidRDefault="00CD3733" w:rsidP="00A82AC7">
      <w:r>
        <w:separator/>
      </w:r>
    </w:p>
  </w:endnote>
  <w:endnote w:type="continuationSeparator" w:id="0">
    <w:p w14:paraId="463A7556" w14:textId="77777777" w:rsidR="00CD3733" w:rsidRDefault="00CD3733" w:rsidP="00A82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ABA73" w14:textId="77777777" w:rsidR="00CD3733" w:rsidRDefault="00CD3733" w:rsidP="00A82AC7">
      <w:r>
        <w:separator/>
      </w:r>
    </w:p>
  </w:footnote>
  <w:footnote w:type="continuationSeparator" w:id="0">
    <w:p w14:paraId="62014A41" w14:textId="77777777" w:rsidR="00CD3733" w:rsidRDefault="00CD3733" w:rsidP="00A82A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72F13"/>
    <w:multiLevelType w:val="hybridMultilevel"/>
    <w:tmpl w:val="6160F4D6"/>
    <w:lvl w:ilvl="0" w:tplc="42E475A4">
      <w:start w:val="1"/>
      <w:numFmt w:val="bullet"/>
      <w:lvlText w:val="•"/>
      <w:lvlJc w:val="left"/>
      <w:pPr>
        <w:tabs>
          <w:tab w:val="num" w:pos="720"/>
        </w:tabs>
        <w:ind w:left="720" w:hanging="360"/>
      </w:pPr>
      <w:rPr>
        <w:rFonts w:ascii="Arial" w:hAnsi="Arial" w:hint="default"/>
      </w:rPr>
    </w:lvl>
    <w:lvl w:ilvl="1" w:tplc="6EECB95C" w:tentative="1">
      <w:start w:val="1"/>
      <w:numFmt w:val="bullet"/>
      <w:lvlText w:val="•"/>
      <w:lvlJc w:val="left"/>
      <w:pPr>
        <w:tabs>
          <w:tab w:val="num" w:pos="1440"/>
        </w:tabs>
        <w:ind w:left="1440" w:hanging="360"/>
      </w:pPr>
      <w:rPr>
        <w:rFonts w:ascii="Arial" w:hAnsi="Arial" w:hint="default"/>
      </w:rPr>
    </w:lvl>
    <w:lvl w:ilvl="2" w:tplc="967210E6" w:tentative="1">
      <w:start w:val="1"/>
      <w:numFmt w:val="bullet"/>
      <w:lvlText w:val="•"/>
      <w:lvlJc w:val="left"/>
      <w:pPr>
        <w:tabs>
          <w:tab w:val="num" w:pos="2160"/>
        </w:tabs>
        <w:ind w:left="2160" w:hanging="360"/>
      </w:pPr>
      <w:rPr>
        <w:rFonts w:ascii="Arial" w:hAnsi="Arial" w:hint="default"/>
      </w:rPr>
    </w:lvl>
    <w:lvl w:ilvl="3" w:tplc="B7B414F6" w:tentative="1">
      <w:start w:val="1"/>
      <w:numFmt w:val="bullet"/>
      <w:lvlText w:val="•"/>
      <w:lvlJc w:val="left"/>
      <w:pPr>
        <w:tabs>
          <w:tab w:val="num" w:pos="2880"/>
        </w:tabs>
        <w:ind w:left="2880" w:hanging="360"/>
      </w:pPr>
      <w:rPr>
        <w:rFonts w:ascii="Arial" w:hAnsi="Arial" w:hint="default"/>
      </w:rPr>
    </w:lvl>
    <w:lvl w:ilvl="4" w:tplc="66A070AE" w:tentative="1">
      <w:start w:val="1"/>
      <w:numFmt w:val="bullet"/>
      <w:lvlText w:val="•"/>
      <w:lvlJc w:val="left"/>
      <w:pPr>
        <w:tabs>
          <w:tab w:val="num" w:pos="3600"/>
        </w:tabs>
        <w:ind w:left="3600" w:hanging="360"/>
      </w:pPr>
      <w:rPr>
        <w:rFonts w:ascii="Arial" w:hAnsi="Arial" w:hint="default"/>
      </w:rPr>
    </w:lvl>
    <w:lvl w:ilvl="5" w:tplc="400A1F78" w:tentative="1">
      <w:start w:val="1"/>
      <w:numFmt w:val="bullet"/>
      <w:lvlText w:val="•"/>
      <w:lvlJc w:val="left"/>
      <w:pPr>
        <w:tabs>
          <w:tab w:val="num" w:pos="4320"/>
        </w:tabs>
        <w:ind w:left="4320" w:hanging="360"/>
      </w:pPr>
      <w:rPr>
        <w:rFonts w:ascii="Arial" w:hAnsi="Arial" w:hint="default"/>
      </w:rPr>
    </w:lvl>
    <w:lvl w:ilvl="6" w:tplc="B6EC2D0A" w:tentative="1">
      <w:start w:val="1"/>
      <w:numFmt w:val="bullet"/>
      <w:lvlText w:val="•"/>
      <w:lvlJc w:val="left"/>
      <w:pPr>
        <w:tabs>
          <w:tab w:val="num" w:pos="5040"/>
        </w:tabs>
        <w:ind w:left="5040" w:hanging="360"/>
      </w:pPr>
      <w:rPr>
        <w:rFonts w:ascii="Arial" w:hAnsi="Arial" w:hint="default"/>
      </w:rPr>
    </w:lvl>
    <w:lvl w:ilvl="7" w:tplc="57EC56C0" w:tentative="1">
      <w:start w:val="1"/>
      <w:numFmt w:val="bullet"/>
      <w:lvlText w:val="•"/>
      <w:lvlJc w:val="left"/>
      <w:pPr>
        <w:tabs>
          <w:tab w:val="num" w:pos="5760"/>
        </w:tabs>
        <w:ind w:left="5760" w:hanging="360"/>
      </w:pPr>
      <w:rPr>
        <w:rFonts w:ascii="Arial" w:hAnsi="Arial" w:hint="default"/>
      </w:rPr>
    </w:lvl>
    <w:lvl w:ilvl="8" w:tplc="70C46D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8AA5DBB"/>
    <w:multiLevelType w:val="hybridMultilevel"/>
    <w:tmpl w:val="51F8FA70"/>
    <w:lvl w:ilvl="0" w:tplc="60109AAC">
      <w:start w:val="1"/>
      <w:numFmt w:val="bullet"/>
      <w:lvlText w:val="•"/>
      <w:lvlJc w:val="left"/>
      <w:pPr>
        <w:tabs>
          <w:tab w:val="num" w:pos="720"/>
        </w:tabs>
        <w:ind w:left="720" w:hanging="360"/>
      </w:pPr>
      <w:rPr>
        <w:rFonts w:ascii="Arial" w:hAnsi="Arial" w:hint="default"/>
      </w:rPr>
    </w:lvl>
    <w:lvl w:ilvl="1" w:tplc="297C0044" w:tentative="1">
      <w:start w:val="1"/>
      <w:numFmt w:val="bullet"/>
      <w:lvlText w:val="•"/>
      <w:lvlJc w:val="left"/>
      <w:pPr>
        <w:tabs>
          <w:tab w:val="num" w:pos="1440"/>
        </w:tabs>
        <w:ind w:left="1440" w:hanging="360"/>
      </w:pPr>
      <w:rPr>
        <w:rFonts w:ascii="Arial" w:hAnsi="Arial" w:hint="default"/>
      </w:rPr>
    </w:lvl>
    <w:lvl w:ilvl="2" w:tplc="72D6FF56" w:tentative="1">
      <w:start w:val="1"/>
      <w:numFmt w:val="bullet"/>
      <w:lvlText w:val="•"/>
      <w:lvlJc w:val="left"/>
      <w:pPr>
        <w:tabs>
          <w:tab w:val="num" w:pos="2160"/>
        </w:tabs>
        <w:ind w:left="2160" w:hanging="360"/>
      </w:pPr>
      <w:rPr>
        <w:rFonts w:ascii="Arial" w:hAnsi="Arial" w:hint="default"/>
      </w:rPr>
    </w:lvl>
    <w:lvl w:ilvl="3" w:tplc="194E42CE" w:tentative="1">
      <w:start w:val="1"/>
      <w:numFmt w:val="bullet"/>
      <w:lvlText w:val="•"/>
      <w:lvlJc w:val="left"/>
      <w:pPr>
        <w:tabs>
          <w:tab w:val="num" w:pos="2880"/>
        </w:tabs>
        <w:ind w:left="2880" w:hanging="360"/>
      </w:pPr>
      <w:rPr>
        <w:rFonts w:ascii="Arial" w:hAnsi="Arial" w:hint="default"/>
      </w:rPr>
    </w:lvl>
    <w:lvl w:ilvl="4" w:tplc="366C3D70" w:tentative="1">
      <w:start w:val="1"/>
      <w:numFmt w:val="bullet"/>
      <w:lvlText w:val="•"/>
      <w:lvlJc w:val="left"/>
      <w:pPr>
        <w:tabs>
          <w:tab w:val="num" w:pos="3600"/>
        </w:tabs>
        <w:ind w:left="3600" w:hanging="360"/>
      </w:pPr>
      <w:rPr>
        <w:rFonts w:ascii="Arial" w:hAnsi="Arial" w:hint="default"/>
      </w:rPr>
    </w:lvl>
    <w:lvl w:ilvl="5" w:tplc="615C7D02" w:tentative="1">
      <w:start w:val="1"/>
      <w:numFmt w:val="bullet"/>
      <w:lvlText w:val="•"/>
      <w:lvlJc w:val="left"/>
      <w:pPr>
        <w:tabs>
          <w:tab w:val="num" w:pos="4320"/>
        </w:tabs>
        <w:ind w:left="4320" w:hanging="360"/>
      </w:pPr>
      <w:rPr>
        <w:rFonts w:ascii="Arial" w:hAnsi="Arial" w:hint="default"/>
      </w:rPr>
    </w:lvl>
    <w:lvl w:ilvl="6" w:tplc="1FD21DBA" w:tentative="1">
      <w:start w:val="1"/>
      <w:numFmt w:val="bullet"/>
      <w:lvlText w:val="•"/>
      <w:lvlJc w:val="left"/>
      <w:pPr>
        <w:tabs>
          <w:tab w:val="num" w:pos="5040"/>
        </w:tabs>
        <w:ind w:left="5040" w:hanging="360"/>
      </w:pPr>
      <w:rPr>
        <w:rFonts w:ascii="Arial" w:hAnsi="Arial" w:hint="default"/>
      </w:rPr>
    </w:lvl>
    <w:lvl w:ilvl="7" w:tplc="B134BB1E" w:tentative="1">
      <w:start w:val="1"/>
      <w:numFmt w:val="bullet"/>
      <w:lvlText w:val="•"/>
      <w:lvlJc w:val="left"/>
      <w:pPr>
        <w:tabs>
          <w:tab w:val="num" w:pos="5760"/>
        </w:tabs>
        <w:ind w:left="5760" w:hanging="360"/>
      </w:pPr>
      <w:rPr>
        <w:rFonts w:ascii="Arial" w:hAnsi="Arial" w:hint="default"/>
      </w:rPr>
    </w:lvl>
    <w:lvl w:ilvl="8" w:tplc="EE92EB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0970C2"/>
    <w:multiLevelType w:val="hybridMultilevel"/>
    <w:tmpl w:val="8A0C8C9A"/>
    <w:lvl w:ilvl="0" w:tplc="5182522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5A1D5CA1"/>
    <w:multiLevelType w:val="hybridMultilevel"/>
    <w:tmpl w:val="A2EEFBE2"/>
    <w:lvl w:ilvl="0" w:tplc="A5D449E4">
      <w:start w:val="1"/>
      <w:numFmt w:val="bullet"/>
      <w:lvlText w:val="•"/>
      <w:lvlJc w:val="left"/>
      <w:pPr>
        <w:tabs>
          <w:tab w:val="num" w:pos="720"/>
        </w:tabs>
        <w:ind w:left="720" w:hanging="360"/>
      </w:pPr>
      <w:rPr>
        <w:rFonts w:ascii="Arial" w:hAnsi="Arial" w:hint="default"/>
      </w:rPr>
    </w:lvl>
    <w:lvl w:ilvl="1" w:tplc="0F44DE7E" w:tentative="1">
      <w:start w:val="1"/>
      <w:numFmt w:val="bullet"/>
      <w:lvlText w:val="•"/>
      <w:lvlJc w:val="left"/>
      <w:pPr>
        <w:tabs>
          <w:tab w:val="num" w:pos="1440"/>
        </w:tabs>
        <w:ind w:left="1440" w:hanging="360"/>
      </w:pPr>
      <w:rPr>
        <w:rFonts w:ascii="Arial" w:hAnsi="Arial" w:hint="default"/>
      </w:rPr>
    </w:lvl>
    <w:lvl w:ilvl="2" w:tplc="2898C7AC" w:tentative="1">
      <w:start w:val="1"/>
      <w:numFmt w:val="bullet"/>
      <w:lvlText w:val="•"/>
      <w:lvlJc w:val="left"/>
      <w:pPr>
        <w:tabs>
          <w:tab w:val="num" w:pos="2160"/>
        </w:tabs>
        <w:ind w:left="2160" w:hanging="360"/>
      </w:pPr>
      <w:rPr>
        <w:rFonts w:ascii="Arial" w:hAnsi="Arial" w:hint="default"/>
      </w:rPr>
    </w:lvl>
    <w:lvl w:ilvl="3" w:tplc="8C90012A" w:tentative="1">
      <w:start w:val="1"/>
      <w:numFmt w:val="bullet"/>
      <w:lvlText w:val="•"/>
      <w:lvlJc w:val="left"/>
      <w:pPr>
        <w:tabs>
          <w:tab w:val="num" w:pos="2880"/>
        </w:tabs>
        <w:ind w:left="2880" w:hanging="360"/>
      </w:pPr>
      <w:rPr>
        <w:rFonts w:ascii="Arial" w:hAnsi="Arial" w:hint="default"/>
      </w:rPr>
    </w:lvl>
    <w:lvl w:ilvl="4" w:tplc="FBCA2090" w:tentative="1">
      <w:start w:val="1"/>
      <w:numFmt w:val="bullet"/>
      <w:lvlText w:val="•"/>
      <w:lvlJc w:val="left"/>
      <w:pPr>
        <w:tabs>
          <w:tab w:val="num" w:pos="3600"/>
        </w:tabs>
        <w:ind w:left="3600" w:hanging="360"/>
      </w:pPr>
      <w:rPr>
        <w:rFonts w:ascii="Arial" w:hAnsi="Arial" w:hint="default"/>
      </w:rPr>
    </w:lvl>
    <w:lvl w:ilvl="5" w:tplc="9154A6D8" w:tentative="1">
      <w:start w:val="1"/>
      <w:numFmt w:val="bullet"/>
      <w:lvlText w:val="•"/>
      <w:lvlJc w:val="left"/>
      <w:pPr>
        <w:tabs>
          <w:tab w:val="num" w:pos="4320"/>
        </w:tabs>
        <w:ind w:left="4320" w:hanging="360"/>
      </w:pPr>
      <w:rPr>
        <w:rFonts w:ascii="Arial" w:hAnsi="Arial" w:hint="default"/>
      </w:rPr>
    </w:lvl>
    <w:lvl w:ilvl="6" w:tplc="3BC45FEE" w:tentative="1">
      <w:start w:val="1"/>
      <w:numFmt w:val="bullet"/>
      <w:lvlText w:val="•"/>
      <w:lvlJc w:val="left"/>
      <w:pPr>
        <w:tabs>
          <w:tab w:val="num" w:pos="5040"/>
        </w:tabs>
        <w:ind w:left="5040" w:hanging="360"/>
      </w:pPr>
      <w:rPr>
        <w:rFonts w:ascii="Arial" w:hAnsi="Arial" w:hint="default"/>
      </w:rPr>
    </w:lvl>
    <w:lvl w:ilvl="7" w:tplc="CC22B072" w:tentative="1">
      <w:start w:val="1"/>
      <w:numFmt w:val="bullet"/>
      <w:lvlText w:val="•"/>
      <w:lvlJc w:val="left"/>
      <w:pPr>
        <w:tabs>
          <w:tab w:val="num" w:pos="5760"/>
        </w:tabs>
        <w:ind w:left="5760" w:hanging="360"/>
      </w:pPr>
      <w:rPr>
        <w:rFonts w:ascii="Arial" w:hAnsi="Arial" w:hint="default"/>
      </w:rPr>
    </w:lvl>
    <w:lvl w:ilvl="8" w:tplc="7C08B5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C0B23E6"/>
    <w:multiLevelType w:val="hybridMultilevel"/>
    <w:tmpl w:val="E45AE9A2"/>
    <w:lvl w:ilvl="0" w:tplc="6AFE0410">
      <w:start w:val="1"/>
      <w:numFmt w:val="bullet"/>
      <w:lvlText w:val="•"/>
      <w:lvlJc w:val="left"/>
      <w:pPr>
        <w:tabs>
          <w:tab w:val="num" w:pos="720"/>
        </w:tabs>
        <w:ind w:left="720" w:hanging="360"/>
      </w:pPr>
      <w:rPr>
        <w:rFonts w:ascii="Arial" w:hAnsi="Arial" w:hint="default"/>
      </w:rPr>
    </w:lvl>
    <w:lvl w:ilvl="1" w:tplc="31B07620" w:tentative="1">
      <w:start w:val="1"/>
      <w:numFmt w:val="bullet"/>
      <w:lvlText w:val="•"/>
      <w:lvlJc w:val="left"/>
      <w:pPr>
        <w:tabs>
          <w:tab w:val="num" w:pos="1440"/>
        </w:tabs>
        <w:ind w:left="1440" w:hanging="360"/>
      </w:pPr>
      <w:rPr>
        <w:rFonts w:ascii="Arial" w:hAnsi="Arial" w:hint="default"/>
      </w:rPr>
    </w:lvl>
    <w:lvl w:ilvl="2" w:tplc="45D09CD4" w:tentative="1">
      <w:start w:val="1"/>
      <w:numFmt w:val="bullet"/>
      <w:lvlText w:val="•"/>
      <w:lvlJc w:val="left"/>
      <w:pPr>
        <w:tabs>
          <w:tab w:val="num" w:pos="2160"/>
        </w:tabs>
        <w:ind w:left="2160" w:hanging="360"/>
      </w:pPr>
      <w:rPr>
        <w:rFonts w:ascii="Arial" w:hAnsi="Arial" w:hint="default"/>
      </w:rPr>
    </w:lvl>
    <w:lvl w:ilvl="3" w:tplc="FA3C5FC2" w:tentative="1">
      <w:start w:val="1"/>
      <w:numFmt w:val="bullet"/>
      <w:lvlText w:val="•"/>
      <w:lvlJc w:val="left"/>
      <w:pPr>
        <w:tabs>
          <w:tab w:val="num" w:pos="2880"/>
        </w:tabs>
        <w:ind w:left="2880" w:hanging="360"/>
      </w:pPr>
      <w:rPr>
        <w:rFonts w:ascii="Arial" w:hAnsi="Arial" w:hint="default"/>
      </w:rPr>
    </w:lvl>
    <w:lvl w:ilvl="4" w:tplc="F02ED24E" w:tentative="1">
      <w:start w:val="1"/>
      <w:numFmt w:val="bullet"/>
      <w:lvlText w:val="•"/>
      <w:lvlJc w:val="left"/>
      <w:pPr>
        <w:tabs>
          <w:tab w:val="num" w:pos="3600"/>
        </w:tabs>
        <w:ind w:left="3600" w:hanging="360"/>
      </w:pPr>
      <w:rPr>
        <w:rFonts w:ascii="Arial" w:hAnsi="Arial" w:hint="default"/>
      </w:rPr>
    </w:lvl>
    <w:lvl w:ilvl="5" w:tplc="B8BEBF8A" w:tentative="1">
      <w:start w:val="1"/>
      <w:numFmt w:val="bullet"/>
      <w:lvlText w:val="•"/>
      <w:lvlJc w:val="left"/>
      <w:pPr>
        <w:tabs>
          <w:tab w:val="num" w:pos="4320"/>
        </w:tabs>
        <w:ind w:left="4320" w:hanging="360"/>
      </w:pPr>
      <w:rPr>
        <w:rFonts w:ascii="Arial" w:hAnsi="Arial" w:hint="default"/>
      </w:rPr>
    </w:lvl>
    <w:lvl w:ilvl="6" w:tplc="8C8A2166" w:tentative="1">
      <w:start w:val="1"/>
      <w:numFmt w:val="bullet"/>
      <w:lvlText w:val="•"/>
      <w:lvlJc w:val="left"/>
      <w:pPr>
        <w:tabs>
          <w:tab w:val="num" w:pos="5040"/>
        </w:tabs>
        <w:ind w:left="5040" w:hanging="360"/>
      </w:pPr>
      <w:rPr>
        <w:rFonts w:ascii="Arial" w:hAnsi="Arial" w:hint="default"/>
      </w:rPr>
    </w:lvl>
    <w:lvl w:ilvl="7" w:tplc="BF1893E2" w:tentative="1">
      <w:start w:val="1"/>
      <w:numFmt w:val="bullet"/>
      <w:lvlText w:val="•"/>
      <w:lvlJc w:val="left"/>
      <w:pPr>
        <w:tabs>
          <w:tab w:val="num" w:pos="5760"/>
        </w:tabs>
        <w:ind w:left="5760" w:hanging="360"/>
      </w:pPr>
      <w:rPr>
        <w:rFonts w:ascii="Arial" w:hAnsi="Arial" w:hint="default"/>
      </w:rPr>
    </w:lvl>
    <w:lvl w:ilvl="8" w:tplc="A79EDEB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86F1AB1"/>
    <w:multiLevelType w:val="hybridMultilevel"/>
    <w:tmpl w:val="62B08E26"/>
    <w:lvl w:ilvl="0" w:tplc="F518405E">
      <w:start w:val="1"/>
      <w:numFmt w:val="bullet"/>
      <w:lvlText w:val="•"/>
      <w:lvlJc w:val="left"/>
      <w:pPr>
        <w:tabs>
          <w:tab w:val="num" w:pos="720"/>
        </w:tabs>
        <w:ind w:left="720" w:hanging="360"/>
      </w:pPr>
      <w:rPr>
        <w:rFonts w:ascii="Arial" w:hAnsi="Arial" w:hint="default"/>
      </w:rPr>
    </w:lvl>
    <w:lvl w:ilvl="1" w:tplc="A2FE7006" w:tentative="1">
      <w:start w:val="1"/>
      <w:numFmt w:val="bullet"/>
      <w:lvlText w:val="•"/>
      <w:lvlJc w:val="left"/>
      <w:pPr>
        <w:tabs>
          <w:tab w:val="num" w:pos="1440"/>
        </w:tabs>
        <w:ind w:left="1440" w:hanging="360"/>
      </w:pPr>
      <w:rPr>
        <w:rFonts w:ascii="Arial" w:hAnsi="Arial" w:hint="default"/>
      </w:rPr>
    </w:lvl>
    <w:lvl w:ilvl="2" w:tplc="15106948" w:tentative="1">
      <w:start w:val="1"/>
      <w:numFmt w:val="bullet"/>
      <w:lvlText w:val="•"/>
      <w:lvlJc w:val="left"/>
      <w:pPr>
        <w:tabs>
          <w:tab w:val="num" w:pos="2160"/>
        </w:tabs>
        <w:ind w:left="2160" w:hanging="360"/>
      </w:pPr>
      <w:rPr>
        <w:rFonts w:ascii="Arial" w:hAnsi="Arial" w:hint="default"/>
      </w:rPr>
    </w:lvl>
    <w:lvl w:ilvl="3" w:tplc="4B08DE86" w:tentative="1">
      <w:start w:val="1"/>
      <w:numFmt w:val="bullet"/>
      <w:lvlText w:val="•"/>
      <w:lvlJc w:val="left"/>
      <w:pPr>
        <w:tabs>
          <w:tab w:val="num" w:pos="2880"/>
        </w:tabs>
        <w:ind w:left="2880" w:hanging="360"/>
      </w:pPr>
      <w:rPr>
        <w:rFonts w:ascii="Arial" w:hAnsi="Arial" w:hint="default"/>
      </w:rPr>
    </w:lvl>
    <w:lvl w:ilvl="4" w:tplc="4CC48B4E" w:tentative="1">
      <w:start w:val="1"/>
      <w:numFmt w:val="bullet"/>
      <w:lvlText w:val="•"/>
      <w:lvlJc w:val="left"/>
      <w:pPr>
        <w:tabs>
          <w:tab w:val="num" w:pos="3600"/>
        </w:tabs>
        <w:ind w:left="3600" w:hanging="360"/>
      </w:pPr>
      <w:rPr>
        <w:rFonts w:ascii="Arial" w:hAnsi="Arial" w:hint="default"/>
      </w:rPr>
    </w:lvl>
    <w:lvl w:ilvl="5" w:tplc="D62E1AD6" w:tentative="1">
      <w:start w:val="1"/>
      <w:numFmt w:val="bullet"/>
      <w:lvlText w:val="•"/>
      <w:lvlJc w:val="left"/>
      <w:pPr>
        <w:tabs>
          <w:tab w:val="num" w:pos="4320"/>
        </w:tabs>
        <w:ind w:left="4320" w:hanging="360"/>
      </w:pPr>
      <w:rPr>
        <w:rFonts w:ascii="Arial" w:hAnsi="Arial" w:hint="default"/>
      </w:rPr>
    </w:lvl>
    <w:lvl w:ilvl="6" w:tplc="C6703528" w:tentative="1">
      <w:start w:val="1"/>
      <w:numFmt w:val="bullet"/>
      <w:lvlText w:val="•"/>
      <w:lvlJc w:val="left"/>
      <w:pPr>
        <w:tabs>
          <w:tab w:val="num" w:pos="5040"/>
        </w:tabs>
        <w:ind w:left="5040" w:hanging="360"/>
      </w:pPr>
      <w:rPr>
        <w:rFonts w:ascii="Arial" w:hAnsi="Arial" w:hint="default"/>
      </w:rPr>
    </w:lvl>
    <w:lvl w:ilvl="7" w:tplc="D02E3562" w:tentative="1">
      <w:start w:val="1"/>
      <w:numFmt w:val="bullet"/>
      <w:lvlText w:val="•"/>
      <w:lvlJc w:val="left"/>
      <w:pPr>
        <w:tabs>
          <w:tab w:val="num" w:pos="5760"/>
        </w:tabs>
        <w:ind w:left="5760" w:hanging="360"/>
      </w:pPr>
      <w:rPr>
        <w:rFonts w:ascii="Arial" w:hAnsi="Arial" w:hint="default"/>
      </w:rPr>
    </w:lvl>
    <w:lvl w:ilvl="8" w:tplc="49FCB584" w:tentative="1">
      <w:start w:val="1"/>
      <w:numFmt w:val="bullet"/>
      <w:lvlText w:val="•"/>
      <w:lvlJc w:val="left"/>
      <w:pPr>
        <w:tabs>
          <w:tab w:val="num" w:pos="6480"/>
        </w:tabs>
        <w:ind w:left="6480" w:hanging="360"/>
      </w:pPr>
      <w:rPr>
        <w:rFonts w:ascii="Arial" w:hAnsi="Arial" w:hint="default"/>
      </w:rPr>
    </w:lvl>
  </w:abstractNum>
  <w:num w:numId="1" w16cid:durableId="1077704145">
    <w:abstractNumId w:val="3"/>
  </w:num>
  <w:num w:numId="2" w16cid:durableId="1192958271">
    <w:abstractNumId w:val="2"/>
  </w:num>
  <w:num w:numId="3" w16cid:durableId="2106462781">
    <w:abstractNumId w:val="0"/>
  </w:num>
  <w:num w:numId="4" w16cid:durableId="142351166">
    <w:abstractNumId w:val="4"/>
  </w:num>
  <w:num w:numId="5" w16cid:durableId="3673323">
    <w:abstractNumId w:val="1"/>
  </w:num>
  <w:num w:numId="6" w16cid:durableId="2106994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5A"/>
    <w:rsid w:val="00000CAE"/>
    <w:rsid w:val="0001225A"/>
    <w:rsid w:val="000442EC"/>
    <w:rsid w:val="00044351"/>
    <w:rsid w:val="0006438A"/>
    <w:rsid w:val="0008431B"/>
    <w:rsid w:val="00094C98"/>
    <w:rsid w:val="000B2CF6"/>
    <w:rsid w:val="000D5BA8"/>
    <w:rsid w:val="00122B62"/>
    <w:rsid w:val="001668FA"/>
    <w:rsid w:val="001D4DCE"/>
    <w:rsid w:val="001E6BA1"/>
    <w:rsid w:val="00206E89"/>
    <w:rsid w:val="00253972"/>
    <w:rsid w:val="0026580B"/>
    <w:rsid w:val="00270FBE"/>
    <w:rsid w:val="002A367B"/>
    <w:rsid w:val="002C0383"/>
    <w:rsid w:val="002D17E0"/>
    <w:rsid w:val="0033704B"/>
    <w:rsid w:val="003626B1"/>
    <w:rsid w:val="003831D0"/>
    <w:rsid w:val="003B311B"/>
    <w:rsid w:val="003D3161"/>
    <w:rsid w:val="004005C1"/>
    <w:rsid w:val="0046797A"/>
    <w:rsid w:val="00467AD4"/>
    <w:rsid w:val="00482C4E"/>
    <w:rsid w:val="004A694A"/>
    <w:rsid w:val="004C4835"/>
    <w:rsid w:val="004E2DCA"/>
    <w:rsid w:val="004E79D0"/>
    <w:rsid w:val="004F5BCC"/>
    <w:rsid w:val="00526FBC"/>
    <w:rsid w:val="00580C0C"/>
    <w:rsid w:val="005822E9"/>
    <w:rsid w:val="005B1FD7"/>
    <w:rsid w:val="005B6F65"/>
    <w:rsid w:val="005F7401"/>
    <w:rsid w:val="00711533"/>
    <w:rsid w:val="00751B76"/>
    <w:rsid w:val="00780BBE"/>
    <w:rsid w:val="0079711B"/>
    <w:rsid w:val="007B36B4"/>
    <w:rsid w:val="007B3B2E"/>
    <w:rsid w:val="007E4D7E"/>
    <w:rsid w:val="008670C0"/>
    <w:rsid w:val="008955BA"/>
    <w:rsid w:val="00910BE9"/>
    <w:rsid w:val="00914ECA"/>
    <w:rsid w:val="0092694E"/>
    <w:rsid w:val="00945FEE"/>
    <w:rsid w:val="00953E61"/>
    <w:rsid w:val="00955863"/>
    <w:rsid w:val="009D3E7B"/>
    <w:rsid w:val="009F2F3D"/>
    <w:rsid w:val="00A0077C"/>
    <w:rsid w:val="00A047FE"/>
    <w:rsid w:val="00A12D6C"/>
    <w:rsid w:val="00A352C3"/>
    <w:rsid w:val="00A71EA2"/>
    <w:rsid w:val="00A82AC7"/>
    <w:rsid w:val="00A97209"/>
    <w:rsid w:val="00AB0A33"/>
    <w:rsid w:val="00B3187E"/>
    <w:rsid w:val="00B33C43"/>
    <w:rsid w:val="00B55711"/>
    <w:rsid w:val="00B81477"/>
    <w:rsid w:val="00B81BCC"/>
    <w:rsid w:val="00BA4E96"/>
    <w:rsid w:val="00BB6328"/>
    <w:rsid w:val="00BC1B5E"/>
    <w:rsid w:val="00BC6A2D"/>
    <w:rsid w:val="00BC6C8D"/>
    <w:rsid w:val="00BE7DD7"/>
    <w:rsid w:val="00C15EEB"/>
    <w:rsid w:val="00C17329"/>
    <w:rsid w:val="00C929B0"/>
    <w:rsid w:val="00C97112"/>
    <w:rsid w:val="00CD3733"/>
    <w:rsid w:val="00D818F3"/>
    <w:rsid w:val="00DA3C84"/>
    <w:rsid w:val="00DB1E25"/>
    <w:rsid w:val="00DD0738"/>
    <w:rsid w:val="00DD1223"/>
    <w:rsid w:val="00E63E7B"/>
    <w:rsid w:val="00F007FA"/>
    <w:rsid w:val="00F56D4D"/>
    <w:rsid w:val="00F74577"/>
    <w:rsid w:val="00F8386A"/>
    <w:rsid w:val="00FF28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E52B8F"/>
  <w15:chartTrackingRefBased/>
  <w15:docId w15:val="{ECF6CC37-D7F7-4129-AC91-DE96DA8B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225A"/>
    <w:pPr>
      <w:ind w:leftChars="400" w:left="840"/>
    </w:pPr>
  </w:style>
  <w:style w:type="table" w:styleId="a4">
    <w:name w:val="Table Grid"/>
    <w:basedOn w:val="a1"/>
    <w:uiPriority w:val="39"/>
    <w:rsid w:val="00265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4005C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5">
    <w:name w:val="Placeholder Text"/>
    <w:basedOn w:val="a0"/>
    <w:uiPriority w:val="99"/>
    <w:semiHidden/>
    <w:rsid w:val="00526FBC"/>
    <w:rPr>
      <w:color w:val="666666"/>
    </w:rPr>
  </w:style>
  <w:style w:type="paragraph" w:styleId="a6">
    <w:name w:val="header"/>
    <w:basedOn w:val="a"/>
    <w:link w:val="a7"/>
    <w:uiPriority w:val="99"/>
    <w:unhideWhenUsed/>
    <w:rsid w:val="00A82AC7"/>
    <w:pPr>
      <w:tabs>
        <w:tab w:val="center" w:pos="4252"/>
        <w:tab w:val="right" w:pos="8504"/>
      </w:tabs>
      <w:snapToGrid w:val="0"/>
    </w:pPr>
  </w:style>
  <w:style w:type="character" w:customStyle="1" w:styleId="a7">
    <w:name w:val="ヘッダー (文字)"/>
    <w:basedOn w:val="a0"/>
    <w:link w:val="a6"/>
    <w:uiPriority w:val="99"/>
    <w:rsid w:val="00A82AC7"/>
  </w:style>
  <w:style w:type="paragraph" w:styleId="a8">
    <w:name w:val="footer"/>
    <w:basedOn w:val="a"/>
    <w:link w:val="a9"/>
    <w:uiPriority w:val="99"/>
    <w:unhideWhenUsed/>
    <w:rsid w:val="00A82AC7"/>
    <w:pPr>
      <w:tabs>
        <w:tab w:val="center" w:pos="4252"/>
        <w:tab w:val="right" w:pos="8504"/>
      </w:tabs>
      <w:snapToGrid w:val="0"/>
    </w:pPr>
  </w:style>
  <w:style w:type="character" w:customStyle="1" w:styleId="a9">
    <w:name w:val="フッター (文字)"/>
    <w:basedOn w:val="a0"/>
    <w:link w:val="a8"/>
    <w:uiPriority w:val="99"/>
    <w:rsid w:val="00A82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3646">
      <w:bodyDiv w:val="1"/>
      <w:marLeft w:val="0"/>
      <w:marRight w:val="0"/>
      <w:marTop w:val="0"/>
      <w:marBottom w:val="0"/>
      <w:divBdr>
        <w:top w:val="none" w:sz="0" w:space="0" w:color="auto"/>
        <w:left w:val="none" w:sz="0" w:space="0" w:color="auto"/>
        <w:bottom w:val="none" w:sz="0" w:space="0" w:color="auto"/>
        <w:right w:val="none" w:sz="0" w:space="0" w:color="auto"/>
      </w:divBdr>
    </w:div>
    <w:div w:id="505100634">
      <w:bodyDiv w:val="1"/>
      <w:marLeft w:val="0"/>
      <w:marRight w:val="0"/>
      <w:marTop w:val="0"/>
      <w:marBottom w:val="0"/>
      <w:divBdr>
        <w:top w:val="none" w:sz="0" w:space="0" w:color="auto"/>
        <w:left w:val="none" w:sz="0" w:space="0" w:color="auto"/>
        <w:bottom w:val="none" w:sz="0" w:space="0" w:color="auto"/>
        <w:right w:val="none" w:sz="0" w:space="0" w:color="auto"/>
      </w:divBdr>
    </w:div>
    <w:div w:id="709040738">
      <w:bodyDiv w:val="1"/>
      <w:marLeft w:val="0"/>
      <w:marRight w:val="0"/>
      <w:marTop w:val="0"/>
      <w:marBottom w:val="0"/>
      <w:divBdr>
        <w:top w:val="none" w:sz="0" w:space="0" w:color="auto"/>
        <w:left w:val="none" w:sz="0" w:space="0" w:color="auto"/>
        <w:bottom w:val="none" w:sz="0" w:space="0" w:color="auto"/>
        <w:right w:val="none" w:sz="0" w:space="0" w:color="auto"/>
      </w:divBdr>
      <w:divsChild>
        <w:div w:id="1596551043">
          <w:marLeft w:val="360"/>
          <w:marRight w:val="0"/>
          <w:marTop w:val="200"/>
          <w:marBottom w:val="0"/>
          <w:divBdr>
            <w:top w:val="none" w:sz="0" w:space="0" w:color="auto"/>
            <w:left w:val="none" w:sz="0" w:space="0" w:color="auto"/>
            <w:bottom w:val="none" w:sz="0" w:space="0" w:color="auto"/>
            <w:right w:val="none" w:sz="0" w:space="0" w:color="auto"/>
          </w:divBdr>
        </w:div>
      </w:divsChild>
    </w:div>
    <w:div w:id="733429395">
      <w:bodyDiv w:val="1"/>
      <w:marLeft w:val="0"/>
      <w:marRight w:val="0"/>
      <w:marTop w:val="0"/>
      <w:marBottom w:val="0"/>
      <w:divBdr>
        <w:top w:val="none" w:sz="0" w:space="0" w:color="auto"/>
        <w:left w:val="none" w:sz="0" w:space="0" w:color="auto"/>
        <w:bottom w:val="none" w:sz="0" w:space="0" w:color="auto"/>
        <w:right w:val="none" w:sz="0" w:space="0" w:color="auto"/>
      </w:divBdr>
    </w:div>
    <w:div w:id="952713940">
      <w:bodyDiv w:val="1"/>
      <w:marLeft w:val="0"/>
      <w:marRight w:val="0"/>
      <w:marTop w:val="0"/>
      <w:marBottom w:val="0"/>
      <w:divBdr>
        <w:top w:val="none" w:sz="0" w:space="0" w:color="auto"/>
        <w:left w:val="none" w:sz="0" w:space="0" w:color="auto"/>
        <w:bottom w:val="none" w:sz="0" w:space="0" w:color="auto"/>
        <w:right w:val="none" w:sz="0" w:space="0" w:color="auto"/>
      </w:divBdr>
      <w:divsChild>
        <w:div w:id="175075996">
          <w:marLeft w:val="360"/>
          <w:marRight w:val="0"/>
          <w:marTop w:val="200"/>
          <w:marBottom w:val="0"/>
          <w:divBdr>
            <w:top w:val="none" w:sz="0" w:space="0" w:color="auto"/>
            <w:left w:val="none" w:sz="0" w:space="0" w:color="auto"/>
            <w:bottom w:val="none" w:sz="0" w:space="0" w:color="auto"/>
            <w:right w:val="none" w:sz="0" w:space="0" w:color="auto"/>
          </w:divBdr>
        </w:div>
        <w:div w:id="38090104">
          <w:marLeft w:val="360"/>
          <w:marRight w:val="0"/>
          <w:marTop w:val="200"/>
          <w:marBottom w:val="0"/>
          <w:divBdr>
            <w:top w:val="none" w:sz="0" w:space="0" w:color="auto"/>
            <w:left w:val="none" w:sz="0" w:space="0" w:color="auto"/>
            <w:bottom w:val="none" w:sz="0" w:space="0" w:color="auto"/>
            <w:right w:val="none" w:sz="0" w:space="0" w:color="auto"/>
          </w:divBdr>
        </w:div>
        <w:div w:id="614092411">
          <w:marLeft w:val="360"/>
          <w:marRight w:val="0"/>
          <w:marTop w:val="200"/>
          <w:marBottom w:val="0"/>
          <w:divBdr>
            <w:top w:val="none" w:sz="0" w:space="0" w:color="auto"/>
            <w:left w:val="none" w:sz="0" w:space="0" w:color="auto"/>
            <w:bottom w:val="none" w:sz="0" w:space="0" w:color="auto"/>
            <w:right w:val="none" w:sz="0" w:space="0" w:color="auto"/>
          </w:divBdr>
        </w:div>
        <w:div w:id="960260975">
          <w:marLeft w:val="360"/>
          <w:marRight w:val="0"/>
          <w:marTop w:val="200"/>
          <w:marBottom w:val="0"/>
          <w:divBdr>
            <w:top w:val="none" w:sz="0" w:space="0" w:color="auto"/>
            <w:left w:val="none" w:sz="0" w:space="0" w:color="auto"/>
            <w:bottom w:val="none" w:sz="0" w:space="0" w:color="auto"/>
            <w:right w:val="none" w:sz="0" w:space="0" w:color="auto"/>
          </w:divBdr>
        </w:div>
      </w:divsChild>
    </w:div>
    <w:div w:id="974408089">
      <w:bodyDiv w:val="1"/>
      <w:marLeft w:val="0"/>
      <w:marRight w:val="0"/>
      <w:marTop w:val="0"/>
      <w:marBottom w:val="0"/>
      <w:divBdr>
        <w:top w:val="none" w:sz="0" w:space="0" w:color="auto"/>
        <w:left w:val="none" w:sz="0" w:space="0" w:color="auto"/>
        <w:bottom w:val="none" w:sz="0" w:space="0" w:color="auto"/>
        <w:right w:val="none" w:sz="0" w:space="0" w:color="auto"/>
      </w:divBdr>
      <w:divsChild>
        <w:div w:id="890116650">
          <w:marLeft w:val="360"/>
          <w:marRight w:val="0"/>
          <w:marTop w:val="200"/>
          <w:marBottom w:val="0"/>
          <w:divBdr>
            <w:top w:val="none" w:sz="0" w:space="0" w:color="auto"/>
            <w:left w:val="none" w:sz="0" w:space="0" w:color="auto"/>
            <w:bottom w:val="none" w:sz="0" w:space="0" w:color="auto"/>
            <w:right w:val="none" w:sz="0" w:space="0" w:color="auto"/>
          </w:divBdr>
        </w:div>
      </w:divsChild>
    </w:div>
    <w:div w:id="985668667">
      <w:bodyDiv w:val="1"/>
      <w:marLeft w:val="0"/>
      <w:marRight w:val="0"/>
      <w:marTop w:val="0"/>
      <w:marBottom w:val="0"/>
      <w:divBdr>
        <w:top w:val="none" w:sz="0" w:space="0" w:color="auto"/>
        <w:left w:val="none" w:sz="0" w:space="0" w:color="auto"/>
        <w:bottom w:val="none" w:sz="0" w:space="0" w:color="auto"/>
        <w:right w:val="none" w:sz="0" w:space="0" w:color="auto"/>
      </w:divBdr>
      <w:divsChild>
        <w:div w:id="344750051">
          <w:marLeft w:val="360"/>
          <w:marRight w:val="0"/>
          <w:marTop w:val="200"/>
          <w:marBottom w:val="0"/>
          <w:divBdr>
            <w:top w:val="none" w:sz="0" w:space="0" w:color="auto"/>
            <w:left w:val="none" w:sz="0" w:space="0" w:color="auto"/>
            <w:bottom w:val="none" w:sz="0" w:space="0" w:color="auto"/>
            <w:right w:val="none" w:sz="0" w:space="0" w:color="auto"/>
          </w:divBdr>
        </w:div>
        <w:div w:id="1637756695">
          <w:marLeft w:val="360"/>
          <w:marRight w:val="0"/>
          <w:marTop w:val="200"/>
          <w:marBottom w:val="0"/>
          <w:divBdr>
            <w:top w:val="none" w:sz="0" w:space="0" w:color="auto"/>
            <w:left w:val="none" w:sz="0" w:space="0" w:color="auto"/>
            <w:bottom w:val="none" w:sz="0" w:space="0" w:color="auto"/>
            <w:right w:val="none" w:sz="0" w:space="0" w:color="auto"/>
          </w:divBdr>
        </w:div>
        <w:div w:id="1255673745">
          <w:marLeft w:val="360"/>
          <w:marRight w:val="0"/>
          <w:marTop w:val="200"/>
          <w:marBottom w:val="0"/>
          <w:divBdr>
            <w:top w:val="none" w:sz="0" w:space="0" w:color="auto"/>
            <w:left w:val="none" w:sz="0" w:space="0" w:color="auto"/>
            <w:bottom w:val="none" w:sz="0" w:space="0" w:color="auto"/>
            <w:right w:val="none" w:sz="0" w:space="0" w:color="auto"/>
          </w:divBdr>
        </w:div>
      </w:divsChild>
    </w:div>
    <w:div w:id="1169906758">
      <w:bodyDiv w:val="1"/>
      <w:marLeft w:val="0"/>
      <w:marRight w:val="0"/>
      <w:marTop w:val="0"/>
      <w:marBottom w:val="0"/>
      <w:divBdr>
        <w:top w:val="none" w:sz="0" w:space="0" w:color="auto"/>
        <w:left w:val="none" w:sz="0" w:space="0" w:color="auto"/>
        <w:bottom w:val="none" w:sz="0" w:space="0" w:color="auto"/>
        <w:right w:val="none" w:sz="0" w:space="0" w:color="auto"/>
      </w:divBdr>
    </w:div>
    <w:div w:id="1230725624">
      <w:bodyDiv w:val="1"/>
      <w:marLeft w:val="0"/>
      <w:marRight w:val="0"/>
      <w:marTop w:val="0"/>
      <w:marBottom w:val="0"/>
      <w:divBdr>
        <w:top w:val="none" w:sz="0" w:space="0" w:color="auto"/>
        <w:left w:val="none" w:sz="0" w:space="0" w:color="auto"/>
        <w:bottom w:val="none" w:sz="0" w:space="0" w:color="auto"/>
        <w:right w:val="none" w:sz="0" w:space="0" w:color="auto"/>
      </w:divBdr>
      <w:divsChild>
        <w:div w:id="557209551">
          <w:marLeft w:val="446"/>
          <w:marRight w:val="0"/>
          <w:marTop w:val="0"/>
          <w:marBottom w:val="0"/>
          <w:divBdr>
            <w:top w:val="none" w:sz="0" w:space="0" w:color="auto"/>
            <w:left w:val="none" w:sz="0" w:space="0" w:color="auto"/>
            <w:bottom w:val="none" w:sz="0" w:space="0" w:color="auto"/>
            <w:right w:val="none" w:sz="0" w:space="0" w:color="auto"/>
          </w:divBdr>
        </w:div>
        <w:div w:id="189499874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package" Target="embeddings/Microsoft_Excel_Worksheet1.xlsx"/><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301ec9286ea8034/&#12489;&#12461;&#12517;&#12513;&#12531;&#12488;/&#20132;&#27969;&#27874;&#28204;&#23450;&#12288;&#23455;&#3944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7301ec9286ea8034/&#12489;&#12461;&#12517;&#12513;&#12531;&#12488;/&#20132;&#27969;&#27874;&#28204;&#23450;&#12288;&#23455;&#39443;.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301ec9286ea8034/&#12489;&#12461;&#12517;&#12513;&#12531;&#12488;/&#20132;&#27969;&#27874;&#28204;&#23450;&#12288;&#23455;&#3944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301ec9286ea8034/&#12489;&#12461;&#12517;&#12513;&#12531;&#12488;/&#20132;&#27969;&#27874;&#28204;&#23450;&#12288;&#23455;&#3944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7301ec9286ea8034/&#12489;&#12461;&#12517;&#12513;&#12531;&#12488;/&#20132;&#27969;&#27874;&#28204;&#23450;&#12288;&#23455;&#3944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7301ec9286ea8034/&#12489;&#12461;&#12517;&#12513;&#12531;&#12488;/&#20132;&#27969;&#27874;&#28204;&#23450;&#12288;&#23455;&#3944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7301ec9286ea8034/&#12489;&#12461;&#12517;&#12513;&#12531;&#12488;/&#20132;&#27969;&#27874;&#28204;&#23450;&#12288;&#23455;&#3944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7301ec9286ea8034/&#12489;&#12461;&#12517;&#12513;&#12531;&#12488;/&#20132;&#27969;&#27874;&#28204;&#23450;&#12288;&#23455;&#3944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7301ec9286ea8034/&#12489;&#12461;&#12517;&#12513;&#12531;&#12488;/&#20132;&#27969;&#27874;&#28204;&#23450;&#12288;&#23455;&#3944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7301ec9286ea8034/&#12489;&#12461;&#12517;&#12513;&#12531;&#12488;/&#20132;&#27969;&#27874;&#28204;&#23450;&#12288;&#23455;&#3944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Sheet1!$E$20:$E$23</c:f>
              <c:numCache>
                <c:formatCode>General</c:formatCode>
                <c:ptCount val="4"/>
                <c:pt idx="0">
                  <c:v>0</c:v>
                </c:pt>
                <c:pt idx="1">
                  <c:v>46</c:v>
                </c:pt>
                <c:pt idx="2">
                  <c:v>91.5</c:v>
                </c:pt>
                <c:pt idx="3">
                  <c:v>136</c:v>
                </c:pt>
              </c:numCache>
            </c:numRef>
          </c:xVal>
          <c:yVal>
            <c:numRef>
              <c:f>Sheet1!$F$20:$F$23</c:f>
              <c:numCache>
                <c:formatCode>General</c:formatCode>
                <c:ptCount val="4"/>
                <c:pt idx="0">
                  <c:v>1.0468197414650366</c:v>
                </c:pt>
                <c:pt idx="1">
                  <c:v>1.0481096471999813</c:v>
                </c:pt>
                <c:pt idx="2">
                  <c:v>1.0621641241008248</c:v>
                </c:pt>
                <c:pt idx="3">
                  <c:v>1.025643775774838</c:v>
                </c:pt>
              </c:numCache>
            </c:numRef>
          </c:yVal>
          <c:smooth val="1"/>
          <c:extLst>
            <c:ext xmlns:c16="http://schemas.microsoft.com/office/drawing/2014/chart" uri="{C3380CC4-5D6E-409C-BE32-E72D297353CC}">
              <c16:uniqueId val="{00000000-BD2B-44E3-9EE4-2E2EF6528E12}"/>
            </c:ext>
          </c:extLst>
        </c:ser>
        <c:dLbls>
          <c:showLegendKey val="0"/>
          <c:showVal val="0"/>
          <c:showCatName val="0"/>
          <c:showSerName val="0"/>
          <c:showPercent val="0"/>
          <c:showBubbleSize val="0"/>
        </c:dLbls>
        <c:axId val="1344136176"/>
        <c:axId val="1157991104"/>
      </c:scatterChart>
      <c:valAx>
        <c:axId val="1344136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インダクタンス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57991104"/>
        <c:crosses val="autoZero"/>
        <c:crossBetween val="midCat"/>
      </c:valAx>
      <c:valAx>
        <c:axId val="1157991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力率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44136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三電圧計法</c:v>
          </c:tx>
          <c:spPr>
            <a:ln w="19050" cap="rnd" cmpd="sng" algn="ctr">
              <a:solidFill>
                <a:schemeClr val="accent5"/>
              </a:solidFill>
              <a:prstDash val="solid"/>
              <a:round/>
            </a:ln>
            <a:effectLst/>
          </c:spPr>
          <c:marker>
            <c:spPr>
              <a:solidFill>
                <a:schemeClr val="accent5"/>
              </a:solidFill>
              <a:ln w="6350" cap="flat" cmpd="sng" algn="ctr">
                <a:solidFill>
                  <a:schemeClr val="accent5"/>
                </a:solidFill>
                <a:prstDash val="solid"/>
                <a:round/>
              </a:ln>
              <a:effectLst/>
            </c:spPr>
          </c:marker>
          <c:xVal>
            <c:numRef>
              <c:f>Sheet1!$E$20:$E$23</c:f>
              <c:numCache>
                <c:formatCode>General</c:formatCode>
                <c:ptCount val="4"/>
                <c:pt idx="0">
                  <c:v>0</c:v>
                </c:pt>
                <c:pt idx="1">
                  <c:v>46</c:v>
                </c:pt>
                <c:pt idx="2">
                  <c:v>91.5</c:v>
                </c:pt>
                <c:pt idx="3">
                  <c:v>136</c:v>
                </c:pt>
              </c:numCache>
            </c:numRef>
          </c:xVal>
          <c:yVal>
            <c:numRef>
              <c:f>Sheet1!$F$20:$F$23</c:f>
              <c:numCache>
                <c:formatCode>General</c:formatCode>
                <c:ptCount val="4"/>
                <c:pt idx="0">
                  <c:v>1.0468197414650366</c:v>
                </c:pt>
                <c:pt idx="1">
                  <c:v>1.0481096471999813</c:v>
                </c:pt>
                <c:pt idx="2">
                  <c:v>1.0621641241008248</c:v>
                </c:pt>
                <c:pt idx="3">
                  <c:v>1.025643775774838</c:v>
                </c:pt>
              </c:numCache>
            </c:numRef>
          </c:yVal>
          <c:smooth val="1"/>
          <c:extLst>
            <c:ext xmlns:c16="http://schemas.microsoft.com/office/drawing/2014/chart" uri="{C3380CC4-5D6E-409C-BE32-E72D297353CC}">
              <c16:uniqueId val="{00000000-BAF6-4FAA-847D-2359F6BE1EC7}"/>
            </c:ext>
          </c:extLst>
        </c:ser>
        <c:ser>
          <c:idx val="2"/>
          <c:order val="1"/>
          <c:tx>
            <c:v>有効電力</c:v>
          </c:tx>
          <c:spPr>
            <a:ln w="19050" cap="rnd" cmpd="sng" algn="ctr">
              <a:solidFill>
                <a:schemeClr val="accent2"/>
              </a:solidFill>
              <a:prstDash val="solid"/>
              <a:round/>
            </a:ln>
            <a:effectLst/>
          </c:spPr>
          <c:marker>
            <c:spPr>
              <a:solidFill>
                <a:schemeClr val="accent4"/>
              </a:solidFill>
              <a:ln w="6350" cap="flat" cmpd="sng" algn="ctr">
                <a:solidFill>
                  <a:schemeClr val="accent4"/>
                </a:solidFill>
                <a:prstDash val="solid"/>
                <a:round/>
              </a:ln>
              <a:effectLst/>
            </c:spPr>
          </c:marker>
          <c:xVal>
            <c:numRef>
              <c:f>Sheet1!$E$20:$E$23</c:f>
              <c:numCache>
                <c:formatCode>General</c:formatCode>
                <c:ptCount val="4"/>
                <c:pt idx="0">
                  <c:v>0</c:v>
                </c:pt>
                <c:pt idx="1">
                  <c:v>46</c:v>
                </c:pt>
                <c:pt idx="2">
                  <c:v>91.5</c:v>
                </c:pt>
                <c:pt idx="3">
                  <c:v>136</c:v>
                </c:pt>
              </c:numCache>
            </c:numRef>
          </c:xVal>
          <c:yVal>
            <c:numRef>
              <c:f>Sheet1!$G$20:$G$23</c:f>
              <c:numCache>
                <c:formatCode>General</c:formatCode>
                <c:ptCount val="4"/>
                <c:pt idx="0">
                  <c:v>0.99984579539554053</c:v>
                </c:pt>
                <c:pt idx="1">
                  <c:v>0.99530595598854033</c:v>
                </c:pt>
                <c:pt idx="2">
                  <c:v>0.97027646219810093</c:v>
                </c:pt>
                <c:pt idx="3">
                  <c:v>0.92577358419935973</c:v>
                </c:pt>
              </c:numCache>
            </c:numRef>
          </c:yVal>
          <c:smooth val="1"/>
          <c:extLst>
            <c:ext xmlns:c16="http://schemas.microsoft.com/office/drawing/2014/chart" uri="{C3380CC4-5D6E-409C-BE32-E72D297353CC}">
              <c16:uniqueId val="{00000001-BAF6-4FAA-847D-2359F6BE1EC7}"/>
            </c:ext>
          </c:extLst>
        </c:ser>
        <c:ser>
          <c:idx val="3"/>
          <c:order val="2"/>
          <c:tx>
            <c:v>波形観測</c:v>
          </c:tx>
          <c:spPr>
            <a:ln w="19050" cap="rnd" cmpd="sng" algn="ctr">
              <a:solidFill>
                <a:schemeClr val="accent3"/>
              </a:solidFill>
              <a:prstDash val="solid"/>
              <a:round/>
            </a:ln>
            <a:effectLst/>
          </c:spPr>
          <c:marker>
            <c:spPr>
              <a:noFill/>
              <a:ln w="6350" cap="flat" cmpd="sng" algn="ctr">
                <a:solidFill>
                  <a:schemeClr val="accent6">
                    <a:lumMod val="60000"/>
                  </a:schemeClr>
                </a:solidFill>
                <a:prstDash val="solid"/>
                <a:round/>
              </a:ln>
              <a:effectLst/>
            </c:spPr>
          </c:marker>
          <c:xVal>
            <c:numRef>
              <c:f>Sheet1!$E$20:$E$23</c:f>
              <c:numCache>
                <c:formatCode>General</c:formatCode>
                <c:ptCount val="4"/>
                <c:pt idx="0">
                  <c:v>0</c:v>
                </c:pt>
                <c:pt idx="1">
                  <c:v>46</c:v>
                </c:pt>
                <c:pt idx="2">
                  <c:v>91.5</c:v>
                </c:pt>
                <c:pt idx="3">
                  <c:v>136</c:v>
                </c:pt>
              </c:numCache>
            </c:numRef>
          </c:xVal>
          <c:yVal>
            <c:numRef>
              <c:f>Sheet1!$H$20:$H$23</c:f>
              <c:numCache>
                <c:formatCode>General</c:formatCode>
                <c:ptCount val="4"/>
                <c:pt idx="0">
                  <c:v>1</c:v>
                </c:pt>
                <c:pt idx="1">
                  <c:v>0.9937122098932426</c:v>
                </c:pt>
                <c:pt idx="2">
                  <c:v>0.97492791218182362</c:v>
                </c:pt>
                <c:pt idx="3">
                  <c:v>0.93087374864420425</c:v>
                </c:pt>
              </c:numCache>
            </c:numRef>
          </c:yVal>
          <c:smooth val="1"/>
          <c:extLst>
            <c:ext xmlns:c16="http://schemas.microsoft.com/office/drawing/2014/chart" uri="{C3380CC4-5D6E-409C-BE32-E72D297353CC}">
              <c16:uniqueId val="{00000002-BAF6-4FAA-847D-2359F6BE1EC7}"/>
            </c:ext>
          </c:extLst>
        </c:ser>
        <c:ser>
          <c:idx val="0"/>
          <c:order val="3"/>
          <c:tx>
            <c:v>ベクトル図</c:v>
          </c:tx>
          <c:spPr>
            <a:ln w="19050" cap="rnd" cmpd="sng" algn="ctr">
              <a:solidFill>
                <a:schemeClr val="accent6"/>
              </a:solidFill>
              <a:prstDash val="solid"/>
              <a:round/>
            </a:ln>
            <a:effectLst/>
          </c:spPr>
          <c:marker>
            <c:symbol val="circle"/>
            <c:size val="5"/>
            <c:spPr>
              <a:solidFill>
                <a:schemeClr val="accent6"/>
              </a:solidFill>
              <a:ln w="6350" cap="flat" cmpd="sng" algn="ctr">
                <a:solidFill>
                  <a:schemeClr val="accent6"/>
                </a:solidFill>
                <a:prstDash val="solid"/>
                <a:round/>
              </a:ln>
              <a:effectLst/>
            </c:spPr>
          </c:marker>
          <c:xVal>
            <c:numRef>
              <c:f>Sheet1!$E$20:$E$23</c:f>
              <c:numCache>
                <c:formatCode>General</c:formatCode>
                <c:ptCount val="4"/>
                <c:pt idx="0">
                  <c:v>0</c:v>
                </c:pt>
                <c:pt idx="1">
                  <c:v>46</c:v>
                </c:pt>
                <c:pt idx="2">
                  <c:v>91.5</c:v>
                </c:pt>
                <c:pt idx="3">
                  <c:v>136</c:v>
                </c:pt>
              </c:numCache>
            </c:numRef>
          </c:xVal>
          <c:yVal>
            <c:numRef>
              <c:f>Sheet1!$I$20:$I$23</c:f>
              <c:numCache>
                <c:formatCode>General</c:formatCode>
                <c:ptCount val="4"/>
                <c:pt idx="0">
                  <c:v>1</c:v>
                </c:pt>
                <c:pt idx="1">
                  <c:v>0.99270373567099079</c:v>
                </c:pt>
                <c:pt idx="2">
                  <c:v>0.97203099621844224</c:v>
                </c:pt>
                <c:pt idx="3">
                  <c:v>0.94115269031342641</c:v>
                </c:pt>
              </c:numCache>
            </c:numRef>
          </c:yVal>
          <c:smooth val="1"/>
          <c:extLst>
            <c:ext xmlns:c16="http://schemas.microsoft.com/office/drawing/2014/chart" uri="{C3380CC4-5D6E-409C-BE32-E72D297353CC}">
              <c16:uniqueId val="{00000003-BAF6-4FAA-847D-2359F6BE1EC7}"/>
            </c:ext>
          </c:extLst>
        </c:ser>
        <c:dLbls>
          <c:showLegendKey val="0"/>
          <c:showVal val="0"/>
          <c:showCatName val="0"/>
          <c:showSerName val="0"/>
          <c:showPercent val="0"/>
          <c:showBubbleSize val="0"/>
        </c:dLbls>
        <c:axId val="1151876032"/>
        <c:axId val="1347663360"/>
      </c:scatterChart>
      <c:valAx>
        <c:axId val="11518760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インダクタンス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47663360"/>
        <c:crosses val="autoZero"/>
        <c:crossBetween val="midCat"/>
      </c:valAx>
      <c:valAx>
        <c:axId val="1347663360"/>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力率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51876032"/>
        <c:crosses val="autoZero"/>
        <c:crossBetween val="midCat"/>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scatterChart>
        <c:scatterStyle val="smoothMarker"/>
        <c:varyColors val="0"/>
        <c:ser>
          <c:idx val="0"/>
          <c:order val="0"/>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Sheet1!$E$20:$E$23</c:f>
              <c:numCache>
                <c:formatCode>General</c:formatCode>
                <c:ptCount val="4"/>
                <c:pt idx="0">
                  <c:v>0</c:v>
                </c:pt>
                <c:pt idx="1">
                  <c:v>46</c:v>
                </c:pt>
                <c:pt idx="2">
                  <c:v>91.5</c:v>
                </c:pt>
                <c:pt idx="3">
                  <c:v>136</c:v>
                </c:pt>
              </c:numCache>
            </c:numRef>
          </c:xVal>
          <c:yVal>
            <c:numRef>
              <c:f>Sheet1!$G$20:$G$23</c:f>
              <c:numCache>
                <c:formatCode>General</c:formatCode>
                <c:ptCount val="4"/>
                <c:pt idx="0">
                  <c:v>0.99984579539554053</c:v>
                </c:pt>
                <c:pt idx="1">
                  <c:v>0.99530595598854033</c:v>
                </c:pt>
                <c:pt idx="2">
                  <c:v>0.97027646219810093</c:v>
                </c:pt>
                <c:pt idx="3">
                  <c:v>0.92577358419935973</c:v>
                </c:pt>
              </c:numCache>
            </c:numRef>
          </c:yVal>
          <c:smooth val="1"/>
          <c:extLst>
            <c:ext xmlns:c16="http://schemas.microsoft.com/office/drawing/2014/chart" uri="{C3380CC4-5D6E-409C-BE32-E72D297353CC}">
              <c16:uniqueId val="{00000000-2BF0-4A5E-B078-32DD03DCBFB2}"/>
            </c:ext>
          </c:extLst>
        </c:ser>
        <c:dLbls>
          <c:showLegendKey val="0"/>
          <c:showVal val="0"/>
          <c:showCatName val="0"/>
          <c:showSerName val="0"/>
          <c:showPercent val="0"/>
          <c:showBubbleSize val="0"/>
        </c:dLbls>
        <c:axId val="1304756352"/>
        <c:axId val="1347647984"/>
      </c:scatterChart>
      <c:valAx>
        <c:axId val="130475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インダクタンス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47647984"/>
        <c:crosses val="autoZero"/>
        <c:crossBetween val="midCat"/>
      </c:valAx>
      <c:valAx>
        <c:axId val="1347647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力率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0475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scatterChart>
        <c:scatterStyle val="smoothMarker"/>
        <c:varyColors val="0"/>
        <c:ser>
          <c:idx val="0"/>
          <c:order val="0"/>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Sheet1!$E$20:$E$23</c:f>
              <c:numCache>
                <c:formatCode>General</c:formatCode>
                <c:ptCount val="4"/>
                <c:pt idx="0">
                  <c:v>0</c:v>
                </c:pt>
                <c:pt idx="1">
                  <c:v>46</c:v>
                </c:pt>
                <c:pt idx="2">
                  <c:v>91.5</c:v>
                </c:pt>
                <c:pt idx="3">
                  <c:v>136</c:v>
                </c:pt>
              </c:numCache>
            </c:numRef>
          </c:xVal>
          <c:yVal>
            <c:numRef>
              <c:f>Sheet1!$H$20:$H$23</c:f>
              <c:numCache>
                <c:formatCode>General</c:formatCode>
                <c:ptCount val="4"/>
                <c:pt idx="0">
                  <c:v>1</c:v>
                </c:pt>
                <c:pt idx="1">
                  <c:v>0.9937122098932426</c:v>
                </c:pt>
                <c:pt idx="2">
                  <c:v>0.97492791218182362</c:v>
                </c:pt>
                <c:pt idx="3">
                  <c:v>0.93087374864420425</c:v>
                </c:pt>
              </c:numCache>
            </c:numRef>
          </c:yVal>
          <c:smooth val="1"/>
          <c:extLst>
            <c:ext xmlns:c16="http://schemas.microsoft.com/office/drawing/2014/chart" uri="{C3380CC4-5D6E-409C-BE32-E72D297353CC}">
              <c16:uniqueId val="{00000000-E1C3-45BA-BC9A-68EA0611BD99}"/>
            </c:ext>
          </c:extLst>
        </c:ser>
        <c:dLbls>
          <c:showLegendKey val="0"/>
          <c:showVal val="0"/>
          <c:showCatName val="0"/>
          <c:showSerName val="0"/>
          <c:showPercent val="0"/>
          <c:showBubbleSize val="0"/>
        </c:dLbls>
        <c:axId val="1156537840"/>
        <c:axId val="1315247456"/>
      </c:scatterChart>
      <c:valAx>
        <c:axId val="1156537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インダクタンス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15247456"/>
        <c:crosses val="autoZero"/>
        <c:crossBetween val="midCat"/>
      </c:valAx>
      <c:valAx>
        <c:axId val="1315247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力率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56537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scatterChart>
        <c:scatterStyle val="smoothMarker"/>
        <c:varyColors val="0"/>
        <c:ser>
          <c:idx val="0"/>
          <c:order val="0"/>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Sheet1!$E$20:$E$23</c:f>
              <c:numCache>
                <c:formatCode>General</c:formatCode>
                <c:ptCount val="4"/>
                <c:pt idx="0">
                  <c:v>0</c:v>
                </c:pt>
                <c:pt idx="1">
                  <c:v>46</c:v>
                </c:pt>
                <c:pt idx="2">
                  <c:v>91.5</c:v>
                </c:pt>
                <c:pt idx="3">
                  <c:v>136</c:v>
                </c:pt>
              </c:numCache>
            </c:numRef>
          </c:xVal>
          <c:yVal>
            <c:numRef>
              <c:f>Sheet1!$I$20:$I$23</c:f>
              <c:numCache>
                <c:formatCode>General</c:formatCode>
                <c:ptCount val="4"/>
                <c:pt idx="0">
                  <c:v>1</c:v>
                </c:pt>
                <c:pt idx="1">
                  <c:v>0.99270373567099079</c:v>
                </c:pt>
                <c:pt idx="2">
                  <c:v>0.97203099621844224</c:v>
                </c:pt>
                <c:pt idx="3">
                  <c:v>0.94115269031342641</c:v>
                </c:pt>
              </c:numCache>
            </c:numRef>
          </c:yVal>
          <c:smooth val="1"/>
          <c:extLst>
            <c:ext xmlns:c16="http://schemas.microsoft.com/office/drawing/2014/chart" uri="{C3380CC4-5D6E-409C-BE32-E72D297353CC}">
              <c16:uniqueId val="{00000000-2C1C-4053-BF67-DCAB30FF32CE}"/>
            </c:ext>
          </c:extLst>
        </c:ser>
        <c:dLbls>
          <c:showLegendKey val="0"/>
          <c:showVal val="0"/>
          <c:showCatName val="0"/>
          <c:showSerName val="0"/>
          <c:showPercent val="0"/>
          <c:showBubbleSize val="0"/>
        </c:dLbls>
        <c:axId val="1151876032"/>
        <c:axId val="1347663360"/>
      </c:scatterChart>
      <c:valAx>
        <c:axId val="1151876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インダクタンス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47663360"/>
        <c:crosses val="autoZero"/>
        <c:crossBetween val="midCat"/>
      </c:valAx>
      <c:valAx>
        <c:axId val="134766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力率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51876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三電圧計法</c:v>
          </c:tx>
          <c:spPr>
            <a:ln w="19050" cap="rnd" cmpd="sng" algn="ctr">
              <a:solidFill>
                <a:schemeClr val="accent5"/>
              </a:solidFill>
              <a:prstDash val="solid"/>
              <a:round/>
            </a:ln>
            <a:effectLst/>
          </c:spPr>
          <c:marker>
            <c:spPr>
              <a:solidFill>
                <a:schemeClr val="accent5"/>
              </a:solidFill>
              <a:ln w="6350" cap="flat" cmpd="sng" algn="ctr">
                <a:solidFill>
                  <a:schemeClr val="accent5"/>
                </a:solidFill>
                <a:prstDash val="solid"/>
                <a:round/>
              </a:ln>
              <a:effectLst/>
            </c:spPr>
          </c:marker>
          <c:xVal>
            <c:numRef>
              <c:f>Sheet1!$E$20:$E$23</c:f>
              <c:numCache>
                <c:formatCode>General</c:formatCode>
                <c:ptCount val="4"/>
                <c:pt idx="0">
                  <c:v>0</c:v>
                </c:pt>
                <c:pt idx="1">
                  <c:v>46</c:v>
                </c:pt>
                <c:pt idx="2">
                  <c:v>91.5</c:v>
                </c:pt>
                <c:pt idx="3">
                  <c:v>136</c:v>
                </c:pt>
              </c:numCache>
            </c:numRef>
          </c:xVal>
          <c:yVal>
            <c:numRef>
              <c:f>Sheet1!$F$20:$F$23</c:f>
              <c:numCache>
                <c:formatCode>General</c:formatCode>
                <c:ptCount val="4"/>
                <c:pt idx="0">
                  <c:v>1.0468197414650366</c:v>
                </c:pt>
                <c:pt idx="1">
                  <c:v>1.0481096471999813</c:v>
                </c:pt>
                <c:pt idx="2">
                  <c:v>1.0621641241008248</c:v>
                </c:pt>
                <c:pt idx="3">
                  <c:v>1.025643775774838</c:v>
                </c:pt>
              </c:numCache>
            </c:numRef>
          </c:yVal>
          <c:smooth val="1"/>
          <c:extLst>
            <c:ext xmlns:c16="http://schemas.microsoft.com/office/drawing/2014/chart" uri="{C3380CC4-5D6E-409C-BE32-E72D297353CC}">
              <c16:uniqueId val="{00000000-D0F6-45E1-8E47-5CA552CB6463}"/>
            </c:ext>
          </c:extLst>
        </c:ser>
        <c:ser>
          <c:idx val="2"/>
          <c:order val="1"/>
          <c:tx>
            <c:v>有効電力</c:v>
          </c:tx>
          <c:spPr>
            <a:ln w="19050" cap="rnd" cmpd="sng" algn="ctr">
              <a:solidFill>
                <a:schemeClr val="accent2"/>
              </a:solidFill>
              <a:prstDash val="solid"/>
              <a:round/>
            </a:ln>
            <a:effectLst/>
          </c:spPr>
          <c:marker>
            <c:spPr>
              <a:solidFill>
                <a:schemeClr val="accent4"/>
              </a:solidFill>
              <a:ln w="6350" cap="flat" cmpd="sng" algn="ctr">
                <a:solidFill>
                  <a:schemeClr val="accent4"/>
                </a:solidFill>
                <a:prstDash val="solid"/>
                <a:round/>
              </a:ln>
              <a:effectLst/>
            </c:spPr>
          </c:marker>
          <c:xVal>
            <c:numRef>
              <c:f>Sheet1!$E$20:$E$23</c:f>
              <c:numCache>
                <c:formatCode>General</c:formatCode>
                <c:ptCount val="4"/>
                <c:pt idx="0">
                  <c:v>0</c:v>
                </c:pt>
                <c:pt idx="1">
                  <c:v>46</c:v>
                </c:pt>
                <c:pt idx="2">
                  <c:v>91.5</c:v>
                </c:pt>
                <c:pt idx="3">
                  <c:v>136</c:v>
                </c:pt>
              </c:numCache>
            </c:numRef>
          </c:xVal>
          <c:yVal>
            <c:numRef>
              <c:f>Sheet1!$G$20:$G$23</c:f>
              <c:numCache>
                <c:formatCode>General</c:formatCode>
                <c:ptCount val="4"/>
                <c:pt idx="0">
                  <c:v>0.99984579539554053</c:v>
                </c:pt>
                <c:pt idx="1">
                  <c:v>0.99530595598854033</c:v>
                </c:pt>
                <c:pt idx="2">
                  <c:v>0.97027646219810093</c:v>
                </c:pt>
                <c:pt idx="3">
                  <c:v>0.92577358419935973</c:v>
                </c:pt>
              </c:numCache>
            </c:numRef>
          </c:yVal>
          <c:smooth val="1"/>
          <c:extLst>
            <c:ext xmlns:c16="http://schemas.microsoft.com/office/drawing/2014/chart" uri="{C3380CC4-5D6E-409C-BE32-E72D297353CC}">
              <c16:uniqueId val="{00000001-D0F6-45E1-8E47-5CA552CB6463}"/>
            </c:ext>
          </c:extLst>
        </c:ser>
        <c:ser>
          <c:idx val="3"/>
          <c:order val="2"/>
          <c:tx>
            <c:v>波形観測</c:v>
          </c:tx>
          <c:spPr>
            <a:ln w="19050" cap="rnd" cmpd="sng" algn="ctr">
              <a:solidFill>
                <a:schemeClr val="accent3"/>
              </a:solidFill>
              <a:prstDash val="solid"/>
              <a:round/>
            </a:ln>
            <a:effectLst/>
          </c:spPr>
          <c:marker>
            <c:spPr>
              <a:noFill/>
              <a:ln w="6350" cap="flat" cmpd="sng" algn="ctr">
                <a:solidFill>
                  <a:schemeClr val="accent6">
                    <a:lumMod val="60000"/>
                  </a:schemeClr>
                </a:solidFill>
                <a:prstDash val="solid"/>
                <a:round/>
              </a:ln>
              <a:effectLst/>
            </c:spPr>
          </c:marker>
          <c:xVal>
            <c:numRef>
              <c:f>Sheet1!$E$20:$E$23</c:f>
              <c:numCache>
                <c:formatCode>General</c:formatCode>
                <c:ptCount val="4"/>
                <c:pt idx="0">
                  <c:v>0</c:v>
                </c:pt>
                <c:pt idx="1">
                  <c:v>46</c:v>
                </c:pt>
                <c:pt idx="2">
                  <c:v>91.5</c:v>
                </c:pt>
                <c:pt idx="3">
                  <c:v>136</c:v>
                </c:pt>
              </c:numCache>
            </c:numRef>
          </c:xVal>
          <c:yVal>
            <c:numRef>
              <c:f>Sheet1!$H$20:$H$23</c:f>
              <c:numCache>
                <c:formatCode>General</c:formatCode>
                <c:ptCount val="4"/>
                <c:pt idx="0">
                  <c:v>1</c:v>
                </c:pt>
                <c:pt idx="1">
                  <c:v>0.9937122098932426</c:v>
                </c:pt>
                <c:pt idx="2">
                  <c:v>0.97492791218182362</c:v>
                </c:pt>
                <c:pt idx="3">
                  <c:v>0.93087374864420425</c:v>
                </c:pt>
              </c:numCache>
            </c:numRef>
          </c:yVal>
          <c:smooth val="1"/>
          <c:extLst>
            <c:ext xmlns:c16="http://schemas.microsoft.com/office/drawing/2014/chart" uri="{C3380CC4-5D6E-409C-BE32-E72D297353CC}">
              <c16:uniqueId val="{00000002-D0F6-45E1-8E47-5CA552CB6463}"/>
            </c:ext>
          </c:extLst>
        </c:ser>
        <c:ser>
          <c:idx val="0"/>
          <c:order val="3"/>
          <c:tx>
            <c:v>ベクトル図</c:v>
          </c:tx>
          <c:spPr>
            <a:ln w="19050" cap="rnd" cmpd="sng" algn="ctr">
              <a:solidFill>
                <a:schemeClr val="accent6"/>
              </a:solidFill>
              <a:prstDash val="solid"/>
              <a:round/>
            </a:ln>
            <a:effectLst/>
          </c:spPr>
          <c:marker>
            <c:symbol val="circle"/>
            <c:size val="5"/>
            <c:spPr>
              <a:solidFill>
                <a:schemeClr val="accent6"/>
              </a:solidFill>
              <a:ln w="6350" cap="flat" cmpd="sng" algn="ctr">
                <a:solidFill>
                  <a:schemeClr val="accent6"/>
                </a:solidFill>
                <a:prstDash val="solid"/>
                <a:round/>
              </a:ln>
              <a:effectLst/>
            </c:spPr>
          </c:marker>
          <c:xVal>
            <c:numRef>
              <c:f>Sheet1!$E$20:$E$23</c:f>
              <c:numCache>
                <c:formatCode>General</c:formatCode>
                <c:ptCount val="4"/>
                <c:pt idx="0">
                  <c:v>0</c:v>
                </c:pt>
                <c:pt idx="1">
                  <c:v>46</c:v>
                </c:pt>
                <c:pt idx="2">
                  <c:v>91.5</c:v>
                </c:pt>
                <c:pt idx="3">
                  <c:v>136</c:v>
                </c:pt>
              </c:numCache>
            </c:numRef>
          </c:xVal>
          <c:yVal>
            <c:numRef>
              <c:f>Sheet1!$I$20:$I$23</c:f>
              <c:numCache>
                <c:formatCode>General</c:formatCode>
                <c:ptCount val="4"/>
                <c:pt idx="0">
                  <c:v>1</c:v>
                </c:pt>
                <c:pt idx="1">
                  <c:v>0.99270373567099079</c:v>
                </c:pt>
                <c:pt idx="2">
                  <c:v>0.97203099621844224</c:v>
                </c:pt>
                <c:pt idx="3">
                  <c:v>0.94115269031342641</c:v>
                </c:pt>
              </c:numCache>
            </c:numRef>
          </c:yVal>
          <c:smooth val="1"/>
          <c:extLst>
            <c:ext xmlns:c16="http://schemas.microsoft.com/office/drawing/2014/chart" uri="{C3380CC4-5D6E-409C-BE32-E72D297353CC}">
              <c16:uniqueId val="{00000003-D0F6-45E1-8E47-5CA552CB6463}"/>
            </c:ext>
          </c:extLst>
        </c:ser>
        <c:dLbls>
          <c:showLegendKey val="0"/>
          <c:showVal val="0"/>
          <c:showCatName val="0"/>
          <c:showSerName val="0"/>
          <c:showPercent val="0"/>
          <c:showBubbleSize val="0"/>
        </c:dLbls>
        <c:axId val="1151876032"/>
        <c:axId val="1347663360"/>
      </c:scatterChart>
      <c:valAx>
        <c:axId val="11518760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インダクタンス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47663360"/>
        <c:crosses val="autoZero"/>
        <c:crossBetween val="midCat"/>
      </c:valAx>
      <c:valAx>
        <c:axId val="1347663360"/>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力率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51876032"/>
        <c:crosses val="autoZero"/>
        <c:crossBetween val="midCat"/>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Sheet1!$E$20:$E$23</c:f>
              <c:numCache>
                <c:formatCode>General</c:formatCode>
                <c:ptCount val="4"/>
                <c:pt idx="0">
                  <c:v>0</c:v>
                </c:pt>
                <c:pt idx="1">
                  <c:v>46</c:v>
                </c:pt>
                <c:pt idx="2">
                  <c:v>91.5</c:v>
                </c:pt>
                <c:pt idx="3">
                  <c:v>136</c:v>
                </c:pt>
              </c:numCache>
            </c:numRef>
          </c:xVal>
          <c:yVal>
            <c:numRef>
              <c:f>Sheet1!$F$20:$F$23</c:f>
              <c:numCache>
                <c:formatCode>General</c:formatCode>
                <c:ptCount val="4"/>
                <c:pt idx="0">
                  <c:v>1.0468197414650366</c:v>
                </c:pt>
                <c:pt idx="1">
                  <c:v>1.0481096471999813</c:v>
                </c:pt>
                <c:pt idx="2">
                  <c:v>1.0621641241008248</c:v>
                </c:pt>
                <c:pt idx="3">
                  <c:v>1.025643775774838</c:v>
                </c:pt>
              </c:numCache>
            </c:numRef>
          </c:yVal>
          <c:smooth val="1"/>
          <c:extLst>
            <c:ext xmlns:c16="http://schemas.microsoft.com/office/drawing/2014/chart" uri="{C3380CC4-5D6E-409C-BE32-E72D297353CC}">
              <c16:uniqueId val="{00000000-6B50-4EF6-902A-E85A8D0F79C1}"/>
            </c:ext>
          </c:extLst>
        </c:ser>
        <c:dLbls>
          <c:showLegendKey val="0"/>
          <c:showVal val="0"/>
          <c:showCatName val="0"/>
          <c:showSerName val="0"/>
          <c:showPercent val="0"/>
          <c:showBubbleSize val="0"/>
        </c:dLbls>
        <c:axId val="1344136176"/>
        <c:axId val="1157991104"/>
      </c:scatterChart>
      <c:valAx>
        <c:axId val="1344136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インダクタンス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57991104"/>
        <c:crosses val="autoZero"/>
        <c:crossBetween val="midCat"/>
      </c:valAx>
      <c:valAx>
        <c:axId val="1157991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力率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44136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scatterChart>
        <c:scatterStyle val="smoothMarker"/>
        <c:varyColors val="0"/>
        <c:ser>
          <c:idx val="0"/>
          <c:order val="0"/>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Sheet1!$E$20:$E$23</c:f>
              <c:numCache>
                <c:formatCode>General</c:formatCode>
                <c:ptCount val="4"/>
                <c:pt idx="0">
                  <c:v>0</c:v>
                </c:pt>
                <c:pt idx="1">
                  <c:v>46</c:v>
                </c:pt>
                <c:pt idx="2">
                  <c:v>91.5</c:v>
                </c:pt>
                <c:pt idx="3">
                  <c:v>136</c:v>
                </c:pt>
              </c:numCache>
            </c:numRef>
          </c:xVal>
          <c:yVal>
            <c:numRef>
              <c:f>Sheet1!$G$20:$G$23</c:f>
              <c:numCache>
                <c:formatCode>General</c:formatCode>
                <c:ptCount val="4"/>
                <c:pt idx="0">
                  <c:v>0.99984579539554053</c:v>
                </c:pt>
                <c:pt idx="1">
                  <c:v>0.99530595598854033</c:v>
                </c:pt>
                <c:pt idx="2">
                  <c:v>0.97027646219810093</c:v>
                </c:pt>
                <c:pt idx="3">
                  <c:v>0.92577358419935973</c:v>
                </c:pt>
              </c:numCache>
            </c:numRef>
          </c:yVal>
          <c:smooth val="1"/>
          <c:extLst>
            <c:ext xmlns:c16="http://schemas.microsoft.com/office/drawing/2014/chart" uri="{C3380CC4-5D6E-409C-BE32-E72D297353CC}">
              <c16:uniqueId val="{00000000-FF6D-43F9-8967-D1B305CA7CEC}"/>
            </c:ext>
          </c:extLst>
        </c:ser>
        <c:dLbls>
          <c:showLegendKey val="0"/>
          <c:showVal val="0"/>
          <c:showCatName val="0"/>
          <c:showSerName val="0"/>
          <c:showPercent val="0"/>
          <c:showBubbleSize val="0"/>
        </c:dLbls>
        <c:axId val="1304756352"/>
        <c:axId val="1347647984"/>
      </c:scatterChart>
      <c:valAx>
        <c:axId val="130475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インダクタンス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47647984"/>
        <c:crosses val="autoZero"/>
        <c:crossBetween val="midCat"/>
      </c:valAx>
      <c:valAx>
        <c:axId val="1347647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力率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0475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scatterChart>
        <c:scatterStyle val="smoothMarker"/>
        <c:varyColors val="0"/>
        <c:ser>
          <c:idx val="0"/>
          <c:order val="0"/>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Sheet1!$E$20:$E$23</c:f>
              <c:numCache>
                <c:formatCode>General</c:formatCode>
                <c:ptCount val="4"/>
                <c:pt idx="0">
                  <c:v>0</c:v>
                </c:pt>
                <c:pt idx="1">
                  <c:v>46</c:v>
                </c:pt>
                <c:pt idx="2">
                  <c:v>91.5</c:v>
                </c:pt>
                <c:pt idx="3">
                  <c:v>136</c:v>
                </c:pt>
              </c:numCache>
            </c:numRef>
          </c:xVal>
          <c:yVal>
            <c:numRef>
              <c:f>Sheet1!$H$20:$H$23</c:f>
              <c:numCache>
                <c:formatCode>General</c:formatCode>
                <c:ptCount val="4"/>
                <c:pt idx="0">
                  <c:v>1</c:v>
                </c:pt>
                <c:pt idx="1">
                  <c:v>0.9937122098932426</c:v>
                </c:pt>
                <c:pt idx="2">
                  <c:v>0.97492791218182362</c:v>
                </c:pt>
                <c:pt idx="3">
                  <c:v>0.93087374864420425</c:v>
                </c:pt>
              </c:numCache>
            </c:numRef>
          </c:yVal>
          <c:smooth val="1"/>
          <c:extLst>
            <c:ext xmlns:c16="http://schemas.microsoft.com/office/drawing/2014/chart" uri="{C3380CC4-5D6E-409C-BE32-E72D297353CC}">
              <c16:uniqueId val="{00000000-FB99-4EDC-9314-2808C6DA4EB4}"/>
            </c:ext>
          </c:extLst>
        </c:ser>
        <c:dLbls>
          <c:showLegendKey val="0"/>
          <c:showVal val="0"/>
          <c:showCatName val="0"/>
          <c:showSerName val="0"/>
          <c:showPercent val="0"/>
          <c:showBubbleSize val="0"/>
        </c:dLbls>
        <c:axId val="1156537840"/>
        <c:axId val="1315247456"/>
      </c:scatterChart>
      <c:valAx>
        <c:axId val="1156537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インダクタンス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15247456"/>
        <c:crosses val="autoZero"/>
        <c:crossBetween val="midCat"/>
      </c:valAx>
      <c:valAx>
        <c:axId val="1315247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力率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56537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scatterChart>
        <c:scatterStyle val="smoothMarker"/>
        <c:varyColors val="0"/>
        <c:ser>
          <c:idx val="0"/>
          <c:order val="0"/>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Sheet1!$E$20:$E$23</c:f>
              <c:numCache>
                <c:formatCode>General</c:formatCode>
                <c:ptCount val="4"/>
                <c:pt idx="0">
                  <c:v>0</c:v>
                </c:pt>
                <c:pt idx="1">
                  <c:v>46</c:v>
                </c:pt>
                <c:pt idx="2">
                  <c:v>91.5</c:v>
                </c:pt>
                <c:pt idx="3">
                  <c:v>136</c:v>
                </c:pt>
              </c:numCache>
            </c:numRef>
          </c:xVal>
          <c:yVal>
            <c:numRef>
              <c:f>Sheet1!$I$20:$I$23</c:f>
              <c:numCache>
                <c:formatCode>General</c:formatCode>
                <c:ptCount val="4"/>
                <c:pt idx="0">
                  <c:v>1</c:v>
                </c:pt>
                <c:pt idx="1">
                  <c:v>0.99270373567099079</c:v>
                </c:pt>
                <c:pt idx="2">
                  <c:v>0.97203099621844224</c:v>
                </c:pt>
                <c:pt idx="3">
                  <c:v>0.94115269031342641</c:v>
                </c:pt>
              </c:numCache>
            </c:numRef>
          </c:yVal>
          <c:smooth val="1"/>
          <c:extLst>
            <c:ext xmlns:c16="http://schemas.microsoft.com/office/drawing/2014/chart" uri="{C3380CC4-5D6E-409C-BE32-E72D297353CC}">
              <c16:uniqueId val="{00000000-4624-4E92-B0F4-2AF4ABDCD6F6}"/>
            </c:ext>
          </c:extLst>
        </c:ser>
        <c:dLbls>
          <c:showLegendKey val="0"/>
          <c:showVal val="0"/>
          <c:showCatName val="0"/>
          <c:showSerName val="0"/>
          <c:showPercent val="0"/>
          <c:showBubbleSize val="0"/>
        </c:dLbls>
        <c:axId val="1151876032"/>
        <c:axId val="1347663360"/>
      </c:scatterChart>
      <c:valAx>
        <c:axId val="1151876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インダクタンス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47663360"/>
        <c:crosses val="autoZero"/>
        <c:crossBetween val="midCat"/>
      </c:valAx>
      <c:valAx>
        <c:axId val="134766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力率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51876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withinLinear" id="16">
  <a:schemeClr val="accent3"/>
</cs:colorStyle>
</file>

<file path=word/charts/colors4.xml><?xml version="1.0" encoding="utf-8"?>
<cs:colorStyle xmlns:cs="http://schemas.microsoft.com/office/drawing/2012/chartStyle" xmlns:a="http://schemas.openxmlformats.org/drawingml/2006/main" meth="withinLinear" id="19">
  <a:schemeClr val="accent6"/>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withinLinear" id="17">
  <a:schemeClr val="accent4"/>
</cs:colorStyle>
</file>

<file path=word/charts/colors8.xml><?xml version="1.0" encoding="utf-8"?>
<cs:colorStyle xmlns:cs="http://schemas.microsoft.com/office/drawing/2012/chartStyle" xmlns:a="http://schemas.openxmlformats.org/drawingml/2006/main" meth="withinLinear" id="16">
  <a:schemeClr val="accent3"/>
</cs:colorStyle>
</file>

<file path=word/charts/colors9.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106">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106">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3410</TotalTime>
  <Pages>14</Pages>
  <Words>534</Words>
  <Characters>3047</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悠斗</dc:creator>
  <cp:keywords/>
  <dc:description/>
  <cp:lastModifiedBy>悠斗 渡辺</cp:lastModifiedBy>
  <cp:revision>59</cp:revision>
  <dcterms:created xsi:type="dcterms:W3CDTF">2023-12-26T14:26:00Z</dcterms:created>
  <dcterms:modified xsi:type="dcterms:W3CDTF">2024-01-11T04:02:00Z</dcterms:modified>
</cp:coreProperties>
</file>