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AEB48" w14:textId="0579B2B8" w:rsidR="007C1EB1" w:rsidRPr="00C53BFB" w:rsidRDefault="007C1EB1">
      <w:pPr>
        <w:rPr>
          <w:rFonts w:ascii="ＭＳ 明朝" w:eastAsia="ＭＳ 明朝" w:hAnsi="ＭＳ 明朝"/>
          <w:sz w:val="28"/>
          <w:szCs w:val="28"/>
          <w:u w:val="single"/>
        </w:rPr>
      </w:pPr>
      <w:r w:rsidRPr="00C53BFB">
        <w:rPr>
          <w:rFonts w:ascii="ＭＳ 明朝" w:eastAsia="ＭＳ 明朝" w:hAnsi="ＭＳ 明朝" w:hint="eastAsia"/>
          <w:sz w:val="28"/>
          <w:szCs w:val="28"/>
          <w:u w:val="single"/>
        </w:rPr>
        <w:t>目的</w:t>
      </w:r>
    </w:p>
    <w:p w14:paraId="5F3141C0" w14:textId="052023B8" w:rsidR="005B1334" w:rsidRPr="00C53BFB" w:rsidRDefault="00C155A2" w:rsidP="00C53BFB">
      <w:pPr>
        <w:spacing w:line="240" w:lineRule="auto"/>
        <w:rPr>
          <w:rFonts w:ascii="ＭＳ 明朝" w:eastAsia="ＭＳ 明朝" w:hAnsi="ＭＳ 明朝"/>
          <w:sz w:val="24"/>
        </w:rPr>
      </w:pPr>
      <w:r w:rsidRPr="00C53BFB">
        <w:rPr>
          <w:rFonts w:ascii="ＭＳ 明朝" w:eastAsia="ＭＳ 明朝" w:hAnsi="ＭＳ 明朝" w:hint="eastAsia"/>
          <w:sz w:val="24"/>
        </w:rPr>
        <w:t>半導体デバイスの基本的な構成要素として重要な</w:t>
      </w:r>
      <w:proofErr w:type="spellStart"/>
      <w:r w:rsidRPr="00C53BFB">
        <w:rPr>
          <w:rFonts w:ascii="ＭＳ 明朝" w:eastAsia="ＭＳ 明朝" w:hAnsi="ＭＳ 明朝" w:hint="eastAsia"/>
          <w:sz w:val="24"/>
        </w:rPr>
        <w:t>pn</w:t>
      </w:r>
      <w:proofErr w:type="spellEnd"/>
      <w:r w:rsidRPr="00C53BFB">
        <w:rPr>
          <w:rFonts w:ascii="ＭＳ 明朝" w:eastAsia="ＭＳ 明朝" w:hAnsi="ＭＳ 明朝" w:hint="eastAsia"/>
          <w:sz w:val="24"/>
        </w:rPr>
        <w:t>接合</w:t>
      </w:r>
      <w:r w:rsidR="00547C4E" w:rsidRPr="00C53BFB">
        <w:rPr>
          <w:rFonts w:ascii="ＭＳ 明朝" w:eastAsia="ＭＳ 明朝" w:hAnsi="ＭＳ 明朝" w:hint="eastAsia"/>
          <w:sz w:val="24"/>
        </w:rPr>
        <w:t>の</w:t>
      </w:r>
      <w:r w:rsidR="0007625F" w:rsidRPr="00C53BFB">
        <w:rPr>
          <w:rFonts w:ascii="ＭＳ 明朝" w:eastAsia="ＭＳ 明朝" w:hAnsi="ＭＳ 明朝" w:hint="eastAsia"/>
          <w:sz w:val="24"/>
        </w:rPr>
        <w:t>働きの原理を</w:t>
      </w:r>
      <w:r w:rsidR="00547C4E" w:rsidRPr="00C53BFB">
        <w:rPr>
          <w:rFonts w:ascii="ＭＳ 明朝" w:eastAsia="ＭＳ 明朝" w:hAnsi="ＭＳ 明朝" w:hint="eastAsia"/>
          <w:sz w:val="24"/>
        </w:rPr>
        <w:t>、</w:t>
      </w:r>
      <w:proofErr w:type="spellStart"/>
      <w:r w:rsidR="00937C82" w:rsidRPr="00C53BFB">
        <w:rPr>
          <w:rFonts w:ascii="ＭＳ 明朝" w:eastAsia="ＭＳ 明朝" w:hAnsi="ＭＳ 明朝" w:hint="eastAsia"/>
          <w:sz w:val="24"/>
        </w:rPr>
        <w:t>pn</w:t>
      </w:r>
      <w:proofErr w:type="spellEnd"/>
      <w:r w:rsidR="00937C82" w:rsidRPr="00C53BFB">
        <w:rPr>
          <w:rFonts w:ascii="ＭＳ 明朝" w:eastAsia="ＭＳ 明朝" w:hAnsi="ＭＳ 明朝" w:hint="eastAsia"/>
          <w:sz w:val="24"/>
        </w:rPr>
        <w:t>接合素子として</w:t>
      </w:r>
      <w:r w:rsidR="00547C4E" w:rsidRPr="00C53BFB">
        <w:rPr>
          <w:rFonts w:ascii="ＭＳ 明朝" w:eastAsia="ＭＳ 明朝" w:hAnsi="ＭＳ 明朝" w:hint="eastAsia"/>
          <w:sz w:val="24"/>
        </w:rPr>
        <w:t>最も基礎的な</w:t>
      </w:r>
      <w:proofErr w:type="spellStart"/>
      <w:r w:rsidR="00547C4E" w:rsidRPr="00C53BFB">
        <w:rPr>
          <w:rFonts w:ascii="ＭＳ 明朝" w:eastAsia="ＭＳ 明朝" w:hAnsi="ＭＳ 明朝" w:hint="eastAsia"/>
          <w:sz w:val="24"/>
        </w:rPr>
        <w:t>pn</w:t>
      </w:r>
      <w:proofErr w:type="spellEnd"/>
      <w:r w:rsidR="00937C82" w:rsidRPr="00C53BFB">
        <w:rPr>
          <w:rFonts w:ascii="ＭＳ 明朝" w:eastAsia="ＭＳ 明朝" w:hAnsi="ＭＳ 明朝" w:hint="eastAsia"/>
          <w:sz w:val="24"/>
        </w:rPr>
        <w:t>接合ダイオードの電流―電圧特性を</w:t>
      </w:r>
      <w:r w:rsidR="0007625F" w:rsidRPr="00C53BFB">
        <w:rPr>
          <w:rFonts w:ascii="ＭＳ 明朝" w:eastAsia="ＭＳ 明朝" w:hAnsi="ＭＳ 明朝" w:hint="eastAsia"/>
          <w:sz w:val="24"/>
        </w:rPr>
        <w:t>測定することで理解することが目的である。</w:t>
      </w:r>
    </w:p>
    <w:p w14:paraId="4431343D" w14:textId="25BC9CC5" w:rsidR="005B1334" w:rsidRPr="00C53BFB" w:rsidRDefault="005B1334">
      <w:pPr>
        <w:rPr>
          <w:rFonts w:ascii="ＭＳ 明朝" w:eastAsia="ＭＳ 明朝" w:hAnsi="ＭＳ 明朝"/>
          <w:sz w:val="28"/>
          <w:szCs w:val="28"/>
          <w:u w:val="single"/>
        </w:rPr>
      </w:pPr>
      <w:r w:rsidRPr="00C53BFB">
        <w:rPr>
          <w:rFonts w:ascii="ＭＳ 明朝" w:eastAsia="ＭＳ 明朝" w:hAnsi="ＭＳ 明朝" w:hint="eastAsia"/>
          <w:sz w:val="28"/>
          <w:szCs w:val="28"/>
          <w:u w:val="single"/>
        </w:rPr>
        <w:t>原理</w:t>
      </w:r>
    </w:p>
    <w:p w14:paraId="64ED2DFF" w14:textId="5C597338" w:rsidR="005B1334" w:rsidRPr="00C53BFB" w:rsidRDefault="00BF564B">
      <w:pPr>
        <w:rPr>
          <w:rFonts w:ascii="ＭＳ 明朝" w:eastAsia="ＭＳ 明朝" w:hAnsi="ＭＳ 明朝"/>
          <w:sz w:val="24"/>
        </w:rPr>
      </w:pPr>
      <w:r w:rsidRPr="00C53BFB">
        <w:rPr>
          <w:rFonts w:ascii="ＭＳ 明朝" w:eastAsia="ＭＳ 明朝" w:hAnsi="ＭＳ 明朝" w:hint="eastAsia"/>
          <w:sz w:val="24"/>
        </w:rPr>
        <w:t>＜</w:t>
      </w:r>
      <w:proofErr w:type="spellStart"/>
      <w:r w:rsidRPr="00C53BFB">
        <w:rPr>
          <w:rFonts w:ascii="ＭＳ 明朝" w:eastAsia="ＭＳ 明朝" w:hAnsi="ＭＳ 明朝" w:hint="eastAsia"/>
          <w:sz w:val="24"/>
        </w:rPr>
        <w:t>pn</w:t>
      </w:r>
      <w:proofErr w:type="spellEnd"/>
      <w:r w:rsidRPr="00C53BFB">
        <w:rPr>
          <w:rFonts w:ascii="ＭＳ 明朝" w:eastAsia="ＭＳ 明朝" w:hAnsi="ＭＳ 明朝" w:hint="eastAsia"/>
          <w:sz w:val="24"/>
        </w:rPr>
        <w:t>接合の原理</w:t>
      </w:r>
      <w:r w:rsidR="00B66999" w:rsidRPr="00C53BFB">
        <w:rPr>
          <w:rFonts w:ascii="ＭＳ 明朝" w:eastAsia="ＭＳ 明朝" w:hAnsi="ＭＳ 明朝" w:hint="eastAsia"/>
          <w:sz w:val="24"/>
        </w:rPr>
        <w:t>(１)</w:t>
      </w:r>
      <w:r w:rsidRPr="00C53BFB">
        <w:rPr>
          <w:rFonts w:ascii="ＭＳ 明朝" w:eastAsia="ＭＳ 明朝" w:hAnsi="ＭＳ 明朝" w:hint="eastAsia"/>
          <w:sz w:val="24"/>
        </w:rPr>
        <w:t>＞</w:t>
      </w:r>
    </w:p>
    <w:p w14:paraId="6673B874" w14:textId="77777777" w:rsidR="005B1334" w:rsidRPr="00C53BFB" w:rsidRDefault="005B1334" w:rsidP="00BF564B">
      <w:pPr>
        <w:spacing w:line="240" w:lineRule="auto"/>
        <w:rPr>
          <w:rFonts w:ascii="ＭＳ 明朝" w:eastAsia="ＭＳ 明朝" w:hAnsi="ＭＳ 明朝"/>
          <w:sz w:val="24"/>
        </w:rPr>
      </w:pPr>
      <w:proofErr w:type="spellStart"/>
      <w:r w:rsidRPr="00C53BFB">
        <w:rPr>
          <w:rFonts w:ascii="ＭＳ 明朝" w:eastAsia="ＭＳ 明朝" w:hAnsi="ＭＳ 明朝" w:hint="eastAsia"/>
          <w:sz w:val="24"/>
        </w:rPr>
        <w:t>Si,Ge</w:t>
      </w:r>
      <w:proofErr w:type="spellEnd"/>
      <w:r w:rsidRPr="00C53BFB">
        <w:rPr>
          <w:rFonts w:ascii="ＭＳ 明朝" w:eastAsia="ＭＳ 明朝" w:hAnsi="ＭＳ 明朝" w:hint="eastAsia"/>
          <w:sz w:val="24"/>
        </w:rPr>
        <w:t>の４価の真性半導体の中に原子が５個のヒ素（As）、りん（P）、アンチモン（Sb）などをごく微量混ぜて結晶を作ると、５価の価電子のうち４個はSiの価電子と共有結合するが、残りの余った電子１個（過剰電子）は自由電子となることができる。</w:t>
      </w:r>
    </w:p>
    <w:p w14:paraId="00782F1C" w14:textId="77777777" w:rsidR="005B1334" w:rsidRPr="00C53BFB" w:rsidRDefault="005B1334" w:rsidP="00BF564B">
      <w:pPr>
        <w:spacing w:line="240" w:lineRule="auto"/>
        <w:rPr>
          <w:rFonts w:ascii="ＭＳ 明朝" w:eastAsia="ＭＳ 明朝" w:hAnsi="ＭＳ 明朝"/>
          <w:sz w:val="24"/>
        </w:rPr>
      </w:pPr>
      <w:r w:rsidRPr="00C53BFB">
        <w:rPr>
          <w:rFonts w:ascii="ＭＳ 明朝" w:eastAsia="ＭＳ 明朝" w:hAnsi="ＭＳ 明朝" w:hint="eastAsia"/>
          <w:sz w:val="24"/>
        </w:rPr>
        <w:t>この過剰電子はエネルギー的に価電子帯よりも伝導体に近い禁制帯に位置していて、このエネルギー準位をドナー準位と言い、過剰電子を生じさせる元素をドナーと呼んでいる。</w:t>
      </w:r>
    </w:p>
    <w:p w14:paraId="1DB3E70B" w14:textId="77777777" w:rsidR="005B1334" w:rsidRPr="00C53BFB" w:rsidRDefault="005B1334" w:rsidP="00BF564B">
      <w:pPr>
        <w:spacing w:line="240" w:lineRule="auto"/>
        <w:rPr>
          <w:rFonts w:ascii="ＭＳ 明朝" w:eastAsia="ＭＳ 明朝" w:hAnsi="ＭＳ 明朝"/>
          <w:sz w:val="24"/>
        </w:rPr>
      </w:pPr>
      <w:r w:rsidRPr="00C53BFB">
        <w:rPr>
          <w:rFonts w:ascii="ＭＳ 明朝" w:eastAsia="ＭＳ 明朝" w:hAnsi="ＭＳ 明朝" w:hint="eastAsia"/>
          <w:sz w:val="24"/>
        </w:rPr>
        <w:t>このドナー電子は過剰電子を失うと、正電荷を得たこととなり、陽イオンとなる。ドナー準位にできた正孔は価電子帯にできる正孔と異なり、禁制帯にあるため、電子が入り込むことができず、キャリアとしての作用をすることができないので、キャリアの働きは電子のみが行う。このような半導体をｎ型半導体という。</w:t>
      </w:r>
    </w:p>
    <w:p w14:paraId="19B3485F" w14:textId="77777777" w:rsidR="005B1334" w:rsidRPr="00C53BFB" w:rsidRDefault="005B1334" w:rsidP="00BF564B">
      <w:pPr>
        <w:spacing w:line="240" w:lineRule="auto"/>
        <w:rPr>
          <w:rFonts w:ascii="ＭＳ 明朝" w:eastAsia="ＭＳ 明朝" w:hAnsi="ＭＳ 明朝"/>
          <w:sz w:val="24"/>
        </w:rPr>
      </w:pPr>
      <w:r w:rsidRPr="00C53BFB">
        <w:rPr>
          <w:rFonts w:ascii="ＭＳ 明朝" w:eastAsia="ＭＳ 明朝" w:hAnsi="ＭＳ 明朝" w:hint="eastAsia"/>
          <w:sz w:val="24"/>
        </w:rPr>
        <w:t xml:space="preserve">　一方で、４価の真性半導体の中に不純物として３価の元素アルミニウム（Al）またはガリウム（Ga）、ホウ素（B）、インジウム（In）をごく微量入れて結晶を作ると、３価の電子は価電子が３個しかないため、正孔ができる。このように正孔を生じさせる元素をアクセプタといい、正孔のエネルギー準位はアクセプタ準位と言われる。ドナー準位とは逆に価電子帯のすぐそばの禁制帯に位置しているので、正孔には価電子帯の電子が飛び込みやすく、アクセプタは陰イオンとなる。このような半導体をp型半導体という。</w:t>
      </w:r>
    </w:p>
    <w:p w14:paraId="0DEC2C69" w14:textId="43104E3D" w:rsidR="005B1334" w:rsidRPr="00C53BFB" w:rsidRDefault="005B1334" w:rsidP="00BF564B">
      <w:pPr>
        <w:spacing w:line="240" w:lineRule="auto"/>
        <w:rPr>
          <w:rFonts w:ascii="ＭＳ 明朝" w:eastAsia="ＭＳ 明朝" w:hAnsi="ＭＳ 明朝"/>
          <w:sz w:val="24"/>
        </w:rPr>
      </w:pPr>
      <w:r w:rsidRPr="00C53BFB">
        <w:rPr>
          <w:rFonts w:ascii="ＭＳ 明朝" w:eastAsia="ＭＳ 明朝" w:hAnsi="ＭＳ 明朝" w:hint="eastAsia"/>
          <w:sz w:val="24"/>
        </w:rPr>
        <w:t>ｎ型半導体での電子、</w:t>
      </w:r>
      <w:r w:rsidR="00CA55BE" w:rsidRPr="00C53BFB">
        <w:rPr>
          <w:rFonts w:ascii="ＭＳ 明朝" w:eastAsia="ＭＳ 明朝" w:hAnsi="ＭＳ 明朝" w:hint="eastAsia"/>
          <w:sz w:val="24"/>
        </w:rPr>
        <w:t>p型</w:t>
      </w:r>
      <w:r w:rsidRPr="00C53BFB">
        <w:rPr>
          <w:rFonts w:ascii="ＭＳ 明朝" w:eastAsia="ＭＳ 明朝" w:hAnsi="ＭＳ 明朝" w:hint="eastAsia"/>
          <w:sz w:val="24"/>
        </w:rPr>
        <w:t>半導体での正孔は多数キャリアと呼ばれ、ｎ型半導体中に存在するわずかな正孔、ｐ型半導体に存在するわずかな電子は</w:t>
      </w:r>
      <w:r w:rsidR="003555BF">
        <w:rPr>
          <w:rFonts w:ascii="ＭＳ 明朝" w:eastAsia="ＭＳ 明朝" w:hAnsi="ＭＳ 明朝" w:hint="eastAsia"/>
          <w:sz w:val="24"/>
        </w:rPr>
        <w:t>少数</w:t>
      </w:r>
      <w:r w:rsidRPr="00C53BFB">
        <w:rPr>
          <w:rFonts w:ascii="ＭＳ 明朝" w:eastAsia="ＭＳ 明朝" w:hAnsi="ＭＳ 明朝" w:hint="eastAsia"/>
          <w:sz w:val="24"/>
        </w:rPr>
        <w:t>キャリアと呼ばれる。</w:t>
      </w:r>
    </w:p>
    <w:p w14:paraId="5E41142E" w14:textId="77777777" w:rsidR="005E42CB" w:rsidRDefault="005E42CB" w:rsidP="005B1334">
      <w:pPr>
        <w:spacing w:line="480" w:lineRule="auto"/>
        <w:rPr>
          <w:rFonts w:ascii="ＭＳ 明朝" w:eastAsia="ＭＳ 明朝" w:hAnsi="ＭＳ 明朝"/>
          <w:sz w:val="24"/>
        </w:rPr>
      </w:pPr>
    </w:p>
    <w:p w14:paraId="69707482" w14:textId="77777777" w:rsidR="009A302D" w:rsidRDefault="00B66999" w:rsidP="009A302D">
      <w:pPr>
        <w:spacing w:line="240" w:lineRule="auto"/>
        <w:rPr>
          <w:rFonts w:ascii="ＭＳ 明朝" w:eastAsia="ＭＳ 明朝" w:hAnsi="ＭＳ 明朝"/>
          <w:sz w:val="24"/>
        </w:rPr>
      </w:pPr>
      <w:r w:rsidRPr="00C53BFB">
        <w:rPr>
          <w:rFonts w:ascii="ＭＳ 明朝" w:eastAsia="ＭＳ 明朝" w:hAnsi="ＭＳ 明朝" w:hint="eastAsia"/>
          <w:sz w:val="24"/>
        </w:rPr>
        <w:lastRenderedPageBreak/>
        <w:t>＜</w:t>
      </w:r>
      <w:r w:rsidR="005B1334" w:rsidRPr="00C53BFB">
        <w:rPr>
          <w:rFonts w:ascii="ＭＳ 明朝" w:eastAsia="ＭＳ 明朝" w:hAnsi="ＭＳ 明朝" w:hint="eastAsia"/>
          <w:sz w:val="24"/>
        </w:rPr>
        <w:t>ｐｎ接合</w:t>
      </w:r>
      <w:r w:rsidRPr="00C53BFB">
        <w:rPr>
          <w:rFonts w:ascii="ＭＳ 明朝" w:eastAsia="ＭＳ 明朝" w:hAnsi="ＭＳ 明朝" w:hint="eastAsia"/>
          <w:sz w:val="24"/>
        </w:rPr>
        <w:t>の原理(２)＞</w:t>
      </w:r>
    </w:p>
    <w:p w14:paraId="4A9FE2B9" w14:textId="24ABAF4A" w:rsidR="005B1334" w:rsidRPr="009A302D" w:rsidRDefault="005B1334" w:rsidP="009A302D">
      <w:pPr>
        <w:spacing w:line="240" w:lineRule="auto"/>
        <w:rPr>
          <w:rFonts w:ascii="ＭＳ 明朝" w:eastAsia="ＭＳ 明朝" w:hAnsi="ＭＳ 明朝"/>
          <w:sz w:val="24"/>
        </w:rPr>
      </w:pPr>
      <w:r w:rsidRPr="009A302D">
        <w:rPr>
          <w:rFonts w:ascii="ＭＳ 明朝" w:eastAsia="ＭＳ 明朝" w:hAnsi="ＭＳ 明朝" w:hint="eastAsia"/>
          <w:sz w:val="24"/>
        </w:rPr>
        <w:t>ｐ型、ｎ型半導体を結合させたｐｎ接合を考える。接合によって、接合面の近くの電子と正孔は一部が結合し、ｎ型半導体領域に電子を失った正イオン、ｐ型半導体領域には電子を余分に持った負イオンが現れる。（図１）</w:t>
      </w:r>
    </w:p>
    <w:p w14:paraId="1E9E5217" w14:textId="77777777" w:rsidR="005E42CB" w:rsidRDefault="005B1334" w:rsidP="005B1334">
      <w:pPr>
        <w:rPr>
          <w:rFonts w:ascii="ＭＳ 明朝" w:eastAsia="ＭＳ 明朝" w:hAnsi="ＭＳ 明朝"/>
          <w:sz w:val="24"/>
        </w:rPr>
      </w:pPr>
      <w:r w:rsidRPr="00C53BFB">
        <w:rPr>
          <w:rFonts w:ascii="ＭＳ 明朝" w:eastAsia="ＭＳ 明朝" w:hAnsi="ＭＳ 明朝" w:hint="eastAsia"/>
          <w:sz w:val="24"/>
        </w:rPr>
        <w:t>このようなキャリアの欠乏した領域を空乏層という。</w:t>
      </w:r>
      <w:r w:rsidR="00C62248" w:rsidRPr="00C53BFB">
        <w:rPr>
          <w:rFonts w:ascii="ＭＳ 明朝" w:eastAsia="ＭＳ 明朝" w:hAnsi="ＭＳ 明朝" w:cs="ＭＳ 明朝" w:hint="eastAsia"/>
          <w:sz w:val="24"/>
        </w:rPr>
        <w:t>空乏層ができる仕組みは、ｐ型半導体の多数キャリアとｎ型半導体の多数キャリアの濃度の差が引き起こすもので、その濃度が釣り合おうとする際に拡散電流が流れることで形成される。具体的には、それぞれの半導体の多数キャリアが境界面に引き寄せられ、結合し消滅することで、アクセプタイオン・ドナーイオンが残ることで電界が発生し空乏層ができる。その発生した電界が拡散を抑え、空乏層幅は安定する</w:t>
      </w:r>
      <w:r w:rsidR="002C22EE" w:rsidRPr="00C53BFB">
        <w:rPr>
          <w:rFonts w:ascii="ＭＳ 明朝" w:eastAsia="ＭＳ 明朝" w:hAnsi="ＭＳ 明朝" w:cs="ＭＳ 明朝" w:hint="eastAsia"/>
          <w:sz w:val="24"/>
        </w:rPr>
        <w:t>。別の視点で考えると、</w:t>
      </w:r>
      <w:r w:rsidR="003E1CCB" w:rsidRPr="00C53BFB">
        <w:rPr>
          <w:rFonts w:ascii="ＭＳ 明朝" w:eastAsia="ＭＳ 明朝" w:hAnsi="ＭＳ 明朝" w:hint="eastAsia"/>
          <w:sz w:val="24"/>
        </w:rPr>
        <w:t>多数キャリアの移動がだんだん少なくなり空乏層の広がり方も収まっていき、多数キャリアと少数キャリアの移動する量が釣り合った後は空乏層の幅は安定する。</w:t>
      </w:r>
      <w:r w:rsidRPr="00C53BFB">
        <w:rPr>
          <w:rFonts w:ascii="ＭＳ 明朝" w:eastAsia="ＭＳ 明朝" w:hAnsi="ＭＳ 明朝" w:hint="eastAsia"/>
          <w:sz w:val="24"/>
        </w:rPr>
        <w:t>次に、図２（a）のようにｐ側にマイナス、ｎ側にプラスの電圧を加えると、ホールはｐ型の電極の方に動き、電子はｎ型の電極の方に引き寄せられることで、接合付近にはキャリアが不足し、電流はほとんど流れない。そして、空乏層の幅は広がる。</w:t>
      </w:r>
    </w:p>
    <w:p w14:paraId="2FC331D0" w14:textId="3AC00915" w:rsidR="005B1334" w:rsidRPr="00C53BFB" w:rsidRDefault="005B1334" w:rsidP="005B1334">
      <w:pPr>
        <w:rPr>
          <w:rFonts w:ascii="ＭＳ 明朝" w:eastAsia="ＭＳ 明朝" w:hAnsi="ＭＳ 明朝"/>
          <w:sz w:val="24"/>
        </w:rPr>
      </w:pPr>
      <w:r w:rsidRPr="00C53BFB">
        <w:rPr>
          <w:rFonts w:ascii="ＭＳ 明朝" w:eastAsia="ＭＳ 明朝" w:hAnsi="ＭＳ 明朝" w:hint="eastAsia"/>
          <w:sz w:val="24"/>
        </w:rPr>
        <w:t>次に、図２</w:t>
      </w:r>
      <w:r w:rsidR="00C218FA">
        <w:rPr>
          <w:rFonts w:ascii="ＭＳ 明朝" w:eastAsia="ＭＳ 明朝" w:hAnsi="ＭＳ 明朝" w:hint="eastAsia"/>
          <w:sz w:val="24"/>
        </w:rPr>
        <w:t>(b)</w:t>
      </w:r>
      <w:r w:rsidRPr="00C53BFB">
        <w:rPr>
          <w:rFonts w:ascii="ＭＳ 明朝" w:eastAsia="ＭＳ 明朝" w:hAnsi="ＭＳ 明朝" w:hint="eastAsia"/>
          <w:sz w:val="24"/>
        </w:rPr>
        <w:t>のようにｐ側にプラス、ｎ側にマイナスの電圧を加えると、接合面の電位障壁を通り抜けて、電子がｐ型へ、ホールはｎ型に侵入する。また、両電極から電子、ホールがそれぞれ補給されるので電流は流れ続ける</w:t>
      </w:r>
      <w:r w:rsidR="005E42CB">
        <w:rPr>
          <w:rFonts w:ascii="ＭＳ 明朝" w:eastAsia="ＭＳ 明朝" w:hAnsi="ＭＳ 明朝" w:hint="eastAsia"/>
          <w:sz w:val="24"/>
        </w:rPr>
        <w:t>。</w:t>
      </w:r>
      <w:r w:rsidRPr="00C53BFB">
        <w:rPr>
          <w:rFonts w:ascii="ＭＳ 明朝" w:eastAsia="ＭＳ 明朝" w:hAnsi="ＭＳ 明朝" w:hint="eastAsia"/>
          <w:sz w:val="24"/>
        </w:rPr>
        <w:t>図２</w:t>
      </w:r>
      <w:r w:rsidR="00C218FA">
        <w:rPr>
          <w:rFonts w:ascii="ＭＳ 明朝" w:eastAsia="ＭＳ 明朝" w:hAnsi="ＭＳ 明朝" w:hint="eastAsia"/>
          <w:sz w:val="24"/>
        </w:rPr>
        <w:t>(b)</w:t>
      </w:r>
      <w:r w:rsidRPr="00C53BFB">
        <w:rPr>
          <w:rFonts w:ascii="ＭＳ 明朝" w:eastAsia="ＭＳ 明朝" w:hAnsi="ＭＳ 明朝" w:hint="eastAsia"/>
          <w:sz w:val="24"/>
        </w:rPr>
        <w:t>電源電圧を順方向電圧、この時の電流を順方向電流という。また、図２</w:t>
      </w:r>
      <w:r w:rsidR="00C218FA">
        <w:rPr>
          <w:rFonts w:ascii="ＭＳ 明朝" w:eastAsia="ＭＳ 明朝" w:hAnsi="ＭＳ 明朝" w:hint="eastAsia"/>
          <w:sz w:val="24"/>
        </w:rPr>
        <w:t>(a)</w:t>
      </w:r>
      <w:r w:rsidRPr="00C53BFB">
        <w:rPr>
          <w:rFonts w:ascii="ＭＳ 明朝" w:eastAsia="ＭＳ 明朝" w:hAnsi="ＭＳ 明朝" w:hint="eastAsia"/>
          <w:sz w:val="24"/>
        </w:rPr>
        <w:t>の電源電圧を逆方向電圧、この時の微量な電流を逆方向電流という。</w:t>
      </w:r>
    </w:p>
    <w:p w14:paraId="3BDE1929" w14:textId="12CED257" w:rsidR="00F73686" w:rsidRPr="00C53BFB" w:rsidRDefault="00002BBD">
      <w:pPr>
        <w:rPr>
          <w:rFonts w:ascii="ＭＳ 明朝" w:eastAsia="ＭＳ 明朝" w:hAnsi="ＭＳ 明朝" w:hint="eastAsia"/>
          <w:sz w:val="21"/>
          <w:szCs w:val="21"/>
        </w:rPr>
      </w:pPr>
      <w:r w:rsidRPr="00002BBD">
        <w:rPr>
          <w:rFonts w:ascii="ＭＳ 明朝" w:eastAsia="ＭＳ 明朝" w:hAnsi="ＭＳ 明朝"/>
          <w:sz w:val="21"/>
          <w:szCs w:val="21"/>
        </w:rPr>
        <w:drawing>
          <wp:inline distT="0" distB="0" distL="0" distR="0" wp14:anchorId="2C4CF388" wp14:editId="45DFF170">
            <wp:extent cx="4644265" cy="2728451"/>
            <wp:effectExtent l="0" t="0" r="0" b="4445"/>
            <wp:docPr id="177363070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0705" name="図 1" descr="ダイアグラム&#10;&#10;自動的に生成された説明"/>
                    <pic:cNvPicPr/>
                  </pic:nvPicPr>
                  <pic:blipFill>
                    <a:blip r:embed="rId7"/>
                    <a:stretch>
                      <a:fillRect/>
                    </a:stretch>
                  </pic:blipFill>
                  <pic:spPr>
                    <a:xfrm>
                      <a:off x="0" y="0"/>
                      <a:ext cx="4644265" cy="2728451"/>
                    </a:xfrm>
                    <a:prstGeom prst="rect">
                      <a:avLst/>
                    </a:prstGeom>
                  </pic:spPr>
                </pic:pic>
              </a:graphicData>
            </a:graphic>
          </wp:inline>
        </w:drawing>
      </w:r>
    </w:p>
    <w:p w14:paraId="3D5A5E76" w14:textId="77777777" w:rsidR="00615815" w:rsidRPr="00C53BFB" w:rsidRDefault="00615815" w:rsidP="00615815">
      <w:pPr>
        <w:rPr>
          <w:rFonts w:ascii="ＭＳ 明朝" w:eastAsia="ＭＳ 明朝" w:hAnsi="ＭＳ 明朝"/>
          <w:szCs w:val="22"/>
          <w:u w:val="single"/>
        </w:rPr>
      </w:pPr>
      <w:r w:rsidRPr="00C53BFB">
        <w:rPr>
          <w:rFonts w:ascii="ＭＳ 明朝" w:eastAsia="ＭＳ 明朝" w:hAnsi="ＭＳ 明朝" w:hint="eastAsia"/>
          <w:szCs w:val="22"/>
          <w:u w:val="single"/>
        </w:rPr>
        <w:lastRenderedPageBreak/>
        <w:t>ｐｎ接合ダイオード</w:t>
      </w:r>
    </w:p>
    <w:p w14:paraId="01285A2F" w14:textId="4353DD90" w:rsidR="00615815" w:rsidRPr="00C53BFB" w:rsidRDefault="00615815" w:rsidP="00615815">
      <w:pPr>
        <w:rPr>
          <w:rFonts w:ascii="ＭＳ 明朝" w:eastAsia="ＭＳ 明朝" w:hAnsi="ＭＳ 明朝"/>
          <w:szCs w:val="22"/>
        </w:rPr>
      </w:pPr>
      <w:r w:rsidRPr="00C53BFB">
        <w:rPr>
          <w:rFonts w:ascii="ＭＳ 明朝" w:eastAsia="ＭＳ 明朝" w:hAnsi="ＭＳ 明朝" w:hint="eastAsia"/>
          <w:szCs w:val="22"/>
        </w:rPr>
        <w:t>順方向電圧を加えると小さい電圧で大きな電流が流れる。一方、逆方向に電圧を印加した場合には少数キャリアによる微量な逆方向電流が流れる。さらに、逆方向電圧を大きくしていくと、ツェナ現象と雪崩現象によって急激に電流が増加する。</w:t>
      </w:r>
    </w:p>
    <w:p w14:paraId="04185FD8" w14:textId="77777777" w:rsidR="00615815" w:rsidRPr="00C53BFB" w:rsidRDefault="00615815" w:rsidP="00615815">
      <w:pPr>
        <w:rPr>
          <w:rFonts w:ascii="ＭＳ 明朝" w:eastAsia="ＭＳ 明朝" w:hAnsi="ＭＳ 明朝"/>
          <w:szCs w:val="22"/>
          <w:u w:val="single"/>
        </w:rPr>
      </w:pPr>
      <w:r w:rsidRPr="00C53BFB">
        <w:rPr>
          <w:rFonts w:ascii="ＭＳ 明朝" w:eastAsia="ＭＳ 明朝" w:hAnsi="ＭＳ 明朝" w:hint="eastAsia"/>
          <w:szCs w:val="22"/>
          <w:u w:val="single"/>
        </w:rPr>
        <w:t>ツェナ効果</w:t>
      </w:r>
    </w:p>
    <w:p w14:paraId="36219FBC" w14:textId="047BCD9B" w:rsidR="00615815" w:rsidRPr="002362BC" w:rsidRDefault="00615815" w:rsidP="00615815">
      <w:pPr>
        <w:rPr>
          <w:rFonts w:ascii="ＭＳ 明朝" w:eastAsia="ＭＳ 明朝" w:hAnsi="ＭＳ 明朝" w:cs="ＭＳ 明朝" w:hint="eastAsia"/>
          <w:szCs w:val="22"/>
        </w:rPr>
      </w:pPr>
      <w:r w:rsidRPr="00C53BFB">
        <w:rPr>
          <w:rFonts w:ascii="ＭＳ 明朝" w:eastAsia="ＭＳ 明朝" w:hAnsi="ＭＳ 明朝" w:hint="eastAsia"/>
          <w:szCs w:val="22"/>
        </w:rPr>
        <w:t>逆電圧の増加によって接合部の電界が強くなり、価電子帯の電子がこの電界からエネルギーを得て伝導体に上がり、多量の自由電子と正孔の対ができて逆電流が流れる。</w:t>
      </w:r>
      <w:r w:rsidR="00791378" w:rsidRPr="00C53BFB">
        <w:rPr>
          <w:rFonts w:ascii="ＭＳ 明朝" w:eastAsia="ＭＳ 明朝" w:hAnsi="ＭＳ 明朝" w:cs="ＭＳ 明朝" w:hint="eastAsia"/>
          <w:szCs w:val="22"/>
        </w:rPr>
        <w:t>詳しく説明すると、</w:t>
      </w:r>
      <w:r w:rsidR="00016215" w:rsidRPr="00C53BFB">
        <w:rPr>
          <w:rFonts w:ascii="ＭＳ 明朝" w:eastAsia="ＭＳ 明朝" w:hAnsi="ＭＳ 明朝" w:cs="ＭＳ 明朝" w:hint="eastAsia"/>
          <w:szCs w:val="22"/>
        </w:rPr>
        <w:t>トンネル効果が原因で発生する現象で、一般的なダイオードよりもp・n型半導体に不純物を大量に添加することで起こる。</w:t>
      </w:r>
      <w:proofErr w:type="spellStart"/>
      <w:r w:rsidR="00016215" w:rsidRPr="00C53BFB">
        <w:rPr>
          <w:rFonts w:ascii="ＭＳ 明朝" w:eastAsia="ＭＳ 明朝" w:hAnsi="ＭＳ 明朝" w:cs="ＭＳ 明朝" w:hint="eastAsia"/>
          <w:szCs w:val="22"/>
        </w:rPr>
        <w:t>pn</w:t>
      </w:r>
      <w:proofErr w:type="spellEnd"/>
      <w:r w:rsidR="00016215" w:rsidRPr="00C53BFB">
        <w:rPr>
          <w:rFonts w:ascii="ＭＳ 明朝" w:eastAsia="ＭＳ 明朝" w:hAnsi="ＭＳ 明朝" w:cs="ＭＳ 明朝" w:hint="eastAsia"/>
          <w:szCs w:val="22"/>
        </w:rPr>
        <w:t>接合ダイオードは不純物濃度が高い時、一般的な</w:t>
      </w:r>
      <w:proofErr w:type="spellStart"/>
      <w:r w:rsidR="00016215" w:rsidRPr="00C53BFB">
        <w:rPr>
          <w:rFonts w:ascii="ＭＳ 明朝" w:eastAsia="ＭＳ 明朝" w:hAnsi="ＭＳ 明朝" w:cs="ＭＳ 明朝" w:hint="eastAsia"/>
          <w:szCs w:val="22"/>
        </w:rPr>
        <w:t>pn</w:t>
      </w:r>
      <w:proofErr w:type="spellEnd"/>
      <w:r w:rsidR="00016215" w:rsidRPr="00C53BFB">
        <w:rPr>
          <w:rFonts w:ascii="ＭＳ 明朝" w:eastAsia="ＭＳ 明朝" w:hAnsi="ＭＳ 明朝" w:cs="ＭＳ 明朝" w:hint="eastAsia"/>
          <w:szCs w:val="22"/>
        </w:rPr>
        <w:t>接合ダイオードの場合より空乏層が狭くなる。ツェナダイオードのような不純物濃度が高いダイオードは、一般的なダイオードよりも多数キャリアがさらに多く、短距離で同等の電界(空乏層)をつくり上げることができる。したがって空乏層幅が狭くなる。このように空乏層幅が狭くなったダイオードに逆電圧をかけると、今度は少数キャリアの拡散により、ごく微量の電流、逆方向電流が流れる。そして空乏層の電界が大きくなり、価電子帯と伝導体の距離が短くなる。これがツェナダイオードの場合、空乏層の幅が狭いので、</w:t>
      </w:r>
      <w:r w:rsidR="00016215" w:rsidRPr="00C53BFB">
        <w:rPr>
          <w:rFonts w:ascii="ＭＳ 明朝" w:eastAsia="ＭＳ 明朝" w:hAnsi="ＭＳ 明朝" w:cs="ＭＳ 明朝"/>
          <w:szCs w:val="22"/>
        </w:rPr>
        <w:t>価電子帯の電子が伝導帯に移動し</w:t>
      </w:r>
      <w:r w:rsidR="00016215" w:rsidRPr="00C53BFB">
        <w:rPr>
          <w:rFonts w:ascii="ＭＳ 明朝" w:eastAsia="ＭＳ 明朝" w:hAnsi="ＭＳ 明朝" w:cs="ＭＳ 明朝" w:hint="eastAsia"/>
          <w:szCs w:val="22"/>
        </w:rPr>
        <w:t>電流が流れる。そして電流が急激に流れ、電圧の変化が小さくなる。</w:t>
      </w:r>
    </w:p>
    <w:p w14:paraId="42F9D276" w14:textId="77777777" w:rsidR="00615815" w:rsidRPr="00C53BFB" w:rsidRDefault="00615815" w:rsidP="00615815">
      <w:pPr>
        <w:rPr>
          <w:rFonts w:ascii="ＭＳ 明朝" w:eastAsia="ＭＳ 明朝" w:hAnsi="ＭＳ 明朝"/>
          <w:szCs w:val="22"/>
          <w:u w:val="single"/>
        </w:rPr>
      </w:pPr>
      <w:r w:rsidRPr="00C53BFB">
        <w:rPr>
          <w:rFonts w:ascii="ＭＳ 明朝" w:eastAsia="ＭＳ 明朝" w:hAnsi="ＭＳ 明朝" w:hint="eastAsia"/>
          <w:szCs w:val="22"/>
          <w:u w:val="single"/>
        </w:rPr>
        <w:t>雪崩現象</w:t>
      </w:r>
    </w:p>
    <w:p w14:paraId="050BC752" w14:textId="77777777" w:rsidR="00615815" w:rsidRPr="00C53BFB" w:rsidRDefault="00615815" w:rsidP="00615815">
      <w:pPr>
        <w:rPr>
          <w:rFonts w:ascii="ＭＳ 明朝" w:eastAsia="ＭＳ 明朝" w:hAnsi="ＭＳ 明朝"/>
          <w:szCs w:val="22"/>
        </w:rPr>
      </w:pPr>
      <w:r w:rsidRPr="00C53BFB">
        <w:rPr>
          <w:rFonts w:ascii="ＭＳ 明朝" w:eastAsia="ＭＳ 明朝" w:hAnsi="ＭＳ 明朝" w:hint="eastAsia"/>
          <w:szCs w:val="22"/>
        </w:rPr>
        <w:t>接合部の逆電界で加速された自由電子と正孔が空乏層内の電子に衝突して、自由電子と正孔の対を発生させて逆電流が流れる。これらを積極的に利用し、逆方向電圧を加えて一定電圧を得るために作られたのがツェナダイオードまたは定電圧ダイオードである。</w:t>
      </w:r>
    </w:p>
    <w:p w14:paraId="3CE1853A" w14:textId="5F71F3B6" w:rsidR="002362BC" w:rsidRDefault="002362BC" w:rsidP="00232789">
      <w:pPr>
        <w:spacing w:line="240" w:lineRule="auto"/>
        <w:rPr>
          <w:rFonts w:hint="eastAsia"/>
          <w:sz w:val="28"/>
          <w:szCs w:val="28"/>
          <w:u w:val="single"/>
        </w:rPr>
      </w:pPr>
      <w:r w:rsidRPr="002362BC">
        <w:rPr>
          <w:sz w:val="28"/>
          <w:szCs w:val="28"/>
          <w:u w:val="single"/>
        </w:rPr>
        <w:lastRenderedPageBreak/>
        <w:drawing>
          <wp:inline distT="0" distB="0" distL="0" distR="0" wp14:anchorId="5F9563D0" wp14:editId="7E905EE5">
            <wp:extent cx="5337313" cy="3301302"/>
            <wp:effectExtent l="0" t="0" r="0" b="0"/>
            <wp:docPr id="138511201" name="図 1" descr="ホワイトボードに書かれた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1201" name="図 1" descr="ホワイトボードに書かれた文字&#10;&#10;自動的に生成された説明"/>
                    <pic:cNvPicPr/>
                  </pic:nvPicPr>
                  <pic:blipFill>
                    <a:blip r:embed="rId8"/>
                    <a:stretch>
                      <a:fillRect/>
                    </a:stretch>
                  </pic:blipFill>
                  <pic:spPr>
                    <a:xfrm>
                      <a:off x="0" y="0"/>
                      <a:ext cx="5362728" cy="3317022"/>
                    </a:xfrm>
                    <a:prstGeom prst="rect">
                      <a:avLst/>
                    </a:prstGeom>
                  </pic:spPr>
                </pic:pic>
              </a:graphicData>
            </a:graphic>
          </wp:inline>
        </w:drawing>
      </w:r>
    </w:p>
    <w:p w14:paraId="108DA3C5" w14:textId="0367B6EE" w:rsidR="005976D8" w:rsidRPr="0039213E" w:rsidRDefault="005976D8" w:rsidP="00232789">
      <w:pPr>
        <w:spacing w:line="240" w:lineRule="auto"/>
        <w:rPr>
          <w:sz w:val="28"/>
          <w:szCs w:val="28"/>
          <w:u w:val="single"/>
        </w:rPr>
      </w:pPr>
      <w:r w:rsidRPr="0039213E">
        <w:rPr>
          <w:rFonts w:hint="eastAsia"/>
          <w:sz w:val="28"/>
          <w:szCs w:val="28"/>
          <w:u w:val="single"/>
        </w:rPr>
        <w:t>実験機器</w:t>
      </w:r>
    </w:p>
    <w:p w14:paraId="24D07A3C"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hint="eastAsia"/>
          <w:sz w:val="24"/>
        </w:rPr>
        <w:t>・電源：スイッチングジェネレータAC</w:t>
      </w:r>
      <w:r w:rsidRPr="00F50886">
        <w:rPr>
          <w:rFonts w:ascii="ＭＳ 明朝" w:eastAsia="ＭＳ 明朝" w:hAnsi="ＭＳ 明朝" w:cs="ＭＳ 明朝" w:hint="eastAsia"/>
          <w:sz w:val="24"/>
        </w:rPr>
        <w:t>100Ⅴi</w:t>
      </w:r>
      <w:r w:rsidRPr="00F50886">
        <w:rPr>
          <w:rFonts w:ascii="ＭＳ 明朝" w:eastAsia="ＭＳ 明朝" w:hAnsi="ＭＳ 明朝" w:cs="ＭＳ 明朝"/>
          <w:sz w:val="24"/>
        </w:rPr>
        <w:t>n</w:t>
      </w:r>
      <w:r w:rsidRPr="00F50886">
        <w:rPr>
          <w:rFonts w:ascii="ＭＳ 明朝" w:eastAsia="ＭＳ 明朝" w:hAnsi="ＭＳ 明朝" w:cs="ＭＳ 明朝" w:hint="eastAsia"/>
          <w:sz w:val="24"/>
        </w:rPr>
        <w:t>/ＤＣ５Ｖo</w:t>
      </w:r>
      <w:r w:rsidRPr="00F50886">
        <w:rPr>
          <w:rFonts w:ascii="ＭＳ 明朝" w:eastAsia="ＭＳ 明朝" w:hAnsi="ＭＳ 明朝" w:cs="ＭＳ 明朝"/>
          <w:sz w:val="24"/>
        </w:rPr>
        <w:t>ut</w:t>
      </w:r>
    </w:p>
    <w:p w14:paraId="6CEE1614"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・基盤：ブレッドボード　・固定抵抗：２２０Ω</w:t>
      </w:r>
    </w:p>
    <w:p w14:paraId="04D1E5A5"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・可変抵抗：２ＫΩ２５回転ポテンショメータ</w:t>
      </w:r>
    </w:p>
    <w:p w14:paraId="03639F78"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・ダイオード：発光ダイオード(ＬＥＤ)実験①、②ツェナダイオード　実験③</w:t>
      </w:r>
    </w:p>
    <w:p w14:paraId="1FE97EBC"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・電流計：デジタルマルチメータ（ＹＯＫＯＧＡＷＡ732-01）</w:t>
      </w:r>
    </w:p>
    <w:p w14:paraId="5BAFB85A" w14:textId="77777777" w:rsidR="005976D8" w:rsidRPr="00F50886" w:rsidRDefault="005976D8"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・電圧計：カードハイテスター（Ｈ10Ｋ13244）</w:t>
      </w:r>
    </w:p>
    <w:p w14:paraId="64ADCF04" w14:textId="315ECD2F" w:rsidR="007E6DA0" w:rsidRPr="008A5394" w:rsidRDefault="00902C4C" w:rsidP="00232789">
      <w:pPr>
        <w:spacing w:line="240" w:lineRule="auto"/>
        <w:rPr>
          <w:sz w:val="24"/>
        </w:rPr>
      </w:pPr>
      <w:r w:rsidRPr="008A5394">
        <w:rPr>
          <w:rFonts w:hint="eastAsia"/>
          <w:sz w:val="24"/>
        </w:rPr>
        <w:t>＜それぞれの役割＞</w:t>
      </w:r>
    </w:p>
    <w:p w14:paraId="5247FA85" w14:textId="03FA8307" w:rsidR="00F14620" w:rsidRPr="00F50886" w:rsidRDefault="00F14620" w:rsidP="00232789">
      <w:pPr>
        <w:spacing w:line="240" w:lineRule="auto"/>
        <w:rPr>
          <w:rFonts w:ascii="ＭＳ 明朝" w:eastAsia="ＭＳ 明朝" w:hAnsi="ＭＳ 明朝"/>
          <w:sz w:val="24"/>
        </w:rPr>
      </w:pPr>
      <w:r w:rsidRPr="00F50886">
        <w:rPr>
          <w:rFonts w:ascii="ＭＳ 明朝" w:eastAsia="ＭＳ 明朝" w:hAnsi="ＭＳ 明朝" w:hint="eastAsia"/>
          <w:sz w:val="24"/>
        </w:rPr>
        <w:t>電源：安定した直流電圧を</w:t>
      </w:r>
      <w:r w:rsidR="009B712F" w:rsidRPr="00F50886">
        <w:rPr>
          <w:rFonts w:ascii="ＭＳ 明朝" w:eastAsia="ＭＳ 明朝" w:hAnsi="ＭＳ 明朝" w:hint="eastAsia"/>
          <w:sz w:val="24"/>
        </w:rPr>
        <w:t>与えることができる。</w:t>
      </w:r>
    </w:p>
    <w:p w14:paraId="46704975" w14:textId="16D3613D" w:rsidR="009B712F" w:rsidRPr="00F50886" w:rsidRDefault="009B712F" w:rsidP="00232789">
      <w:pPr>
        <w:spacing w:line="240" w:lineRule="auto"/>
        <w:rPr>
          <w:rFonts w:ascii="ＭＳ 明朝" w:eastAsia="ＭＳ 明朝" w:hAnsi="ＭＳ 明朝"/>
          <w:sz w:val="24"/>
        </w:rPr>
      </w:pPr>
      <w:r w:rsidRPr="00F50886">
        <w:rPr>
          <w:rFonts w:ascii="ＭＳ 明朝" w:eastAsia="ＭＳ 明朝" w:hAnsi="ＭＳ 明朝" w:hint="eastAsia"/>
          <w:sz w:val="24"/>
        </w:rPr>
        <w:t>基盤：素子</w:t>
      </w:r>
      <w:r w:rsidR="00EE6442" w:rsidRPr="00F50886">
        <w:rPr>
          <w:rFonts w:ascii="ＭＳ 明朝" w:eastAsia="ＭＳ 明朝" w:hAnsi="ＭＳ 明朝" w:hint="eastAsia"/>
          <w:sz w:val="24"/>
        </w:rPr>
        <w:t>を接続して回路を構成するために用いられる。</w:t>
      </w:r>
    </w:p>
    <w:p w14:paraId="30C3B987" w14:textId="2ED208D4" w:rsidR="00B6342B" w:rsidRPr="00F50886" w:rsidRDefault="00B6342B" w:rsidP="00232789">
      <w:pPr>
        <w:spacing w:line="240" w:lineRule="auto"/>
        <w:rPr>
          <w:rFonts w:ascii="ＭＳ 明朝" w:eastAsia="ＭＳ 明朝" w:hAnsi="ＭＳ 明朝"/>
          <w:sz w:val="24"/>
        </w:rPr>
      </w:pPr>
      <w:r w:rsidRPr="00F50886">
        <w:rPr>
          <w:rFonts w:ascii="ＭＳ 明朝" w:eastAsia="ＭＳ 明朝" w:hAnsi="ＭＳ 明朝" w:hint="eastAsia"/>
          <w:sz w:val="24"/>
        </w:rPr>
        <w:t>可変抵抗：</w:t>
      </w:r>
      <w:r w:rsidR="008C4F2F" w:rsidRPr="00F50886">
        <w:rPr>
          <w:rFonts w:ascii="ＭＳ 明朝" w:eastAsia="ＭＳ 明朝" w:hAnsi="ＭＳ 明朝" w:hint="eastAsia"/>
          <w:sz w:val="24"/>
        </w:rPr>
        <w:t>抵抗を変化させることで回路に</w:t>
      </w:r>
      <w:r w:rsidR="00220EA7" w:rsidRPr="00F50886">
        <w:rPr>
          <w:rFonts w:ascii="ＭＳ 明朝" w:eastAsia="ＭＳ 明朝" w:hAnsi="ＭＳ 明朝" w:hint="eastAsia"/>
          <w:sz w:val="24"/>
        </w:rPr>
        <w:t>流れる電流・電圧を変化させる。</w:t>
      </w:r>
    </w:p>
    <w:p w14:paraId="63C15B93" w14:textId="47059F24" w:rsidR="00220EA7" w:rsidRPr="00F50886" w:rsidRDefault="003B513D" w:rsidP="00232789">
      <w:pPr>
        <w:spacing w:line="240" w:lineRule="auto"/>
        <w:rPr>
          <w:rFonts w:ascii="ＭＳ 明朝" w:eastAsia="ＭＳ 明朝" w:hAnsi="ＭＳ 明朝" w:cs="ＭＳ 明朝"/>
          <w:sz w:val="24"/>
        </w:rPr>
      </w:pPr>
      <w:r w:rsidRPr="00F50886">
        <w:rPr>
          <w:rFonts w:ascii="ＭＳ 明朝" w:eastAsia="ＭＳ 明朝" w:hAnsi="ＭＳ 明朝" w:cs="ＭＳ 明朝" w:hint="eastAsia"/>
          <w:sz w:val="24"/>
        </w:rPr>
        <w:t>ダイオード：電流が流れているかどうかを判定する。</w:t>
      </w:r>
    </w:p>
    <w:p w14:paraId="6E3FC752" w14:textId="0D364A79" w:rsidR="00232789" w:rsidRDefault="003B513D" w:rsidP="00232789">
      <w:pPr>
        <w:spacing w:line="240" w:lineRule="auto"/>
        <w:rPr>
          <w:rFonts w:ascii="ＭＳ 明朝" w:eastAsia="ＭＳ 明朝" w:hAnsi="ＭＳ 明朝" w:cs="ＭＳ 明朝" w:hint="eastAsia"/>
          <w:sz w:val="24"/>
        </w:rPr>
      </w:pPr>
      <w:r w:rsidRPr="00F50886">
        <w:rPr>
          <w:rFonts w:ascii="ＭＳ 明朝" w:eastAsia="ＭＳ 明朝" w:hAnsi="ＭＳ 明朝" w:cs="ＭＳ 明朝" w:hint="eastAsia"/>
          <w:sz w:val="24"/>
        </w:rPr>
        <w:t>電流計・電圧計：それぞれ回路にかかる電圧・流れる電流を測定する。</w:t>
      </w:r>
    </w:p>
    <w:p w14:paraId="1E57C940" w14:textId="74525B2A" w:rsidR="008D1644" w:rsidRPr="008D1644" w:rsidRDefault="008D1644" w:rsidP="00232789">
      <w:pPr>
        <w:spacing w:line="240" w:lineRule="auto"/>
        <w:rPr>
          <w:rFonts w:ascii="ＭＳ 明朝" w:eastAsia="ＭＳ 明朝" w:hAnsi="ＭＳ 明朝" w:cs="ＭＳ 明朝"/>
          <w:sz w:val="28"/>
          <w:szCs w:val="28"/>
          <w:u w:val="single"/>
        </w:rPr>
      </w:pPr>
      <w:r w:rsidRPr="008D1644">
        <w:rPr>
          <w:rFonts w:ascii="ＭＳ 明朝" w:eastAsia="ＭＳ 明朝" w:hAnsi="ＭＳ 明朝" w:cs="ＭＳ 明朝" w:hint="eastAsia"/>
          <w:sz w:val="28"/>
          <w:szCs w:val="28"/>
          <w:u w:val="single"/>
        </w:rPr>
        <w:lastRenderedPageBreak/>
        <w:t>実験内容</w:t>
      </w:r>
    </w:p>
    <w:p w14:paraId="431724EF" w14:textId="77777777" w:rsidR="00A93317" w:rsidRDefault="008A5394"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 xml:space="preserve">実験①　</w:t>
      </w:r>
    </w:p>
    <w:p w14:paraId="70B73BB4" w14:textId="18BE6420" w:rsidR="008A5394" w:rsidRPr="00D11E19" w:rsidRDefault="00A93317"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図7</w:t>
      </w:r>
      <w:r w:rsidR="008A5394">
        <w:rPr>
          <w:rFonts w:ascii="ＭＳ 明朝" w:eastAsia="ＭＳ 明朝" w:hAnsi="ＭＳ 明朝" w:cs="ＭＳ 明朝" w:hint="eastAsia"/>
          <w:sz w:val="24"/>
        </w:rPr>
        <w:t>の回路にて電流計のレンジを400/4000</w:t>
      </w:r>
      <w:r w:rsidR="00315138">
        <w:rPr>
          <w:rFonts w:ascii="ＭＳ 明朝" w:eastAsia="ＭＳ 明朝" w:hAnsi="ＭＳ 明朝" w:cs="ＭＳ 明朝" w:hint="eastAsia"/>
          <w:sz w:val="24"/>
        </w:rPr>
        <w:t>µ</w:t>
      </w:r>
      <w:r w:rsidR="009D22DF">
        <w:rPr>
          <w:rFonts w:ascii="ＭＳ 明朝" w:eastAsia="ＭＳ 明朝" w:hAnsi="ＭＳ 明朝" w:cs="ＭＳ 明朝" w:hint="eastAsia"/>
          <w:sz w:val="24"/>
        </w:rPr>
        <w:t>Ａに</w:t>
      </w:r>
      <w:r w:rsidR="008A5394">
        <w:rPr>
          <w:rFonts w:ascii="ＭＳ 明朝" w:eastAsia="ＭＳ 明朝" w:hAnsi="ＭＳ 明朝" w:cs="ＭＳ 明朝" w:hint="eastAsia"/>
          <w:sz w:val="24"/>
        </w:rPr>
        <w:t>設定し、多回転ポテンショを回して、電流計の表示が1</w:t>
      </w:r>
      <w:r w:rsidR="008A5394">
        <w:rPr>
          <w:rFonts w:ascii="ＭＳ 明朝" w:eastAsia="ＭＳ 明朝" w:hAnsi="ＭＳ 明朝" w:cs="ＭＳ 明朝"/>
          <w:sz w:val="24"/>
        </w:rPr>
        <w:t>,2,4,7,10,20,40,70</w:t>
      </w:r>
      <w:r w:rsidR="00315138">
        <w:rPr>
          <w:rFonts w:ascii="ＭＳ 明朝" w:eastAsia="ＭＳ 明朝" w:hAnsi="ＭＳ 明朝" w:cs="ＭＳ 明朝" w:hint="eastAsia"/>
          <w:sz w:val="24"/>
        </w:rPr>
        <w:t>µ</w:t>
      </w:r>
      <w:r w:rsidR="008A5394">
        <w:rPr>
          <w:rFonts w:ascii="ＭＳ 明朝" w:eastAsia="ＭＳ 明朝" w:hAnsi="ＭＳ 明朝" w:cs="ＭＳ 明朝" w:hint="eastAsia"/>
          <w:sz w:val="24"/>
        </w:rPr>
        <w:t>Ａの時の電圧を調べた。その後、</w:t>
      </w:r>
      <w:r w:rsidR="00220E9B">
        <w:rPr>
          <w:rFonts w:ascii="ＭＳ 明朝" w:eastAsia="ＭＳ 明朝" w:hAnsi="ＭＳ 明朝" w:cs="ＭＳ 明朝" w:hint="eastAsia"/>
          <w:sz w:val="24"/>
        </w:rPr>
        <w:t>図8</w:t>
      </w:r>
      <w:r w:rsidR="008A5394">
        <w:rPr>
          <w:rFonts w:ascii="ＭＳ 明朝" w:eastAsia="ＭＳ 明朝" w:hAnsi="ＭＳ 明朝" w:cs="ＭＳ 明朝" w:hint="eastAsia"/>
          <w:sz w:val="24"/>
        </w:rPr>
        <w:t>の回路に組み替え、電流計のレンジを400/4000</w:t>
      </w:r>
      <w:r w:rsidR="00315138">
        <w:rPr>
          <w:rFonts w:ascii="ＭＳ 明朝" w:eastAsia="ＭＳ 明朝" w:hAnsi="ＭＳ 明朝" w:cs="ＭＳ 明朝" w:hint="eastAsia"/>
          <w:sz w:val="24"/>
        </w:rPr>
        <w:t>µ</w:t>
      </w:r>
      <w:r w:rsidR="008A5394">
        <w:rPr>
          <w:rFonts w:ascii="ＭＳ 明朝" w:eastAsia="ＭＳ 明朝" w:hAnsi="ＭＳ 明朝" w:cs="ＭＳ 明朝" w:hint="eastAsia"/>
          <w:sz w:val="24"/>
        </w:rPr>
        <w:t>Ａに設定し、多回転ポテンショを回し</w:t>
      </w:r>
      <w:r w:rsidR="00220E9B">
        <w:rPr>
          <w:rFonts w:ascii="ＭＳ 明朝" w:eastAsia="ＭＳ 明朝" w:hAnsi="ＭＳ 明朝" w:cs="ＭＳ 明朝" w:hint="eastAsia"/>
          <w:sz w:val="24"/>
        </w:rPr>
        <w:t>て</w:t>
      </w:r>
      <w:r w:rsidR="008A5394">
        <w:rPr>
          <w:rFonts w:ascii="ＭＳ 明朝" w:eastAsia="ＭＳ 明朝" w:hAnsi="ＭＳ 明朝" w:cs="ＭＳ 明朝" w:hint="eastAsia"/>
          <w:sz w:val="24"/>
        </w:rPr>
        <w:t>電流計の表示</w:t>
      </w:r>
      <w:r w:rsidR="0039213E">
        <w:rPr>
          <w:rFonts w:ascii="ＭＳ 明朝" w:eastAsia="ＭＳ 明朝" w:hAnsi="ＭＳ 明朝" w:cs="ＭＳ 明朝" w:hint="eastAsia"/>
          <w:sz w:val="24"/>
        </w:rPr>
        <w:t>が</w:t>
      </w:r>
      <w:r w:rsidR="008A5394">
        <w:rPr>
          <w:rFonts w:ascii="ＭＳ 明朝" w:eastAsia="ＭＳ 明朝" w:hAnsi="ＭＳ 明朝" w:cs="ＭＳ 明朝" w:hint="eastAsia"/>
          <w:sz w:val="24"/>
        </w:rPr>
        <w:t>7</w:t>
      </w:r>
      <w:r w:rsidR="008A5394">
        <w:rPr>
          <w:rFonts w:ascii="ＭＳ 明朝" w:eastAsia="ＭＳ 明朝" w:hAnsi="ＭＳ 明朝" w:cs="ＭＳ 明朝"/>
          <w:sz w:val="24"/>
        </w:rPr>
        <w:t>,10,20,40,70,100,200,400,700,</w:t>
      </w:r>
      <w:r w:rsidR="008A5394">
        <w:rPr>
          <w:rFonts w:ascii="ＭＳ 明朝" w:eastAsia="ＭＳ 明朝" w:hAnsi="ＭＳ 明朝" w:cs="ＭＳ 明朝" w:hint="eastAsia"/>
          <w:sz w:val="24"/>
        </w:rPr>
        <w:t>1</w:t>
      </w:r>
      <w:r w:rsidR="008A5394">
        <w:rPr>
          <w:rFonts w:ascii="ＭＳ 明朝" w:eastAsia="ＭＳ 明朝" w:hAnsi="ＭＳ 明朝" w:cs="ＭＳ 明朝"/>
          <w:sz w:val="24"/>
        </w:rPr>
        <w:t>000,2000,4000</w:t>
      </w:r>
      <w:r w:rsidR="008A5394">
        <w:rPr>
          <w:rFonts w:ascii="ＭＳ 明朝" w:eastAsia="ＭＳ 明朝" w:hAnsi="ＭＳ 明朝" w:cs="ＭＳ 明朝" w:hint="eastAsia"/>
          <w:sz w:val="24"/>
        </w:rPr>
        <w:t>μＡの時の電圧を調べた。</w:t>
      </w:r>
    </w:p>
    <w:p w14:paraId="407A62C0" w14:textId="3E07C285" w:rsidR="008A5394" w:rsidRDefault="008A5394"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さらに、図8の回路と同じ構成で電流計のレンジを40/400</w:t>
      </w:r>
      <w:r w:rsidR="00A47DB5">
        <w:rPr>
          <w:rFonts w:ascii="ＭＳ 明朝" w:eastAsia="ＭＳ 明朝" w:hAnsi="ＭＳ 明朝" w:cs="ＭＳ 明朝" w:hint="eastAsia"/>
          <w:sz w:val="24"/>
        </w:rPr>
        <w:t>ｍＡに</w:t>
      </w:r>
      <w:r>
        <w:rPr>
          <w:rFonts w:ascii="ＭＳ 明朝" w:eastAsia="ＭＳ 明朝" w:hAnsi="ＭＳ 明朝" w:cs="ＭＳ 明朝" w:hint="eastAsia"/>
          <w:sz w:val="24"/>
        </w:rPr>
        <w:t>設定し、多回転ポテンショを回して、電流計の表示が、0</w:t>
      </w:r>
      <w:r>
        <w:rPr>
          <w:rFonts w:ascii="ＭＳ 明朝" w:eastAsia="ＭＳ 明朝" w:hAnsi="ＭＳ 明朝" w:cs="ＭＳ 明朝"/>
          <w:sz w:val="24"/>
        </w:rPr>
        <w:t>.4,0.7,1,</w:t>
      </w:r>
      <w:r>
        <w:rPr>
          <w:rFonts w:ascii="ＭＳ 明朝" w:eastAsia="ＭＳ 明朝" w:hAnsi="ＭＳ 明朝" w:cs="ＭＳ 明朝" w:hint="eastAsia"/>
          <w:sz w:val="24"/>
        </w:rPr>
        <w:t>2</w:t>
      </w:r>
      <w:r>
        <w:rPr>
          <w:rFonts w:ascii="ＭＳ 明朝" w:eastAsia="ＭＳ 明朝" w:hAnsi="ＭＳ 明朝" w:cs="ＭＳ 明朝"/>
          <w:sz w:val="24"/>
        </w:rPr>
        <w:t>,4,7,10</w:t>
      </w:r>
      <w:r>
        <w:rPr>
          <w:rFonts w:ascii="ＭＳ 明朝" w:eastAsia="ＭＳ 明朝" w:hAnsi="ＭＳ 明朝" w:cs="ＭＳ 明朝" w:hint="eastAsia"/>
          <w:sz w:val="24"/>
        </w:rPr>
        <w:t>ｍＡの時の電圧を調べた。</w:t>
      </w:r>
    </w:p>
    <w:p w14:paraId="4D85B30A" w14:textId="05988187" w:rsidR="00655740" w:rsidRDefault="00E45F86" w:rsidP="00232789">
      <w:pPr>
        <w:spacing w:line="240" w:lineRule="auto"/>
        <w:rPr>
          <w:rFonts w:ascii="ＭＳ 明朝" w:eastAsia="ＭＳ 明朝" w:hAnsi="ＭＳ 明朝" w:cs="ＭＳ 明朝"/>
          <w:sz w:val="24"/>
        </w:rPr>
      </w:pPr>
      <w:r w:rsidRPr="00E45F86">
        <w:rPr>
          <w:rFonts w:ascii="ＭＳ 明朝" w:eastAsia="ＭＳ 明朝" w:hAnsi="ＭＳ 明朝" w:cs="ＭＳ 明朝"/>
          <w:noProof/>
          <w:sz w:val="24"/>
        </w:rPr>
        <w:drawing>
          <wp:inline distT="0" distB="0" distL="0" distR="0" wp14:anchorId="5ADC9818" wp14:editId="44456FDC">
            <wp:extent cx="2324100" cy="1351867"/>
            <wp:effectExtent l="0" t="0" r="0" b="1270"/>
            <wp:docPr id="827131949" name="図 1" descr="時計, 吊るす, 記号, ストリー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1949" name="図 1" descr="時計, 吊るす, 記号, ストリート が含まれている画像&#10;&#10;自動的に生成された説明"/>
                    <pic:cNvPicPr/>
                  </pic:nvPicPr>
                  <pic:blipFill>
                    <a:blip r:embed="rId9"/>
                    <a:stretch>
                      <a:fillRect/>
                    </a:stretch>
                  </pic:blipFill>
                  <pic:spPr>
                    <a:xfrm>
                      <a:off x="0" y="0"/>
                      <a:ext cx="2330832" cy="1355783"/>
                    </a:xfrm>
                    <a:prstGeom prst="rect">
                      <a:avLst/>
                    </a:prstGeom>
                  </pic:spPr>
                </pic:pic>
              </a:graphicData>
            </a:graphic>
          </wp:inline>
        </w:drawing>
      </w:r>
      <w:r w:rsidR="00A954F9" w:rsidRPr="00A954F9">
        <w:rPr>
          <w:noProof/>
        </w:rPr>
        <w:t xml:space="preserve"> </w:t>
      </w:r>
      <w:r w:rsidR="00A954F9" w:rsidRPr="00A954F9">
        <w:rPr>
          <w:rFonts w:ascii="ＭＳ 明朝" w:eastAsia="ＭＳ 明朝" w:hAnsi="ＭＳ 明朝" w:cs="ＭＳ 明朝"/>
          <w:noProof/>
          <w:sz w:val="24"/>
        </w:rPr>
        <w:drawing>
          <wp:inline distT="0" distB="0" distL="0" distR="0" wp14:anchorId="0F122B96" wp14:editId="46ADB8C9">
            <wp:extent cx="2495898" cy="1343212"/>
            <wp:effectExtent l="0" t="0" r="0" b="9525"/>
            <wp:docPr id="378400153"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0153" name="図 1" descr="ダイアグラム, 概略図&#10;&#10;自動的に生成された説明"/>
                    <pic:cNvPicPr/>
                  </pic:nvPicPr>
                  <pic:blipFill>
                    <a:blip r:embed="rId10"/>
                    <a:stretch>
                      <a:fillRect/>
                    </a:stretch>
                  </pic:blipFill>
                  <pic:spPr>
                    <a:xfrm>
                      <a:off x="0" y="0"/>
                      <a:ext cx="2495898" cy="1343212"/>
                    </a:xfrm>
                    <a:prstGeom prst="rect">
                      <a:avLst/>
                    </a:prstGeom>
                  </pic:spPr>
                </pic:pic>
              </a:graphicData>
            </a:graphic>
          </wp:inline>
        </w:drawing>
      </w:r>
    </w:p>
    <w:p w14:paraId="259B1BA2" w14:textId="430F3B43" w:rsidR="00FD57C7" w:rsidRDefault="00FD57C7"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実験②</w:t>
      </w:r>
    </w:p>
    <w:p w14:paraId="40B268E5" w14:textId="0BAAD7B4" w:rsidR="00784F04" w:rsidRDefault="00FD57C7"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実験①</w:t>
      </w:r>
      <w:r w:rsidR="00DD2B3B">
        <w:rPr>
          <w:rFonts w:ascii="ＭＳ 明朝" w:eastAsia="ＭＳ 明朝" w:hAnsi="ＭＳ 明朝" w:cs="ＭＳ 明朝" w:hint="eastAsia"/>
          <w:sz w:val="24"/>
        </w:rPr>
        <w:t>-</w:t>
      </w:r>
      <w:r>
        <w:rPr>
          <w:rFonts w:ascii="ＭＳ 明朝" w:eastAsia="ＭＳ 明朝" w:hAnsi="ＭＳ 明朝" w:cs="ＭＳ 明朝" w:hint="eastAsia"/>
          <w:sz w:val="24"/>
        </w:rPr>
        <w:t>２</w:t>
      </w:r>
      <w:r w:rsidR="00DD2B3B">
        <w:rPr>
          <w:rFonts w:ascii="ＭＳ 明朝" w:eastAsia="ＭＳ 明朝" w:hAnsi="ＭＳ 明朝" w:cs="ＭＳ 明朝" w:hint="eastAsia"/>
          <w:sz w:val="24"/>
        </w:rPr>
        <w:t>,３</w:t>
      </w:r>
      <w:r>
        <w:rPr>
          <w:rFonts w:ascii="ＭＳ 明朝" w:eastAsia="ＭＳ 明朝" w:hAnsi="ＭＳ 明朝" w:cs="ＭＳ 明朝" w:hint="eastAsia"/>
          <w:sz w:val="24"/>
        </w:rPr>
        <w:t>回路からダイオードの正負を逆にし、電流計のレンジを40/400ｍＡに設定し、多回転ポテンショを回して、電圧計が1</w:t>
      </w:r>
      <w:r>
        <w:rPr>
          <w:rFonts w:ascii="ＭＳ 明朝" w:eastAsia="ＭＳ 明朝" w:hAnsi="ＭＳ 明朝" w:cs="ＭＳ 明朝"/>
          <w:sz w:val="24"/>
        </w:rPr>
        <w:t>.0,1.5,2.0,2.5</w:t>
      </w:r>
      <w:r>
        <w:rPr>
          <w:rFonts w:ascii="ＭＳ 明朝" w:eastAsia="ＭＳ 明朝" w:hAnsi="ＭＳ 明朝" w:cs="ＭＳ 明朝" w:hint="eastAsia"/>
          <w:sz w:val="24"/>
        </w:rPr>
        <w:t>Ｖの時の電流を調べた。</w:t>
      </w:r>
    </w:p>
    <w:p w14:paraId="3D8E4C14" w14:textId="48426313" w:rsidR="00655740" w:rsidRDefault="00565F00" w:rsidP="00655740">
      <w:pPr>
        <w:spacing w:line="240" w:lineRule="auto"/>
        <w:rPr>
          <w:rFonts w:ascii="ＭＳ 明朝" w:eastAsia="ＭＳ 明朝" w:hAnsi="ＭＳ 明朝" w:cs="ＭＳ 明朝"/>
          <w:sz w:val="24"/>
        </w:rPr>
      </w:pPr>
      <w:r w:rsidRPr="00565F00">
        <w:rPr>
          <w:rFonts w:ascii="ＭＳ 明朝" w:eastAsia="ＭＳ 明朝" w:hAnsi="ＭＳ 明朝" w:cs="ＭＳ 明朝"/>
          <w:noProof/>
          <w:sz w:val="24"/>
        </w:rPr>
        <w:drawing>
          <wp:inline distT="0" distB="0" distL="0" distR="0" wp14:anchorId="53DAA019" wp14:editId="08FBBFF7">
            <wp:extent cx="2086266" cy="1076475"/>
            <wp:effectExtent l="0" t="0" r="9525" b="9525"/>
            <wp:docPr id="1058456563" name="図 1" descr="時計と文字の加工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6563" name="図 1" descr="時計と文字の加工写真&#10;&#10;低い精度で自動的に生成された説明"/>
                    <pic:cNvPicPr/>
                  </pic:nvPicPr>
                  <pic:blipFill>
                    <a:blip r:embed="rId11"/>
                    <a:stretch>
                      <a:fillRect/>
                    </a:stretch>
                  </pic:blipFill>
                  <pic:spPr>
                    <a:xfrm>
                      <a:off x="0" y="0"/>
                      <a:ext cx="2086266" cy="1076475"/>
                    </a:xfrm>
                    <a:prstGeom prst="rect">
                      <a:avLst/>
                    </a:prstGeom>
                  </pic:spPr>
                </pic:pic>
              </a:graphicData>
            </a:graphic>
          </wp:inline>
        </w:drawing>
      </w:r>
    </w:p>
    <w:p w14:paraId="610109E0" w14:textId="77777777" w:rsidR="00565F00" w:rsidRDefault="00565F00" w:rsidP="00655740">
      <w:pPr>
        <w:spacing w:line="240" w:lineRule="auto"/>
        <w:rPr>
          <w:rFonts w:ascii="ＭＳ 明朝" w:eastAsia="ＭＳ 明朝" w:hAnsi="ＭＳ 明朝" w:cs="ＭＳ 明朝"/>
          <w:sz w:val="24"/>
        </w:rPr>
      </w:pPr>
    </w:p>
    <w:p w14:paraId="042A0F28" w14:textId="2789AF9D" w:rsidR="00FD57C7" w:rsidRDefault="00FD57C7" w:rsidP="00E84A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実験③</w:t>
      </w:r>
    </w:p>
    <w:p w14:paraId="029B78C7" w14:textId="4BCCA9E6" w:rsidR="007C713C" w:rsidRDefault="00FD57C7" w:rsidP="00232789">
      <w:pPr>
        <w:spacing w:line="240" w:lineRule="auto"/>
        <w:rPr>
          <w:rFonts w:ascii="ＭＳ 明朝" w:eastAsia="ＭＳ 明朝" w:hAnsi="ＭＳ 明朝" w:cs="ＭＳ 明朝"/>
          <w:sz w:val="24"/>
        </w:rPr>
      </w:pPr>
      <w:r>
        <w:rPr>
          <w:rFonts w:ascii="ＭＳ 明朝" w:eastAsia="ＭＳ 明朝" w:hAnsi="ＭＳ 明朝" w:cs="ＭＳ 明朝" w:hint="eastAsia"/>
          <w:sz w:val="24"/>
        </w:rPr>
        <w:t>実験②の回路から</w:t>
      </w:r>
      <w:r w:rsidR="00655740">
        <w:rPr>
          <w:rFonts w:ascii="ＭＳ 明朝" w:eastAsia="ＭＳ 明朝" w:hAnsi="ＭＳ 明朝" w:cs="ＭＳ 明朝" w:hint="eastAsia"/>
          <w:sz w:val="24"/>
        </w:rPr>
        <w:t xml:space="preserve">LED </w:t>
      </w:r>
      <w:r>
        <w:rPr>
          <w:rFonts w:ascii="ＭＳ 明朝" w:eastAsia="ＭＳ 明朝" w:hAnsi="ＭＳ 明朝" w:cs="ＭＳ 明朝" w:hint="eastAsia"/>
          <w:sz w:val="24"/>
        </w:rPr>
        <w:t>をツェナダイオードに変え、電流計のレンジを400/4000</w:t>
      </w:r>
      <w:r w:rsidR="00DD2B3B">
        <w:rPr>
          <w:rFonts w:ascii="ＭＳ 明朝" w:eastAsia="ＭＳ 明朝" w:hAnsi="ＭＳ 明朝" w:cs="ＭＳ 明朝" w:hint="eastAsia"/>
          <w:sz w:val="24"/>
        </w:rPr>
        <w:t>µ</w:t>
      </w:r>
      <w:r>
        <w:rPr>
          <w:rFonts w:ascii="ＭＳ 明朝" w:eastAsia="ＭＳ 明朝" w:hAnsi="ＭＳ 明朝" w:cs="ＭＳ 明朝" w:hint="eastAsia"/>
          <w:sz w:val="24"/>
        </w:rPr>
        <w:t>Ａに設定し、多回転ポテンショを回して電流計の表示が7</w:t>
      </w:r>
      <w:r>
        <w:rPr>
          <w:rFonts w:ascii="ＭＳ 明朝" w:eastAsia="ＭＳ 明朝" w:hAnsi="ＭＳ 明朝" w:cs="ＭＳ 明朝"/>
          <w:sz w:val="24"/>
        </w:rPr>
        <w:t>,10,20,40,70,100,200,400,700,1000,2000,4000</w:t>
      </w:r>
      <w:r w:rsidR="00DD2B3B">
        <w:rPr>
          <w:rFonts w:ascii="ＭＳ 明朝" w:eastAsia="ＭＳ 明朝" w:hAnsi="ＭＳ 明朝" w:cs="ＭＳ 明朝" w:hint="eastAsia"/>
          <w:sz w:val="24"/>
        </w:rPr>
        <w:t>µ</w:t>
      </w:r>
      <w:r>
        <w:rPr>
          <w:rFonts w:ascii="ＭＳ 明朝" w:eastAsia="ＭＳ 明朝" w:hAnsi="ＭＳ 明朝" w:cs="ＭＳ 明朝" w:hint="eastAsia"/>
          <w:sz w:val="24"/>
        </w:rPr>
        <w:t>Ａの時の電圧を調べる</w:t>
      </w:r>
      <w:r w:rsidR="00446E01">
        <w:rPr>
          <w:rFonts w:ascii="ＭＳ 明朝" w:eastAsia="ＭＳ 明朝" w:hAnsi="ＭＳ 明朝" w:cs="ＭＳ 明朝" w:hint="eastAsia"/>
          <w:sz w:val="24"/>
        </w:rPr>
        <w:t>。(図12)次に</w:t>
      </w:r>
      <w:r>
        <w:rPr>
          <w:rFonts w:ascii="ＭＳ 明朝" w:eastAsia="ＭＳ 明朝" w:hAnsi="ＭＳ 明朝" w:cs="ＭＳ 明朝" w:hint="eastAsia"/>
          <w:sz w:val="24"/>
        </w:rPr>
        <w:t>電流計のレンジを40/400ｍＡに設定し、多回転ポテンショを回して電</w:t>
      </w:r>
      <w:r>
        <w:rPr>
          <w:rFonts w:ascii="ＭＳ 明朝" w:eastAsia="ＭＳ 明朝" w:hAnsi="ＭＳ 明朝" w:cs="ＭＳ 明朝" w:hint="eastAsia"/>
          <w:sz w:val="24"/>
        </w:rPr>
        <w:lastRenderedPageBreak/>
        <w:t>流計の表示が0</w:t>
      </w:r>
      <w:r>
        <w:rPr>
          <w:rFonts w:ascii="ＭＳ 明朝" w:eastAsia="ＭＳ 明朝" w:hAnsi="ＭＳ 明朝" w:cs="ＭＳ 明朝"/>
          <w:sz w:val="24"/>
        </w:rPr>
        <w:t>.4,0.7,1,2,4,7,10</w:t>
      </w:r>
      <w:r>
        <w:rPr>
          <w:rFonts w:ascii="ＭＳ 明朝" w:eastAsia="ＭＳ 明朝" w:hAnsi="ＭＳ 明朝" w:cs="ＭＳ 明朝" w:hint="eastAsia"/>
          <w:sz w:val="24"/>
        </w:rPr>
        <w:t>ｍＡの時の電圧を調べた。さらに、</w:t>
      </w:r>
      <w:r w:rsidR="00446E01">
        <w:rPr>
          <w:rFonts w:ascii="ＭＳ 明朝" w:eastAsia="ＭＳ 明朝" w:hAnsi="ＭＳ 明朝" w:cs="ＭＳ 明朝" w:hint="eastAsia"/>
          <w:sz w:val="24"/>
        </w:rPr>
        <w:t>図13</w:t>
      </w:r>
      <w:r>
        <w:rPr>
          <w:rFonts w:ascii="ＭＳ 明朝" w:eastAsia="ＭＳ 明朝" w:hAnsi="ＭＳ 明朝" w:cs="ＭＳ 明朝" w:hint="eastAsia"/>
          <w:sz w:val="24"/>
        </w:rPr>
        <w:t>のように回路を組み替え、電流計のレンジを400/4000</w:t>
      </w:r>
      <w:r w:rsidR="00DD2B3B">
        <w:rPr>
          <w:rFonts w:ascii="ＭＳ 明朝" w:eastAsia="ＭＳ 明朝" w:hAnsi="ＭＳ 明朝" w:cs="ＭＳ 明朝" w:hint="eastAsia"/>
          <w:sz w:val="24"/>
        </w:rPr>
        <w:t>µ</w:t>
      </w:r>
      <w:r>
        <w:rPr>
          <w:rFonts w:ascii="ＭＳ 明朝" w:eastAsia="ＭＳ 明朝" w:hAnsi="ＭＳ 明朝" w:cs="ＭＳ 明朝" w:hint="eastAsia"/>
          <w:sz w:val="24"/>
        </w:rPr>
        <w:t>Ａに設定し、多回転ポテンショを回して、電流計の表示が1</w:t>
      </w:r>
      <w:r>
        <w:rPr>
          <w:rFonts w:ascii="ＭＳ 明朝" w:eastAsia="ＭＳ 明朝" w:hAnsi="ＭＳ 明朝" w:cs="ＭＳ 明朝"/>
          <w:sz w:val="24"/>
        </w:rPr>
        <w:t>,2,4,7,10,20,40,70</w:t>
      </w:r>
      <w:r w:rsidR="00DD2B3B">
        <w:rPr>
          <w:rFonts w:ascii="ＭＳ 明朝" w:eastAsia="ＭＳ 明朝" w:hAnsi="ＭＳ 明朝" w:cs="ＭＳ 明朝" w:hint="eastAsia"/>
          <w:sz w:val="24"/>
        </w:rPr>
        <w:t>µ</w:t>
      </w:r>
      <w:r>
        <w:rPr>
          <w:rFonts w:ascii="ＭＳ 明朝" w:eastAsia="ＭＳ 明朝" w:hAnsi="ＭＳ 明朝" w:cs="ＭＳ 明朝" w:hint="eastAsia"/>
          <w:sz w:val="24"/>
        </w:rPr>
        <w:t>Ａの時の電圧を調べた</w:t>
      </w:r>
      <w:r w:rsidR="007C713C">
        <w:rPr>
          <w:rFonts w:ascii="ＭＳ 明朝" w:eastAsia="ＭＳ 明朝" w:hAnsi="ＭＳ 明朝" w:cs="ＭＳ 明朝" w:hint="eastAsia"/>
          <w:sz w:val="24"/>
        </w:rPr>
        <w:t>。</w:t>
      </w:r>
    </w:p>
    <w:p w14:paraId="357E0749" w14:textId="3B4B4D56" w:rsidR="006E4F5A" w:rsidRDefault="00335136" w:rsidP="007C713C">
      <w:pPr>
        <w:spacing w:line="240" w:lineRule="auto"/>
        <w:ind w:firstLineChars="500" w:firstLine="1200"/>
        <w:rPr>
          <w:rFonts w:ascii="ＭＳ 明朝" w:eastAsia="ＭＳ 明朝" w:hAnsi="ＭＳ 明朝" w:cs="ＭＳ 明朝"/>
          <w:sz w:val="24"/>
        </w:rPr>
      </w:pPr>
      <w:r w:rsidRPr="00335136">
        <w:rPr>
          <w:rFonts w:ascii="ＭＳ 明朝" w:eastAsia="ＭＳ 明朝" w:hAnsi="ＭＳ 明朝" w:cs="ＭＳ 明朝"/>
          <w:noProof/>
          <w:sz w:val="24"/>
        </w:rPr>
        <w:drawing>
          <wp:inline distT="0" distB="0" distL="0" distR="0" wp14:anchorId="71E4D2A5" wp14:editId="1803E09B">
            <wp:extent cx="1694815" cy="946150"/>
            <wp:effectExtent l="0" t="0" r="635" b="6350"/>
            <wp:docPr id="918565108" name="図 1" descr="時計が付いている｜｜｜ｐ&#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65108" name="図 1" descr="時計が付いている｜｜｜ｐ&#10;&#10;中程度の精度で自動的に生成された説明"/>
                    <pic:cNvPicPr/>
                  </pic:nvPicPr>
                  <pic:blipFill rotWithShape="1">
                    <a:blip r:embed="rId12"/>
                    <a:srcRect l="2198" t="4321" r="-1" b="3669"/>
                    <a:stretch/>
                  </pic:blipFill>
                  <pic:spPr bwMode="auto">
                    <a:xfrm>
                      <a:off x="0" y="0"/>
                      <a:ext cx="1695686" cy="946636"/>
                    </a:xfrm>
                    <a:prstGeom prst="rect">
                      <a:avLst/>
                    </a:prstGeom>
                    <a:ln>
                      <a:noFill/>
                    </a:ln>
                    <a:extLst>
                      <a:ext uri="{53640926-AAD7-44D8-BBD7-CCE9431645EC}">
                        <a14:shadowObscured xmlns:a14="http://schemas.microsoft.com/office/drawing/2010/main"/>
                      </a:ext>
                    </a:extLst>
                  </pic:spPr>
                </pic:pic>
              </a:graphicData>
            </a:graphic>
          </wp:inline>
        </w:drawing>
      </w:r>
      <w:r w:rsidR="007C713C" w:rsidRPr="007C713C">
        <w:rPr>
          <w:noProof/>
        </w:rPr>
        <w:t xml:space="preserve"> </w:t>
      </w:r>
      <w:r w:rsidR="007C713C" w:rsidRPr="007C713C">
        <w:rPr>
          <w:rFonts w:ascii="ＭＳ 明朝" w:eastAsia="ＭＳ 明朝" w:hAnsi="ＭＳ 明朝" w:cs="ＭＳ 明朝"/>
          <w:noProof/>
          <w:sz w:val="24"/>
        </w:rPr>
        <w:drawing>
          <wp:inline distT="0" distB="0" distL="0" distR="0" wp14:anchorId="16429052" wp14:editId="52E2AC57">
            <wp:extent cx="1724266" cy="1000265"/>
            <wp:effectExtent l="0" t="0" r="9525" b="9525"/>
            <wp:docPr id="1295911156" name="図 1" descr="壁の時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1156" name="図 1" descr="壁の時計&#10;&#10;中程度の精度で自動的に生成された説明"/>
                    <pic:cNvPicPr/>
                  </pic:nvPicPr>
                  <pic:blipFill>
                    <a:blip r:embed="rId13"/>
                    <a:stretch>
                      <a:fillRect/>
                    </a:stretch>
                  </pic:blipFill>
                  <pic:spPr>
                    <a:xfrm>
                      <a:off x="0" y="0"/>
                      <a:ext cx="1724266" cy="1000265"/>
                    </a:xfrm>
                    <a:prstGeom prst="rect">
                      <a:avLst/>
                    </a:prstGeom>
                  </pic:spPr>
                </pic:pic>
              </a:graphicData>
            </a:graphic>
          </wp:inline>
        </w:drawing>
      </w:r>
    </w:p>
    <w:p w14:paraId="7A87F26D" w14:textId="77777777" w:rsidR="006E4F5A" w:rsidRPr="00DD2B3B" w:rsidRDefault="006E4F5A" w:rsidP="00232789">
      <w:pPr>
        <w:spacing w:line="240" w:lineRule="auto"/>
        <w:rPr>
          <w:rFonts w:ascii="ＭＳ 明朝" w:eastAsia="ＭＳ 明朝" w:hAnsi="ＭＳ 明朝" w:cs="ＭＳ 明朝"/>
          <w:sz w:val="24"/>
        </w:rPr>
      </w:pPr>
    </w:p>
    <w:p w14:paraId="5447218B" w14:textId="44291C8D" w:rsidR="006E4F5A" w:rsidRPr="006E4F5A" w:rsidRDefault="006E4F5A" w:rsidP="00232789">
      <w:pPr>
        <w:spacing w:line="240" w:lineRule="auto"/>
        <w:rPr>
          <w:rFonts w:ascii="ＭＳ 明朝" w:eastAsia="ＭＳ 明朝" w:hAnsi="ＭＳ 明朝" w:cs="ＭＳ 明朝"/>
          <w:sz w:val="28"/>
          <w:szCs w:val="28"/>
          <w:u w:val="single"/>
        </w:rPr>
      </w:pPr>
      <w:r w:rsidRPr="006E4F5A">
        <w:rPr>
          <w:rFonts w:ascii="ＭＳ 明朝" w:eastAsia="ＭＳ 明朝" w:hAnsi="ＭＳ 明朝" w:cs="ＭＳ 明朝" w:hint="eastAsia"/>
          <w:sz w:val="28"/>
          <w:szCs w:val="28"/>
          <w:u w:val="single"/>
        </w:rPr>
        <w:t>実験結果</w:t>
      </w:r>
    </w:p>
    <w:p w14:paraId="26FC49C8" w14:textId="0B2B505D" w:rsidR="006E4F5A" w:rsidRDefault="006E4F5A" w:rsidP="006E4F5A">
      <w:pPr>
        <w:spacing w:line="240" w:lineRule="auto"/>
        <w:rPr>
          <w:noProof/>
        </w:rPr>
      </w:pPr>
      <w:r>
        <w:rPr>
          <w:noProof/>
        </w:rPr>
        <w:object w:dxaOrig="2142" w:dyaOrig="3341" w14:anchorId="265D7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85pt;height:167.25pt" o:ole="">
            <v:imagedata r:id="rId14" o:title=""/>
          </v:shape>
          <o:OLEObject Type="Embed" ProgID="Excel.Sheet.12" ShapeID="_x0000_i1025" DrawAspect="Content" ObjectID="_1790689767" r:id="rId15"/>
        </w:object>
      </w:r>
      <w:r>
        <w:rPr>
          <w:rFonts w:hint="eastAsia"/>
          <w:noProof/>
        </w:rPr>
        <w:t xml:space="preserve">　　</w:t>
      </w:r>
      <w:r>
        <w:rPr>
          <w:noProof/>
        </w:rPr>
        <w:object w:dxaOrig="2142" w:dyaOrig="4817" w14:anchorId="6B502458">
          <v:shape id="_x0000_i1026" type="#_x0000_t75" style="width:106.85pt;height:240.95pt" o:ole="">
            <v:imagedata r:id="rId16" o:title=""/>
          </v:shape>
          <o:OLEObject Type="Embed" ProgID="Excel.Sheet.12" ShapeID="_x0000_i1026" DrawAspect="Content" ObjectID="_1790689768" r:id="rId17"/>
        </w:object>
      </w:r>
      <w:r>
        <w:rPr>
          <w:rFonts w:hint="eastAsia"/>
          <w:noProof/>
        </w:rPr>
        <w:t xml:space="preserve">　</w:t>
      </w:r>
      <w:r>
        <w:rPr>
          <w:noProof/>
        </w:rPr>
        <w:object w:dxaOrig="2142" w:dyaOrig="2972" w14:anchorId="7C8F28F8">
          <v:shape id="_x0000_i1027" type="#_x0000_t75" style="width:106.85pt;height:148.65pt" o:ole="">
            <v:imagedata r:id="rId18" o:title=""/>
          </v:shape>
          <o:OLEObject Type="Embed" ProgID="Excel.Sheet.12" ShapeID="_x0000_i1027" DrawAspect="Content" ObjectID="_1790689769" r:id="rId19"/>
        </w:object>
      </w:r>
    </w:p>
    <w:p w14:paraId="58D98E0F" w14:textId="77777777" w:rsidR="006E4F5A" w:rsidRPr="006E4F5A" w:rsidRDefault="006E4F5A" w:rsidP="006E4F5A">
      <w:pPr>
        <w:spacing w:line="240" w:lineRule="auto"/>
        <w:rPr>
          <w:noProof/>
        </w:rPr>
      </w:pPr>
    </w:p>
    <w:p w14:paraId="45E1EA32" w14:textId="256F6990" w:rsidR="00446E01" w:rsidRPr="00E84A89" w:rsidRDefault="006E4F5A" w:rsidP="00232789">
      <w:pPr>
        <w:spacing w:line="240" w:lineRule="auto"/>
        <w:rPr>
          <w:rFonts w:ascii="ＭＳ 明朝" w:eastAsia="ＭＳ 明朝" w:hAnsi="ＭＳ 明朝" w:cs="ＭＳ 明朝"/>
          <w:sz w:val="24"/>
        </w:rPr>
      </w:pPr>
      <w:r>
        <w:rPr>
          <w:rFonts w:ascii="ＭＳ 明朝" w:eastAsia="ＭＳ 明朝" w:hAnsi="ＭＳ 明朝" w:cs="ＭＳ 明朝"/>
          <w:sz w:val="24"/>
        </w:rPr>
        <w:object w:dxaOrig="2142" w:dyaOrig="1865" w14:anchorId="136F116D">
          <v:shape id="_x0000_i1028" type="#_x0000_t75" style="width:106.85pt;height:93.5pt" o:ole="">
            <v:imagedata r:id="rId20" o:title=""/>
          </v:shape>
          <o:OLEObject Type="Embed" ProgID="Excel.Sheet.12" ShapeID="_x0000_i1028" DrawAspect="Content" ObjectID="_1790689770" r:id="rId21"/>
        </w:object>
      </w:r>
    </w:p>
    <w:bookmarkStart w:id="0" w:name="_MON_1790014968"/>
    <w:bookmarkEnd w:id="0"/>
    <w:p w14:paraId="2F2B279A" w14:textId="3AAF64BF" w:rsidR="00FD57C7" w:rsidRDefault="00450B6E" w:rsidP="00BF708C">
      <w:pPr>
        <w:rPr>
          <w:rFonts w:ascii="ＭＳ 明朝" w:eastAsia="ＭＳ 明朝" w:hAnsi="ＭＳ 明朝" w:cs="ＭＳ 明朝"/>
          <w:szCs w:val="22"/>
        </w:rPr>
      </w:pPr>
      <w:r>
        <w:rPr>
          <w:rFonts w:ascii="ＭＳ 明朝" w:eastAsia="ＭＳ 明朝" w:hAnsi="ＭＳ 明朝" w:cs="ＭＳ 明朝"/>
          <w:szCs w:val="22"/>
        </w:rPr>
        <w:object w:dxaOrig="2142" w:dyaOrig="4817" w14:anchorId="6A56FA25">
          <v:shape id="_x0000_i1029" type="#_x0000_t75" style="width:106.85pt;height:240.95pt" o:ole="">
            <v:imagedata r:id="rId22" o:title=""/>
          </v:shape>
          <o:OLEObject Type="Embed" ProgID="Excel.Sheet.12" ShapeID="_x0000_i1029" DrawAspect="Content" ObjectID="_1790689771" r:id="rId23"/>
        </w:object>
      </w:r>
      <w:bookmarkStart w:id="1" w:name="_MON_1790015036"/>
      <w:bookmarkEnd w:id="1"/>
      <w:r w:rsidR="000074F3">
        <w:rPr>
          <w:rFonts w:ascii="ＭＳ 明朝" w:eastAsia="ＭＳ 明朝" w:hAnsi="ＭＳ 明朝" w:cs="ＭＳ 明朝"/>
          <w:szCs w:val="22"/>
        </w:rPr>
        <w:object w:dxaOrig="2142" w:dyaOrig="2972" w14:anchorId="2F5B827B">
          <v:shape id="_x0000_i1030" type="#_x0000_t75" style="width:106.85pt;height:148.65pt" o:ole="">
            <v:imagedata r:id="rId24" o:title=""/>
          </v:shape>
          <o:OLEObject Type="Embed" ProgID="Excel.Sheet.12" ShapeID="_x0000_i1030" DrawAspect="Content" ObjectID="_1790689772" r:id="rId25"/>
        </w:object>
      </w:r>
      <w:bookmarkStart w:id="2" w:name="_MON_1790015156"/>
      <w:bookmarkEnd w:id="2"/>
      <w:r w:rsidR="00833ABA">
        <w:rPr>
          <w:rFonts w:ascii="ＭＳ 明朝" w:eastAsia="ＭＳ 明朝" w:hAnsi="ＭＳ 明朝" w:cs="ＭＳ 明朝"/>
          <w:szCs w:val="22"/>
        </w:rPr>
        <w:object w:dxaOrig="2142" w:dyaOrig="3341" w14:anchorId="4AEA4251">
          <v:shape id="_x0000_i1031" type="#_x0000_t75" style="width:106.85pt;height:167.25pt" o:ole="">
            <v:imagedata r:id="rId26" o:title=""/>
          </v:shape>
          <o:OLEObject Type="Embed" ProgID="Excel.Sheet.12" ShapeID="_x0000_i1031" DrawAspect="Content" ObjectID="_1790689773" r:id="rId27"/>
        </w:object>
      </w:r>
    </w:p>
    <w:p w14:paraId="46494468" w14:textId="699C778B" w:rsidR="009A6181" w:rsidRDefault="009A6181" w:rsidP="009A6181">
      <w:pPr>
        <w:rPr>
          <w:rFonts w:ascii="ＭＳ 明朝" w:eastAsia="ＭＳ 明朝" w:hAnsi="ＭＳ 明朝" w:cs="ＭＳ 明朝"/>
          <w:sz w:val="24"/>
          <w:u w:val="single"/>
        </w:rPr>
      </w:pPr>
      <w:r w:rsidRPr="005A76E4">
        <w:rPr>
          <w:rFonts w:ascii="ＭＳ 明朝" w:eastAsia="ＭＳ 明朝" w:hAnsi="ＭＳ 明朝" w:cs="ＭＳ 明朝" w:hint="eastAsia"/>
          <w:sz w:val="24"/>
          <w:u w:val="single"/>
        </w:rPr>
        <w:t>考察</w:t>
      </w:r>
      <w:r w:rsidR="00F954DA">
        <w:rPr>
          <w:rFonts w:ascii="ＭＳ 明朝" w:eastAsia="ＭＳ 明朝" w:hAnsi="ＭＳ 明朝" w:cs="ＭＳ 明朝" w:hint="eastAsia"/>
          <w:sz w:val="24"/>
          <w:u w:val="single"/>
        </w:rPr>
        <w:t>（報告事項）</w:t>
      </w:r>
    </w:p>
    <w:p w14:paraId="686C8356" w14:textId="1FE08FB9" w:rsidR="00C17E37" w:rsidRPr="00C17E37" w:rsidRDefault="00C17E37" w:rsidP="009A6181">
      <w:pPr>
        <w:rPr>
          <w:rFonts w:ascii="ＭＳ 明朝" w:eastAsia="ＭＳ 明朝" w:hAnsi="ＭＳ 明朝" w:cs="ＭＳ 明朝"/>
          <w:sz w:val="24"/>
        </w:rPr>
      </w:pPr>
      <w:r w:rsidRPr="00C17E37">
        <w:rPr>
          <w:rFonts w:ascii="ＭＳ 明朝" w:eastAsia="ＭＳ 明朝" w:hAnsi="ＭＳ 明朝" w:cs="ＭＳ 明朝" w:hint="eastAsia"/>
          <w:sz w:val="24"/>
        </w:rPr>
        <w:t>１．原理参照</w:t>
      </w:r>
    </w:p>
    <w:p w14:paraId="69EDD040" w14:textId="77777777" w:rsidR="00F954DA" w:rsidRDefault="00F954DA" w:rsidP="0097301F">
      <w:pPr>
        <w:rPr>
          <w:rFonts w:ascii="ＭＳ 明朝" w:eastAsia="ＭＳ 明朝" w:hAnsi="ＭＳ 明朝" w:cs="ＭＳ 明朝"/>
          <w:sz w:val="24"/>
        </w:rPr>
      </w:pPr>
      <w:r>
        <w:rPr>
          <w:rFonts w:ascii="ＭＳ 明朝" w:eastAsia="ＭＳ 明朝" w:hAnsi="ＭＳ 明朝" w:cs="ＭＳ 明朝" w:hint="eastAsia"/>
          <w:sz w:val="24"/>
        </w:rPr>
        <w:t>２．</w:t>
      </w:r>
    </w:p>
    <w:p w14:paraId="1C179B65" w14:textId="7A253B09" w:rsidR="00C8063A" w:rsidRDefault="009A6181" w:rsidP="002F19AC">
      <w:pPr>
        <w:rPr>
          <w:rFonts w:ascii="ＭＳ 明朝" w:eastAsia="ＭＳ 明朝" w:hAnsi="ＭＳ 明朝" w:cs="ＭＳ 明朝"/>
          <w:sz w:val="24"/>
        </w:rPr>
      </w:pPr>
      <w:r w:rsidRPr="005A76E4">
        <w:rPr>
          <w:rFonts w:ascii="ＭＳ 明朝" w:eastAsia="ＭＳ 明朝" w:hAnsi="ＭＳ 明朝" w:cs="ＭＳ 明朝" w:hint="eastAsia"/>
          <w:sz w:val="24"/>
        </w:rPr>
        <w:t>実験</w:t>
      </w:r>
      <w:r>
        <w:rPr>
          <w:rFonts w:ascii="ＭＳ 明朝" w:eastAsia="ＭＳ 明朝" w:hAnsi="ＭＳ 明朝" w:cs="ＭＳ 明朝" w:hint="eastAsia"/>
          <w:sz w:val="24"/>
        </w:rPr>
        <w:t>①-２，３において、順方向特性のデータを実用ダイオードの式を用いて解析する。実用ダイオードの式Ｉ=Ｉ₀e</w:t>
      </w:r>
      <w:r>
        <w:rPr>
          <w:rFonts w:ascii="ＭＳ 明朝" w:eastAsia="ＭＳ 明朝" w:hAnsi="ＭＳ 明朝" w:cs="ＭＳ 明朝"/>
          <w:sz w:val="24"/>
        </w:rPr>
        <w:t>xp</w:t>
      </w:r>
      <w:r>
        <w:rPr>
          <w:rFonts w:ascii="ＭＳ 明朝" w:eastAsia="ＭＳ 明朝" w:hAnsi="ＭＳ 明朝" w:cs="ＭＳ 明朝" w:hint="eastAsia"/>
          <w:sz w:val="24"/>
        </w:rPr>
        <w:t>(</w:t>
      </w:r>
      <w:r>
        <w:rPr>
          <w:rFonts w:ascii="ＭＳ 明朝" w:eastAsia="ＭＳ 明朝" w:hAnsi="ＭＳ 明朝" w:cs="ＭＳ 明朝"/>
          <w:sz w:val="24"/>
        </w:rPr>
        <w:t>eV/</w:t>
      </w:r>
      <w:proofErr w:type="spellStart"/>
      <w:r>
        <w:rPr>
          <w:rFonts w:ascii="ＭＳ 明朝" w:eastAsia="ＭＳ 明朝" w:hAnsi="ＭＳ 明朝" w:cs="ＭＳ 明朝"/>
          <w:sz w:val="24"/>
        </w:rPr>
        <w:t>nkT</w:t>
      </w:r>
      <w:proofErr w:type="spellEnd"/>
      <w:r>
        <w:rPr>
          <w:rFonts w:ascii="ＭＳ 明朝" w:eastAsia="ＭＳ 明朝" w:hAnsi="ＭＳ 明朝" w:cs="ＭＳ 明朝"/>
          <w:sz w:val="24"/>
        </w:rPr>
        <w:t>)</w:t>
      </w:r>
      <w:r>
        <w:rPr>
          <w:rFonts w:ascii="ＭＳ 明朝" w:eastAsia="ＭＳ 明朝" w:hAnsi="ＭＳ 明朝" w:cs="ＭＳ 明朝" w:hint="eastAsia"/>
          <w:sz w:val="24"/>
        </w:rPr>
        <w:t>を変形すると、㏒Ｉ=e</w:t>
      </w:r>
      <w:r>
        <w:rPr>
          <w:rFonts w:ascii="ＭＳ 明朝" w:eastAsia="ＭＳ 明朝" w:hAnsi="ＭＳ 明朝" w:cs="ＭＳ 明朝"/>
          <w:sz w:val="24"/>
        </w:rPr>
        <w:t>/</w:t>
      </w:r>
      <w:proofErr w:type="spellStart"/>
      <w:r>
        <w:rPr>
          <w:rFonts w:ascii="ＭＳ 明朝" w:eastAsia="ＭＳ 明朝" w:hAnsi="ＭＳ 明朝" w:cs="ＭＳ 明朝"/>
          <w:sz w:val="24"/>
        </w:rPr>
        <w:t>nk</w:t>
      </w:r>
      <w:r>
        <w:rPr>
          <w:rFonts w:ascii="ＭＳ 明朝" w:eastAsia="ＭＳ 明朝" w:hAnsi="ＭＳ 明朝" w:cs="ＭＳ 明朝" w:hint="eastAsia"/>
          <w:sz w:val="24"/>
        </w:rPr>
        <w:t>T</w:t>
      </w:r>
      <w:proofErr w:type="spellEnd"/>
      <w:r>
        <w:rPr>
          <w:rFonts w:ascii="ＭＳ 明朝" w:eastAsia="ＭＳ 明朝" w:hAnsi="ＭＳ 明朝" w:cs="ＭＳ 明朝" w:hint="eastAsia"/>
          <w:sz w:val="24"/>
        </w:rPr>
        <w:t>・ｖ+logⅠ₀となるこの式の左辺はI-Vグラフを片対数で取ったグラフの縦軸に相当するので、</w:t>
      </w:r>
      <w:r w:rsidR="00C8063A">
        <w:rPr>
          <w:rFonts w:ascii="ＭＳ 明朝" w:eastAsia="ＭＳ 明朝" w:hAnsi="ＭＳ 明朝" w:cs="ＭＳ 明朝" w:hint="eastAsia"/>
          <w:sz w:val="24"/>
        </w:rPr>
        <w:t xml:space="preserve">　</w:t>
      </w:r>
      <w:r>
        <w:rPr>
          <w:rFonts w:ascii="ＭＳ 明朝" w:eastAsia="ＭＳ 明朝" w:hAnsi="ＭＳ 明朝" w:cs="ＭＳ 明朝" w:hint="eastAsia"/>
          <w:sz w:val="24"/>
        </w:rPr>
        <w:t>最小二乗法を用いることで傾きを求めることができる。</w:t>
      </w:r>
      <w:r w:rsidR="0084745B">
        <w:rPr>
          <w:rFonts w:ascii="ＭＳ 明朝" w:eastAsia="ＭＳ 明朝" w:hAnsi="ＭＳ 明朝" w:cs="ＭＳ 明朝" w:hint="eastAsia"/>
          <w:sz w:val="24"/>
        </w:rPr>
        <w:t>直線の式（y=</w:t>
      </w:r>
      <w:proofErr w:type="spellStart"/>
      <w:r w:rsidR="0084745B">
        <w:rPr>
          <w:rFonts w:ascii="ＭＳ 明朝" w:eastAsia="ＭＳ 明朝" w:hAnsi="ＭＳ 明朝" w:cs="ＭＳ 明朝" w:hint="eastAsia"/>
          <w:sz w:val="24"/>
        </w:rPr>
        <w:t>a</w:t>
      </w:r>
      <w:r w:rsidR="0084745B">
        <w:rPr>
          <w:rFonts w:ascii="ＭＳ 明朝" w:eastAsia="ＭＳ 明朝" w:hAnsi="ＭＳ 明朝" w:cs="ＭＳ 明朝"/>
          <w:sz w:val="24"/>
        </w:rPr>
        <w:t>x</w:t>
      </w:r>
      <w:r w:rsidR="0084745B">
        <w:rPr>
          <w:rFonts w:ascii="ＭＳ 明朝" w:eastAsia="ＭＳ 明朝" w:hAnsi="ＭＳ 明朝" w:cs="ＭＳ 明朝" w:hint="eastAsia"/>
          <w:sz w:val="24"/>
        </w:rPr>
        <w:t>+b</w:t>
      </w:r>
      <w:proofErr w:type="spellEnd"/>
      <w:r w:rsidR="0084745B">
        <w:rPr>
          <w:rFonts w:ascii="ＭＳ 明朝" w:eastAsia="ＭＳ 明朝" w:hAnsi="ＭＳ 明朝" w:cs="ＭＳ 明朝" w:hint="eastAsia"/>
          <w:sz w:val="24"/>
        </w:rPr>
        <w:t>）を求める公式a</w:t>
      </w:r>
      <w:r w:rsidR="0084745B">
        <w:rPr>
          <w:rFonts w:ascii="ＭＳ 明朝" w:eastAsia="ＭＳ 明朝" w:hAnsi="ＭＳ 明朝" w:cs="ＭＳ 明朝"/>
          <w:sz w:val="24"/>
        </w:rPr>
        <w:t>=</w:t>
      </w:r>
      <w:proofErr w:type="spellStart"/>
      <w:r w:rsidR="0084745B">
        <w:rPr>
          <w:rFonts w:ascii="ＭＳ 明朝" w:eastAsia="ＭＳ 明朝" w:hAnsi="ＭＳ 明朝" w:cs="ＭＳ 明朝"/>
          <w:sz w:val="24"/>
        </w:rPr>
        <w:t>Sxy</w:t>
      </w:r>
      <w:proofErr w:type="spellEnd"/>
      <w:r w:rsidR="0084745B">
        <w:rPr>
          <w:rFonts w:ascii="ＭＳ 明朝" w:eastAsia="ＭＳ 明朝" w:hAnsi="ＭＳ 明朝" w:cs="ＭＳ 明朝"/>
          <w:sz w:val="24"/>
        </w:rPr>
        <w:t>/</w:t>
      </w:r>
      <w:proofErr w:type="spellStart"/>
      <w:r w:rsidR="0084745B">
        <w:rPr>
          <w:rFonts w:ascii="ＭＳ 明朝" w:eastAsia="ＭＳ 明朝" w:hAnsi="ＭＳ 明朝" w:cs="ＭＳ 明朝"/>
          <w:sz w:val="24"/>
        </w:rPr>
        <w:t>Sx</w:t>
      </w:r>
      <w:proofErr w:type="spellEnd"/>
      <w:r w:rsidR="0084745B">
        <w:rPr>
          <w:rFonts w:ascii="ＭＳ 明朝" w:eastAsia="ＭＳ 明朝" w:hAnsi="ＭＳ 明朝" w:cs="ＭＳ 明朝" w:hint="eastAsia"/>
          <w:sz w:val="24"/>
        </w:rPr>
        <w:t>²、b=y-a</w:t>
      </w:r>
      <w:r w:rsidR="0084745B">
        <w:rPr>
          <w:rFonts w:ascii="ＭＳ 明朝" w:eastAsia="ＭＳ 明朝" w:hAnsi="ＭＳ 明朝" w:cs="ＭＳ 明朝"/>
          <w:sz w:val="24"/>
        </w:rPr>
        <w:t>x</w:t>
      </w:r>
      <w:r w:rsidR="0084745B">
        <w:rPr>
          <w:rFonts w:ascii="ＭＳ 明朝" w:eastAsia="ＭＳ 明朝" w:hAnsi="ＭＳ 明朝" w:cs="ＭＳ 明朝" w:hint="eastAsia"/>
          <w:sz w:val="24"/>
        </w:rPr>
        <w:t>から、</w:t>
      </w:r>
      <w:r w:rsidR="00D44267">
        <w:rPr>
          <w:rFonts w:ascii="ＭＳ 明朝" w:eastAsia="ＭＳ 明朝" w:hAnsi="ＭＳ 明朝" w:cs="ＭＳ 明朝" w:hint="eastAsia"/>
          <w:sz w:val="24"/>
        </w:rPr>
        <w:t>傾きe</w:t>
      </w:r>
      <w:r w:rsidR="00D44267">
        <w:rPr>
          <w:rFonts w:ascii="ＭＳ 明朝" w:eastAsia="ＭＳ 明朝" w:hAnsi="ＭＳ 明朝" w:cs="ＭＳ 明朝"/>
          <w:sz w:val="24"/>
        </w:rPr>
        <w:t>/</w:t>
      </w:r>
      <w:proofErr w:type="spellStart"/>
      <w:r w:rsidR="00D44267">
        <w:rPr>
          <w:rFonts w:ascii="ＭＳ 明朝" w:eastAsia="ＭＳ 明朝" w:hAnsi="ＭＳ 明朝" w:cs="ＭＳ 明朝"/>
          <w:sz w:val="24"/>
        </w:rPr>
        <w:t>nk</w:t>
      </w:r>
      <w:r w:rsidR="00D44267">
        <w:rPr>
          <w:rFonts w:ascii="ＭＳ 明朝" w:eastAsia="ＭＳ 明朝" w:hAnsi="ＭＳ 明朝" w:cs="ＭＳ 明朝" w:hint="eastAsia"/>
          <w:sz w:val="24"/>
        </w:rPr>
        <w:t>T</w:t>
      </w:r>
      <w:proofErr w:type="spellEnd"/>
      <w:r w:rsidR="00980CDD">
        <w:rPr>
          <w:rFonts w:ascii="ＭＳ 明朝" w:eastAsia="ＭＳ 明朝" w:hAnsi="ＭＳ 明朝" w:cs="ＭＳ 明朝" w:hint="eastAsia"/>
          <w:sz w:val="24"/>
        </w:rPr>
        <w:t>≒</w:t>
      </w:r>
      <w:r w:rsidR="0097301F">
        <w:rPr>
          <w:rFonts w:ascii="游ゴシック" w:eastAsia="游ゴシック" w:hAnsi="游ゴシック" w:cs="ＭＳ Ｐゴシック" w:hint="eastAsia"/>
          <w:color w:val="000000"/>
          <w:kern w:val="0"/>
          <w:szCs w:val="22"/>
          <w14:ligatures w14:val="none"/>
        </w:rPr>
        <w:t>20.589</w:t>
      </w:r>
      <w:r w:rsidR="002B63E6">
        <w:rPr>
          <w:rFonts w:ascii="游ゴシック" w:eastAsia="游ゴシック" w:hAnsi="游ゴシック" w:cs="ＭＳ Ｐゴシック" w:hint="eastAsia"/>
          <w:color w:val="000000"/>
          <w:kern w:val="0"/>
          <w:szCs w:val="22"/>
          <w14:ligatures w14:val="none"/>
        </w:rPr>
        <w:t>、</w:t>
      </w:r>
      <w:r w:rsidR="00D064E8">
        <w:rPr>
          <w:rFonts w:ascii="ＭＳ 明朝" w:eastAsia="ＭＳ 明朝" w:hAnsi="ＭＳ 明朝" w:cs="ＭＳ 明朝" w:hint="eastAsia"/>
          <w:sz w:val="24"/>
        </w:rPr>
        <w:t>片対数グラフで　切片</w:t>
      </w:r>
      <w:proofErr w:type="spellStart"/>
      <w:r w:rsidR="00D064E8">
        <w:rPr>
          <w:rFonts w:ascii="ＭＳ 明朝" w:eastAsia="ＭＳ 明朝" w:hAnsi="ＭＳ 明朝" w:cs="ＭＳ 明朝" w:hint="eastAsia"/>
          <w:sz w:val="24"/>
        </w:rPr>
        <w:t>logI</w:t>
      </w:r>
      <w:proofErr w:type="spellEnd"/>
      <w:r w:rsidR="00D064E8">
        <w:rPr>
          <w:rFonts w:ascii="ＭＳ 明朝" w:eastAsia="ＭＳ 明朝" w:hAnsi="ＭＳ 明朝" w:cs="ＭＳ 明朝" w:hint="eastAsia"/>
          <w:sz w:val="24"/>
        </w:rPr>
        <w:t>₀</w:t>
      </w:r>
      <w:r w:rsidR="00980CDD">
        <w:rPr>
          <w:rFonts w:ascii="ＭＳ 明朝" w:eastAsia="ＭＳ 明朝" w:hAnsi="ＭＳ 明朝" w:cs="ＭＳ 明朝" w:hint="eastAsia"/>
          <w:sz w:val="24"/>
        </w:rPr>
        <w:t>≒</w:t>
      </w:r>
      <w:r w:rsidR="00D064E8">
        <w:rPr>
          <w:rFonts w:ascii="ＭＳ 明朝" w:eastAsia="ＭＳ 明朝" w:hAnsi="ＭＳ 明朝" w:cs="ＭＳ 明朝" w:hint="eastAsia"/>
          <w:sz w:val="24"/>
        </w:rPr>
        <w:t>-29.6114となった。</w:t>
      </w:r>
      <w:r w:rsidR="00980CDD">
        <w:rPr>
          <w:rFonts w:ascii="ＭＳ 明朝" w:eastAsia="ＭＳ 明朝" w:hAnsi="ＭＳ 明朝" w:cs="ＭＳ 明朝" w:hint="eastAsia"/>
          <w:sz w:val="24"/>
        </w:rPr>
        <w:t>この傾きから、各定数を代入してnを求めると、n≒1.88となり、nは2に近いことが分かった。</w:t>
      </w:r>
      <w:r w:rsidR="00931A3E">
        <w:rPr>
          <w:rFonts w:ascii="ＭＳ 明朝" w:eastAsia="ＭＳ 明朝" w:hAnsi="ＭＳ 明朝" w:cs="ＭＳ 明朝" w:hint="eastAsia"/>
          <w:sz w:val="24"/>
        </w:rPr>
        <w:t>したがって再結合電流が支配的であると言える。</w:t>
      </w:r>
      <w:r w:rsidR="002F19AC">
        <w:rPr>
          <w:rFonts w:ascii="ＭＳ 明朝" w:eastAsia="ＭＳ 明朝" w:hAnsi="ＭＳ 明朝" w:cs="ＭＳ 明朝" w:hint="eastAsia"/>
          <w:sz w:val="24"/>
        </w:rPr>
        <w:t>次に、逆方向特性を理想ダイオードの式で比較する。理想ダイオードの式Ｉ=</w:t>
      </w:r>
      <w:r w:rsidR="00D8345D">
        <w:rPr>
          <w:rFonts w:ascii="ＭＳ 明朝" w:eastAsia="ＭＳ 明朝" w:hAnsi="ＭＳ 明朝" w:cs="ＭＳ 明朝" w:hint="eastAsia"/>
          <w:sz w:val="24"/>
        </w:rPr>
        <w:t>Is</w:t>
      </w:r>
      <w:r w:rsidR="002F19AC">
        <w:rPr>
          <w:rFonts w:ascii="ＭＳ 明朝" w:eastAsia="ＭＳ 明朝" w:hAnsi="ＭＳ 明朝" w:cs="ＭＳ 明朝" w:hint="eastAsia"/>
          <w:sz w:val="24"/>
        </w:rPr>
        <w:t>｛e</w:t>
      </w:r>
      <w:r w:rsidR="002F19AC">
        <w:rPr>
          <w:rFonts w:ascii="ＭＳ 明朝" w:eastAsia="ＭＳ 明朝" w:hAnsi="ＭＳ 明朝" w:cs="ＭＳ 明朝"/>
          <w:sz w:val="24"/>
        </w:rPr>
        <w:t>xp(eV/kt)-1｝</w:t>
      </w:r>
      <w:r w:rsidR="002F19AC">
        <w:rPr>
          <w:rFonts w:ascii="ＭＳ 明朝" w:eastAsia="ＭＳ 明朝" w:hAnsi="ＭＳ 明朝" w:cs="ＭＳ 明朝" w:hint="eastAsia"/>
          <w:sz w:val="24"/>
        </w:rPr>
        <w:t>（逆方向飽和電流）を実験結果と比較すると、微小な</w:t>
      </w:r>
      <w:r w:rsidR="00D8345D">
        <w:rPr>
          <w:rFonts w:ascii="ＭＳ 明朝" w:eastAsia="ＭＳ 明朝" w:hAnsi="ＭＳ 明朝" w:cs="ＭＳ 明朝" w:hint="eastAsia"/>
          <w:sz w:val="24"/>
        </w:rPr>
        <w:t>Isに対して、</w:t>
      </w:r>
      <w:r w:rsidR="00985D54">
        <w:rPr>
          <w:rFonts w:ascii="ＭＳ 明朝" w:eastAsia="ＭＳ 明朝" w:hAnsi="ＭＳ 明朝" w:cs="ＭＳ 明朝" w:hint="eastAsia"/>
          <w:sz w:val="24"/>
        </w:rPr>
        <w:t>実験②で</w:t>
      </w:r>
      <w:r w:rsidR="00160734">
        <w:rPr>
          <w:rFonts w:ascii="ＭＳ 明朝" w:eastAsia="ＭＳ 明朝" w:hAnsi="ＭＳ 明朝" w:cs="ＭＳ 明朝" w:hint="eastAsia"/>
          <w:sz w:val="24"/>
        </w:rPr>
        <w:t>は負の電圧</w:t>
      </w:r>
      <w:r w:rsidR="008D13AF">
        <w:rPr>
          <w:rFonts w:ascii="ＭＳ 明朝" w:eastAsia="ＭＳ 明朝" w:hAnsi="ＭＳ 明朝" w:cs="ＭＳ 明朝" w:hint="eastAsia"/>
          <w:sz w:val="24"/>
        </w:rPr>
        <w:t>を取るので、e</w:t>
      </w:r>
      <w:r w:rsidR="008D13AF">
        <w:rPr>
          <w:rFonts w:ascii="ＭＳ 明朝" w:eastAsia="ＭＳ 明朝" w:hAnsi="ＭＳ 明朝" w:cs="ＭＳ 明朝"/>
          <w:sz w:val="24"/>
        </w:rPr>
        <w:t>xp(eV/kt)</w:t>
      </w:r>
      <w:r w:rsidR="008D13AF">
        <w:rPr>
          <w:rFonts w:ascii="ＭＳ 明朝" w:eastAsia="ＭＳ 明朝" w:hAnsi="ＭＳ 明朝" w:cs="ＭＳ 明朝" w:hint="eastAsia"/>
          <w:sz w:val="24"/>
        </w:rPr>
        <w:t>の部分は限りなく小さくなり、</w:t>
      </w:r>
      <w:r w:rsidR="00A955E0">
        <w:rPr>
          <w:rFonts w:ascii="ＭＳ 明朝" w:eastAsia="ＭＳ 明朝" w:hAnsi="ＭＳ 明朝" w:cs="ＭＳ 明朝" w:hint="eastAsia"/>
          <w:sz w:val="24"/>
        </w:rPr>
        <w:t>Ｉ≈</w:t>
      </w:r>
      <w:r w:rsidR="00314EBA">
        <w:rPr>
          <w:rFonts w:ascii="ＭＳ 明朝" w:eastAsia="ＭＳ 明朝" w:hAnsi="ＭＳ 明朝" w:cs="ＭＳ 明朝" w:hint="eastAsia"/>
          <w:sz w:val="24"/>
        </w:rPr>
        <w:t>-</w:t>
      </w:r>
      <w:r w:rsidR="00A955E0">
        <w:rPr>
          <w:rFonts w:ascii="ＭＳ 明朝" w:eastAsia="ＭＳ 明朝" w:hAnsi="ＭＳ 明朝" w:cs="ＭＳ 明朝" w:hint="eastAsia"/>
          <w:sz w:val="24"/>
        </w:rPr>
        <w:t>Isと</w:t>
      </w:r>
      <w:r w:rsidR="00E755D1">
        <w:rPr>
          <w:rFonts w:ascii="ＭＳ 明朝" w:eastAsia="ＭＳ 明朝" w:hAnsi="ＭＳ 明朝" w:cs="ＭＳ 明朝" w:hint="eastAsia"/>
          <w:sz w:val="24"/>
        </w:rPr>
        <w:t>考えることができる。よって</w:t>
      </w:r>
      <w:r w:rsidR="00495E50">
        <w:rPr>
          <w:rFonts w:ascii="ＭＳ 明朝" w:eastAsia="ＭＳ 明朝" w:hAnsi="ＭＳ 明朝" w:cs="ＭＳ 明朝" w:hint="eastAsia"/>
          <w:sz w:val="24"/>
        </w:rPr>
        <w:t>実験②での発光ダイオードの逆方向特性は、理想ダイオードの</w:t>
      </w:r>
      <w:r w:rsidR="009362D1">
        <w:rPr>
          <w:rFonts w:ascii="ＭＳ 明朝" w:eastAsia="ＭＳ 明朝" w:hAnsi="ＭＳ 明朝" w:cs="ＭＳ 明朝" w:hint="eastAsia"/>
          <w:sz w:val="24"/>
        </w:rPr>
        <w:t>式と傾向があっているとわかる。また、理想ダイオードの式Ｉ=Is｛e</w:t>
      </w:r>
      <w:r w:rsidR="009362D1">
        <w:rPr>
          <w:rFonts w:ascii="ＭＳ 明朝" w:eastAsia="ＭＳ 明朝" w:hAnsi="ＭＳ 明朝" w:cs="ＭＳ 明朝"/>
          <w:sz w:val="24"/>
        </w:rPr>
        <w:t>xp(eV/kt)-1</w:t>
      </w:r>
      <w:r w:rsidR="00E071E7">
        <w:rPr>
          <w:rFonts w:ascii="ＭＳ 明朝" w:eastAsia="ＭＳ 明朝" w:hAnsi="ＭＳ 明朝" w:cs="ＭＳ 明朝"/>
          <w:sz w:val="24"/>
        </w:rPr>
        <w:t>｝</w:t>
      </w:r>
      <w:r w:rsidR="00E071E7">
        <w:rPr>
          <w:rFonts w:ascii="ＭＳ 明朝" w:eastAsia="ＭＳ 明朝" w:hAnsi="ＭＳ 明朝" w:cs="ＭＳ 明朝" w:hint="eastAsia"/>
          <w:sz w:val="24"/>
        </w:rPr>
        <w:t>で考えると、逆方向の電圧をどれだけかけても</w:t>
      </w:r>
      <w:r w:rsidR="006D54D8">
        <w:rPr>
          <w:rFonts w:ascii="ＭＳ 明朝" w:eastAsia="ＭＳ 明朝" w:hAnsi="ＭＳ 明朝" w:cs="ＭＳ 明朝" w:hint="eastAsia"/>
          <w:sz w:val="24"/>
        </w:rPr>
        <w:t>逆方向電流はＩ≈-Isでほとんど変化しないと考えられる。</w:t>
      </w:r>
    </w:p>
    <w:p w14:paraId="0CED279B" w14:textId="77777777" w:rsidR="00C17E37" w:rsidRDefault="00F954DA" w:rsidP="002F19AC">
      <w:pPr>
        <w:rPr>
          <w:rFonts w:ascii="ＭＳ 明朝" w:eastAsia="ＭＳ 明朝" w:hAnsi="ＭＳ 明朝" w:cs="ＭＳ 明朝"/>
          <w:sz w:val="24"/>
        </w:rPr>
      </w:pPr>
      <w:r>
        <w:rPr>
          <w:rFonts w:ascii="ＭＳ 明朝" w:eastAsia="ＭＳ 明朝" w:hAnsi="ＭＳ 明朝" w:cs="ＭＳ 明朝" w:hint="eastAsia"/>
          <w:sz w:val="24"/>
        </w:rPr>
        <w:lastRenderedPageBreak/>
        <w:t>３．</w:t>
      </w:r>
    </w:p>
    <w:p w14:paraId="3371FD3E" w14:textId="3E3185F7" w:rsidR="00F954DA" w:rsidRDefault="00AD2236" w:rsidP="002F19AC">
      <w:pPr>
        <w:rPr>
          <w:rFonts w:ascii="ＭＳ 明朝" w:eastAsia="ＭＳ 明朝" w:hAnsi="ＭＳ 明朝" w:cs="ＭＳ 明朝"/>
          <w:sz w:val="24"/>
        </w:rPr>
      </w:pPr>
      <w:r>
        <w:rPr>
          <w:rFonts w:ascii="ＭＳ 明朝" w:eastAsia="ＭＳ 明朝" w:hAnsi="ＭＳ 明朝" w:cs="ＭＳ 明朝" w:hint="eastAsia"/>
          <w:sz w:val="24"/>
        </w:rPr>
        <w:t>実験③の特性と理想ダイオードの式、そして</w:t>
      </w:r>
      <w:r w:rsidR="00DE4C38">
        <w:rPr>
          <w:rFonts w:ascii="ＭＳ 明朝" w:eastAsia="ＭＳ 明朝" w:hAnsi="ＭＳ 明朝" w:cs="ＭＳ 明朝" w:hint="eastAsia"/>
          <w:sz w:val="24"/>
        </w:rPr>
        <w:t>実験②の結果と比較する。</w:t>
      </w:r>
    </w:p>
    <w:p w14:paraId="4D79B103" w14:textId="6D39D209" w:rsidR="00192D61" w:rsidRDefault="00DE4C38" w:rsidP="00B9616F">
      <w:pPr>
        <w:rPr>
          <w:rFonts w:ascii="ＭＳ 明朝" w:eastAsia="ＭＳ 明朝" w:hAnsi="ＭＳ 明朝" w:cs="ＭＳ 明朝" w:hint="eastAsia"/>
          <w:sz w:val="24"/>
        </w:rPr>
      </w:pPr>
      <w:r>
        <w:rPr>
          <w:rFonts w:ascii="ＭＳ 明朝" w:eastAsia="ＭＳ 明朝" w:hAnsi="ＭＳ 明朝" w:cs="ＭＳ 明朝" w:hint="eastAsia"/>
          <w:sz w:val="24"/>
        </w:rPr>
        <w:t>まず、実験③は、</w:t>
      </w:r>
      <w:r w:rsidR="005D19D9">
        <w:rPr>
          <w:rFonts w:ascii="ＭＳ 明朝" w:eastAsia="ＭＳ 明朝" w:hAnsi="ＭＳ 明朝" w:cs="ＭＳ 明朝" w:hint="eastAsia"/>
          <w:sz w:val="24"/>
        </w:rPr>
        <w:t>電流が流れた状態での電圧を測定しているので、</w:t>
      </w:r>
      <w:r w:rsidR="005330D6">
        <w:rPr>
          <w:rFonts w:ascii="ＭＳ 明朝" w:eastAsia="ＭＳ 明朝" w:hAnsi="ＭＳ 明朝" w:cs="ＭＳ 明朝" w:hint="eastAsia"/>
          <w:sz w:val="24"/>
        </w:rPr>
        <w:t>ツェナ効果が起きた後の状態であ</w:t>
      </w:r>
      <w:r w:rsidR="007B396F">
        <w:rPr>
          <w:rFonts w:ascii="ＭＳ 明朝" w:eastAsia="ＭＳ 明朝" w:hAnsi="ＭＳ 明朝" w:cs="ＭＳ 明朝" w:hint="eastAsia"/>
          <w:sz w:val="24"/>
        </w:rPr>
        <w:t>る</w:t>
      </w:r>
      <w:r w:rsidR="008158F6">
        <w:rPr>
          <w:rFonts w:ascii="ＭＳ 明朝" w:eastAsia="ＭＳ 明朝" w:hAnsi="ＭＳ 明朝" w:cs="ＭＳ 明朝" w:hint="eastAsia"/>
          <w:sz w:val="24"/>
        </w:rPr>
        <w:t>と考えられる</w:t>
      </w:r>
      <w:r w:rsidR="007B396F">
        <w:rPr>
          <w:rFonts w:ascii="ＭＳ 明朝" w:eastAsia="ＭＳ 明朝" w:hAnsi="ＭＳ 明朝" w:cs="ＭＳ 明朝" w:hint="eastAsia"/>
          <w:sz w:val="24"/>
        </w:rPr>
        <w:t>。また、</w:t>
      </w:r>
      <w:r w:rsidR="00EB4A50">
        <w:rPr>
          <w:rFonts w:ascii="ＭＳ 明朝" w:eastAsia="ＭＳ 明朝" w:hAnsi="ＭＳ 明朝" w:cs="ＭＳ 明朝" w:hint="eastAsia"/>
          <w:sz w:val="24"/>
        </w:rPr>
        <w:t>電流値の変化に対し電圧値の変化ははるかに小さ</w:t>
      </w:r>
      <w:r w:rsidR="007B396F">
        <w:rPr>
          <w:rFonts w:ascii="ＭＳ 明朝" w:eastAsia="ＭＳ 明朝" w:hAnsi="ＭＳ 明朝" w:cs="ＭＳ 明朝" w:hint="eastAsia"/>
          <w:sz w:val="24"/>
        </w:rPr>
        <w:t>く、</w:t>
      </w:r>
      <w:r w:rsidR="004A3458">
        <w:rPr>
          <w:rFonts w:ascii="ＭＳ 明朝" w:eastAsia="ＭＳ 明朝" w:hAnsi="ＭＳ 明朝" w:cs="ＭＳ 明朝" w:hint="eastAsia"/>
          <w:sz w:val="24"/>
        </w:rPr>
        <w:t>急激に</w:t>
      </w:r>
      <w:r w:rsidR="003274C5">
        <w:rPr>
          <w:rFonts w:ascii="ＭＳ 明朝" w:eastAsia="ＭＳ 明朝" w:hAnsi="ＭＳ 明朝" w:cs="ＭＳ 明朝" w:hint="eastAsia"/>
          <w:sz w:val="24"/>
        </w:rPr>
        <w:t>電流が増加することが分かる。</w:t>
      </w:r>
      <w:r w:rsidR="00B9616F">
        <w:rPr>
          <w:rFonts w:ascii="ＭＳ 明朝" w:eastAsia="ＭＳ 明朝" w:hAnsi="ＭＳ 明朝" w:cs="ＭＳ 明朝" w:hint="eastAsia"/>
          <w:sz w:val="24"/>
        </w:rPr>
        <w:t>今回の測定結果では</w:t>
      </w:r>
      <w:r w:rsidR="0041518E">
        <w:rPr>
          <w:rFonts w:ascii="ＭＳ 明朝" w:eastAsia="ＭＳ 明朝" w:hAnsi="ＭＳ 明朝" w:cs="ＭＳ 明朝" w:hint="eastAsia"/>
          <w:sz w:val="24"/>
        </w:rPr>
        <w:t>電圧の変化が測定されたが</w:t>
      </w:r>
      <w:r w:rsidR="00444708">
        <w:rPr>
          <w:rFonts w:ascii="ＭＳ 明朝" w:eastAsia="ＭＳ 明朝" w:hAnsi="ＭＳ 明朝" w:cs="ＭＳ 明朝" w:hint="eastAsia"/>
          <w:sz w:val="24"/>
        </w:rPr>
        <w:t>、</w:t>
      </w:r>
      <w:r w:rsidR="0041518E">
        <w:rPr>
          <w:rFonts w:ascii="ＭＳ 明朝" w:eastAsia="ＭＳ 明朝" w:hAnsi="ＭＳ 明朝" w:cs="ＭＳ 明朝" w:hint="eastAsia"/>
          <w:sz w:val="24"/>
        </w:rPr>
        <w:t>一般的にツェナダイオードは、電流の変化に対しほぼ一定の電圧を保つことから、定圧の電圧を得るために用いられる。</w:t>
      </w:r>
      <w:r w:rsidR="005B016B">
        <w:rPr>
          <w:rFonts w:ascii="ＭＳ 明朝" w:eastAsia="ＭＳ 明朝" w:hAnsi="ＭＳ 明朝" w:cs="ＭＳ 明朝" w:hint="eastAsia"/>
          <w:sz w:val="24"/>
        </w:rPr>
        <w:t>今回の実験③より得られた</w:t>
      </w:r>
      <w:r w:rsidR="00BE5407">
        <w:rPr>
          <w:rFonts w:ascii="ＭＳ 明朝" w:eastAsia="ＭＳ 明朝" w:hAnsi="ＭＳ 明朝" w:cs="ＭＳ 明朝" w:hint="eastAsia"/>
          <w:sz w:val="24"/>
        </w:rPr>
        <w:t>特性を理想ダイオードの</w:t>
      </w:r>
      <w:r w:rsidR="000D5303">
        <w:rPr>
          <w:rFonts w:ascii="ＭＳ 明朝" w:eastAsia="ＭＳ 明朝" w:hAnsi="ＭＳ 明朝" w:cs="ＭＳ 明朝" w:hint="eastAsia"/>
          <w:sz w:val="24"/>
        </w:rPr>
        <w:t>式</w:t>
      </w:r>
      <w:r w:rsidR="009C3AF7">
        <w:rPr>
          <w:rFonts w:ascii="ＭＳ 明朝" w:eastAsia="ＭＳ 明朝" w:hAnsi="ＭＳ 明朝" w:cs="ＭＳ 明朝" w:hint="eastAsia"/>
          <w:sz w:val="24"/>
        </w:rPr>
        <w:t>と比較してみると、</w:t>
      </w:r>
      <w:r w:rsidR="00192D61">
        <w:rPr>
          <w:rFonts w:ascii="ＭＳ 明朝" w:eastAsia="ＭＳ 明朝" w:hAnsi="ＭＳ 明朝" w:cs="ＭＳ 明朝" w:hint="eastAsia"/>
          <w:sz w:val="24"/>
        </w:rPr>
        <w:t>傾向がかなり異なっているとわかる。また、</w:t>
      </w:r>
      <w:r w:rsidR="00571C0A">
        <w:rPr>
          <w:rFonts w:ascii="ＭＳ 明朝" w:eastAsia="ＭＳ 明朝" w:hAnsi="ＭＳ 明朝" w:cs="ＭＳ 明朝" w:hint="eastAsia"/>
          <w:sz w:val="24"/>
        </w:rPr>
        <w:t>報告事項2</w:t>
      </w:r>
      <w:r w:rsidR="00D256AF">
        <w:rPr>
          <w:rFonts w:ascii="ＭＳ 明朝" w:eastAsia="ＭＳ 明朝" w:hAnsi="ＭＳ 明朝" w:cs="ＭＳ 明朝" w:hint="eastAsia"/>
          <w:sz w:val="24"/>
        </w:rPr>
        <w:t>でも</w:t>
      </w:r>
      <w:r w:rsidR="007246E2">
        <w:rPr>
          <w:rFonts w:ascii="ＭＳ 明朝" w:eastAsia="ＭＳ 明朝" w:hAnsi="ＭＳ 明朝" w:cs="ＭＳ 明朝" w:hint="eastAsia"/>
          <w:sz w:val="24"/>
        </w:rPr>
        <w:t>述べたように、発光ダイオードの逆方向特性は</w:t>
      </w:r>
      <w:r w:rsidR="00925840">
        <w:rPr>
          <w:rFonts w:ascii="ＭＳ 明朝" w:eastAsia="ＭＳ 明朝" w:hAnsi="ＭＳ 明朝" w:cs="ＭＳ 明朝" w:hint="eastAsia"/>
          <w:sz w:val="24"/>
        </w:rPr>
        <w:t>理想ダイオードの式と</w:t>
      </w:r>
      <w:r w:rsidR="00527783">
        <w:rPr>
          <w:rFonts w:ascii="ＭＳ 明朝" w:eastAsia="ＭＳ 明朝" w:hAnsi="ＭＳ 明朝" w:cs="ＭＳ 明朝" w:hint="eastAsia"/>
          <w:sz w:val="24"/>
        </w:rPr>
        <w:t>傾向があっていることが分かり、実験③のツェナダイオードとは特性が大きく異なっている。</w:t>
      </w:r>
      <w:r w:rsidR="00B87378">
        <w:rPr>
          <w:rFonts w:ascii="ＭＳ 明朝" w:eastAsia="ＭＳ 明朝" w:hAnsi="ＭＳ 明朝" w:cs="ＭＳ 明朝" w:hint="eastAsia"/>
          <w:sz w:val="24"/>
        </w:rPr>
        <w:t>そして、</w:t>
      </w:r>
      <w:r w:rsidR="00B87378">
        <w:rPr>
          <w:rFonts w:ascii="ＭＳ 明朝" w:eastAsia="ＭＳ 明朝" w:hAnsi="ＭＳ 明朝" w:cs="ＭＳ 明朝" w:hint="eastAsia"/>
          <w:sz w:val="24"/>
        </w:rPr>
        <w:t>実験③から得られた特性は</w:t>
      </w:r>
      <w:r w:rsidR="00B87378">
        <w:rPr>
          <w:rFonts w:ascii="ＭＳ 明朝" w:eastAsia="ＭＳ 明朝" w:hAnsi="ＭＳ 明朝" w:cs="ＭＳ 明朝" w:hint="eastAsia"/>
          <w:sz w:val="24"/>
        </w:rPr>
        <w:t>一般的な</w:t>
      </w:r>
      <w:r w:rsidR="00B87378">
        <w:rPr>
          <w:rFonts w:ascii="ＭＳ 明朝" w:eastAsia="ＭＳ 明朝" w:hAnsi="ＭＳ 明朝" w:cs="ＭＳ 明朝" w:hint="eastAsia"/>
          <w:sz w:val="24"/>
        </w:rPr>
        <w:t>ツェナダイオードの特性と近いと考えら</w:t>
      </w:r>
      <w:r w:rsidR="00910C1C">
        <w:rPr>
          <w:rFonts w:ascii="ＭＳ 明朝" w:eastAsia="ＭＳ 明朝" w:hAnsi="ＭＳ 明朝" w:cs="ＭＳ 明朝" w:hint="eastAsia"/>
          <w:sz w:val="24"/>
        </w:rPr>
        <w:t>れる。</w:t>
      </w:r>
    </w:p>
    <w:p w14:paraId="0A4542DC" w14:textId="77777777" w:rsidR="00F954DA" w:rsidRDefault="00F954DA" w:rsidP="00882F07">
      <w:pPr>
        <w:rPr>
          <w:rFonts w:ascii="ＭＳ 明朝" w:eastAsia="ＭＳ 明朝" w:hAnsi="ＭＳ 明朝" w:cs="ＭＳ 明朝"/>
          <w:sz w:val="24"/>
        </w:rPr>
      </w:pPr>
      <w:r>
        <w:rPr>
          <w:rFonts w:ascii="ＭＳ 明朝" w:eastAsia="ＭＳ 明朝" w:hAnsi="ＭＳ 明朝" w:cs="ＭＳ 明朝" w:hint="eastAsia"/>
          <w:sz w:val="24"/>
        </w:rPr>
        <w:t>４．</w:t>
      </w:r>
    </w:p>
    <w:p w14:paraId="271338F2" w14:textId="175DF323" w:rsidR="00882F07" w:rsidRDefault="00882F07" w:rsidP="00882F07">
      <w:pPr>
        <w:rPr>
          <w:rFonts w:ascii="ＭＳ 明朝" w:eastAsia="ＭＳ 明朝" w:hAnsi="ＭＳ 明朝" w:cs="ＭＳ 明朝"/>
          <w:sz w:val="24"/>
        </w:rPr>
      </w:pPr>
      <w:r>
        <w:rPr>
          <w:rFonts w:ascii="ＭＳ 明朝" w:eastAsia="ＭＳ 明朝" w:hAnsi="ＭＳ 明朝" w:cs="ＭＳ 明朝" w:hint="eastAsia"/>
          <w:sz w:val="24"/>
        </w:rPr>
        <w:t>次に、実験①と実験③でそれぞれ二つの回路を用いて測定をしたが、これらの測定結果にずれが生じるのは電圧計と電流計の接続のしかたが原因である。</w:t>
      </w:r>
    </w:p>
    <w:p w14:paraId="1963DC9D" w14:textId="5FA772AA" w:rsidR="00882F07" w:rsidRDefault="00882F07" w:rsidP="002F19AC">
      <w:pPr>
        <w:rPr>
          <w:rFonts w:ascii="ＭＳ 明朝" w:eastAsia="ＭＳ 明朝" w:hAnsi="ＭＳ 明朝" w:cs="ＭＳ 明朝"/>
          <w:sz w:val="24"/>
        </w:rPr>
      </w:pPr>
      <w:r>
        <w:rPr>
          <w:rFonts w:ascii="ＭＳ 明朝" w:eastAsia="ＭＳ 明朝" w:hAnsi="ＭＳ 明朝" w:cs="ＭＳ 明朝" w:hint="eastAsia"/>
          <w:sz w:val="24"/>
        </w:rPr>
        <w:t>電流計に流れる電流をＩ、ダイオードに流れる電流をＩ₀、電圧計の電圧をＶ，ダイオードの抵抗をR,ダイオードに加わる電圧をＶ₀、電流計の内部抵抗、電圧計の内部抵抗をそれぞれ</w:t>
      </w:r>
      <w:r>
        <w:rPr>
          <w:rFonts w:ascii="ＭＳ 明朝" w:eastAsia="ＭＳ 明朝" w:hAnsi="ＭＳ 明朝" w:cs="ＭＳ 明朝"/>
          <w:sz w:val="24"/>
        </w:rPr>
        <w:t>R</w:t>
      </w:r>
      <w:r>
        <w:rPr>
          <w:rFonts w:ascii="ＭＳ 明朝" w:eastAsia="ＭＳ 明朝" w:hAnsi="ＭＳ 明朝" w:cs="ＭＳ 明朝" w:hint="eastAsia"/>
          <w:sz w:val="24"/>
        </w:rPr>
        <w:t>a、Rbとすると、実験①、③の最初の回路において、V=V₀+</w:t>
      </w:r>
      <w:r>
        <w:rPr>
          <w:rFonts w:ascii="Segoe UI Symbol" w:eastAsia="ＭＳ 明朝" w:hAnsi="Segoe UI Symbol" w:cs="Segoe UI Symbol" w:hint="eastAsia"/>
          <w:sz w:val="24"/>
        </w:rPr>
        <w:t>Ra</w:t>
      </w:r>
      <w:r>
        <w:rPr>
          <w:rFonts w:ascii="Segoe UI Symbol" w:eastAsia="ＭＳ 明朝" w:hAnsi="Segoe UI Symbol" w:cs="Segoe UI Symbol" w:hint="eastAsia"/>
          <w:sz w:val="24"/>
        </w:rPr>
        <w:t>Ⅰ₀、Ⅰ</w:t>
      </w:r>
      <w:r>
        <w:rPr>
          <w:rFonts w:ascii="Segoe UI Symbol" w:eastAsia="ＭＳ 明朝" w:hAnsi="Segoe UI Symbol" w:cs="Segoe UI Symbol" w:hint="eastAsia"/>
          <w:sz w:val="24"/>
        </w:rPr>
        <w:t>=</w:t>
      </w:r>
      <w:r>
        <w:rPr>
          <w:rFonts w:ascii="Segoe UI Symbol" w:eastAsia="ＭＳ 明朝" w:hAnsi="Segoe UI Symbol" w:cs="Segoe UI Symbol" w:hint="eastAsia"/>
          <w:sz w:val="24"/>
        </w:rPr>
        <w:t>Ⅰ₀となる。組み替えた後の回路では</w:t>
      </w:r>
      <w:r>
        <w:rPr>
          <w:rFonts w:ascii="Segoe UI Symbol" w:eastAsia="ＭＳ 明朝" w:hAnsi="Segoe UI Symbol" w:cs="Segoe UI Symbol" w:hint="eastAsia"/>
          <w:sz w:val="24"/>
        </w:rPr>
        <w:t>V=V</w:t>
      </w:r>
      <w:r>
        <w:rPr>
          <w:rFonts w:ascii="Segoe UI Symbol" w:eastAsia="ＭＳ 明朝" w:hAnsi="Segoe UI Symbol" w:cs="Segoe UI Symbol" w:hint="eastAsia"/>
          <w:sz w:val="24"/>
        </w:rPr>
        <w:t>₀、Ⅰ</w:t>
      </w:r>
      <w:r>
        <w:rPr>
          <w:rFonts w:ascii="Segoe UI Symbol" w:eastAsia="ＭＳ 明朝" w:hAnsi="Segoe UI Symbol" w:cs="Segoe UI Symbol" w:hint="eastAsia"/>
          <w:sz w:val="24"/>
        </w:rPr>
        <w:t>=</w:t>
      </w:r>
      <w:r>
        <w:rPr>
          <w:rFonts w:ascii="Segoe UI Symbol" w:eastAsia="ＭＳ 明朝" w:hAnsi="Segoe UI Symbol" w:cs="Segoe UI Symbol" w:hint="eastAsia"/>
          <w:sz w:val="24"/>
        </w:rPr>
        <w:t>Ⅰ₀</w:t>
      </w:r>
      <w:r>
        <w:rPr>
          <w:rFonts w:ascii="Segoe UI Symbol" w:eastAsia="ＭＳ 明朝" w:hAnsi="Segoe UI Symbol" w:cs="Segoe UI Symbol" w:hint="eastAsia"/>
          <w:sz w:val="24"/>
        </w:rPr>
        <w:t>+V</w:t>
      </w:r>
      <w:r>
        <w:rPr>
          <w:rFonts w:ascii="Segoe UI Symbol" w:eastAsia="ＭＳ 明朝" w:hAnsi="Segoe UI Symbol" w:cs="Segoe UI Symbol" w:hint="eastAsia"/>
          <w:sz w:val="24"/>
        </w:rPr>
        <w:t>₀</w:t>
      </w:r>
      <w:r>
        <w:rPr>
          <w:rFonts w:ascii="Segoe UI Symbol" w:eastAsia="ＭＳ 明朝" w:hAnsi="Segoe UI Symbol" w:cs="Segoe UI Symbol" w:hint="eastAsia"/>
          <w:sz w:val="24"/>
        </w:rPr>
        <w:t>/</w:t>
      </w:r>
      <w:proofErr w:type="spellStart"/>
      <w:r>
        <w:rPr>
          <w:rFonts w:ascii="Segoe UI Symbol" w:eastAsia="ＭＳ 明朝" w:hAnsi="Segoe UI Symbol" w:cs="Segoe UI Symbol"/>
          <w:sz w:val="24"/>
        </w:rPr>
        <w:t>Rv</w:t>
      </w:r>
      <w:proofErr w:type="spellEnd"/>
      <w:r>
        <w:rPr>
          <w:rFonts w:ascii="Segoe UI Symbol" w:eastAsia="ＭＳ 明朝" w:hAnsi="Segoe UI Symbol" w:cs="Segoe UI Symbol" w:hint="eastAsia"/>
          <w:sz w:val="24"/>
        </w:rPr>
        <w:t>となる。よって、最初の回路と組み替えた後の回路では、測定結果に違いがで</w:t>
      </w:r>
      <w:r w:rsidR="004664F7">
        <w:rPr>
          <w:rFonts w:ascii="Segoe UI Symbol" w:eastAsia="ＭＳ 明朝" w:hAnsi="Segoe UI Symbol" w:cs="Segoe UI Symbol" w:hint="eastAsia"/>
          <w:sz w:val="24"/>
        </w:rPr>
        <w:t>て、同じ電圧測定値の場合後者の方が電流</w:t>
      </w:r>
      <w:r w:rsidR="001D1C60">
        <w:rPr>
          <w:rFonts w:ascii="Segoe UI Symbol" w:eastAsia="ＭＳ 明朝" w:hAnsi="Segoe UI Symbol" w:cs="Segoe UI Symbol" w:hint="eastAsia"/>
          <w:sz w:val="24"/>
        </w:rPr>
        <w:t>測定値が大きくなることが分かる。</w:t>
      </w:r>
      <w:r w:rsidR="001D1C60">
        <w:rPr>
          <w:rFonts w:ascii="ＭＳ 明朝" w:eastAsia="ＭＳ 明朝" w:hAnsi="ＭＳ 明朝" w:cs="ＭＳ 明朝" w:hint="eastAsia"/>
          <w:sz w:val="24"/>
        </w:rPr>
        <w:t>つまり、</w:t>
      </w:r>
      <w:r w:rsidR="00634B6C">
        <w:rPr>
          <w:rFonts w:ascii="ＭＳ 明朝" w:eastAsia="ＭＳ 明朝" w:hAnsi="ＭＳ 明朝" w:cs="ＭＳ 明朝" w:hint="eastAsia"/>
          <w:sz w:val="24"/>
        </w:rPr>
        <w:t>これらの違いは電流計と電圧計の内部抵抗がもたらした結果だとわかった。</w:t>
      </w:r>
      <w:r w:rsidR="00ED6D53" w:rsidRPr="00ED6D53">
        <w:rPr>
          <w:rFonts w:ascii="ＭＳ 明朝" w:eastAsia="ＭＳ 明朝" w:hAnsi="ＭＳ 明朝" w:cs="ＭＳ 明朝" w:hint="eastAsia"/>
          <w:sz w:val="24"/>
        </w:rPr>
        <w:t>今回の場合はあくまでダイオードの電流</w:t>
      </w:r>
      <w:r w:rsidR="00ED6D53" w:rsidRPr="00ED6D53">
        <w:rPr>
          <w:rFonts w:ascii="ＭＳ 明朝" w:eastAsia="ＭＳ 明朝" w:hAnsi="ＭＳ 明朝" w:cs="ＭＳ 明朝"/>
          <w:sz w:val="24"/>
        </w:rPr>
        <w:t>-電圧特性を調べる実験であるので、電流が大きく流れ始めた後の場合、ダイオードの内部抵抗はきわめて小さくなるので、実験①-1、③-1,2のようなVA法だと電流計の内部抵抗が誤差でなくなり電圧を測定するのには不適切である。また、電流が流れ始める直前までは、ダイオードの抵抗はきわめて大きく、電流計の内部抵抗は誤差と捉えることができるので、順方向電圧の測定に関してはVA法、AV法のどちらを利用した際も測定結果の差は誤差であると考えられる。よって、ダイオード自体にかかる電圧・電流を</w:t>
      </w:r>
      <w:r w:rsidR="00ED6D53" w:rsidRPr="00ED6D53">
        <w:rPr>
          <w:rFonts w:ascii="ＭＳ 明朝" w:eastAsia="ＭＳ 明朝" w:hAnsi="ＭＳ 明朝" w:cs="ＭＳ 明朝" w:hint="eastAsia"/>
          <w:sz w:val="24"/>
        </w:rPr>
        <w:t>測定するためには</w:t>
      </w:r>
      <w:r w:rsidR="00ED6D53" w:rsidRPr="00ED6D53">
        <w:rPr>
          <w:rFonts w:ascii="ＭＳ 明朝" w:eastAsia="ＭＳ 明朝" w:hAnsi="ＭＳ 明朝" w:cs="ＭＳ 明朝"/>
          <w:sz w:val="24"/>
        </w:rPr>
        <w:t>AV法の方が適し、ダイオードの電流-電圧特性を調べるのによいと考えられる。</w:t>
      </w:r>
    </w:p>
    <w:p w14:paraId="7A73D9B4" w14:textId="4CC336F0" w:rsidR="00D77FBF" w:rsidRDefault="00D77FBF" w:rsidP="00D77FBF">
      <w:pPr>
        <w:rPr>
          <w:rFonts w:ascii="ＭＳ 明朝" w:eastAsia="ＭＳ 明朝" w:hAnsi="ＭＳ 明朝" w:cs="ＭＳ 明朝" w:hint="eastAsia"/>
          <w:sz w:val="24"/>
        </w:rPr>
      </w:pPr>
      <w:r>
        <w:rPr>
          <w:rFonts w:ascii="ＭＳ 明朝" w:eastAsia="ＭＳ 明朝" w:hAnsi="ＭＳ 明朝" w:cs="ＭＳ 明朝" w:hint="eastAsia"/>
          <w:sz w:val="24"/>
        </w:rPr>
        <w:lastRenderedPageBreak/>
        <w:t>参考文献</w:t>
      </w:r>
    </w:p>
    <w:p w14:paraId="6E72989B" w14:textId="598C67B8" w:rsidR="00D77FBF" w:rsidRPr="00D77FBF" w:rsidRDefault="00D77FBF" w:rsidP="00D77FBF">
      <w:pPr>
        <w:rPr>
          <w:rFonts w:ascii="ＭＳ 明朝" w:eastAsia="ＭＳ 明朝" w:hAnsi="ＭＳ 明朝" w:cs="ＭＳ 明朝"/>
          <w:sz w:val="24"/>
        </w:rPr>
      </w:pPr>
      <w:r w:rsidRPr="00D77FBF">
        <w:rPr>
          <w:rFonts w:ascii="ＭＳ 明朝" w:eastAsia="ＭＳ 明朝" w:hAnsi="ＭＳ 明朝" w:cs="ＭＳ 明朝"/>
          <w:sz w:val="24"/>
        </w:rPr>
        <w:t>松波弘之（1999）『半導体工学（第2版）』朝倉書店</w:t>
      </w:r>
    </w:p>
    <w:p w14:paraId="3EDD5ECE" w14:textId="2DF667D1" w:rsidR="008158F6" w:rsidRDefault="00D77FBF" w:rsidP="002F19AC">
      <w:pPr>
        <w:rPr>
          <w:rFonts w:ascii="ＭＳ 明朝" w:eastAsia="ＭＳ 明朝" w:hAnsi="ＭＳ 明朝" w:cs="ＭＳ 明朝"/>
          <w:sz w:val="24"/>
        </w:rPr>
      </w:pPr>
      <w:r w:rsidRPr="00D77FBF">
        <w:rPr>
          <w:rFonts w:ascii="ＭＳ 明朝" w:eastAsia="ＭＳ 明朝" w:hAnsi="ＭＳ 明朝" w:cs="ＭＳ 明朝"/>
          <w:sz w:val="24"/>
        </w:rPr>
        <w:t>高橋清・山田陽一（2013）『半導体工学（第3版）</w:t>
      </w:r>
      <w:r>
        <w:rPr>
          <w:rFonts w:ascii="ＭＳ 明朝" w:eastAsia="ＭＳ 明朝" w:hAnsi="ＭＳ 明朝" w:cs="ＭＳ 明朝" w:hint="eastAsia"/>
          <w:sz w:val="24"/>
        </w:rPr>
        <w:t>-</w:t>
      </w:r>
      <w:r w:rsidRPr="00D77FBF">
        <w:rPr>
          <w:rFonts w:ascii="ＭＳ 明朝" w:eastAsia="ＭＳ 明朝" w:hAnsi="ＭＳ 明朝" w:cs="ＭＳ 明朝"/>
          <w:sz w:val="24"/>
        </w:rPr>
        <w:t>半導体物性の基礎</w:t>
      </w:r>
      <w:r>
        <w:rPr>
          <w:rFonts w:ascii="ＭＳ 明朝" w:eastAsia="ＭＳ 明朝" w:hAnsi="ＭＳ 明朝" w:cs="ＭＳ 明朝" w:hint="eastAsia"/>
          <w:sz w:val="24"/>
        </w:rPr>
        <w:t>-</w:t>
      </w:r>
      <w:r w:rsidRPr="00D77FBF">
        <w:rPr>
          <w:rFonts w:ascii="ＭＳ 明朝" w:eastAsia="ＭＳ 明朝" w:hAnsi="ＭＳ 明朝" w:cs="ＭＳ 明朝"/>
          <w:sz w:val="24"/>
        </w:rPr>
        <w:t>』森北出版</w:t>
      </w:r>
    </w:p>
    <w:p w14:paraId="61BAE187" w14:textId="0F61D6D2" w:rsidR="009F0F17" w:rsidRPr="00D77FBF" w:rsidRDefault="00B83FBA" w:rsidP="002F19AC">
      <w:pPr>
        <w:rPr>
          <w:rFonts w:ascii="ＭＳ 明朝" w:eastAsia="ＭＳ 明朝" w:hAnsi="ＭＳ 明朝" w:cs="ＭＳ 明朝" w:hint="eastAsia"/>
          <w:sz w:val="24"/>
        </w:rPr>
      </w:pPr>
      <w:r>
        <w:rPr>
          <w:rFonts w:ascii="ＭＳ 明朝" w:eastAsia="ＭＳ 明朝" w:hAnsi="ＭＳ 明朝" w:cs="ＭＳ 明朝" w:hint="eastAsia"/>
          <w:sz w:val="24"/>
        </w:rPr>
        <w:t>大類重</w:t>
      </w:r>
      <w:r w:rsidR="009E3EDD">
        <w:rPr>
          <w:rFonts w:ascii="ＭＳ 明朝" w:eastAsia="ＭＳ 明朝" w:hAnsi="ＭＳ 明朝" w:cs="ＭＳ 明朝" w:hint="eastAsia"/>
          <w:sz w:val="24"/>
        </w:rPr>
        <w:t>範</w:t>
      </w:r>
      <w:r w:rsidR="00CC70A5">
        <w:rPr>
          <w:rFonts w:ascii="ＭＳ 明朝" w:eastAsia="ＭＳ 明朝" w:hAnsi="ＭＳ 明朝" w:cs="ＭＳ 明朝" w:hint="eastAsia"/>
          <w:sz w:val="24"/>
        </w:rPr>
        <w:t>（2022）『アナログ電子回路』</w:t>
      </w:r>
      <w:r w:rsidR="005E42CB">
        <w:rPr>
          <w:rFonts w:ascii="ＭＳ 明朝" w:eastAsia="ＭＳ 明朝" w:hAnsi="ＭＳ 明朝" w:cs="ＭＳ 明朝" w:hint="eastAsia"/>
          <w:sz w:val="24"/>
        </w:rPr>
        <w:t>オーム社</w:t>
      </w:r>
    </w:p>
    <w:p w14:paraId="65818E04" w14:textId="77777777" w:rsidR="008158F6" w:rsidRDefault="008158F6" w:rsidP="002F19AC">
      <w:pPr>
        <w:rPr>
          <w:rFonts w:ascii="ＭＳ 明朝" w:eastAsia="ＭＳ 明朝" w:hAnsi="ＭＳ 明朝" w:cs="ＭＳ 明朝"/>
          <w:sz w:val="24"/>
        </w:rPr>
      </w:pPr>
    </w:p>
    <w:p w14:paraId="56499066" w14:textId="77777777" w:rsidR="004467FD" w:rsidRDefault="004467FD" w:rsidP="002F19AC">
      <w:pPr>
        <w:rPr>
          <w:rFonts w:ascii="ＭＳ 明朝" w:eastAsia="ＭＳ 明朝" w:hAnsi="ＭＳ 明朝" w:cs="ＭＳ 明朝"/>
          <w:sz w:val="24"/>
        </w:rPr>
      </w:pPr>
    </w:p>
    <w:p w14:paraId="22967512" w14:textId="77777777" w:rsidR="004467FD" w:rsidRDefault="004467FD" w:rsidP="002F19AC">
      <w:pPr>
        <w:rPr>
          <w:rFonts w:ascii="ＭＳ 明朝" w:eastAsia="ＭＳ 明朝" w:hAnsi="ＭＳ 明朝" w:cs="ＭＳ 明朝"/>
          <w:sz w:val="24"/>
        </w:rPr>
      </w:pPr>
    </w:p>
    <w:p w14:paraId="3407C934" w14:textId="20D220E8" w:rsidR="00D44267" w:rsidRPr="00FD57C7" w:rsidRDefault="00D44267" w:rsidP="009A6181">
      <w:pPr>
        <w:rPr>
          <w:rFonts w:ascii="ＭＳ 明朝" w:eastAsia="ＭＳ 明朝" w:hAnsi="ＭＳ 明朝" w:cs="ＭＳ 明朝" w:hint="eastAsia"/>
          <w:szCs w:val="22"/>
        </w:rPr>
      </w:pPr>
    </w:p>
    <w:sectPr w:rsidR="00D44267" w:rsidRPr="00FD57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3E3F3" w14:textId="77777777" w:rsidR="00E97EE5" w:rsidRDefault="00E97EE5" w:rsidP="008158F6">
      <w:pPr>
        <w:spacing w:after="0" w:line="240" w:lineRule="auto"/>
      </w:pPr>
      <w:r>
        <w:separator/>
      </w:r>
    </w:p>
  </w:endnote>
  <w:endnote w:type="continuationSeparator" w:id="0">
    <w:p w14:paraId="751FB38E" w14:textId="77777777" w:rsidR="00E97EE5" w:rsidRDefault="00E97EE5" w:rsidP="0081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6E956" w14:textId="77777777" w:rsidR="00E97EE5" w:rsidRDefault="00E97EE5" w:rsidP="008158F6">
      <w:pPr>
        <w:spacing w:after="0" w:line="240" w:lineRule="auto"/>
      </w:pPr>
      <w:r>
        <w:separator/>
      </w:r>
    </w:p>
  </w:footnote>
  <w:footnote w:type="continuationSeparator" w:id="0">
    <w:p w14:paraId="55762EE6" w14:textId="77777777" w:rsidR="00E97EE5" w:rsidRDefault="00E97EE5" w:rsidP="0081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09DC"/>
    <w:multiLevelType w:val="multilevel"/>
    <w:tmpl w:val="E9DE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86D77"/>
    <w:multiLevelType w:val="multilevel"/>
    <w:tmpl w:val="5C46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192602">
    <w:abstractNumId w:val="0"/>
  </w:num>
  <w:num w:numId="2" w16cid:durableId="112886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A5"/>
    <w:rsid w:val="00002BBD"/>
    <w:rsid w:val="000074F3"/>
    <w:rsid w:val="00016215"/>
    <w:rsid w:val="0007625F"/>
    <w:rsid w:val="000938D8"/>
    <w:rsid w:val="000B1843"/>
    <w:rsid w:val="000C3181"/>
    <w:rsid w:val="000D5303"/>
    <w:rsid w:val="000D67AE"/>
    <w:rsid w:val="000E7F2D"/>
    <w:rsid w:val="00105276"/>
    <w:rsid w:val="00116BEA"/>
    <w:rsid w:val="001519DC"/>
    <w:rsid w:val="00155298"/>
    <w:rsid w:val="00160734"/>
    <w:rsid w:val="0018033D"/>
    <w:rsid w:val="00191816"/>
    <w:rsid w:val="00192D61"/>
    <w:rsid w:val="001B6779"/>
    <w:rsid w:val="001B72BF"/>
    <w:rsid w:val="001B76E0"/>
    <w:rsid w:val="001D1C60"/>
    <w:rsid w:val="001D27DE"/>
    <w:rsid w:val="00206BA7"/>
    <w:rsid w:val="00220E9B"/>
    <w:rsid w:val="00220EA7"/>
    <w:rsid w:val="00223907"/>
    <w:rsid w:val="00232789"/>
    <w:rsid w:val="002362BC"/>
    <w:rsid w:val="00272F01"/>
    <w:rsid w:val="002970C9"/>
    <w:rsid w:val="002B63E6"/>
    <w:rsid w:val="002C22EE"/>
    <w:rsid w:val="002C4C96"/>
    <w:rsid w:val="002C7A19"/>
    <w:rsid w:val="002F19AC"/>
    <w:rsid w:val="002F62CA"/>
    <w:rsid w:val="00302A2B"/>
    <w:rsid w:val="00314EBA"/>
    <w:rsid w:val="00315138"/>
    <w:rsid w:val="003175D4"/>
    <w:rsid w:val="003274C5"/>
    <w:rsid w:val="00335136"/>
    <w:rsid w:val="003555BF"/>
    <w:rsid w:val="00357EDC"/>
    <w:rsid w:val="00390E23"/>
    <w:rsid w:val="0039213E"/>
    <w:rsid w:val="003B513D"/>
    <w:rsid w:val="003E1CCB"/>
    <w:rsid w:val="0041208F"/>
    <w:rsid w:val="0041236E"/>
    <w:rsid w:val="0041518E"/>
    <w:rsid w:val="00427034"/>
    <w:rsid w:val="00444708"/>
    <w:rsid w:val="004467FD"/>
    <w:rsid w:val="00446E01"/>
    <w:rsid w:val="00450B6E"/>
    <w:rsid w:val="004664F7"/>
    <w:rsid w:val="00495E50"/>
    <w:rsid w:val="004A3458"/>
    <w:rsid w:val="004B30D5"/>
    <w:rsid w:val="004B6C49"/>
    <w:rsid w:val="004D6312"/>
    <w:rsid w:val="004F62A5"/>
    <w:rsid w:val="004F792A"/>
    <w:rsid w:val="00527783"/>
    <w:rsid w:val="005330D6"/>
    <w:rsid w:val="00541B5A"/>
    <w:rsid w:val="00547C4E"/>
    <w:rsid w:val="00565F00"/>
    <w:rsid w:val="00571C0A"/>
    <w:rsid w:val="005976D8"/>
    <w:rsid w:val="005B016B"/>
    <w:rsid w:val="005B1334"/>
    <w:rsid w:val="005B3FF1"/>
    <w:rsid w:val="005D19D9"/>
    <w:rsid w:val="005E42CB"/>
    <w:rsid w:val="005E47B4"/>
    <w:rsid w:val="005E7160"/>
    <w:rsid w:val="00610335"/>
    <w:rsid w:val="00615815"/>
    <w:rsid w:val="0062416A"/>
    <w:rsid w:val="00634B6C"/>
    <w:rsid w:val="00642F77"/>
    <w:rsid w:val="00655740"/>
    <w:rsid w:val="006D54D8"/>
    <w:rsid w:val="006E4F5A"/>
    <w:rsid w:val="006F208B"/>
    <w:rsid w:val="007203A2"/>
    <w:rsid w:val="007246E2"/>
    <w:rsid w:val="007401E5"/>
    <w:rsid w:val="00753B62"/>
    <w:rsid w:val="00765112"/>
    <w:rsid w:val="00771139"/>
    <w:rsid w:val="007811BF"/>
    <w:rsid w:val="00784F04"/>
    <w:rsid w:val="00791378"/>
    <w:rsid w:val="007B396F"/>
    <w:rsid w:val="007C0FE5"/>
    <w:rsid w:val="007C1EB1"/>
    <w:rsid w:val="007C2662"/>
    <w:rsid w:val="007C4361"/>
    <w:rsid w:val="007C713C"/>
    <w:rsid w:val="007D7ED1"/>
    <w:rsid w:val="007E52E3"/>
    <w:rsid w:val="007E6DA0"/>
    <w:rsid w:val="008158F6"/>
    <w:rsid w:val="00816E0A"/>
    <w:rsid w:val="00833ABA"/>
    <w:rsid w:val="00837111"/>
    <w:rsid w:val="0084745B"/>
    <w:rsid w:val="00850800"/>
    <w:rsid w:val="0085126B"/>
    <w:rsid w:val="00854D7C"/>
    <w:rsid w:val="00872B9E"/>
    <w:rsid w:val="00875CB9"/>
    <w:rsid w:val="00882F07"/>
    <w:rsid w:val="00897313"/>
    <w:rsid w:val="008A47AA"/>
    <w:rsid w:val="008A5394"/>
    <w:rsid w:val="008B47D0"/>
    <w:rsid w:val="008C4F2F"/>
    <w:rsid w:val="008D13AF"/>
    <w:rsid w:val="008D1644"/>
    <w:rsid w:val="008E2DAF"/>
    <w:rsid w:val="008F4944"/>
    <w:rsid w:val="008F5D08"/>
    <w:rsid w:val="00902C4C"/>
    <w:rsid w:val="00910C1C"/>
    <w:rsid w:val="00925840"/>
    <w:rsid w:val="00931A3E"/>
    <w:rsid w:val="009362D1"/>
    <w:rsid w:val="00937C82"/>
    <w:rsid w:val="009626C4"/>
    <w:rsid w:val="00967295"/>
    <w:rsid w:val="0097301F"/>
    <w:rsid w:val="00980CDD"/>
    <w:rsid w:val="00985D54"/>
    <w:rsid w:val="009A302D"/>
    <w:rsid w:val="009A6181"/>
    <w:rsid w:val="009B712F"/>
    <w:rsid w:val="009C3AF7"/>
    <w:rsid w:val="009D22DF"/>
    <w:rsid w:val="009E3EDD"/>
    <w:rsid w:val="009F0F17"/>
    <w:rsid w:val="00A15005"/>
    <w:rsid w:val="00A47DB5"/>
    <w:rsid w:val="00A823A8"/>
    <w:rsid w:val="00A93317"/>
    <w:rsid w:val="00A954F9"/>
    <w:rsid w:val="00A955E0"/>
    <w:rsid w:val="00AD2236"/>
    <w:rsid w:val="00AE3943"/>
    <w:rsid w:val="00B15B75"/>
    <w:rsid w:val="00B23B32"/>
    <w:rsid w:val="00B6342B"/>
    <w:rsid w:val="00B644CE"/>
    <w:rsid w:val="00B65FD1"/>
    <w:rsid w:val="00B66999"/>
    <w:rsid w:val="00B679AB"/>
    <w:rsid w:val="00B83FBA"/>
    <w:rsid w:val="00B87378"/>
    <w:rsid w:val="00B9616F"/>
    <w:rsid w:val="00BB19D2"/>
    <w:rsid w:val="00BE2137"/>
    <w:rsid w:val="00BE5407"/>
    <w:rsid w:val="00BE6D2C"/>
    <w:rsid w:val="00BF564B"/>
    <w:rsid w:val="00BF708C"/>
    <w:rsid w:val="00C155A2"/>
    <w:rsid w:val="00C17E37"/>
    <w:rsid w:val="00C218FA"/>
    <w:rsid w:val="00C53BFB"/>
    <w:rsid w:val="00C62248"/>
    <w:rsid w:val="00C63979"/>
    <w:rsid w:val="00C65EE7"/>
    <w:rsid w:val="00C66EEA"/>
    <w:rsid w:val="00C8063A"/>
    <w:rsid w:val="00CA55BE"/>
    <w:rsid w:val="00CB791D"/>
    <w:rsid w:val="00CC1C32"/>
    <w:rsid w:val="00CC70A5"/>
    <w:rsid w:val="00D064E8"/>
    <w:rsid w:val="00D11E19"/>
    <w:rsid w:val="00D256AF"/>
    <w:rsid w:val="00D41265"/>
    <w:rsid w:val="00D44267"/>
    <w:rsid w:val="00D70E38"/>
    <w:rsid w:val="00D7651A"/>
    <w:rsid w:val="00D77FBF"/>
    <w:rsid w:val="00D8345D"/>
    <w:rsid w:val="00D91394"/>
    <w:rsid w:val="00DA7531"/>
    <w:rsid w:val="00DB7AEA"/>
    <w:rsid w:val="00DD282F"/>
    <w:rsid w:val="00DD2B3B"/>
    <w:rsid w:val="00DE0074"/>
    <w:rsid w:val="00DE4C38"/>
    <w:rsid w:val="00DF4114"/>
    <w:rsid w:val="00E015FA"/>
    <w:rsid w:val="00E071E7"/>
    <w:rsid w:val="00E41628"/>
    <w:rsid w:val="00E45F86"/>
    <w:rsid w:val="00E51F1B"/>
    <w:rsid w:val="00E755D1"/>
    <w:rsid w:val="00E84A89"/>
    <w:rsid w:val="00E94935"/>
    <w:rsid w:val="00E97EE5"/>
    <w:rsid w:val="00EA2CDB"/>
    <w:rsid w:val="00EA3290"/>
    <w:rsid w:val="00EB4A50"/>
    <w:rsid w:val="00ED6D53"/>
    <w:rsid w:val="00EE6442"/>
    <w:rsid w:val="00F11C91"/>
    <w:rsid w:val="00F14620"/>
    <w:rsid w:val="00F50886"/>
    <w:rsid w:val="00F73686"/>
    <w:rsid w:val="00F954DA"/>
    <w:rsid w:val="00FC32A3"/>
    <w:rsid w:val="00FC66AE"/>
    <w:rsid w:val="00FD5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C88DA6"/>
  <w15:chartTrackingRefBased/>
  <w15:docId w15:val="{1EC95EC5-4929-49C8-B6CD-27BAB67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F62A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F62A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F62A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F62A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F62A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F62A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F62A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F62A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F62A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F62A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F62A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F62A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F62A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F62A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F62A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F62A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F62A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F62A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F62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F62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62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F62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62A5"/>
    <w:pPr>
      <w:spacing w:before="160"/>
      <w:jc w:val="center"/>
    </w:pPr>
    <w:rPr>
      <w:i/>
      <w:iCs/>
      <w:color w:val="404040" w:themeColor="text1" w:themeTint="BF"/>
    </w:rPr>
  </w:style>
  <w:style w:type="character" w:customStyle="1" w:styleId="a8">
    <w:name w:val="引用文 (文字)"/>
    <w:basedOn w:val="a0"/>
    <w:link w:val="a7"/>
    <w:uiPriority w:val="29"/>
    <w:rsid w:val="004F62A5"/>
    <w:rPr>
      <w:i/>
      <w:iCs/>
      <w:color w:val="404040" w:themeColor="text1" w:themeTint="BF"/>
    </w:rPr>
  </w:style>
  <w:style w:type="paragraph" w:styleId="a9">
    <w:name w:val="List Paragraph"/>
    <w:basedOn w:val="a"/>
    <w:uiPriority w:val="34"/>
    <w:qFormat/>
    <w:rsid w:val="004F62A5"/>
    <w:pPr>
      <w:ind w:left="720"/>
      <w:contextualSpacing/>
    </w:pPr>
  </w:style>
  <w:style w:type="character" w:styleId="21">
    <w:name w:val="Intense Emphasis"/>
    <w:basedOn w:val="a0"/>
    <w:uiPriority w:val="21"/>
    <w:qFormat/>
    <w:rsid w:val="004F62A5"/>
    <w:rPr>
      <w:i/>
      <w:iCs/>
      <w:color w:val="0F4761" w:themeColor="accent1" w:themeShade="BF"/>
    </w:rPr>
  </w:style>
  <w:style w:type="paragraph" w:styleId="22">
    <w:name w:val="Intense Quote"/>
    <w:basedOn w:val="a"/>
    <w:next w:val="a"/>
    <w:link w:val="23"/>
    <w:uiPriority w:val="30"/>
    <w:qFormat/>
    <w:rsid w:val="004F6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F62A5"/>
    <w:rPr>
      <w:i/>
      <w:iCs/>
      <w:color w:val="0F4761" w:themeColor="accent1" w:themeShade="BF"/>
    </w:rPr>
  </w:style>
  <w:style w:type="character" w:styleId="24">
    <w:name w:val="Intense Reference"/>
    <w:basedOn w:val="a0"/>
    <w:uiPriority w:val="32"/>
    <w:qFormat/>
    <w:rsid w:val="004F62A5"/>
    <w:rPr>
      <w:b/>
      <w:bCs/>
      <w:smallCaps/>
      <w:color w:val="0F4761" w:themeColor="accent1" w:themeShade="BF"/>
      <w:spacing w:val="5"/>
    </w:rPr>
  </w:style>
  <w:style w:type="character" w:styleId="aa">
    <w:name w:val="Placeholder Text"/>
    <w:basedOn w:val="a0"/>
    <w:uiPriority w:val="99"/>
    <w:semiHidden/>
    <w:rsid w:val="00D11E19"/>
    <w:rPr>
      <w:color w:val="666666"/>
    </w:rPr>
  </w:style>
  <w:style w:type="paragraph" w:styleId="ab">
    <w:name w:val="header"/>
    <w:basedOn w:val="a"/>
    <w:link w:val="ac"/>
    <w:uiPriority w:val="99"/>
    <w:unhideWhenUsed/>
    <w:rsid w:val="008158F6"/>
    <w:pPr>
      <w:tabs>
        <w:tab w:val="center" w:pos="4252"/>
        <w:tab w:val="right" w:pos="8504"/>
      </w:tabs>
      <w:snapToGrid w:val="0"/>
    </w:pPr>
  </w:style>
  <w:style w:type="character" w:customStyle="1" w:styleId="ac">
    <w:name w:val="ヘッダー (文字)"/>
    <w:basedOn w:val="a0"/>
    <w:link w:val="ab"/>
    <w:uiPriority w:val="99"/>
    <w:rsid w:val="008158F6"/>
  </w:style>
  <w:style w:type="paragraph" w:styleId="ad">
    <w:name w:val="footer"/>
    <w:basedOn w:val="a"/>
    <w:link w:val="ae"/>
    <w:uiPriority w:val="99"/>
    <w:unhideWhenUsed/>
    <w:rsid w:val="008158F6"/>
    <w:pPr>
      <w:tabs>
        <w:tab w:val="center" w:pos="4252"/>
        <w:tab w:val="right" w:pos="8504"/>
      </w:tabs>
      <w:snapToGrid w:val="0"/>
    </w:pPr>
  </w:style>
  <w:style w:type="character" w:customStyle="1" w:styleId="ae">
    <w:name w:val="フッター (文字)"/>
    <w:basedOn w:val="a0"/>
    <w:link w:val="ad"/>
    <w:uiPriority w:val="99"/>
    <w:rsid w:val="0081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0041">
      <w:bodyDiv w:val="1"/>
      <w:marLeft w:val="0"/>
      <w:marRight w:val="0"/>
      <w:marTop w:val="0"/>
      <w:marBottom w:val="0"/>
      <w:divBdr>
        <w:top w:val="none" w:sz="0" w:space="0" w:color="auto"/>
        <w:left w:val="none" w:sz="0" w:space="0" w:color="auto"/>
        <w:bottom w:val="none" w:sz="0" w:space="0" w:color="auto"/>
        <w:right w:val="none" w:sz="0" w:space="0" w:color="auto"/>
      </w:divBdr>
    </w:div>
    <w:div w:id="289869345">
      <w:bodyDiv w:val="1"/>
      <w:marLeft w:val="0"/>
      <w:marRight w:val="0"/>
      <w:marTop w:val="0"/>
      <w:marBottom w:val="0"/>
      <w:divBdr>
        <w:top w:val="none" w:sz="0" w:space="0" w:color="auto"/>
        <w:left w:val="none" w:sz="0" w:space="0" w:color="auto"/>
        <w:bottom w:val="none" w:sz="0" w:space="0" w:color="auto"/>
        <w:right w:val="none" w:sz="0" w:space="0" w:color="auto"/>
      </w:divBdr>
    </w:div>
    <w:div w:id="386101550">
      <w:bodyDiv w:val="1"/>
      <w:marLeft w:val="0"/>
      <w:marRight w:val="0"/>
      <w:marTop w:val="0"/>
      <w:marBottom w:val="0"/>
      <w:divBdr>
        <w:top w:val="none" w:sz="0" w:space="0" w:color="auto"/>
        <w:left w:val="none" w:sz="0" w:space="0" w:color="auto"/>
        <w:bottom w:val="none" w:sz="0" w:space="0" w:color="auto"/>
        <w:right w:val="none" w:sz="0" w:space="0" w:color="auto"/>
      </w:divBdr>
    </w:div>
    <w:div w:id="1519854623">
      <w:bodyDiv w:val="1"/>
      <w:marLeft w:val="0"/>
      <w:marRight w:val="0"/>
      <w:marTop w:val="0"/>
      <w:marBottom w:val="0"/>
      <w:divBdr>
        <w:top w:val="none" w:sz="0" w:space="0" w:color="auto"/>
        <w:left w:val="none" w:sz="0" w:space="0" w:color="auto"/>
        <w:bottom w:val="none" w:sz="0" w:space="0" w:color="auto"/>
        <w:right w:val="none" w:sz="0" w:space="0" w:color="auto"/>
      </w:divBdr>
    </w:div>
    <w:div w:id="181483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package" Target="embeddings/Microsoft_Excel_Worksheet3.xlsx"/><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package" Target="embeddings/Microsoft_Excel_Worksheet4.xlsx"/><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package" Target="embeddings/Microsoft_Excel_Worksheet6.xlsx"/></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9513</TotalTime>
  <Pages>9</Pages>
  <Words>762</Words>
  <Characters>4344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214</cp:revision>
  <cp:lastPrinted>2024-10-17T07:57:00Z</cp:lastPrinted>
  <dcterms:created xsi:type="dcterms:W3CDTF">2024-10-03T23:58:00Z</dcterms:created>
  <dcterms:modified xsi:type="dcterms:W3CDTF">2024-10-17T07:59:00Z</dcterms:modified>
</cp:coreProperties>
</file>