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6D003" w14:textId="4D8F0685" w:rsidR="004D263C" w:rsidRDefault="004D263C">
      <w:pPr>
        <w:rPr>
          <w:sz w:val="32"/>
          <w:szCs w:val="32"/>
        </w:rPr>
      </w:pPr>
      <w:r w:rsidRPr="004D263C">
        <w:rPr>
          <w:rFonts w:hint="eastAsia"/>
          <w:sz w:val="32"/>
          <w:szCs w:val="32"/>
        </w:rPr>
        <w:t>量子エレクトロニクス</w:t>
      </w:r>
    </w:p>
    <w:p w14:paraId="47ADF7E4" w14:textId="566B7338" w:rsidR="004D263C" w:rsidRDefault="004D263C">
      <w:pPr>
        <w:rPr>
          <w:szCs w:val="22"/>
        </w:rPr>
      </w:pPr>
      <w:r w:rsidRPr="0048417D">
        <w:rPr>
          <w:rFonts w:hint="eastAsia"/>
          <w:color w:val="0070C0"/>
          <w:szCs w:val="22"/>
        </w:rPr>
        <w:t xml:space="preserve">第２回　</w:t>
      </w:r>
      <w:r w:rsidRPr="004D263C">
        <w:rPr>
          <w:rFonts w:hint="eastAsia"/>
          <w:szCs w:val="22"/>
        </w:rPr>
        <w:t>固定端のヒモの弦の振動による定在波についてまとめよ。</w:t>
      </w:r>
    </w:p>
    <w:p w14:paraId="14CDA78B" w14:textId="3F4B01E6" w:rsidR="004D263C" w:rsidRDefault="004D263C">
      <w:pPr>
        <w:rPr>
          <w:szCs w:val="22"/>
        </w:rPr>
      </w:pPr>
      <w:r>
        <w:rPr>
          <w:szCs w:val="22"/>
        </w:rPr>
        <w:tab/>
      </w:r>
      <w:r>
        <w:rPr>
          <w:rFonts w:hint="eastAsia"/>
          <w:szCs w:val="22"/>
        </w:rPr>
        <w:t>水素</w:t>
      </w:r>
      <w:r w:rsidRPr="004D263C">
        <w:rPr>
          <w:rFonts w:hint="eastAsia"/>
          <w:szCs w:val="22"/>
        </w:rPr>
        <w:t>類似原子のエネルギー準位についてまとめよ。</w:t>
      </w:r>
    </w:p>
    <w:p w14:paraId="3266EEB8" w14:textId="7EF4A3DA" w:rsidR="00544679" w:rsidRDefault="00544679">
      <w:pPr>
        <w:rPr>
          <w:rFonts w:hint="eastAsia"/>
          <w:szCs w:val="22"/>
        </w:rPr>
      </w:pPr>
      <w:r>
        <w:rPr>
          <w:rFonts w:hint="eastAsia"/>
          <w:szCs w:val="22"/>
        </w:rPr>
        <w:t>定在波　進行派</w:t>
      </w:r>
    </w:p>
    <w:p w14:paraId="7AD93481" w14:textId="14BDCAD4" w:rsidR="00CC79D7" w:rsidRPr="00CC79D7" w:rsidRDefault="004D263C" w:rsidP="0048417D">
      <w:pPr>
        <w:rPr>
          <w:color w:val="0070C0"/>
          <w:szCs w:val="22"/>
        </w:rPr>
      </w:pPr>
      <w:r w:rsidRPr="0048417D">
        <w:rPr>
          <w:rFonts w:hint="eastAsia"/>
          <w:color w:val="0070C0"/>
          <w:szCs w:val="22"/>
        </w:rPr>
        <w:t xml:space="preserve">第３回　</w:t>
      </w:r>
      <w:r w:rsidR="0048417D">
        <w:rPr>
          <w:rFonts w:hint="eastAsia"/>
          <w:b/>
          <w:bCs/>
          <w:szCs w:val="22"/>
        </w:rPr>
        <w:t>１．</w:t>
      </w:r>
      <w:r w:rsidR="00CC79D7" w:rsidRPr="00CC79D7">
        <w:rPr>
          <w:rFonts w:hint="eastAsia"/>
          <w:b/>
          <w:bCs/>
          <w:szCs w:val="22"/>
        </w:rPr>
        <w:t>量子力学のイメージ：この世は波</w:t>
      </w:r>
      <w:r w:rsidR="0048417D">
        <w:rPr>
          <w:rFonts w:hint="eastAsia"/>
          <w:color w:val="0070C0"/>
          <w:szCs w:val="22"/>
        </w:rPr>
        <w:t xml:space="preserve">　</w:t>
      </w:r>
      <w:r w:rsidR="0048417D" w:rsidRPr="0048417D">
        <w:rPr>
          <w:rFonts w:hint="eastAsia"/>
          <w:szCs w:val="22"/>
        </w:rPr>
        <w:t>２．</w:t>
      </w:r>
      <w:r w:rsidR="00CC79D7" w:rsidRPr="00CC79D7">
        <w:rPr>
          <w:rFonts w:hint="eastAsia"/>
          <w:szCs w:val="22"/>
        </w:rPr>
        <w:t>遷移：物質の状態の変化</w:t>
      </w:r>
    </w:p>
    <w:p w14:paraId="673CAB1B" w14:textId="3250D908" w:rsidR="00CC79D7" w:rsidRPr="00CC79D7" w:rsidRDefault="0048417D" w:rsidP="0048417D">
      <w:pPr>
        <w:rPr>
          <w:rFonts w:hint="eastAsia"/>
          <w:szCs w:val="22"/>
        </w:rPr>
      </w:pPr>
      <w:r>
        <w:rPr>
          <w:rFonts w:hint="eastAsia"/>
          <w:szCs w:val="22"/>
        </w:rPr>
        <w:t>３．</w:t>
      </w:r>
      <w:r w:rsidR="00CC79D7" w:rsidRPr="00CC79D7">
        <w:rPr>
          <w:szCs w:val="22"/>
        </w:rPr>
        <w:t>2</w:t>
      </w:r>
      <w:r w:rsidR="00CC79D7" w:rsidRPr="00CC79D7">
        <w:rPr>
          <w:rFonts w:hint="eastAsia"/>
          <w:szCs w:val="22"/>
        </w:rPr>
        <w:t>準位系と光の相互作用</w:t>
      </w:r>
    </w:p>
    <w:p w14:paraId="1A1A363A" w14:textId="4E853485" w:rsidR="004D263C" w:rsidRDefault="004D263C">
      <w:pPr>
        <w:rPr>
          <w:szCs w:val="22"/>
        </w:rPr>
      </w:pPr>
      <w:r w:rsidRPr="004D263C">
        <w:rPr>
          <w:rFonts w:hint="eastAsia"/>
          <w:szCs w:val="22"/>
        </w:rPr>
        <w:t>光・電磁波と物質の相互作用についてまとめよ。</w:t>
      </w:r>
    </w:p>
    <w:p w14:paraId="299CF383" w14:textId="13F34DCF" w:rsidR="00544679" w:rsidRDefault="00544679">
      <w:pPr>
        <w:rPr>
          <w:rFonts w:hint="eastAsia"/>
          <w:szCs w:val="22"/>
        </w:rPr>
      </w:pPr>
      <w:r>
        <w:rPr>
          <w:rFonts w:hint="eastAsia"/>
          <w:szCs w:val="22"/>
        </w:rPr>
        <w:t>自然放出　誘導放出　エネルギー　角周波数　運動量　遷移</w:t>
      </w:r>
    </w:p>
    <w:p w14:paraId="4349DC70" w14:textId="77777777" w:rsidR="005A22FE" w:rsidRDefault="004D263C" w:rsidP="00CC79D7">
      <w:pPr>
        <w:rPr>
          <w:szCs w:val="22"/>
        </w:rPr>
      </w:pPr>
      <w:r w:rsidRPr="0048417D">
        <w:rPr>
          <w:rFonts w:hint="eastAsia"/>
          <w:color w:val="0070C0"/>
          <w:szCs w:val="22"/>
        </w:rPr>
        <w:t>第４回</w:t>
      </w:r>
      <w:r>
        <w:rPr>
          <w:rFonts w:hint="eastAsia"/>
          <w:szCs w:val="22"/>
        </w:rPr>
        <w:t xml:space="preserve">　</w:t>
      </w:r>
      <w:r w:rsidR="00CC79D7" w:rsidRPr="00CC79D7">
        <w:rPr>
          <w:szCs w:val="22"/>
        </w:rPr>
        <w:t xml:space="preserve">1. </w:t>
      </w:r>
      <w:r w:rsidR="00CC79D7" w:rsidRPr="00CC79D7">
        <w:rPr>
          <w:rFonts w:hint="eastAsia"/>
          <w:szCs w:val="22"/>
        </w:rPr>
        <w:t>自然放出と</w:t>
      </w:r>
      <w:r w:rsidR="00CC79D7" w:rsidRPr="00CC79D7">
        <w:rPr>
          <w:rFonts w:ascii="Cambria Math" w:hAnsi="Cambria Math" w:cs="Cambria Math"/>
          <w:szCs w:val="22"/>
        </w:rPr>
        <w:t>𝐴</w:t>
      </w:r>
      <w:r w:rsidR="00CC79D7" w:rsidRPr="00CC79D7">
        <w:rPr>
          <w:rFonts w:hint="eastAsia"/>
          <w:szCs w:val="22"/>
        </w:rPr>
        <w:t>係数</w:t>
      </w:r>
      <w:r w:rsidR="00CC79D7" w:rsidRPr="00CC79D7">
        <w:rPr>
          <w:szCs w:val="22"/>
        </w:rPr>
        <w:t xml:space="preserve"> 2. </w:t>
      </w:r>
      <w:r w:rsidR="00CC79D7" w:rsidRPr="00CC79D7">
        <w:rPr>
          <w:rFonts w:hint="eastAsia"/>
          <w:szCs w:val="22"/>
        </w:rPr>
        <w:t>誘導放出・吸収と</w:t>
      </w:r>
      <w:r w:rsidR="00CC79D7" w:rsidRPr="00CC79D7">
        <w:rPr>
          <w:rFonts w:ascii="Cambria Math" w:hAnsi="Cambria Math" w:cs="Cambria Math"/>
          <w:szCs w:val="22"/>
        </w:rPr>
        <w:t>𝐵</w:t>
      </w:r>
      <w:r w:rsidR="00CC79D7" w:rsidRPr="00CC79D7">
        <w:rPr>
          <w:rFonts w:hint="eastAsia"/>
          <w:szCs w:val="22"/>
        </w:rPr>
        <w:t>係数</w:t>
      </w:r>
      <w:r w:rsidR="00CC79D7" w:rsidRPr="00CC79D7">
        <w:rPr>
          <w:szCs w:val="22"/>
        </w:rPr>
        <w:t xml:space="preserve"> </w:t>
      </w:r>
    </w:p>
    <w:p w14:paraId="06A1A97E" w14:textId="7EA9630D" w:rsidR="00CC79D7" w:rsidRDefault="00CC79D7" w:rsidP="00CC79D7">
      <w:pPr>
        <w:rPr>
          <w:szCs w:val="22"/>
        </w:rPr>
      </w:pPr>
      <w:r w:rsidRPr="00CC79D7">
        <w:rPr>
          <w:b/>
          <w:bCs/>
          <w:szCs w:val="22"/>
        </w:rPr>
        <w:t xml:space="preserve">3. </w:t>
      </w:r>
      <w:r w:rsidRPr="00CC79D7">
        <w:rPr>
          <w:rFonts w:hint="eastAsia"/>
          <w:b/>
          <w:bCs/>
          <w:szCs w:val="22"/>
        </w:rPr>
        <w:t>熱平衡状態にあ</w:t>
      </w:r>
      <w:r>
        <w:rPr>
          <w:rFonts w:hint="eastAsia"/>
          <w:b/>
          <w:bCs/>
          <w:szCs w:val="22"/>
        </w:rPr>
        <w:t>る</w:t>
      </w:r>
      <w:r w:rsidRPr="00CC79D7">
        <w:rPr>
          <w:b/>
          <w:bCs/>
          <w:szCs w:val="22"/>
        </w:rPr>
        <w:t>2</w:t>
      </w:r>
      <w:r w:rsidRPr="00CC79D7">
        <w:rPr>
          <w:rFonts w:hint="eastAsia"/>
          <w:b/>
          <w:bCs/>
          <w:szCs w:val="22"/>
        </w:rPr>
        <w:t>準位系と光の相互作用</w:t>
      </w:r>
    </w:p>
    <w:p w14:paraId="3404B478" w14:textId="399AE721" w:rsidR="004D263C" w:rsidRDefault="004D263C" w:rsidP="004D263C">
      <w:pPr>
        <w:rPr>
          <w:szCs w:val="22"/>
        </w:rPr>
      </w:pPr>
      <w:r w:rsidRPr="004D263C">
        <w:rPr>
          <w:rFonts w:hint="eastAsia"/>
          <w:szCs w:val="22"/>
        </w:rPr>
        <w:t>アインシュタインの</w:t>
      </w:r>
      <w:r w:rsidRPr="004D263C">
        <w:rPr>
          <w:rFonts w:ascii="Cambria Math" w:hAnsi="Cambria Math" w:cs="Cambria Math"/>
          <w:szCs w:val="22"/>
        </w:rPr>
        <w:t>𝐴</w:t>
      </w:r>
      <w:r w:rsidRPr="004D263C">
        <w:rPr>
          <w:szCs w:val="22"/>
        </w:rPr>
        <w:t>係数と</w:t>
      </w:r>
      <w:r w:rsidRPr="004D263C">
        <w:rPr>
          <w:rFonts w:ascii="Cambria Math" w:hAnsi="Cambria Math" w:cs="Cambria Math"/>
          <w:szCs w:val="22"/>
        </w:rPr>
        <w:t>𝐵</w:t>
      </w:r>
      <w:r w:rsidRPr="004D263C">
        <w:rPr>
          <w:szCs w:val="22"/>
        </w:rPr>
        <w:t>係数の定義とこれらの関係をまとめよ。</w:t>
      </w:r>
    </w:p>
    <w:p w14:paraId="5BE49C81" w14:textId="2F419A39" w:rsidR="005A22FE" w:rsidRDefault="005A22FE" w:rsidP="004D263C">
      <w:pPr>
        <w:rPr>
          <w:rFonts w:hint="eastAsia"/>
          <w:szCs w:val="22"/>
        </w:rPr>
      </w:pPr>
      <w:r>
        <w:rPr>
          <w:rFonts w:hint="eastAsia"/>
          <w:szCs w:val="22"/>
        </w:rPr>
        <w:t>光子数密度　ボルツマン分布　プランクの</w:t>
      </w:r>
      <w:r w:rsidRPr="005A22FE">
        <w:rPr>
          <w:rFonts w:hint="eastAsia"/>
          <w:szCs w:val="22"/>
        </w:rPr>
        <w:t>輻射場</w:t>
      </w:r>
    </w:p>
    <w:p w14:paraId="6851F3A7" w14:textId="48922504" w:rsidR="00CC79D7" w:rsidRPr="0048417D" w:rsidRDefault="004D263C" w:rsidP="0048417D">
      <w:pPr>
        <w:rPr>
          <w:rFonts w:hint="eastAsia"/>
          <w:color w:val="0070C0"/>
          <w:szCs w:val="22"/>
        </w:rPr>
      </w:pPr>
      <w:r w:rsidRPr="0048417D">
        <w:rPr>
          <w:rFonts w:hint="eastAsia"/>
          <w:color w:val="0070C0"/>
          <w:szCs w:val="22"/>
        </w:rPr>
        <w:t xml:space="preserve">第５回　</w:t>
      </w:r>
      <w:r w:rsidR="0048417D">
        <w:rPr>
          <w:rFonts w:hint="eastAsia"/>
          <w:b/>
          <w:bCs/>
          <w:szCs w:val="22"/>
        </w:rPr>
        <w:t>１．</w:t>
      </w:r>
      <w:r w:rsidR="00CC79D7" w:rsidRPr="00CC79D7">
        <w:rPr>
          <w:rFonts w:hint="eastAsia"/>
          <w:b/>
          <w:bCs/>
          <w:szCs w:val="22"/>
        </w:rPr>
        <w:t>熱平衡状態にある</w:t>
      </w:r>
      <w:r w:rsidR="00CC79D7" w:rsidRPr="00CC79D7">
        <w:rPr>
          <w:b/>
          <w:bCs/>
          <w:szCs w:val="22"/>
        </w:rPr>
        <w:t>2</w:t>
      </w:r>
      <w:r w:rsidR="00CC79D7" w:rsidRPr="00CC79D7">
        <w:rPr>
          <w:rFonts w:hint="eastAsia"/>
          <w:b/>
          <w:bCs/>
          <w:szCs w:val="22"/>
        </w:rPr>
        <w:t>準位系と光の相互作用</w:t>
      </w:r>
      <w:r w:rsidR="0048417D">
        <w:rPr>
          <w:rFonts w:hint="eastAsia"/>
          <w:color w:val="0070C0"/>
          <w:szCs w:val="22"/>
        </w:rPr>
        <w:t xml:space="preserve">　</w:t>
      </w:r>
      <w:r w:rsidR="0048417D" w:rsidRPr="0048417D">
        <w:rPr>
          <w:rFonts w:hint="eastAsia"/>
          <w:szCs w:val="22"/>
        </w:rPr>
        <w:t>２．</w:t>
      </w:r>
      <w:r w:rsidR="00CC79D7" w:rsidRPr="00CC79D7">
        <w:rPr>
          <w:rFonts w:hint="eastAsia"/>
          <w:szCs w:val="22"/>
        </w:rPr>
        <w:t>光の増幅が起きるには</w:t>
      </w:r>
    </w:p>
    <w:p w14:paraId="4FF8D1B1" w14:textId="71E7E53B" w:rsidR="004D263C" w:rsidRDefault="004D263C" w:rsidP="004D263C">
      <w:pPr>
        <w:rPr>
          <w:szCs w:val="22"/>
        </w:rPr>
      </w:pPr>
      <w:r w:rsidRPr="004D263C">
        <w:rPr>
          <w:rFonts w:hint="eastAsia"/>
          <w:szCs w:val="22"/>
        </w:rPr>
        <w:t>熱平衡状態にある</w:t>
      </w:r>
      <w:r w:rsidRPr="004D263C">
        <w:rPr>
          <w:szCs w:val="22"/>
        </w:rPr>
        <w:t>2</w:t>
      </w:r>
      <w:r w:rsidRPr="004D263C">
        <w:rPr>
          <w:rFonts w:hint="eastAsia"/>
          <w:szCs w:val="22"/>
        </w:rPr>
        <w:t>準位系と光の相互作用についてまとめよ。</w:t>
      </w:r>
    </w:p>
    <w:p w14:paraId="0BE7E212" w14:textId="50129C96" w:rsidR="005A22FE" w:rsidRDefault="005A22FE" w:rsidP="004D263C">
      <w:pPr>
        <w:rPr>
          <w:rFonts w:hint="eastAsia"/>
          <w:szCs w:val="22"/>
        </w:rPr>
      </w:pPr>
      <w:r>
        <w:rPr>
          <w:rFonts w:hint="eastAsia"/>
          <w:szCs w:val="22"/>
        </w:rPr>
        <w:t>光子数密度　放出　誘導（周波数）　A係数　B係数</w:t>
      </w:r>
    </w:p>
    <w:p w14:paraId="6BF1C3AE" w14:textId="77777777" w:rsidR="00927EE1" w:rsidRDefault="007B3151" w:rsidP="00927EE1">
      <w:pPr>
        <w:rPr>
          <w:color w:val="0070C0"/>
          <w:szCs w:val="22"/>
        </w:rPr>
      </w:pPr>
      <w:r w:rsidRPr="0048417D">
        <w:rPr>
          <w:rFonts w:hint="eastAsia"/>
          <w:color w:val="0070C0"/>
          <w:szCs w:val="22"/>
        </w:rPr>
        <w:lastRenderedPageBreak/>
        <w:t xml:space="preserve">第6回　</w:t>
      </w:r>
    </w:p>
    <w:p w14:paraId="696481CD" w14:textId="206208A1" w:rsidR="00CC79D7" w:rsidRPr="00927EE1" w:rsidRDefault="00927EE1" w:rsidP="00927EE1">
      <w:pPr>
        <w:rPr>
          <w:rFonts w:hint="eastAsia"/>
          <w:color w:val="0070C0"/>
          <w:szCs w:val="22"/>
        </w:rPr>
      </w:pPr>
      <w:r>
        <w:rPr>
          <w:rFonts w:hint="eastAsia"/>
          <w:b/>
          <w:bCs/>
          <w:szCs w:val="22"/>
        </w:rPr>
        <w:t>１．</w:t>
      </w:r>
      <w:r w:rsidR="00CC79D7" w:rsidRPr="00927EE1">
        <w:rPr>
          <w:b/>
          <w:bCs/>
          <w:szCs w:val="22"/>
        </w:rPr>
        <w:t>3</w:t>
      </w:r>
      <w:r w:rsidR="00CC79D7" w:rsidRPr="00927EE1">
        <w:rPr>
          <w:rFonts w:hint="eastAsia"/>
          <w:b/>
          <w:bCs/>
          <w:szCs w:val="22"/>
        </w:rPr>
        <w:t>準位系と</w:t>
      </w:r>
      <w:r w:rsidR="00CC79D7" w:rsidRPr="00927EE1">
        <w:rPr>
          <w:b/>
          <w:bCs/>
          <w:szCs w:val="22"/>
        </w:rPr>
        <w:t>4</w:t>
      </w:r>
      <w:r w:rsidR="00CC79D7" w:rsidRPr="00927EE1">
        <w:rPr>
          <w:rFonts w:hint="eastAsia"/>
          <w:b/>
          <w:bCs/>
          <w:szCs w:val="22"/>
        </w:rPr>
        <w:t>準位系</w:t>
      </w:r>
      <w:r w:rsidR="0048417D" w:rsidRPr="00927EE1">
        <w:rPr>
          <w:rFonts w:hint="eastAsia"/>
          <w:b/>
          <w:bCs/>
          <w:szCs w:val="22"/>
        </w:rPr>
        <w:t xml:space="preserve">　</w:t>
      </w:r>
      <w:r w:rsidR="0048417D" w:rsidRPr="00927EE1">
        <w:rPr>
          <w:rFonts w:hint="eastAsia"/>
          <w:szCs w:val="22"/>
        </w:rPr>
        <w:t>２．</w:t>
      </w:r>
      <w:r w:rsidR="00CC79D7" w:rsidRPr="00927EE1">
        <w:rPr>
          <w:rFonts w:hint="eastAsia"/>
          <w:szCs w:val="22"/>
        </w:rPr>
        <w:t>光の吸収と増幅</w:t>
      </w:r>
      <w:r w:rsidR="0048417D" w:rsidRPr="00927EE1">
        <w:rPr>
          <w:rFonts w:hint="eastAsia"/>
          <w:szCs w:val="22"/>
        </w:rPr>
        <w:t xml:space="preserve">　３．</w:t>
      </w:r>
      <w:r w:rsidR="00CC79D7" w:rsidRPr="00927EE1">
        <w:rPr>
          <w:rFonts w:hint="eastAsia"/>
          <w:szCs w:val="22"/>
        </w:rPr>
        <w:t>利得係数と反転分布密度の関係</w:t>
      </w:r>
    </w:p>
    <w:p w14:paraId="13FF2658" w14:textId="33915487" w:rsidR="007B3151" w:rsidRDefault="007B3151" w:rsidP="004D263C">
      <w:pPr>
        <w:rPr>
          <w:szCs w:val="22"/>
        </w:rPr>
      </w:pPr>
      <w:r w:rsidRPr="007B3151">
        <w:rPr>
          <w:szCs w:val="22"/>
        </w:rPr>
        <w:t>3</w:t>
      </w:r>
      <w:r w:rsidRPr="007B3151">
        <w:rPr>
          <w:rFonts w:hint="eastAsia"/>
          <w:szCs w:val="22"/>
        </w:rPr>
        <w:t>準位系と</w:t>
      </w:r>
      <w:r w:rsidRPr="007B3151">
        <w:rPr>
          <w:szCs w:val="22"/>
        </w:rPr>
        <w:t>4</w:t>
      </w:r>
      <w:r w:rsidRPr="007B3151">
        <w:rPr>
          <w:rFonts w:hint="eastAsia"/>
          <w:szCs w:val="22"/>
        </w:rPr>
        <w:t>準位系の利得媒質についてそれぞれをまとめよ。</w:t>
      </w:r>
    </w:p>
    <w:p w14:paraId="27BFBF5E" w14:textId="66CDE576" w:rsidR="007B3151" w:rsidRDefault="007B3151" w:rsidP="004D263C">
      <w:pPr>
        <w:rPr>
          <w:szCs w:val="22"/>
        </w:rPr>
      </w:pPr>
      <w:r w:rsidRPr="007B3151">
        <w:rPr>
          <w:rFonts w:hint="eastAsia"/>
          <w:szCs w:val="22"/>
        </w:rPr>
        <w:t>利得係数と反転分布密度の関係をまとめよ。</w:t>
      </w:r>
    </w:p>
    <w:p w14:paraId="343E196A" w14:textId="5E4F5723" w:rsidR="005A22FE" w:rsidRDefault="005A22FE" w:rsidP="004D263C">
      <w:pPr>
        <w:rPr>
          <w:rFonts w:hint="eastAsia"/>
          <w:szCs w:val="22"/>
        </w:rPr>
      </w:pPr>
      <w:r>
        <w:rPr>
          <w:rFonts w:hint="eastAsia"/>
          <w:szCs w:val="22"/>
        </w:rPr>
        <w:t>光子</w:t>
      </w:r>
      <w:r w:rsidR="00634E30">
        <w:rPr>
          <w:rFonts w:hint="eastAsia"/>
          <w:szCs w:val="22"/>
        </w:rPr>
        <w:t>数密度　光強度</w:t>
      </w:r>
    </w:p>
    <w:p w14:paraId="17FFE32E" w14:textId="3D260EAD" w:rsidR="00CC79D7" w:rsidRPr="0048417D" w:rsidRDefault="007B3151" w:rsidP="0048417D">
      <w:pPr>
        <w:ind w:left="880" w:hangingChars="400" w:hanging="880"/>
        <w:rPr>
          <w:rFonts w:hint="eastAsia"/>
          <w:color w:val="0070C0"/>
          <w:szCs w:val="22"/>
        </w:rPr>
      </w:pPr>
      <w:r w:rsidRPr="0048417D">
        <w:rPr>
          <w:rFonts w:hint="eastAsia"/>
          <w:color w:val="0070C0"/>
          <w:szCs w:val="22"/>
        </w:rPr>
        <w:t xml:space="preserve">第７回　</w:t>
      </w:r>
      <w:r w:rsidR="0048417D" w:rsidRPr="0048417D">
        <w:rPr>
          <w:rFonts w:hint="eastAsia"/>
          <w:szCs w:val="22"/>
        </w:rPr>
        <w:t>１．</w:t>
      </w:r>
      <w:r w:rsidR="00CC79D7" w:rsidRPr="00CC79D7">
        <w:rPr>
          <w:rFonts w:hint="eastAsia"/>
          <w:b/>
          <w:bCs/>
          <w:szCs w:val="22"/>
        </w:rPr>
        <w:t>光の吸収と増幅</w:t>
      </w:r>
      <w:r w:rsidR="0048417D">
        <w:rPr>
          <w:rFonts w:hint="eastAsia"/>
          <w:szCs w:val="22"/>
        </w:rPr>
        <w:t xml:space="preserve">　２．</w:t>
      </w:r>
      <w:r w:rsidR="00CC79D7" w:rsidRPr="00CC79D7">
        <w:rPr>
          <w:rFonts w:hint="eastAsia"/>
          <w:szCs w:val="22"/>
        </w:rPr>
        <w:t>利得は飽和する</w:t>
      </w:r>
    </w:p>
    <w:p w14:paraId="59E92089" w14:textId="77777777" w:rsidR="00CC79D7" w:rsidRDefault="007B3151" w:rsidP="0048417D">
      <w:pPr>
        <w:jc w:val="both"/>
        <w:rPr>
          <w:szCs w:val="22"/>
        </w:rPr>
      </w:pPr>
      <w:r w:rsidRPr="007B3151">
        <w:rPr>
          <w:rFonts w:hint="eastAsia"/>
          <w:szCs w:val="22"/>
        </w:rPr>
        <w:t>媒質中の利得・吸収係数が一様な（利得・吸収係数が場所に依存せずに一定の値をもつ）ときの媒質中の光強度の分布についてまとめよ。</w:t>
      </w:r>
    </w:p>
    <w:p w14:paraId="7A547607" w14:textId="491C334E" w:rsidR="007B3151" w:rsidRDefault="007B3151" w:rsidP="00CC79D7">
      <w:pPr>
        <w:ind w:left="880" w:hangingChars="400" w:hanging="880"/>
        <w:rPr>
          <w:szCs w:val="22"/>
        </w:rPr>
      </w:pPr>
      <w:r w:rsidRPr="007B3151">
        <w:rPr>
          <w:rFonts w:hint="eastAsia"/>
          <w:szCs w:val="22"/>
        </w:rPr>
        <w:t>媒質中の光強度が高くなったときの利得と吸収の飽和についてまとめよ。</w:t>
      </w:r>
    </w:p>
    <w:p w14:paraId="2C33890C" w14:textId="0887C54F" w:rsidR="00634E30" w:rsidRDefault="00634E30" w:rsidP="00CC79D7">
      <w:pPr>
        <w:ind w:left="880" w:hangingChars="400" w:hanging="880"/>
        <w:rPr>
          <w:rFonts w:hint="eastAsia"/>
          <w:szCs w:val="22"/>
        </w:rPr>
      </w:pPr>
      <w:r>
        <w:rPr>
          <w:rFonts w:hint="eastAsia"/>
          <w:szCs w:val="22"/>
        </w:rPr>
        <w:t>光強度　１階微分方程式　反転分布</w:t>
      </w:r>
    </w:p>
    <w:p w14:paraId="17CF8F32" w14:textId="3EAE1619" w:rsidR="00CC79D7" w:rsidRPr="00CC79D7" w:rsidRDefault="007B3151" w:rsidP="0048417D">
      <w:pPr>
        <w:rPr>
          <w:rFonts w:hint="eastAsia"/>
          <w:szCs w:val="22"/>
        </w:rPr>
      </w:pPr>
      <w:r w:rsidRPr="0048417D">
        <w:rPr>
          <w:rFonts w:hint="eastAsia"/>
          <w:color w:val="0070C0"/>
          <w:szCs w:val="22"/>
        </w:rPr>
        <w:t>第8回</w:t>
      </w:r>
      <w:r>
        <w:rPr>
          <w:rFonts w:hint="eastAsia"/>
          <w:szCs w:val="22"/>
        </w:rPr>
        <w:t xml:space="preserve">　</w:t>
      </w:r>
      <w:r w:rsidR="0048417D" w:rsidRPr="0048417D">
        <w:rPr>
          <w:rFonts w:hint="eastAsia"/>
          <w:b/>
          <w:bCs/>
          <w:szCs w:val="22"/>
        </w:rPr>
        <w:t>１</w:t>
      </w:r>
      <w:r w:rsidR="00CC79D7" w:rsidRPr="0048417D">
        <w:rPr>
          <w:b/>
          <w:bCs/>
          <w:szCs w:val="22"/>
        </w:rPr>
        <w:t>“</w:t>
      </w:r>
      <w:r w:rsidR="00CC79D7" w:rsidRPr="0048417D">
        <w:rPr>
          <w:rFonts w:hint="eastAsia"/>
          <w:b/>
          <w:bCs/>
          <w:szCs w:val="22"/>
        </w:rPr>
        <w:t>レーザー</w:t>
      </w:r>
      <w:r w:rsidR="00CC79D7" w:rsidRPr="0048417D">
        <w:rPr>
          <w:b/>
          <w:bCs/>
          <w:szCs w:val="22"/>
        </w:rPr>
        <w:t>”</w:t>
      </w:r>
      <w:r w:rsidR="00CC79D7" w:rsidRPr="0048417D">
        <w:rPr>
          <w:rFonts w:hint="eastAsia"/>
          <w:b/>
          <w:bCs/>
          <w:szCs w:val="22"/>
        </w:rPr>
        <w:t>の意味</w:t>
      </w:r>
      <w:r w:rsidR="0048417D">
        <w:rPr>
          <w:rFonts w:hint="eastAsia"/>
          <w:b/>
          <w:bCs/>
          <w:szCs w:val="22"/>
        </w:rPr>
        <w:t xml:space="preserve">　</w:t>
      </w:r>
      <w:r w:rsidR="0048417D">
        <w:rPr>
          <w:rFonts w:hint="eastAsia"/>
          <w:szCs w:val="22"/>
        </w:rPr>
        <w:t>２．</w:t>
      </w:r>
      <w:r w:rsidR="00CC79D7" w:rsidRPr="00CC79D7">
        <w:rPr>
          <w:rFonts w:hint="eastAsia"/>
          <w:szCs w:val="22"/>
        </w:rPr>
        <w:t>光共振器</w:t>
      </w:r>
      <w:r w:rsidR="0048417D">
        <w:rPr>
          <w:rFonts w:hint="eastAsia"/>
          <w:szCs w:val="22"/>
        </w:rPr>
        <w:t xml:space="preserve">　３．</w:t>
      </w:r>
      <w:r w:rsidR="00CC79D7" w:rsidRPr="00CC79D7">
        <w:rPr>
          <w:rFonts w:hint="eastAsia"/>
          <w:szCs w:val="22"/>
        </w:rPr>
        <w:t>縦モードと横モード</w:t>
      </w:r>
    </w:p>
    <w:p w14:paraId="6B130755" w14:textId="563A5B5B" w:rsidR="007B3151" w:rsidRDefault="007B3151" w:rsidP="004D263C">
      <w:pPr>
        <w:rPr>
          <w:szCs w:val="22"/>
        </w:rPr>
      </w:pPr>
      <w:r w:rsidRPr="007B3151">
        <w:rPr>
          <w:rFonts w:hint="eastAsia"/>
          <w:szCs w:val="22"/>
        </w:rPr>
        <w:t>共振器の安定性についてまとめよ。</w:t>
      </w:r>
    </w:p>
    <w:p w14:paraId="08BC1D38" w14:textId="357413B5" w:rsidR="007B3151" w:rsidRDefault="007B3151" w:rsidP="004D263C">
      <w:pPr>
        <w:rPr>
          <w:rFonts w:hint="eastAsia"/>
          <w:szCs w:val="22"/>
        </w:rPr>
      </w:pPr>
      <w:r w:rsidRPr="007B3151">
        <w:rPr>
          <w:rFonts w:hint="eastAsia"/>
          <w:szCs w:val="22"/>
        </w:rPr>
        <w:t>共振器のモード，縦モードと横モードについてまとめよ。</w:t>
      </w:r>
    </w:p>
    <w:p w14:paraId="2705F60F" w14:textId="1A45BD59" w:rsidR="0048417D" w:rsidRDefault="007B3151" w:rsidP="007B3151">
      <w:pPr>
        <w:ind w:left="880" w:hangingChars="400" w:hanging="880"/>
        <w:rPr>
          <w:szCs w:val="22"/>
        </w:rPr>
      </w:pPr>
      <w:r w:rsidRPr="0048417D">
        <w:rPr>
          <w:rFonts w:hint="eastAsia"/>
          <w:color w:val="0070C0"/>
          <w:szCs w:val="22"/>
        </w:rPr>
        <w:t>第９回</w:t>
      </w:r>
      <w:r>
        <w:rPr>
          <w:rFonts w:hint="eastAsia"/>
          <w:szCs w:val="22"/>
        </w:rPr>
        <w:t xml:space="preserve">　</w:t>
      </w:r>
      <w:r w:rsidR="0048417D" w:rsidRPr="0048417D">
        <w:rPr>
          <w:b/>
          <w:bCs/>
          <w:szCs w:val="22"/>
        </w:rPr>
        <w:t xml:space="preserve">1. </w:t>
      </w:r>
      <w:r w:rsidR="0048417D" w:rsidRPr="0048417D">
        <w:rPr>
          <w:rFonts w:hint="eastAsia"/>
          <w:b/>
          <w:bCs/>
          <w:szCs w:val="22"/>
        </w:rPr>
        <w:t>共振器損失と寿命</w:t>
      </w:r>
      <w:r w:rsidR="0048417D" w:rsidRPr="0048417D">
        <w:rPr>
          <w:b/>
          <w:bCs/>
          <w:szCs w:val="22"/>
        </w:rPr>
        <w:t xml:space="preserve"> </w:t>
      </w:r>
      <w:r w:rsidR="0048417D" w:rsidRPr="0048417D">
        <w:rPr>
          <w:szCs w:val="22"/>
        </w:rPr>
        <w:t xml:space="preserve">2. </w:t>
      </w:r>
      <w:r w:rsidR="0048417D" w:rsidRPr="0048417D">
        <w:rPr>
          <w:rFonts w:hint="eastAsia"/>
          <w:szCs w:val="22"/>
        </w:rPr>
        <w:t>共振器の性能指数：</w:t>
      </w:r>
      <w:r w:rsidR="0048417D" w:rsidRPr="0048417D">
        <w:rPr>
          <w:rFonts w:ascii="Cambria Math" w:hAnsi="Cambria Math" w:cs="Cambria Math"/>
          <w:szCs w:val="22"/>
        </w:rPr>
        <w:t>𝑄</w:t>
      </w:r>
      <w:r w:rsidR="0048417D" w:rsidRPr="0048417D">
        <w:rPr>
          <w:rFonts w:hint="eastAsia"/>
          <w:szCs w:val="22"/>
        </w:rPr>
        <w:t>値</w:t>
      </w:r>
      <w:r w:rsidR="0048417D" w:rsidRPr="0048417D">
        <w:rPr>
          <w:szCs w:val="22"/>
        </w:rPr>
        <w:t xml:space="preserve"> 3. </w:t>
      </w:r>
      <w:r w:rsidR="0048417D" w:rsidRPr="0048417D">
        <w:rPr>
          <w:rFonts w:hint="eastAsia"/>
          <w:szCs w:val="22"/>
        </w:rPr>
        <w:t>発振とは</w:t>
      </w:r>
    </w:p>
    <w:p w14:paraId="0C93DE70" w14:textId="3205E3EE" w:rsidR="007B3151" w:rsidRDefault="007B3151" w:rsidP="0048417D">
      <w:pPr>
        <w:rPr>
          <w:szCs w:val="22"/>
        </w:rPr>
      </w:pPr>
      <w:r w:rsidRPr="007B3151">
        <w:rPr>
          <w:rFonts w:hint="eastAsia"/>
          <w:szCs w:val="22"/>
        </w:rPr>
        <w:t>共振器損失，共振器寿命，共振器を構成する鏡の反射率と</w:t>
      </w:r>
      <w:r w:rsidRPr="007B3151">
        <w:rPr>
          <w:szCs w:val="22"/>
        </w:rPr>
        <w:t>Q</w:t>
      </w:r>
      <w:r w:rsidRPr="007B3151">
        <w:rPr>
          <w:rFonts w:hint="eastAsia"/>
          <w:szCs w:val="22"/>
        </w:rPr>
        <w:t>値の関係についてまとめ</w:t>
      </w:r>
      <w:r w:rsidRPr="007B3151">
        <w:rPr>
          <w:rFonts w:hint="eastAsia"/>
          <w:szCs w:val="22"/>
        </w:rPr>
        <w:lastRenderedPageBreak/>
        <w:t>よ。</w:t>
      </w:r>
    </w:p>
    <w:p w14:paraId="7A3C19EF" w14:textId="15079C35" w:rsidR="007B3151" w:rsidRDefault="007B3151" w:rsidP="007B3151">
      <w:pPr>
        <w:ind w:left="880" w:hangingChars="400" w:hanging="880"/>
        <w:rPr>
          <w:szCs w:val="22"/>
        </w:rPr>
      </w:pPr>
      <w:r w:rsidRPr="007B3151">
        <w:rPr>
          <w:rFonts w:hint="eastAsia"/>
          <w:szCs w:val="22"/>
        </w:rPr>
        <w:t>レーザー発振の条件についてまとめよ</w:t>
      </w:r>
    </w:p>
    <w:p w14:paraId="00454D61" w14:textId="025BA8AD" w:rsidR="00634E30" w:rsidRDefault="00634E30" w:rsidP="007B3151">
      <w:pPr>
        <w:ind w:left="880" w:hangingChars="400" w:hanging="880"/>
        <w:rPr>
          <w:rFonts w:hint="eastAsia"/>
          <w:szCs w:val="22"/>
        </w:rPr>
      </w:pPr>
      <w:r>
        <w:rPr>
          <w:rFonts w:hint="eastAsia"/>
          <w:szCs w:val="22"/>
        </w:rPr>
        <w:t>帰還回路</w:t>
      </w:r>
    </w:p>
    <w:p w14:paraId="0166615E" w14:textId="01C34E79" w:rsidR="0048417D" w:rsidRPr="0048417D" w:rsidRDefault="007B3151" w:rsidP="0048417D">
      <w:pPr>
        <w:rPr>
          <w:szCs w:val="22"/>
        </w:rPr>
      </w:pPr>
      <w:r w:rsidRPr="0048417D">
        <w:rPr>
          <w:rFonts w:hint="eastAsia"/>
          <w:color w:val="0070C0"/>
          <w:szCs w:val="22"/>
        </w:rPr>
        <w:t>第11回</w:t>
      </w:r>
      <w:r>
        <w:rPr>
          <w:rFonts w:hint="eastAsia"/>
          <w:szCs w:val="22"/>
        </w:rPr>
        <w:t xml:space="preserve">　</w:t>
      </w:r>
      <w:r w:rsidR="0048417D">
        <w:rPr>
          <w:rFonts w:hint="eastAsia"/>
          <w:b/>
          <w:bCs/>
          <w:szCs w:val="22"/>
        </w:rPr>
        <w:t>１．</w:t>
      </w:r>
      <w:r w:rsidR="0048417D" w:rsidRPr="0048417D">
        <w:rPr>
          <w:rFonts w:hint="eastAsia"/>
          <w:b/>
          <w:bCs/>
          <w:szCs w:val="22"/>
        </w:rPr>
        <w:t>利得と損失の釣り合い</w:t>
      </w:r>
      <w:r w:rsidR="0048417D">
        <w:rPr>
          <w:rFonts w:hint="eastAsia"/>
          <w:szCs w:val="22"/>
        </w:rPr>
        <w:t xml:space="preserve">　２．</w:t>
      </w:r>
      <w:r w:rsidR="0048417D" w:rsidRPr="0048417D">
        <w:rPr>
          <w:rFonts w:hint="eastAsia"/>
          <w:szCs w:val="22"/>
        </w:rPr>
        <w:t>レート方程式</w:t>
      </w:r>
      <w:r w:rsidR="0048417D">
        <w:rPr>
          <w:rFonts w:hint="eastAsia"/>
          <w:szCs w:val="22"/>
        </w:rPr>
        <w:t xml:space="preserve">　３．</w:t>
      </w:r>
      <w:r w:rsidR="0048417D" w:rsidRPr="0048417D">
        <w:rPr>
          <w:rFonts w:hint="eastAsia"/>
          <w:szCs w:val="22"/>
        </w:rPr>
        <w:t>レーザーの入出力特性</w:t>
      </w:r>
    </w:p>
    <w:p w14:paraId="1194EF4D" w14:textId="60006A0E" w:rsidR="007B3151" w:rsidRDefault="007B3151" w:rsidP="004D263C">
      <w:pPr>
        <w:rPr>
          <w:szCs w:val="22"/>
        </w:rPr>
      </w:pPr>
      <w:r w:rsidRPr="007B3151">
        <w:rPr>
          <w:szCs w:val="22"/>
        </w:rPr>
        <w:t>4</w:t>
      </w:r>
      <w:r w:rsidRPr="007B3151">
        <w:rPr>
          <w:rFonts w:hint="eastAsia"/>
          <w:szCs w:val="22"/>
        </w:rPr>
        <w:t>準位レーザーのレート方程式から，定常状態における利得を求めよ。</w:t>
      </w:r>
    </w:p>
    <w:p w14:paraId="56E0521C" w14:textId="1BBA6D8F" w:rsidR="007B3151" w:rsidRDefault="007B3151" w:rsidP="007B3151">
      <w:pPr>
        <w:ind w:left="880" w:hangingChars="400" w:hanging="880"/>
        <w:rPr>
          <w:szCs w:val="22"/>
        </w:rPr>
      </w:pPr>
      <w:r w:rsidRPr="007B3151">
        <w:rPr>
          <w:szCs w:val="22"/>
        </w:rPr>
        <w:t>4</w:t>
      </w:r>
      <w:r w:rsidRPr="007B3151">
        <w:rPr>
          <w:rFonts w:hint="eastAsia"/>
          <w:szCs w:val="22"/>
        </w:rPr>
        <w:t>準位レーザーの定常状態における励起・出力特性（入出力特性）を求めよ。</w:t>
      </w:r>
    </w:p>
    <w:p w14:paraId="115064C9" w14:textId="75542A13" w:rsidR="00634E30" w:rsidRDefault="00634E30" w:rsidP="007B3151">
      <w:pPr>
        <w:ind w:left="880" w:hangingChars="400" w:hanging="880"/>
        <w:rPr>
          <w:rFonts w:hint="eastAsia"/>
          <w:szCs w:val="22"/>
        </w:rPr>
      </w:pPr>
      <w:r>
        <w:rPr>
          <w:rFonts w:hint="eastAsia"/>
          <w:szCs w:val="22"/>
        </w:rPr>
        <w:t>発振の条件　閾値　増幅率　透過率　共振器損失　利得係数　励起密度</w:t>
      </w:r>
    </w:p>
    <w:p w14:paraId="43CFA355" w14:textId="628F0ABA" w:rsidR="0048417D" w:rsidRPr="0048417D" w:rsidRDefault="007B3151" w:rsidP="0048417D">
      <w:pPr>
        <w:ind w:left="1100" w:hangingChars="500" w:hanging="1100"/>
        <w:rPr>
          <w:szCs w:val="22"/>
        </w:rPr>
      </w:pPr>
      <w:r w:rsidRPr="0048417D">
        <w:rPr>
          <w:rFonts w:hint="eastAsia"/>
          <w:color w:val="0070C0"/>
          <w:szCs w:val="22"/>
        </w:rPr>
        <w:t>第12回</w:t>
      </w:r>
      <w:r>
        <w:rPr>
          <w:rFonts w:hint="eastAsia"/>
          <w:szCs w:val="22"/>
        </w:rPr>
        <w:t xml:space="preserve">　</w:t>
      </w:r>
      <w:r w:rsidR="0048417D">
        <w:rPr>
          <w:rFonts w:hint="eastAsia"/>
          <w:b/>
          <w:bCs/>
          <w:szCs w:val="22"/>
        </w:rPr>
        <w:t>１．</w:t>
      </w:r>
      <w:r w:rsidR="0048417D" w:rsidRPr="0048417D">
        <w:rPr>
          <w:rFonts w:hint="eastAsia"/>
          <w:b/>
          <w:bCs/>
          <w:szCs w:val="22"/>
        </w:rPr>
        <w:t>レーザーの入出力特性</w:t>
      </w:r>
      <w:r w:rsidR="0048417D">
        <w:rPr>
          <w:rFonts w:hint="eastAsia"/>
          <w:szCs w:val="22"/>
        </w:rPr>
        <w:t xml:space="preserve">　２．</w:t>
      </w:r>
      <w:r w:rsidR="0048417D" w:rsidRPr="0048417D">
        <w:rPr>
          <w:rFonts w:hint="eastAsia"/>
          <w:szCs w:val="22"/>
        </w:rPr>
        <w:t>レーザーの効率を上げるには？</w:t>
      </w:r>
    </w:p>
    <w:p w14:paraId="3F14A3E8" w14:textId="5A09D53F" w:rsidR="007B3151" w:rsidRDefault="00CC79D7" w:rsidP="0048417D">
      <w:pPr>
        <w:rPr>
          <w:szCs w:val="22"/>
        </w:rPr>
      </w:pPr>
      <w:r w:rsidRPr="00CC79D7">
        <w:rPr>
          <w:szCs w:val="22"/>
        </w:rPr>
        <w:t>4</w:t>
      </w:r>
      <w:r w:rsidRPr="00CC79D7">
        <w:rPr>
          <w:rFonts w:hint="eastAsia"/>
          <w:szCs w:val="22"/>
        </w:rPr>
        <w:t>準位系の利得媒質を用いたレーザー発振器の入出力特性（励起ー出力特性）を求めよ。</w:t>
      </w:r>
    </w:p>
    <w:p w14:paraId="1000763B" w14:textId="2BEC99D7" w:rsidR="00CC79D7" w:rsidRDefault="00CC79D7" w:rsidP="0048417D">
      <w:pPr>
        <w:rPr>
          <w:szCs w:val="22"/>
        </w:rPr>
      </w:pPr>
      <w:r w:rsidRPr="00CC79D7">
        <w:rPr>
          <w:szCs w:val="22"/>
        </w:rPr>
        <w:t>4</w:t>
      </w:r>
      <w:r w:rsidRPr="00CC79D7">
        <w:rPr>
          <w:rFonts w:hint="eastAsia"/>
          <w:szCs w:val="22"/>
        </w:rPr>
        <w:t>準位系の利得媒質を用いたレーザー発振器について，出力最適結合のときの出力鏡の透過率とそのときのレーザー出力を求めよ。</w:t>
      </w:r>
    </w:p>
    <w:p w14:paraId="5A7A57E9" w14:textId="042EC353" w:rsidR="00276515" w:rsidRDefault="00276515" w:rsidP="0048417D">
      <w:pPr>
        <w:rPr>
          <w:rFonts w:hint="eastAsia"/>
          <w:szCs w:val="22"/>
        </w:rPr>
      </w:pPr>
      <w:r>
        <w:rPr>
          <w:rFonts w:hint="eastAsia"/>
          <w:szCs w:val="22"/>
        </w:rPr>
        <w:t>出力鏡透過率　最適結合</w:t>
      </w:r>
    </w:p>
    <w:p w14:paraId="1EE7A9CD" w14:textId="2E2F0C24" w:rsidR="0048417D" w:rsidRPr="0048417D" w:rsidRDefault="007B3151" w:rsidP="0048417D">
      <w:pPr>
        <w:ind w:left="1100" w:hangingChars="500" w:hanging="1100"/>
        <w:rPr>
          <w:rFonts w:hint="eastAsia"/>
          <w:color w:val="0070C0"/>
          <w:szCs w:val="22"/>
        </w:rPr>
      </w:pPr>
      <w:r w:rsidRPr="0048417D">
        <w:rPr>
          <w:rFonts w:hint="eastAsia"/>
          <w:color w:val="0070C0"/>
          <w:szCs w:val="22"/>
        </w:rPr>
        <w:t>第13回</w:t>
      </w:r>
      <w:r w:rsidR="00CC79D7" w:rsidRPr="0048417D">
        <w:rPr>
          <w:rFonts w:hint="eastAsia"/>
          <w:color w:val="0070C0"/>
          <w:szCs w:val="22"/>
        </w:rPr>
        <w:t xml:space="preserve">　</w:t>
      </w:r>
      <w:r w:rsidR="0048417D" w:rsidRPr="0048417D">
        <w:rPr>
          <w:rFonts w:hint="eastAsia"/>
          <w:szCs w:val="22"/>
        </w:rPr>
        <w:t>１．</w:t>
      </w:r>
      <w:r w:rsidR="0048417D" w:rsidRPr="0048417D">
        <w:rPr>
          <w:rFonts w:hint="eastAsia"/>
          <w:b/>
          <w:bCs/>
          <w:szCs w:val="22"/>
        </w:rPr>
        <w:t>レーザーと自然界の光の違い</w:t>
      </w:r>
      <w:r w:rsidR="0048417D" w:rsidRPr="0048417D">
        <w:rPr>
          <w:rFonts w:hint="eastAsia"/>
          <w:szCs w:val="22"/>
        </w:rPr>
        <w:t xml:space="preserve">　２．</w:t>
      </w:r>
      <w:r w:rsidR="0048417D" w:rsidRPr="0048417D">
        <w:rPr>
          <w:rFonts w:hint="eastAsia"/>
          <w:szCs w:val="22"/>
        </w:rPr>
        <w:t>コヒーレンス</w:t>
      </w:r>
    </w:p>
    <w:p w14:paraId="2588524B" w14:textId="77777777" w:rsidR="0048417D" w:rsidRDefault="00CC79D7" w:rsidP="0048417D">
      <w:pPr>
        <w:rPr>
          <w:szCs w:val="22"/>
        </w:rPr>
      </w:pPr>
      <w:r w:rsidRPr="00CC79D7">
        <w:rPr>
          <w:rFonts w:hint="eastAsia"/>
          <w:szCs w:val="22"/>
        </w:rPr>
        <w:t>コヒーレンスについて説明せよ。特に，空間的コヒーレンスと時間的コヒーレンスと</w:t>
      </w:r>
      <w:r w:rsidRPr="00CC79D7">
        <w:rPr>
          <w:rFonts w:hint="eastAsia"/>
          <w:szCs w:val="22"/>
        </w:rPr>
        <w:lastRenderedPageBreak/>
        <w:t>はなにか。</w:t>
      </w:r>
    </w:p>
    <w:p w14:paraId="28BA6DBB" w14:textId="4368C632" w:rsidR="00CC79D7" w:rsidRDefault="00CC79D7" w:rsidP="0048417D">
      <w:pPr>
        <w:rPr>
          <w:szCs w:val="22"/>
        </w:rPr>
      </w:pPr>
      <w:r w:rsidRPr="00CC79D7">
        <w:rPr>
          <w:rFonts w:hint="eastAsia"/>
          <w:szCs w:val="22"/>
        </w:rPr>
        <w:t>自然界の光とレーザー光の違いをまとめよ</w:t>
      </w:r>
    </w:p>
    <w:p w14:paraId="772A268F" w14:textId="380042EC" w:rsidR="00276515" w:rsidRDefault="00276515" w:rsidP="0048417D">
      <w:pPr>
        <w:rPr>
          <w:rFonts w:hint="eastAsia"/>
          <w:szCs w:val="22"/>
        </w:rPr>
      </w:pPr>
      <w:r>
        <w:rPr>
          <w:rFonts w:hint="eastAsia"/>
          <w:szCs w:val="22"/>
        </w:rPr>
        <w:t>自然放出光</w:t>
      </w:r>
    </w:p>
    <w:p w14:paraId="0DA5335E" w14:textId="69F6EF7F" w:rsidR="0048417D" w:rsidRPr="0048417D" w:rsidRDefault="007B3151" w:rsidP="0048417D">
      <w:pPr>
        <w:rPr>
          <w:color w:val="0070C0"/>
          <w:szCs w:val="22"/>
        </w:rPr>
      </w:pPr>
      <w:r w:rsidRPr="0048417D">
        <w:rPr>
          <w:rFonts w:hint="eastAsia"/>
          <w:color w:val="0070C0"/>
          <w:szCs w:val="22"/>
        </w:rPr>
        <w:t>第14回</w:t>
      </w:r>
      <w:r w:rsidR="00CC79D7" w:rsidRPr="0048417D">
        <w:rPr>
          <w:rFonts w:hint="eastAsia"/>
          <w:color w:val="0070C0"/>
          <w:szCs w:val="22"/>
        </w:rPr>
        <w:t xml:space="preserve">　</w:t>
      </w:r>
      <w:r w:rsidR="0048417D" w:rsidRPr="0048417D">
        <w:rPr>
          <w:rFonts w:hint="eastAsia"/>
          <w:szCs w:val="22"/>
        </w:rPr>
        <w:t>１．</w:t>
      </w:r>
      <w:r w:rsidR="0048417D" w:rsidRPr="0048417D">
        <w:rPr>
          <w:rFonts w:hint="eastAsia"/>
          <w:b/>
          <w:bCs/>
          <w:szCs w:val="22"/>
        </w:rPr>
        <w:t>回折</w:t>
      </w:r>
      <w:r w:rsidR="0048417D" w:rsidRPr="0048417D">
        <w:rPr>
          <w:rFonts w:hint="eastAsia"/>
          <w:szCs w:val="22"/>
        </w:rPr>
        <w:t xml:space="preserve">　２．</w:t>
      </w:r>
      <w:r w:rsidR="0048417D" w:rsidRPr="0048417D">
        <w:rPr>
          <w:rFonts w:hint="eastAsia"/>
          <w:szCs w:val="22"/>
        </w:rPr>
        <w:t>レーザーは高強度・高輝度</w:t>
      </w:r>
    </w:p>
    <w:p w14:paraId="3891E815" w14:textId="79C9D0D3" w:rsidR="007B3151" w:rsidRDefault="00CC79D7" w:rsidP="004D263C">
      <w:pPr>
        <w:rPr>
          <w:szCs w:val="22"/>
        </w:rPr>
      </w:pPr>
      <w:r w:rsidRPr="00CC79D7">
        <w:rPr>
          <w:rFonts w:hint="eastAsia"/>
          <w:szCs w:val="22"/>
        </w:rPr>
        <w:t>レーザーの輝度について説明せよ。</w:t>
      </w:r>
    </w:p>
    <w:p w14:paraId="2471B757" w14:textId="0710B97B" w:rsidR="00CC79D7" w:rsidRDefault="00CC79D7" w:rsidP="004D263C">
      <w:pPr>
        <w:rPr>
          <w:szCs w:val="22"/>
        </w:rPr>
      </w:pPr>
      <w:r w:rsidRPr="00CC79D7">
        <w:rPr>
          <w:rFonts w:hint="eastAsia"/>
          <w:szCs w:val="22"/>
        </w:rPr>
        <w:t>一般的なレーザーポインターと蛍光灯の光のパワー，強度，輝度を比較せよ。</w:t>
      </w:r>
    </w:p>
    <w:p w14:paraId="0896BEE9" w14:textId="4749DA96" w:rsidR="00276515" w:rsidRDefault="00276515" w:rsidP="004D263C">
      <w:pPr>
        <w:rPr>
          <w:rFonts w:hint="eastAsia"/>
          <w:szCs w:val="22"/>
        </w:rPr>
      </w:pPr>
      <w:r>
        <w:rPr>
          <w:rFonts w:hint="eastAsia"/>
          <w:szCs w:val="22"/>
        </w:rPr>
        <w:t>拡がり角　集光径</w:t>
      </w:r>
    </w:p>
    <w:p w14:paraId="34A76809" w14:textId="73DF3B27" w:rsidR="00596F5E" w:rsidRPr="00596F5E" w:rsidRDefault="007B3151" w:rsidP="00596F5E">
      <w:pPr>
        <w:rPr>
          <w:color w:val="0070C0"/>
          <w:szCs w:val="22"/>
        </w:rPr>
      </w:pPr>
      <w:r w:rsidRPr="0048417D">
        <w:rPr>
          <w:rFonts w:hint="eastAsia"/>
          <w:color w:val="0070C0"/>
          <w:szCs w:val="22"/>
        </w:rPr>
        <w:t>第15回</w:t>
      </w:r>
      <w:r w:rsidR="00CC79D7" w:rsidRPr="0048417D">
        <w:rPr>
          <w:rFonts w:hint="eastAsia"/>
          <w:color w:val="0070C0"/>
          <w:szCs w:val="22"/>
        </w:rPr>
        <w:t xml:space="preserve">　</w:t>
      </w:r>
      <w:r w:rsidR="00596F5E" w:rsidRPr="00596F5E">
        <w:rPr>
          <w:rFonts w:hint="eastAsia"/>
          <w:szCs w:val="22"/>
        </w:rPr>
        <w:t>１．</w:t>
      </w:r>
      <w:r w:rsidR="00596F5E" w:rsidRPr="00596F5E">
        <w:rPr>
          <w:rFonts w:hint="eastAsia"/>
          <w:b/>
          <w:bCs/>
          <w:szCs w:val="22"/>
        </w:rPr>
        <w:t>連続波レーザーとパルスレーザー</w:t>
      </w:r>
      <w:r w:rsidR="00596F5E" w:rsidRPr="00596F5E">
        <w:rPr>
          <w:rFonts w:hint="eastAsia"/>
          <w:b/>
          <w:bCs/>
          <w:szCs w:val="22"/>
        </w:rPr>
        <w:t xml:space="preserve">　</w:t>
      </w:r>
      <w:r w:rsidR="00596F5E" w:rsidRPr="00596F5E">
        <w:rPr>
          <w:rFonts w:hint="eastAsia"/>
          <w:szCs w:val="22"/>
        </w:rPr>
        <w:t>２．</w:t>
      </w:r>
      <w:r w:rsidR="00596F5E" w:rsidRPr="00596F5E">
        <w:rPr>
          <w:rFonts w:hint="eastAsia"/>
          <w:szCs w:val="22"/>
        </w:rPr>
        <w:t>レーザーの種類</w:t>
      </w:r>
    </w:p>
    <w:p w14:paraId="62365526" w14:textId="77777777" w:rsidR="00596F5E" w:rsidRDefault="00CC79D7" w:rsidP="004D263C">
      <w:pPr>
        <w:rPr>
          <w:szCs w:val="22"/>
        </w:rPr>
      </w:pPr>
      <w:r w:rsidRPr="00CC79D7">
        <w:rPr>
          <w:rFonts w:hint="eastAsia"/>
          <w:szCs w:val="22"/>
        </w:rPr>
        <w:t>連続波レーザーとパルスレーザーについてまとめよ。</w:t>
      </w:r>
    </w:p>
    <w:p w14:paraId="0A79C513" w14:textId="2F5B7222" w:rsidR="00CC79D7" w:rsidRDefault="00CC79D7" w:rsidP="004D263C">
      <w:pPr>
        <w:rPr>
          <w:szCs w:val="22"/>
        </w:rPr>
      </w:pPr>
      <w:r w:rsidRPr="00CC79D7">
        <w:rPr>
          <w:rFonts w:hint="eastAsia"/>
          <w:szCs w:val="22"/>
        </w:rPr>
        <w:t>レーザーの種類をまとめよ。</w:t>
      </w:r>
    </w:p>
    <w:p w14:paraId="57BA5A8E" w14:textId="5EA0C7D9" w:rsidR="00276515" w:rsidRDefault="00276515" w:rsidP="004D263C">
      <w:pPr>
        <w:rPr>
          <w:rFonts w:hint="eastAsia"/>
          <w:szCs w:val="22"/>
        </w:rPr>
      </w:pPr>
      <w:r>
        <w:rPr>
          <w:rFonts w:hint="eastAsia"/>
          <w:szCs w:val="22"/>
        </w:rPr>
        <w:t>連続波発振　パルス発振　QCW　Qスイッチレーザー</w:t>
      </w:r>
    </w:p>
    <w:p w14:paraId="57B9B2EC" w14:textId="5742A96F" w:rsidR="00596F5E" w:rsidRDefault="00596F5E" w:rsidP="004D263C">
      <w:pPr>
        <w:rPr>
          <w:szCs w:val="22"/>
        </w:rPr>
      </w:pPr>
    </w:p>
    <w:p w14:paraId="2EF67A92" w14:textId="77777777" w:rsidR="00276515" w:rsidRDefault="00276515" w:rsidP="004D263C">
      <w:pPr>
        <w:rPr>
          <w:szCs w:val="22"/>
        </w:rPr>
      </w:pPr>
    </w:p>
    <w:p w14:paraId="7B143003" w14:textId="77777777" w:rsidR="00276515" w:rsidRDefault="00276515" w:rsidP="004D263C">
      <w:pPr>
        <w:rPr>
          <w:szCs w:val="22"/>
        </w:rPr>
      </w:pPr>
    </w:p>
    <w:p w14:paraId="472B9371" w14:textId="77777777" w:rsidR="00276515" w:rsidRDefault="00276515" w:rsidP="004D263C">
      <w:pPr>
        <w:rPr>
          <w:szCs w:val="22"/>
        </w:rPr>
      </w:pPr>
    </w:p>
    <w:p w14:paraId="6F0C7706" w14:textId="5082DB80" w:rsidR="00287E82" w:rsidRDefault="00287E82" w:rsidP="004D263C">
      <w:pPr>
        <w:rPr>
          <w:rFonts w:hint="eastAsia"/>
          <w:szCs w:val="22"/>
        </w:rPr>
      </w:pPr>
      <w:r>
        <w:rPr>
          <w:rFonts w:hint="eastAsia"/>
          <w:szCs w:val="22"/>
        </w:rPr>
        <w:lastRenderedPageBreak/>
        <w:t>第3回</w:t>
      </w:r>
    </w:p>
    <w:p w14:paraId="641EA5B2" w14:textId="3C518090" w:rsidR="00596F5E" w:rsidRDefault="00287E82" w:rsidP="004D263C">
      <w:pPr>
        <w:rPr>
          <w:szCs w:val="22"/>
        </w:rPr>
      </w:pPr>
      <w:r w:rsidRPr="00287E82">
        <w:rPr>
          <w:szCs w:val="22"/>
        </w:rPr>
        <w:drawing>
          <wp:inline distT="0" distB="0" distL="0" distR="0" wp14:anchorId="1DBDD73A" wp14:editId="1C5C19D1">
            <wp:extent cx="5400040" cy="7092950"/>
            <wp:effectExtent l="0" t="0" r="0" b="0"/>
            <wp:docPr id="103455923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59239" name="図 1" descr="テキスト&#10;&#10;自動的に生成された説明"/>
                    <pic:cNvPicPr/>
                  </pic:nvPicPr>
                  <pic:blipFill>
                    <a:blip r:embed="rId5"/>
                    <a:stretch>
                      <a:fillRect/>
                    </a:stretch>
                  </pic:blipFill>
                  <pic:spPr>
                    <a:xfrm>
                      <a:off x="0" y="0"/>
                      <a:ext cx="5400040" cy="7092950"/>
                    </a:xfrm>
                    <a:prstGeom prst="rect">
                      <a:avLst/>
                    </a:prstGeom>
                  </pic:spPr>
                </pic:pic>
              </a:graphicData>
            </a:graphic>
          </wp:inline>
        </w:drawing>
      </w:r>
    </w:p>
    <w:p w14:paraId="714C9422" w14:textId="77777777" w:rsidR="00287E82" w:rsidRDefault="00287E82" w:rsidP="004D263C">
      <w:pPr>
        <w:rPr>
          <w:szCs w:val="22"/>
        </w:rPr>
      </w:pPr>
    </w:p>
    <w:p w14:paraId="0B16406C" w14:textId="46D6B28D" w:rsidR="00287E82" w:rsidRDefault="00287E82" w:rsidP="004D263C">
      <w:pPr>
        <w:rPr>
          <w:szCs w:val="22"/>
        </w:rPr>
      </w:pPr>
      <w:r>
        <w:rPr>
          <w:rFonts w:hint="eastAsia"/>
          <w:szCs w:val="22"/>
        </w:rPr>
        <w:lastRenderedPageBreak/>
        <w:t>第４回　１</w:t>
      </w:r>
    </w:p>
    <w:p w14:paraId="6E88AC4A" w14:textId="4B7950D1" w:rsidR="00287E82" w:rsidRDefault="00287E82" w:rsidP="004D263C">
      <w:pPr>
        <w:rPr>
          <w:szCs w:val="22"/>
        </w:rPr>
      </w:pPr>
      <w:r w:rsidRPr="00287E82">
        <w:rPr>
          <w:szCs w:val="22"/>
        </w:rPr>
        <w:drawing>
          <wp:inline distT="0" distB="0" distL="0" distR="0" wp14:anchorId="081E3241" wp14:editId="0DBA0858">
            <wp:extent cx="5400040" cy="6971665"/>
            <wp:effectExtent l="0" t="0" r="0" b="635"/>
            <wp:docPr id="760826001"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001" name="図 1" descr="文字と写真のスクリーンショット&#10;&#10;自動的に生成された説明"/>
                    <pic:cNvPicPr/>
                  </pic:nvPicPr>
                  <pic:blipFill>
                    <a:blip r:embed="rId6"/>
                    <a:stretch>
                      <a:fillRect/>
                    </a:stretch>
                  </pic:blipFill>
                  <pic:spPr>
                    <a:xfrm>
                      <a:off x="0" y="0"/>
                      <a:ext cx="5400040" cy="6971665"/>
                    </a:xfrm>
                    <a:prstGeom prst="rect">
                      <a:avLst/>
                    </a:prstGeom>
                  </pic:spPr>
                </pic:pic>
              </a:graphicData>
            </a:graphic>
          </wp:inline>
        </w:drawing>
      </w:r>
    </w:p>
    <w:p w14:paraId="6215C740" w14:textId="77777777" w:rsidR="00287E82" w:rsidRDefault="00287E82" w:rsidP="004D263C">
      <w:pPr>
        <w:rPr>
          <w:szCs w:val="22"/>
        </w:rPr>
      </w:pPr>
    </w:p>
    <w:p w14:paraId="56BF7300" w14:textId="78421210" w:rsidR="00287E82" w:rsidRDefault="00287E82" w:rsidP="004D263C">
      <w:pPr>
        <w:rPr>
          <w:szCs w:val="22"/>
        </w:rPr>
      </w:pPr>
      <w:r>
        <w:rPr>
          <w:rFonts w:hint="eastAsia"/>
          <w:szCs w:val="22"/>
        </w:rPr>
        <w:lastRenderedPageBreak/>
        <w:t>第５回</w:t>
      </w:r>
    </w:p>
    <w:p w14:paraId="5B918893" w14:textId="1F97EB2A" w:rsidR="00287E82" w:rsidRDefault="00287E82" w:rsidP="004D263C">
      <w:pPr>
        <w:rPr>
          <w:szCs w:val="22"/>
        </w:rPr>
      </w:pPr>
      <w:r w:rsidRPr="00287E82">
        <w:rPr>
          <w:szCs w:val="22"/>
        </w:rPr>
        <w:drawing>
          <wp:inline distT="0" distB="0" distL="0" distR="0" wp14:anchorId="222568E6" wp14:editId="059E9332">
            <wp:extent cx="5172797" cy="7240010"/>
            <wp:effectExtent l="0" t="0" r="8890" b="0"/>
            <wp:docPr id="81550319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03198" name="図 1" descr="テキスト&#10;&#10;自動的に生成された説明"/>
                    <pic:cNvPicPr/>
                  </pic:nvPicPr>
                  <pic:blipFill>
                    <a:blip r:embed="rId7"/>
                    <a:stretch>
                      <a:fillRect/>
                    </a:stretch>
                  </pic:blipFill>
                  <pic:spPr>
                    <a:xfrm>
                      <a:off x="0" y="0"/>
                      <a:ext cx="5172797" cy="7240010"/>
                    </a:xfrm>
                    <a:prstGeom prst="rect">
                      <a:avLst/>
                    </a:prstGeom>
                  </pic:spPr>
                </pic:pic>
              </a:graphicData>
            </a:graphic>
          </wp:inline>
        </w:drawing>
      </w:r>
    </w:p>
    <w:p w14:paraId="1AA9D32A" w14:textId="77777777" w:rsidR="00287E82" w:rsidRDefault="00287E82" w:rsidP="004D263C">
      <w:pPr>
        <w:rPr>
          <w:szCs w:val="22"/>
        </w:rPr>
      </w:pPr>
    </w:p>
    <w:p w14:paraId="0361C6A0" w14:textId="75E11E86" w:rsidR="00287E82" w:rsidRDefault="00287E82" w:rsidP="004D263C">
      <w:pPr>
        <w:rPr>
          <w:szCs w:val="22"/>
        </w:rPr>
      </w:pPr>
      <w:r>
        <w:rPr>
          <w:rFonts w:hint="eastAsia"/>
          <w:szCs w:val="22"/>
        </w:rPr>
        <w:lastRenderedPageBreak/>
        <w:t>第５回　２</w:t>
      </w:r>
    </w:p>
    <w:p w14:paraId="7E1DAF5E" w14:textId="45480194" w:rsidR="00287E82" w:rsidRDefault="00287E82" w:rsidP="004D263C">
      <w:pPr>
        <w:rPr>
          <w:szCs w:val="22"/>
        </w:rPr>
      </w:pPr>
      <w:r w:rsidRPr="00287E82">
        <w:rPr>
          <w:szCs w:val="22"/>
        </w:rPr>
        <w:drawing>
          <wp:inline distT="0" distB="0" distL="0" distR="0" wp14:anchorId="7671711D" wp14:editId="32DA4BF9">
            <wp:extent cx="5400040" cy="7523480"/>
            <wp:effectExtent l="0" t="0" r="0" b="1270"/>
            <wp:docPr id="2022217254" name="図 1"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7254" name="図 1" descr="テーブル&#10;&#10;中程度の精度で自動的に生成された説明"/>
                    <pic:cNvPicPr/>
                  </pic:nvPicPr>
                  <pic:blipFill>
                    <a:blip r:embed="rId8"/>
                    <a:stretch>
                      <a:fillRect/>
                    </a:stretch>
                  </pic:blipFill>
                  <pic:spPr>
                    <a:xfrm>
                      <a:off x="0" y="0"/>
                      <a:ext cx="5400040" cy="7523480"/>
                    </a:xfrm>
                    <a:prstGeom prst="rect">
                      <a:avLst/>
                    </a:prstGeom>
                  </pic:spPr>
                </pic:pic>
              </a:graphicData>
            </a:graphic>
          </wp:inline>
        </w:drawing>
      </w:r>
    </w:p>
    <w:p w14:paraId="4BAB2CC7" w14:textId="3727EB79" w:rsidR="00287E82" w:rsidRDefault="00287E82" w:rsidP="004D263C">
      <w:pPr>
        <w:rPr>
          <w:szCs w:val="22"/>
        </w:rPr>
      </w:pPr>
      <w:r>
        <w:rPr>
          <w:rFonts w:hint="eastAsia"/>
          <w:szCs w:val="22"/>
        </w:rPr>
        <w:lastRenderedPageBreak/>
        <w:t>第６回　１</w:t>
      </w:r>
    </w:p>
    <w:p w14:paraId="2B4B6CDC" w14:textId="21D840F0" w:rsidR="00287E82" w:rsidRDefault="00287E82" w:rsidP="004D263C">
      <w:pPr>
        <w:rPr>
          <w:szCs w:val="22"/>
        </w:rPr>
      </w:pPr>
      <w:r w:rsidRPr="00287E82">
        <w:rPr>
          <w:szCs w:val="22"/>
        </w:rPr>
        <w:drawing>
          <wp:inline distT="0" distB="0" distL="0" distR="0" wp14:anchorId="003FFA07" wp14:editId="611EEB16">
            <wp:extent cx="5400040" cy="6430010"/>
            <wp:effectExtent l="0" t="0" r="0" b="8890"/>
            <wp:docPr id="136591453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4533" name="図 1" descr="テキスト&#10;&#10;自動的に生成された説明"/>
                    <pic:cNvPicPr/>
                  </pic:nvPicPr>
                  <pic:blipFill>
                    <a:blip r:embed="rId9"/>
                    <a:stretch>
                      <a:fillRect/>
                    </a:stretch>
                  </pic:blipFill>
                  <pic:spPr>
                    <a:xfrm>
                      <a:off x="0" y="0"/>
                      <a:ext cx="5400040" cy="6430010"/>
                    </a:xfrm>
                    <a:prstGeom prst="rect">
                      <a:avLst/>
                    </a:prstGeom>
                  </pic:spPr>
                </pic:pic>
              </a:graphicData>
            </a:graphic>
          </wp:inline>
        </w:drawing>
      </w:r>
    </w:p>
    <w:p w14:paraId="3F1433A3" w14:textId="77777777" w:rsidR="00287E82" w:rsidRDefault="00287E82" w:rsidP="004D263C">
      <w:pPr>
        <w:rPr>
          <w:szCs w:val="22"/>
        </w:rPr>
      </w:pPr>
    </w:p>
    <w:p w14:paraId="7E75B771" w14:textId="77777777" w:rsidR="00287E82" w:rsidRDefault="00287E82" w:rsidP="004D263C">
      <w:pPr>
        <w:rPr>
          <w:szCs w:val="22"/>
        </w:rPr>
      </w:pPr>
    </w:p>
    <w:p w14:paraId="236DC08D" w14:textId="6DD6250B" w:rsidR="00287E82" w:rsidRDefault="00287E82" w:rsidP="004D263C">
      <w:pPr>
        <w:rPr>
          <w:szCs w:val="22"/>
        </w:rPr>
      </w:pPr>
      <w:r>
        <w:rPr>
          <w:rFonts w:hint="eastAsia"/>
          <w:szCs w:val="22"/>
        </w:rPr>
        <w:lastRenderedPageBreak/>
        <w:t>第６回　２</w:t>
      </w:r>
    </w:p>
    <w:p w14:paraId="09B8FCBB" w14:textId="0E3976A4" w:rsidR="00287E82" w:rsidRDefault="00287E82" w:rsidP="004D263C">
      <w:pPr>
        <w:rPr>
          <w:szCs w:val="22"/>
        </w:rPr>
      </w:pPr>
      <w:r w:rsidRPr="00287E82">
        <w:rPr>
          <w:szCs w:val="22"/>
        </w:rPr>
        <w:drawing>
          <wp:inline distT="0" distB="0" distL="0" distR="0" wp14:anchorId="4D89322A" wp14:editId="17F547BF">
            <wp:extent cx="5400040" cy="4466590"/>
            <wp:effectExtent l="0" t="0" r="0" b="0"/>
            <wp:docPr id="944396019"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6019" name="図 1" descr="テキスト, 手紙&#10;&#10;自動的に生成された説明"/>
                    <pic:cNvPicPr/>
                  </pic:nvPicPr>
                  <pic:blipFill>
                    <a:blip r:embed="rId10"/>
                    <a:stretch>
                      <a:fillRect/>
                    </a:stretch>
                  </pic:blipFill>
                  <pic:spPr>
                    <a:xfrm>
                      <a:off x="0" y="0"/>
                      <a:ext cx="5400040" cy="4466590"/>
                    </a:xfrm>
                    <a:prstGeom prst="rect">
                      <a:avLst/>
                    </a:prstGeom>
                  </pic:spPr>
                </pic:pic>
              </a:graphicData>
            </a:graphic>
          </wp:inline>
        </w:drawing>
      </w:r>
    </w:p>
    <w:p w14:paraId="79E392E0" w14:textId="77777777" w:rsidR="00287E82" w:rsidRDefault="00287E82" w:rsidP="004D263C">
      <w:pPr>
        <w:rPr>
          <w:szCs w:val="22"/>
        </w:rPr>
      </w:pPr>
    </w:p>
    <w:p w14:paraId="08B23273" w14:textId="77777777" w:rsidR="00287E82" w:rsidRDefault="00287E82" w:rsidP="004D263C">
      <w:pPr>
        <w:rPr>
          <w:szCs w:val="22"/>
        </w:rPr>
      </w:pPr>
    </w:p>
    <w:p w14:paraId="19182F35" w14:textId="77777777" w:rsidR="00287E82" w:rsidRDefault="00287E82" w:rsidP="004D263C">
      <w:pPr>
        <w:rPr>
          <w:szCs w:val="22"/>
        </w:rPr>
      </w:pPr>
    </w:p>
    <w:p w14:paraId="247092EC" w14:textId="77777777" w:rsidR="00287E82" w:rsidRDefault="00287E82" w:rsidP="004D263C">
      <w:pPr>
        <w:rPr>
          <w:szCs w:val="22"/>
        </w:rPr>
      </w:pPr>
    </w:p>
    <w:p w14:paraId="4817ABEE" w14:textId="77777777" w:rsidR="00287E82" w:rsidRDefault="00287E82" w:rsidP="004D263C">
      <w:pPr>
        <w:rPr>
          <w:szCs w:val="22"/>
        </w:rPr>
      </w:pPr>
    </w:p>
    <w:p w14:paraId="58F66934" w14:textId="51CBD734" w:rsidR="00287E82" w:rsidRDefault="00287E82" w:rsidP="004D263C">
      <w:pPr>
        <w:rPr>
          <w:szCs w:val="22"/>
        </w:rPr>
      </w:pPr>
      <w:r>
        <w:rPr>
          <w:rFonts w:hint="eastAsia"/>
          <w:szCs w:val="22"/>
        </w:rPr>
        <w:lastRenderedPageBreak/>
        <w:t>第７回　１</w:t>
      </w:r>
    </w:p>
    <w:p w14:paraId="2AC1D6C0" w14:textId="77777777" w:rsidR="00287E82" w:rsidRDefault="00287E82" w:rsidP="004D263C">
      <w:pPr>
        <w:rPr>
          <w:szCs w:val="22"/>
        </w:rPr>
      </w:pPr>
    </w:p>
    <w:p w14:paraId="235F683E" w14:textId="18F93062" w:rsidR="00287E82" w:rsidRDefault="00287E82" w:rsidP="004D263C">
      <w:pPr>
        <w:rPr>
          <w:szCs w:val="22"/>
        </w:rPr>
      </w:pPr>
      <w:r w:rsidRPr="00287E82">
        <w:rPr>
          <w:szCs w:val="22"/>
        </w:rPr>
        <w:drawing>
          <wp:inline distT="0" distB="0" distL="0" distR="0" wp14:anchorId="51DD83AE" wp14:editId="6CE4E665">
            <wp:extent cx="5400040" cy="4011930"/>
            <wp:effectExtent l="0" t="0" r="0" b="7620"/>
            <wp:docPr id="100434686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6863" name="図 1" descr="テキスト&#10;&#10;自動的に生成された説明"/>
                    <pic:cNvPicPr/>
                  </pic:nvPicPr>
                  <pic:blipFill>
                    <a:blip r:embed="rId11"/>
                    <a:stretch>
                      <a:fillRect/>
                    </a:stretch>
                  </pic:blipFill>
                  <pic:spPr>
                    <a:xfrm>
                      <a:off x="0" y="0"/>
                      <a:ext cx="5400040" cy="4011930"/>
                    </a:xfrm>
                    <a:prstGeom prst="rect">
                      <a:avLst/>
                    </a:prstGeom>
                  </pic:spPr>
                </pic:pic>
              </a:graphicData>
            </a:graphic>
          </wp:inline>
        </w:drawing>
      </w:r>
    </w:p>
    <w:p w14:paraId="7C3F5037" w14:textId="77777777" w:rsidR="00287E82" w:rsidRDefault="00287E82" w:rsidP="004D263C">
      <w:pPr>
        <w:rPr>
          <w:szCs w:val="22"/>
        </w:rPr>
      </w:pPr>
    </w:p>
    <w:p w14:paraId="15C7E72F" w14:textId="77777777" w:rsidR="00287E82" w:rsidRDefault="00287E82" w:rsidP="004D263C">
      <w:pPr>
        <w:rPr>
          <w:szCs w:val="22"/>
        </w:rPr>
      </w:pPr>
    </w:p>
    <w:p w14:paraId="6AE416A8" w14:textId="77777777" w:rsidR="00287E82" w:rsidRDefault="00287E82" w:rsidP="004D263C">
      <w:pPr>
        <w:rPr>
          <w:szCs w:val="22"/>
        </w:rPr>
      </w:pPr>
    </w:p>
    <w:p w14:paraId="5A66379D" w14:textId="77777777" w:rsidR="00287E82" w:rsidRDefault="00287E82" w:rsidP="004D263C">
      <w:pPr>
        <w:rPr>
          <w:szCs w:val="22"/>
        </w:rPr>
      </w:pPr>
    </w:p>
    <w:p w14:paraId="59D47746" w14:textId="77777777" w:rsidR="00287E82" w:rsidRDefault="00287E82" w:rsidP="004D263C">
      <w:pPr>
        <w:rPr>
          <w:szCs w:val="22"/>
        </w:rPr>
      </w:pPr>
    </w:p>
    <w:p w14:paraId="1A7AE0F3" w14:textId="21FC7FF7" w:rsidR="00287E82" w:rsidRDefault="00287E82" w:rsidP="004D263C">
      <w:pPr>
        <w:rPr>
          <w:rFonts w:hint="eastAsia"/>
          <w:szCs w:val="22"/>
        </w:rPr>
      </w:pPr>
      <w:r>
        <w:rPr>
          <w:rFonts w:hint="eastAsia"/>
          <w:szCs w:val="22"/>
        </w:rPr>
        <w:lastRenderedPageBreak/>
        <w:t>第７回　２</w:t>
      </w:r>
    </w:p>
    <w:p w14:paraId="760A2B8D" w14:textId="7EFA917D" w:rsidR="00287E82" w:rsidRDefault="00287E82" w:rsidP="004D263C">
      <w:pPr>
        <w:rPr>
          <w:szCs w:val="22"/>
        </w:rPr>
      </w:pPr>
      <w:r w:rsidRPr="00287E82">
        <w:rPr>
          <w:szCs w:val="22"/>
        </w:rPr>
        <w:drawing>
          <wp:inline distT="0" distB="0" distL="0" distR="0" wp14:anchorId="6DAC6397" wp14:editId="0B10A792">
            <wp:extent cx="5400040" cy="6040120"/>
            <wp:effectExtent l="0" t="0" r="0" b="0"/>
            <wp:docPr id="199317726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7265" name="図 1" descr="テキスト&#10;&#10;自動的に生成された説明"/>
                    <pic:cNvPicPr/>
                  </pic:nvPicPr>
                  <pic:blipFill>
                    <a:blip r:embed="rId12"/>
                    <a:stretch>
                      <a:fillRect/>
                    </a:stretch>
                  </pic:blipFill>
                  <pic:spPr>
                    <a:xfrm>
                      <a:off x="0" y="0"/>
                      <a:ext cx="5400040" cy="6040120"/>
                    </a:xfrm>
                    <a:prstGeom prst="rect">
                      <a:avLst/>
                    </a:prstGeom>
                  </pic:spPr>
                </pic:pic>
              </a:graphicData>
            </a:graphic>
          </wp:inline>
        </w:drawing>
      </w:r>
    </w:p>
    <w:p w14:paraId="43EACAA4" w14:textId="77777777" w:rsidR="001F5669" w:rsidRDefault="001F5669" w:rsidP="004D263C">
      <w:pPr>
        <w:rPr>
          <w:szCs w:val="22"/>
        </w:rPr>
      </w:pPr>
    </w:p>
    <w:p w14:paraId="652D5B40" w14:textId="77777777" w:rsidR="001F5669" w:rsidRDefault="001F5669" w:rsidP="004D263C">
      <w:pPr>
        <w:rPr>
          <w:szCs w:val="22"/>
        </w:rPr>
      </w:pPr>
    </w:p>
    <w:p w14:paraId="1AF0AB33" w14:textId="77777777" w:rsidR="001F5669" w:rsidRDefault="001F5669" w:rsidP="004D263C">
      <w:pPr>
        <w:rPr>
          <w:szCs w:val="22"/>
        </w:rPr>
      </w:pPr>
    </w:p>
    <w:p w14:paraId="62CCDAFB" w14:textId="7F90EFD4" w:rsidR="001F5669" w:rsidRDefault="001F5669" w:rsidP="004D263C">
      <w:pPr>
        <w:rPr>
          <w:szCs w:val="22"/>
        </w:rPr>
      </w:pPr>
      <w:r>
        <w:rPr>
          <w:rFonts w:hint="eastAsia"/>
          <w:szCs w:val="22"/>
        </w:rPr>
        <w:lastRenderedPageBreak/>
        <w:t>第８回　１</w:t>
      </w:r>
      <w:r w:rsidRPr="001F5669">
        <w:rPr>
          <w:szCs w:val="22"/>
        </w:rPr>
        <w:drawing>
          <wp:inline distT="0" distB="0" distL="0" distR="0" wp14:anchorId="764D8542" wp14:editId="1088E08A">
            <wp:extent cx="5400040" cy="7651115"/>
            <wp:effectExtent l="0" t="0" r="0" b="6985"/>
            <wp:docPr id="9302112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1129" name="図 1" descr="テーブル&#10;&#10;自動的に生成された説明"/>
                    <pic:cNvPicPr/>
                  </pic:nvPicPr>
                  <pic:blipFill>
                    <a:blip r:embed="rId13"/>
                    <a:stretch>
                      <a:fillRect/>
                    </a:stretch>
                  </pic:blipFill>
                  <pic:spPr>
                    <a:xfrm>
                      <a:off x="0" y="0"/>
                      <a:ext cx="5400040" cy="7651115"/>
                    </a:xfrm>
                    <a:prstGeom prst="rect">
                      <a:avLst/>
                    </a:prstGeom>
                  </pic:spPr>
                </pic:pic>
              </a:graphicData>
            </a:graphic>
          </wp:inline>
        </w:drawing>
      </w:r>
    </w:p>
    <w:p w14:paraId="42FF0380" w14:textId="5F0F43E8" w:rsidR="001F5669" w:rsidRDefault="001F5669" w:rsidP="004D263C">
      <w:pPr>
        <w:rPr>
          <w:szCs w:val="22"/>
        </w:rPr>
      </w:pPr>
      <w:r>
        <w:rPr>
          <w:rFonts w:hint="eastAsia"/>
          <w:szCs w:val="22"/>
        </w:rPr>
        <w:lastRenderedPageBreak/>
        <w:t>第8回　２</w:t>
      </w:r>
    </w:p>
    <w:p w14:paraId="72302D53" w14:textId="1C2A70FB" w:rsidR="001F5669" w:rsidRDefault="001F5669" w:rsidP="004D263C">
      <w:pPr>
        <w:rPr>
          <w:szCs w:val="22"/>
        </w:rPr>
      </w:pPr>
      <w:r w:rsidRPr="001F5669">
        <w:rPr>
          <w:szCs w:val="22"/>
        </w:rPr>
        <w:drawing>
          <wp:inline distT="0" distB="0" distL="0" distR="0" wp14:anchorId="233D0FA6" wp14:editId="235D3C83">
            <wp:extent cx="5400040" cy="5939155"/>
            <wp:effectExtent l="0" t="0" r="0" b="4445"/>
            <wp:docPr id="116314779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7794" name="図 1" descr="テキスト&#10;&#10;自動的に生成された説明"/>
                    <pic:cNvPicPr/>
                  </pic:nvPicPr>
                  <pic:blipFill>
                    <a:blip r:embed="rId14"/>
                    <a:stretch>
                      <a:fillRect/>
                    </a:stretch>
                  </pic:blipFill>
                  <pic:spPr>
                    <a:xfrm>
                      <a:off x="0" y="0"/>
                      <a:ext cx="5400040" cy="5939155"/>
                    </a:xfrm>
                    <a:prstGeom prst="rect">
                      <a:avLst/>
                    </a:prstGeom>
                  </pic:spPr>
                </pic:pic>
              </a:graphicData>
            </a:graphic>
          </wp:inline>
        </w:drawing>
      </w:r>
    </w:p>
    <w:p w14:paraId="24D1A277" w14:textId="77777777" w:rsidR="001F5669" w:rsidRDefault="001F5669" w:rsidP="004D263C">
      <w:pPr>
        <w:rPr>
          <w:szCs w:val="22"/>
        </w:rPr>
      </w:pPr>
    </w:p>
    <w:p w14:paraId="0981C158" w14:textId="77777777" w:rsidR="001F5669" w:rsidRDefault="001F5669" w:rsidP="004D263C">
      <w:pPr>
        <w:rPr>
          <w:szCs w:val="22"/>
        </w:rPr>
      </w:pPr>
    </w:p>
    <w:p w14:paraId="0A5600F4" w14:textId="77777777" w:rsidR="001F5669" w:rsidRDefault="001F5669" w:rsidP="004D263C">
      <w:pPr>
        <w:rPr>
          <w:szCs w:val="22"/>
        </w:rPr>
      </w:pPr>
    </w:p>
    <w:p w14:paraId="6A4CA545" w14:textId="785E5971" w:rsidR="001F5669" w:rsidRDefault="001F5669" w:rsidP="004D263C">
      <w:pPr>
        <w:rPr>
          <w:szCs w:val="22"/>
        </w:rPr>
      </w:pPr>
      <w:r>
        <w:rPr>
          <w:rFonts w:hint="eastAsia"/>
          <w:szCs w:val="22"/>
        </w:rPr>
        <w:lastRenderedPageBreak/>
        <w:t>第9回　１</w:t>
      </w:r>
    </w:p>
    <w:p w14:paraId="7672EC5B" w14:textId="1B4AF1DF" w:rsidR="001F5669" w:rsidRDefault="001F5669" w:rsidP="004D263C">
      <w:pPr>
        <w:rPr>
          <w:szCs w:val="22"/>
        </w:rPr>
      </w:pPr>
      <w:r w:rsidRPr="001F5669">
        <w:rPr>
          <w:szCs w:val="22"/>
        </w:rPr>
        <w:drawing>
          <wp:inline distT="0" distB="0" distL="0" distR="0" wp14:anchorId="252DC677" wp14:editId="6E579A0B">
            <wp:extent cx="5400040" cy="5173980"/>
            <wp:effectExtent l="0" t="0" r="0" b="7620"/>
            <wp:docPr id="17342312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1220" name="図 1" descr="テキスト&#10;&#10;自動的に生成された説明"/>
                    <pic:cNvPicPr/>
                  </pic:nvPicPr>
                  <pic:blipFill>
                    <a:blip r:embed="rId15"/>
                    <a:stretch>
                      <a:fillRect/>
                    </a:stretch>
                  </pic:blipFill>
                  <pic:spPr>
                    <a:xfrm>
                      <a:off x="0" y="0"/>
                      <a:ext cx="5400040" cy="5173980"/>
                    </a:xfrm>
                    <a:prstGeom prst="rect">
                      <a:avLst/>
                    </a:prstGeom>
                  </pic:spPr>
                </pic:pic>
              </a:graphicData>
            </a:graphic>
          </wp:inline>
        </w:drawing>
      </w:r>
    </w:p>
    <w:p w14:paraId="5025FE0D" w14:textId="77777777" w:rsidR="001F5669" w:rsidRDefault="001F5669" w:rsidP="004D263C">
      <w:pPr>
        <w:rPr>
          <w:szCs w:val="22"/>
        </w:rPr>
      </w:pPr>
    </w:p>
    <w:p w14:paraId="1FBA3DC0" w14:textId="77777777" w:rsidR="001F5669" w:rsidRDefault="001F5669" w:rsidP="004D263C">
      <w:pPr>
        <w:rPr>
          <w:szCs w:val="22"/>
        </w:rPr>
      </w:pPr>
    </w:p>
    <w:p w14:paraId="11364502" w14:textId="77777777" w:rsidR="001F5669" w:rsidRDefault="001F5669" w:rsidP="004D263C">
      <w:pPr>
        <w:rPr>
          <w:szCs w:val="22"/>
        </w:rPr>
      </w:pPr>
    </w:p>
    <w:p w14:paraId="6A91BE1F" w14:textId="77777777" w:rsidR="001F5669" w:rsidRDefault="001F5669" w:rsidP="004D263C">
      <w:pPr>
        <w:rPr>
          <w:szCs w:val="22"/>
        </w:rPr>
      </w:pPr>
    </w:p>
    <w:p w14:paraId="73BF63E4" w14:textId="375C2272" w:rsidR="001F5669" w:rsidRDefault="001F5669" w:rsidP="004D263C">
      <w:pPr>
        <w:rPr>
          <w:szCs w:val="22"/>
        </w:rPr>
      </w:pPr>
      <w:r>
        <w:rPr>
          <w:rFonts w:hint="eastAsia"/>
          <w:szCs w:val="22"/>
        </w:rPr>
        <w:lastRenderedPageBreak/>
        <w:t>第9回　２</w:t>
      </w:r>
    </w:p>
    <w:p w14:paraId="4042FB66" w14:textId="3EE48A91" w:rsidR="001F5669" w:rsidRDefault="001F5669" w:rsidP="004D263C">
      <w:pPr>
        <w:rPr>
          <w:szCs w:val="22"/>
        </w:rPr>
      </w:pPr>
      <w:r w:rsidRPr="001F5669">
        <w:rPr>
          <w:szCs w:val="22"/>
        </w:rPr>
        <w:drawing>
          <wp:inline distT="0" distB="0" distL="0" distR="0" wp14:anchorId="60A4A308" wp14:editId="55BDE988">
            <wp:extent cx="5400040" cy="5687060"/>
            <wp:effectExtent l="0" t="0" r="0" b="8890"/>
            <wp:docPr id="100790421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4216" name="図 1" descr="テキスト&#10;&#10;自動的に生成された説明"/>
                    <pic:cNvPicPr/>
                  </pic:nvPicPr>
                  <pic:blipFill>
                    <a:blip r:embed="rId16"/>
                    <a:stretch>
                      <a:fillRect/>
                    </a:stretch>
                  </pic:blipFill>
                  <pic:spPr>
                    <a:xfrm>
                      <a:off x="0" y="0"/>
                      <a:ext cx="5400040" cy="5687060"/>
                    </a:xfrm>
                    <a:prstGeom prst="rect">
                      <a:avLst/>
                    </a:prstGeom>
                  </pic:spPr>
                </pic:pic>
              </a:graphicData>
            </a:graphic>
          </wp:inline>
        </w:drawing>
      </w:r>
    </w:p>
    <w:p w14:paraId="45DA423A" w14:textId="77777777" w:rsidR="001F5669" w:rsidRDefault="001F5669" w:rsidP="004D263C">
      <w:pPr>
        <w:rPr>
          <w:szCs w:val="22"/>
        </w:rPr>
      </w:pPr>
    </w:p>
    <w:p w14:paraId="5E5A2785" w14:textId="77777777" w:rsidR="001F5669" w:rsidRDefault="001F5669" w:rsidP="004D263C">
      <w:pPr>
        <w:rPr>
          <w:szCs w:val="22"/>
        </w:rPr>
      </w:pPr>
    </w:p>
    <w:p w14:paraId="142D29F1" w14:textId="77777777" w:rsidR="001F5669" w:rsidRDefault="001F5669" w:rsidP="004D263C">
      <w:pPr>
        <w:rPr>
          <w:szCs w:val="22"/>
        </w:rPr>
      </w:pPr>
    </w:p>
    <w:p w14:paraId="762FEA4A" w14:textId="1622C61A" w:rsidR="001F5669" w:rsidRDefault="001F5669" w:rsidP="004D263C">
      <w:pPr>
        <w:rPr>
          <w:szCs w:val="22"/>
        </w:rPr>
      </w:pPr>
      <w:r>
        <w:rPr>
          <w:rFonts w:hint="eastAsia"/>
          <w:szCs w:val="22"/>
        </w:rPr>
        <w:lastRenderedPageBreak/>
        <w:t>第１１回　１</w:t>
      </w:r>
    </w:p>
    <w:p w14:paraId="319B76DE" w14:textId="20DB2156" w:rsidR="001F5669" w:rsidRDefault="001F5669" w:rsidP="004D263C">
      <w:pPr>
        <w:rPr>
          <w:szCs w:val="22"/>
        </w:rPr>
      </w:pPr>
      <w:r w:rsidRPr="001F5669">
        <w:rPr>
          <w:szCs w:val="22"/>
        </w:rPr>
        <w:drawing>
          <wp:inline distT="0" distB="0" distL="0" distR="0" wp14:anchorId="119AA9E6" wp14:editId="098CF106">
            <wp:extent cx="5136445" cy="6097414"/>
            <wp:effectExtent l="0" t="0" r="7620" b="0"/>
            <wp:docPr id="99587385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3858" name="図 1" descr="テキスト が含まれている画像&#10;&#10;自動的に生成された説明"/>
                    <pic:cNvPicPr/>
                  </pic:nvPicPr>
                  <pic:blipFill>
                    <a:blip r:embed="rId17"/>
                    <a:stretch>
                      <a:fillRect/>
                    </a:stretch>
                  </pic:blipFill>
                  <pic:spPr>
                    <a:xfrm>
                      <a:off x="0" y="0"/>
                      <a:ext cx="5142399" cy="6104482"/>
                    </a:xfrm>
                    <a:prstGeom prst="rect">
                      <a:avLst/>
                    </a:prstGeom>
                  </pic:spPr>
                </pic:pic>
              </a:graphicData>
            </a:graphic>
          </wp:inline>
        </w:drawing>
      </w:r>
    </w:p>
    <w:p w14:paraId="23F7BC0E" w14:textId="667BE1CF" w:rsidR="001F5669" w:rsidRDefault="001F5669" w:rsidP="004D263C">
      <w:pPr>
        <w:rPr>
          <w:szCs w:val="22"/>
        </w:rPr>
      </w:pPr>
      <w:r w:rsidRPr="001F5669">
        <w:rPr>
          <w:szCs w:val="22"/>
        </w:rPr>
        <w:drawing>
          <wp:inline distT="0" distB="0" distL="0" distR="0" wp14:anchorId="3992B49E" wp14:editId="307F7B94">
            <wp:extent cx="5400040" cy="1169670"/>
            <wp:effectExtent l="0" t="0" r="0" b="0"/>
            <wp:docPr id="123989825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8253" name="図 1" descr="テキスト&#10;&#10;自動的に生成された説明"/>
                    <pic:cNvPicPr/>
                  </pic:nvPicPr>
                  <pic:blipFill>
                    <a:blip r:embed="rId18"/>
                    <a:stretch>
                      <a:fillRect/>
                    </a:stretch>
                  </pic:blipFill>
                  <pic:spPr>
                    <a:xfrm>
                      <a:off x="0" y="0"/>
                      <a:ext cx="5400040" cy="1169670"/>
                    </a:xfrm>
                    <a:prstGeom prst="rect">
                      <a:avLst/>
                    </a:prstGeom>
                  </pic:spPr>
                </pic:pic>
              </a:graphicData>
            </a:graphic>
          </wp:inline>
        </w:drawing>
      </w:r>
    </w:p>
    <w:p w14:paraId="0C019C7E" w14:textId="0AAC2E4E" w:rsidR="001F5669" w:rsidRDefault="001F5669" w:rsidP="004D263C">
      <w:pPr>
        <w:rPr>
          <w:szCs w:val="22"/>
        </w:rPr>
      </w:pPr>
      <w:r w:rsidRPr="001F5669">
        <w:rPr>
          <w:szCs w:val="22"/>
        </w:rPr>
        <w:lastRenderedPageBreak/>
        <w:drawing>
          <wp:inline distT="0" distB="0" distL="0" distR="0" wp14:anchorId="0A790B94" wp14:editId="1DEDB216">
            <wp:extent cx="5400040" cy="4614545"/>
            <wp:effectExtent l="0" t="0" r="0" b="0"/>
            <wp:docPr id="862209065"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9065" name="図 1" descr="テキスト, 手紙&#10;&#10;自動的に生成された説明"/>
                    <pic:cNvPicPr/>
                  </pic:nvPicPr>
                  <pic:blipFill>
                    <a:blip r:embed="rId19"/>
                    <a:stretch>
                      <a:fillRect/>
                    </a:stretch>
                  </pic:blipFill>
                  <pic:spPr>
                    <a:xfrm>
                      <a:off x="0" y="0"/>
                      <a:ext cx="5400040" cy="4614545"/>
                    </a:xfrm>
                    <a:prstGeom prst="rect">
                      <a:avLst/>
                    </a:prstGeom>
                  </pic:spPr>
                </pic:pic>
              </a:graphicData>
            </a:graphic>
          </wp:inline>
        </w:drawing>
      </w:r>
    </w:p>
    <w:p w14:paraId="1DCCC47D" w14:textId="77777777" w:rsidR="001F5669" w:rsidRDefault="001F5669" w:rsidP="004D263C">
      <w:pPr>
        <w:rPr>
          <w:szCs w:val="22"/>
        </w:rPr>
      </w:pPr>
    </w:p>
    <w:p w14:paraId="6E2E32B9" w14:textId="77777777" w:rsidR="001F5669" w:rsidRDefault="001F5669" w:rsidP="004D263C">
      <w:pPr>
        <w:rPr>
          <w:szCs w:val="22"/>
        </w:rPr>
      </w:pPr>
    </w:p>
    <w:p w14:paraId="6A967E0D" w14:textId="77777777" w:rsidR="001F5669" w:rsidRDefault="001F5669" w:rsidP="004D263C">
      <w:pPr>
        <w:rPr>
          <w:szCs w:val="22"/>
        </w:rPr>
      </w:pPr>
    </w:p>
    <w:p w14:paraId="72B984C9" w14:textId="77777777" w:rsidR="001F5669" w:rsidRDefault="001F5669" w:rsidP="004D263C">
      <w:pPr>
        <w:rPr>
          <w:szCs w:val="22"/>
        </w:rPr>
      </w:pPr>
    </w:p>
    <w:p w14:paraId="67173C36" w14:textId="77777777" w:rsidR="001F5669" w:rsidRDefault="001F5669" w:rsidP="004D263C">
      <w:pPr>
        <w:rPr>
          <w:szCs w:val="22"/>
        </w:rPr>
      </w:pPr>
    </w:p>
    <w:p w14:paraId="6AED18F5" w14:textId="77777777" w:rsidR="001F5669" w:rsidRDefault="001F5669" w:rsidP="004D263C">
      <w:pPr>
        <w:rPr>
          <w:szCs w:val="22"/>
        </w:rPr>
      </w:pPr>
    </w:p>
    <w:p w14:paraId="28143ACD" w14:textId="1BBEDCD6" w:rsidR="001F5669" w:rsidRDefault="001F5669" w:rsidP="004D263C">
      <w:pPr>
        <w:rPr>
          <w:szCs w:val="22"/>
        </w:rPr>
      </w:pPr>
      <w:r>
        <w:rPr>
          <w:rFonts w:hint="eastAsia"/>
          <w:szCs w:val="22"/>
        </w:rPr>
        <w:lastRenderedPageBreak/>
        <w:t>第11回　２</w:t>
      </w:r>
    </w:p>
    <w:p w14:paraId="77C8ECE4" w14:textId="5E2229E6" w:rsidR="001F5669" w:rsidRDefault="001F5669" w:rsidP="004D263C">
      <w:pPr>
        <w:rPr>
          <w:szCs w:val="22"/>
        </w:rPr>
      </w:pPr>
      <w:r w:rsidRPr="001F5669">
        <w:rPr>
          <w:szCs w:val="22"/>
        </w:rPr>
        <w:drawing>
          <wp:inline distT="0" distB="0" distL="0" distR="0" wp14:anchorId="5FAE3305" wp14:editId="4542B9B8">
            <wp:extent cx="5400040" cy="5877560"/>
            <wp:effectExtent l="0" t="0" r="0" b="8890"/>
            <wp:docPr id="15750599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59904" name="図 1" descr="テキスト, 手紙&#10;&#10;自動的に生成された説明"/>
                    <pic:cNvPicPr/>
                  </pic:nvPicPr>
                  <pic:blipFill>
                    <a:blip r:embed="rId20"/>
                    <a:stretch>
                      <a:fillRect/>
                    </a:stretch>
                  </pic:blipFill>
                  <pic:spPr>
                    <a:xfrm>
                      <a:off x="0" y="0"/>
                      <a:ext cx="5400040" cy="5877560"/>
                    </a:xfrm>
                    <a:prstGeom prst="rect">
                      <a:avLst/>
                    </a:prstGeom>
                  </pic:spPr>
                </pic:pic>
              </a:graphicData>
            </a:graphic>
          </wp:inline>
        </w:drawing>
      </w:r>
    </w:p>
    <w:p w14:paraId="23C26927" w14:textId="77777777" w:rsidR="001F5669" w:rsidRDefault="001F5669" w:rsidP="004D263C">
      <w:pPr>
        <w:rPr>
          <w:szCs w:val="22"/>
        </w:rPr>
      </w:pPr>
    </w:p>
    <w:p w14:paraId="27EEEA9A" w14:textId="77777777" w:rsidR="001F5669" w:rsidRDefault="001F5669" w:rsidP="004D263C">
      <w:pPr>
        <w:rPr>
          <w:szCs w:val="22"/>
        </w:rPr>
      </w:pPr>
    </w:p>
    <w:p w14:paraId="1B96338B" w14:textId="77777777" w:rsidR="001F5669" w:rsidRDefault="001F5669" w:rsidP="004D263C">
      <w:pPr>
        <w:rPr>
          <w:szCs w:val="22"/>
        </w:rPr>
      </w:pPr>
    </w:p>
    <w:p w14:paraId="0E380781" w14:textId="36E56672" w:rsidR="001F5669" w:rsidRDefault="001F5669" w:rsidP="004D263C">
      <w:pPr>
        <w:rPr>
          <w:szCs w:val="22"/>
        </w:rPr>
      </w:pPr>
      <w:r>
        <w:rPr>
          <w:rFonts w:hint="eastAsia"/>
          <w:szCs w:val="22"/>
        </w:rPr>
        <w:lastRenderedPageBreak/>
        <w:t>第12回　１</w:t>
      </w:r>
    </w:p>
    <w:p w14:paraId="76573E3B" w14:textId="40D777A5" w:rsidR="001F5669" w:rsidRDefault="001F5669" w:rsidP="004D263C">
      <w:pPr>
        <w:rPr>
          <w:szCs w:val="22"/>
        </w:rPr>
      </w:pPr>
      <w:r w:rsidRPr="001F5669">
        <w:rPr>
          <w:szCs w:val="22"/>
        </w:rPr>
        <w:drawing>
          <wp:inline distT="0" distB="0" distL="0" distR="0" wp14:anchorId="2515D5E7" wp14:editId="684A1845">
            <wp:extent cx="5400040" cy="5716270"/>
            <wp:effectExtent l="0" t="0" r="0" b="0"/>
            <wp:docPr id="472209543" name="図 1" descr="文字と写真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09543" name="図 1" descr="文字と写真のスクリーンショット&#10;&#10;中程度の精度で自動的に生成された説明"/>
                    <pic:cNvPicPr/>
                  </pic:nvPicPr>
                  <pic:blipFill>
                    <a:blip r:embed="rId21"/>
                    <a:stretch>
                      <a:fillRect/>
                    </a:stretch>
                  </pic:blipFill>
                  <pic:spPr>
                    <a:xfrm>
                      <a:off x="0" y="0"/>
                      <a:ext cx="5400040" cy="5716270"/>
                    </a:xfrm>
                    <a:prstGeom prst="rect">
                      <a:avLst/>
                    </a:prstGeom>
                  </pic:spPr>
                </pic:pic>
              </a:graphicData>
            </a:graphic>
          </wp:inline>
        </w:drawing>
      </w:r>
    </w:p>
    <w:p w14:paraId="768D0D86" w14:textId="77777777" w:rsidR="00927EE1" w:rsidRDefault="00927EE1" w:rsidP="004D263C">
      <w:pPr>
        <w:rPr>
          <w:szCs w:val="22"/>
        </w:rPr>
      </w:pPr>
    </w:p>
    <w:p w14:paraId="47EDDB28" w14:textId="77777777" w:rsidR="00927EE1" w:rsidRDefault="00927EE1" w:rsidP="004D263C">
      <w:pPr>
        <w:rPr>
          <w:szCs w:val="22"/>
        </w:rPr>
      </w:pPr>
    </w:p>
    <w:p w14:paraId="39507835" w14:textId="77777777" w:rsidR="00927EE1" w:rsidRDefault="00927EE1" w:rsidP="004D263C">
      <w:pPr>
        <w:rPr>
          <w:szCs w:val="22"/>
        </w:rPr>
      </w:pPr>
    </w:p>
    <w:p w14:paraId="76335C28" w14:textId="00D61942" w:rsidR="00927EE1" w:rsidRDefault="00927EE1" w:rsidP="004D263C">
      <w:pPr>
        <w:rPr>
          <w:szCs w:val="22"/>
        </w:rPr>
      </w:pPr>
      <w:r w:rsidRPr="00927EE1">
        <w:rPr>
          <w:szCs w:val="22"/>
        </w:rPr>
        <w:lastRenderedPageBreak/>
        <w:drawing>
          <wp:inline distT="0" distB="0" distL="0" distR="0" wp14:anchorId="3093B8BE" wp14:editId="0F54C038">
            <wp:extent cx="5400040" cy="5998210"/>
            <wp:effectExtent l="0" t="0" r="0" b="2540"/>
            <wp:docPr id="1833141147" name="図 1" descr="文字と写真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41147" name="図 1" descr="文字と写真のスクリーンショット&#10;&#10;中程度の精度で自動的に生成された説明"/>
                    <pic:cNvPicPr/>
                  </pic:nvPicPr>
                  <pic:blipFill>
                    <a:blip r:embed="rId22"/>
                    <a:stretch>
                      <a:fillRect/>
                    </a:stretch>
                  </pic:blipFill>
                  <pic:spPr>
                    <a:xfrm>
                      <a:off x="0" y="0"/>
                      <a:ext cx="5400040" cy="5998210"/>
                    </a:xfrm>
                    <a:prstGeom prst="rect">
                      <a:avLst/>
                    </a:prstGeom>
                  </pic:spPr>
                </pic:pic>
              </a:graphicData>
            </a:graphic>
          </wp:inline>
        </w:drawing>
      </w:r>
    </w:p>
    <w:p w14:paraId="6CC43964" w14:textId="77777777" w:rsidR="00927EE1" w:rsidRDefault="00927EE1" w:rsidP="004D263C">
      <w:pPr>
        <w:rPr>
          <w:szCs w:val="22"/>
        </w:rPr>
      </w:pPr>
    </w:p>
    <w:p w14:paraId="66A002BD" w14:textId="77777777" w:rsidR="00927EE1" w:rsidRDefault="00927EE1" w:rsidP="004D263C">
      <w:pPr>
        <w:rPr>
          <w:szCs w:val="22"/>
        </w:rPr>
      </w:pPr>
    </w:p>
    <w:p w14:paraId="4A8D1917" w14:textId="77777777" w:rsidR="00927EE1" w:rsidRDefault="00927EE1" w:rsidP="004D263C">
      <w:pPr>
        <w:rPr>
          <w:szCs w:val="22"/>
        </w:rPr>
      </w:pPr>
    </w:p>
    <w:p w14:paraId="3945CD27" w14:textId="77777777" w:rsidR="00927EE1" w:rsidRDefault="00927EE1" w:rsidP="004D263C">
      <w:pPr>
        <w:rPr>
          <w:szCs w:val="22"/>
        </w:rPr>
      </w:pPr>
    </w:p>
    <w:p w14:paraId="2884F342" w14:textId="29B1FB1F" w:rsidR="00927EE1" w:rsidRDefault="00927EE1" w:rsidP="004D263C">
      <w:pPr>
        <w:rPr>
          <w:szCs w:val="22"/>
        </w:rPr>
      </w:pPr>
      <w:r>
        <w:rPr>
          <w:rFonts w:hint="eastAsia"/>
          <w:szCs w:val="22"/>
        </w:rPr>
        <w:lastRenderedPageBreak/>
        <w:t>第１３回　１</w:t>
      </w:r>
    </w:p>
    <w:p w14:paraId="6D1FDD7C" w14:textId="53D088ED" w:rsidR="00927EE1" w:rsidRDefault="00927EE1" w:rsidP="004D263C">
      <w:pPr>
        <w:rPr>
          <w:szCs w:val="22"/>
        </w:rPr>
      </w:pPr>
      <w:r w:rsidRPr="00927EE1">
        <w:rPr>
          <w:szCs w:val="22"/>
        </w:rPr>
        <w:drawing>
          <wp:inline distT="0" distB="0" distL="0" distR="0" wp14:anchorId="0221C2B8" wp14:editId="326033A6">
            <wp:extent cx="5400040" cy="6919595"/>
            <wp:effectExtent l="0" t="0" r="0" b="0"/>
            <wp:docPr id="202683328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3286" name="図 1" descr="テキスト&#10;&#10;自動的に生成された説明"/>
                    <pic:cNvPicPr/>
                  </pic:nvPicPr>
                  <pic:blipFill>
                    <a:blip r:embed="rId23"/>
                    <a:stretch>
                      <a:fillRect/>
                    </a:stretch>
                  </pic:blipFill>
                  <pic:spPr>
                    <a:xfrm>
                      <a:off x="0" y="0"/>
                      <a:ext cx="5400040" cy="6919595"/>
                    </a:xfrm>
                    <a:prstGeom prst="rect">
                      <a:avLst/>
                    </a:prstGeom>
                  </pic:spPr>
                </pic:pic>
              </a:graphicData>
            </a:graphic>
          </wp:inline>
        </w:drawing>
      </w:r>
    </w:p>
    <w:p w14:paraId="320AB4AF" w14:textId="77777777" w:rsidR="00927EE1" w:rsidRDefault="00927EE1" w:rsidP="004D263C">
      <w:pPr>
        <w:rPr>
          <w:szCs w:val="22"/>
        </w:rPr>
      </w:pPr>
    </w:p>
    <w:p w14:paraId="12BE6A55" w14:textId="024CDF67" w:rsidR="00927EE1" w:rsidRDefault="00927EE1" w:rsidP="004D263C">
      <w:pPr>
        <w:rPr>
          <w:szCs w:val="22"/>
        </w:rPr>
      </w:pPr>
      <w:r>
        <w:rPr>
          <w:rFonts w:hint="eastAsia"/>
          <w:szCs w:val="22"/>
        </w:rPr>
        <w:lastRenderedPageBreak/>
        <w:t>第１３回　２</w:t>
      </w:r>
    </w:p>
    <w:p w14:paraId="11941251" w14:textId="6DE2B512" w:rsidR="00927EE1" w:rsidRDefault="00927EE1" w:rsidP="004D263C">
      <w:pPr>
        <w:rPr>
          <w:szCs w:val="22"/>
        </w:rPr>
      </w:pPr>
      <w:r w:rsidRPr="00927EE1">
        <w:rPr>
          <w:szCs w:val="22"/>
        </w:rPr>
        <w:drawing>
          <wp:inline distT="0" distB="0" distL="0" distR="0" wp14:anchorId="2D496EDF" wp14:editId="2C5729A8">
            <wp:extent cx="5400040" cy="5922010"/>
            <wp:effectExtent l="0" t="0" r="0" b="2540"/>
            <wp:docPr id="63320189"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189" name="図 1" descr="テキスト, 手紙&#10;&#10;自動的に生成された説明"/>
                    <pic:cNvPicPr/>
                  </pic:nvPicPr>
                  <pic:blipFill>
                    <a:blip r:embed="rId24"/>
                    <a:stretch>
                      <a:fillRect/>
                    </a:stretch>
                  </pic:blipFill>
                  <pic:spPr>
                    <a:xfrm>
                      <a:off x="0" y="0"/>
                      <a:ext cx="5400040" cy="5922010"/>
                    </a:xfrm>
                    <a:prstGeom prst="rect">
                      <a:avLst/>
                    </a:prstGeom>
                  </pic:spPr>
                </pic:pic>
              </a:graphicData>
            </a:graphic>
          </wp:inline>
        </w:drawing>
      </w:r>
    </w:p>
    <w:p w14:paraId="59AB68D1" w14:textId="77777777" w:rsidR="00927EE1" w:rsidRDefault="00927EE1" w:rsidP="004D263C">
      <w:pPr>
        <w:rPr>
          <w:szCs w:val="22"/>
        </w:rPr>
      </w:pPr>
    </w:p>
    <w:p w14:paraId="16B4B831" w14:textId="77777777" w:rsidR="00927EE1" w:rsidRDefault="00927EE1" w:rsidP="004D263C">
      <w:pPr>
        <w:rPr>
          <w:szCs w:val="22"/>
        </w:rPr>
      </w:pPr>
    </w:p>
    <w:p w14:paraId="7697E01A" w14:textId="77777777" w:rsidR="00927EE1" w:rsidRDefault="00927EE1" w:rsidP="004D263C">
      <w:pPr>
        <w:rPr>
          <w:szCs w:val="22"/>
        </w:rPr>
      </w:pPr>
    </w:p>
    <w:p w14:paraId="7E9E26A4" w14:textId="1D014682" w:rsidR="00927EE1" w:rsidRDefault="00927EE1" w:rsidP="004D263C">
      <w:pPr>
        <w:rPr>
          <w:szCs w:val="22"/>
        </w:rPr>
      </w:pPr>
      <w:r w:rsidRPr="00927EE1">
        <w:rPr>
          <w:szCs w:val="22"/>
        </w:rPr>
        <w:lastRenderedPageBreak/>
        <w:drawing>
          <wp:inline distT="0" distB="0" distL="0" distR="0" wp14:anchorId="54FA9848" wp14:editId="1B39CC2B">
            <wp:extent cx="5400040" cy="4212590"/>
            <wp:effectExtent l="0" t="0" r="0" b="0"/>
            <wp:docPr id="2096548419"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8419" name="図 1" descr="スクリーンショットの画面&#10;&#10;自動的に生成された説明"/>
                    <pic:cNvPicPr/>
                  </pic:nvPicPr>
                  <pic:blipFill>
                    <a:blip r:embed="rId25"/>
                    <a:stretch>
                      <a:fillRect/>
                    </a:stretch>
                  </pic:blipFill>
                  <pic:spPr>
                    <a:xfrm>
                      <a:off x="0" y="0"/>
                      <a:ext cx="5400040" cy="4212590"/>
                    </a:xfrm>
                    <a:prstGeom prst="rect">
                      <a:avLst/>
                    </a:prstGeom>
                  </pic:spPr>
                </pic:pic>
              </a:graphicData>
            </a:graphic>
          </wp:inline>
        </w:drawing>
      </w:r>
    </w:p>
    <w:p w14:paraId="0A3DB9B6" w14:textId="77777777" w:rsidR="00927EE1" w:rsidRDefault="00927EE1" w:rsidP="004D263C">
      <w:pPr>
        <w:rPr>
          <w:szCs w:val="22"/>
        </w:rPr>
      </w:pPr>
    </w:p>
    <w:p w14:paraId="0C9B9885" w14:textId="77777777" w:rsidR="00927EE1" w:rsidRDefault="00927EE1" w:rsidP="004D263C">
      <w:pPr>
        <w:rPr>
          <w:szCs w:val="22"/>
        </w:rPr>
      </w:pPr>
    </w:p>
    <w:p w14:paraId="7DA3F784" w14:textId="77777777" w:rsidR="00927EE1" w:rsidRDefault="00927EE1" w:rsidP="004D263C">
      <w:pPr>
        <w:rPr>
          <w:szCs w:val="22"/>
        </w:rPr>
      </w:pPr>
    </w:p>
    <w:p w14:paraId="4DB83ED1" w14:textId="77777777" w:rsidR="00927EE1" w:rsidRDefault="00927EE1" w:rsidP="004D263C">
      <w:pPr>
        <w:rPr>
          <w:szCs w:val="22"/>
        </w:rPr>
      </w:pPr>
    </w:p>
    <w:p w14:paraId="546B705E" w14:textId="77777777" w:rsidR="00927EE1" w:rsidRDefault="00927EE1" w:rsidP="004D263C">
      <w:pPr>
        <w:rPr>
          <w:szCs w:val="22"/>
        </w:rPr>
      </w:pPr>
    </w:p>
    <w:p w14:paraId="1F83076F" w14:textId="77777777" w:rsidR="00927EE1" w:rsidRDefault="00927EE1" w:rsidP="004D263C">
      <w:pPr>
        <w:rPr>
          <w:szCs w:val="22"/>
        </w:rPr>
      </w:pPr>
    </w:p>
    <w:p w14:paraId="06DB17D7" w14:textId="77777777" w:rsidR="00927EE1" w:rsidRDefault="00927EE1" w:rsidP="004D263C">
      <w:pPr>
        <w:rPr>
          <w:szCs w:val="22"/>
        </w:rPr>
      </w:pPr>
    </w:p>
    <w:p w14:paraId="4694291A" w14:textId="6789C0DB" w:rsidR="00927EE1" w:rsidRDefault="00927EE1" w:rsidP="004D263C">
      <w:pPr>
        <w:rPr>
          <w:szCs w:val="22"/>
        </w:rPr>
      </w:pPr>
      <w:r>
        <w:rPr>
          <w:rFonts w:hint="eastAsia"/>
          <w:szCs w:val="22"/>
        </w:rPr>
        <w:lastRenderedPageBreak/>
        <w:t>第１４回　２</w:t>
      </w:r>
    </w:p>
    <w:p w14:paraId="03B74ECB" w14:textId="717723B8" w:rsidR="00927EE1" w:rsidRPr="00596F5E" w:rsidRDefault="00927EE1" w:rsidP="004D263C">
      <w:pPr>
        <w:rPr>
          <w:rFonts w:hint="eastAsia"/>
          <w:szCs w:val="22"/>
        </w:rPr>
      </w:pPr>
      <w:r w:rsidRPr="00927EE1">
        <w:rPr>
          <w:szCs w:val="22"/>
        </w:rPr>
        <w:drawing>
          <wp:inline distT="0" distB="0" distL="0" distR="0" wp14:anchorId="02A24674" wp14:editId="0E089A69">
            <wp:extent cx="5400040" cy="7263765"/>
            <wp:effectExtent l="0" t="0" r="0" b="0"/>
            <wp:docPr id="727514860" name="図 1" descr="文字と写真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14860" name="図 1" descr="文字と写真のスクリーンショット&#10;&#10;中程度の精度で自動的に生成された説明"/>
                    <pic:cNvPicPr/>
                  </pic:nvPicPr>
                  <pic:blipFill>
                    <a:blip r:embed="rId26"/>
                    <a:stretch>
                      <a:fillRect/>
                    </a:stretch>
                  </pic:blipFill>
                  <pic:spPr>
                    <a:xfrm>
                      <a:off x="0" y="0"/>
                      <a:ext cx="5400040" cy="7263765"/>
                    </a:xfrm>
                    <a:prstGeom prst="rect">
                      <a:avLst/>
                    </a:prstGeom>
                  </pic:spPr>
                </pic:pic>
              </a:graphicData>
            </a:graphic>
          </wp:inline>
        </w:drawing>
      </w:r>
    </w:p>
    <w:sectPr w:rsidR="00927EE1" w:rsidRPr="00596F5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CC54E2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FF3291"/>
    <w:multiLevelType w:val="hybridMultilevel"/>
    <w:tmpl w:val="C7FA4010"/>
    <w:lvl w:ilvl="0" w:tplc="31F83D66">
      <w:start w:val="1"/>
      <w:numFmt w:val="decimalFullWidth"/>
      <w:lvlText w:val="%1．"/>
      <w:lvlJc w:val="left"/>
      <w:rPr>
        <w:rFonts w:asciiTheme="minorHAnsi" w:eastAsiaTheme="minorEastAsia" w:hAnsiTheme="minorHAnsi" w:cstheme="minorBid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73EAF9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54996DA"/>
    <w:multiLevelType w:val="hybridMultilevel"/>
    <w:tmpl w:val="562E7CC6"/>
    <w:lvl w:ilvl="0" w:tplc="1CB832CA">
      <w:start w:val="1"/>
      <w:numFmt w:val="decimalFullWidth"/>
      <w:lvlText w:val="%1．"/>
      <w:lvlJc w:val="left"/>
      <w:rPr>
        <w:rFonts w:asciiTheme="minorHAnsi" w:eastAsiaTheme="minorEastAsia" w:hAnsiTheme="minorHAnsi" w:cstheme="minorBid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57B3EF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9FF06A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EEAFABF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6EF54A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52E47A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774552"/>
    <w:multiLevelType w:val="hybridMultilevel"/>
    <w:tmpl w:val="2E1E7EF0"/>
    <w:lvl w:ilvl="0" w:tplc="876C9DD2">
      <w:start w:val="1"/>
      <w:numFmt w:val="decimalFullWidth"/>
      <w:lvlText w:val="%1．"/>
      <w:lvlJc w:val="left"/>
      <w:pPr>
        <w:ind w:left="460" w:hanging="460"/>
      </w:pPr>
      <w:rPr>
        <w:rFonts w:hint="default"/>
        <w:b/>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B6435C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62341967">
    <w:abstractNumId w:val="10"/>
  </w:num>
  <w:num w:numId="2" w16cid:durableId="20205633">
    <w:abstractNumId w:val="2"/>
  </w:num>
  <w:num w:numId="3" w16cid:durableId="402072113">
    <w:abstractNumId w:val="5"/>
  </w:num>
  <w:num w:numId="4" w16cid:durableId="585845925">
    <w:abstractNumId w:val="6"/>
  </w:num>
  <w:num w:numId="5" w16cid:durableId="392892269">
    <w:abstractNumId w:val="1"/>
  </w:num>
  <w:num w:numId="6" w16cid:durableId="26612678">
    <w:abstractNumId w:val="9"/>
  </w:num>
  <w:num w:numId="7" w16cid:durableId="241304025">
    <w:abstractNumId w:val="3"/>
  </w:num>
  <w:num w:numId="8" w16cid:durableId="2094817978">
    <w:abstractNumId w:val="8"/>
  </w:num>
  <w:num w:numId="9" w16cid:durableId="2029789560">
    <w:abstractNumId w:val="4"/>
  </w:num>
  <w:num w:numId="10" w16cid:durableId="1099911473">
    <w:abstractNumId w:val="7"/>
  </w:num>
  <w:num w:numId="11" w16cid:durableId="190194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3C"/>
    <w:rsid w:val="001F5669"/>
    <w:rsid w:val="00276515"/>
    <w:rsid w:val="00287E82"/>
    <w:rsid w:val="002F62CA"/>
    <w:rsid w:val="0048417D"/>
    <w:rsid w:val="004D263C"/>
    <w:rsid w:val="00544679"/>
    <w:rsid w:val="00596F5E"/>
    <w:rsid w:val="005A22FE"/>
    <w:rsid w:val="00634E30"/>
    <w:rsid w:val="007B3151"/>
    <w:rsid w:val="00927EE1"/>
    <w:rsid w:val="00B105A7"/>
    <w:rsid w:val="00CC79D7"/>
    <w:rsid w:val="00CE77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EE4430"/>
  <w15:chartTrackingRefBased/>
  <w15:docId w15:val="{CA4B2B65-A294-49A2-9908-E27A50092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D263C"/>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4D263C"/>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4D263C"/>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4D263C"/>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4D263C"/>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4D263C"/>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4D263C"/>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4D263C"/>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4D263C"/>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4D263C"/>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4D263C"/>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4D263C"/>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4D263C"/>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4D263C"/>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4D263C"/>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4D263C"/>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4D263C"/>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4D263C"/>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4D263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4D26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263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4D26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D263C"/>
    <w:pPr>
      <w:spacing w:before="160"/>
      <w:jc w:val="center"/>
    </w:pPr>
    <w:rPr>
      <w:i/>
      <w:iCs/>
      <w:color w:val="404040" w:themeColor="text1" w:themeTint="BF"/>
    </w:rPr>
  </w:style>
  <w:style w:type="character" w:customStyle="1" w:styleId="a8">
    <w:name w:val="引用文 (文字)"/>
    <w:basedOn w:val="a0"/>
    <w:link w:val="a7"/>
    <w:uiPriority w:val="29"/>
    <w:rsid w:val="004D263C"/>
    <w:rPr>
      <w:i/>
      <w:iCs/>
      <w:color w:val="404040" w:themeColor="text1" w:themeTint="BF"/>
    </w:rPr>
  </w:style>
  <w:style w:type="paragraph" w:styleId="a9">
    <w:name w:val="List Paragraph"/>
    <w:basedOn w:val="a"/>
    <w:uiPriority w:val="34"/>
    <w:qFormat/>
    <w:rsid w:val="004D263C"/>
    <w:pPr>
      <w:ind w:left="720"/>
      <w:contextualSpacing/>
    </w:pPr>
  </w:style>
  <w:style w:type="character" w:styleId="21">
    <w:name w:val="Intense Emphasis"/>
    <w:basedOn w:val="a0"/>
    <w:uiPriority w:val="21"/>
    <w:qFormat/>
    <w:rsid w:val="004D263C"/>
    <w:rPr>
      <w:i/>
      <w:iCs/>
      <w:color w:val="0F4761" w:themeColor="accent1" w:themeShade="BF"/>
    </w:rPr>
  </w:style>
  <w:style w:type="paragraph" w:styleId="22">
    <w:name w:val="Intense Quote"/>
    <w:basedOn w:val="a"/>
    <w:next w:val="a"/>
    <w:link w:val="23"/>
    <w:uiPriority w:val="30"/>
    <w:qFormat/>
    <w:rsid w:val="004D2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4D263C"/>
    <w:rPr>
      <w:i/>
      <w:iCs/>
      <w:color w:val="0F4761" w:themeColor="accent1" w:themeShade="BF"/>
    </w:rPr>
  </w:style>
  <w:style w:type="character" w:styleId="24">
    <w:name w:val="Intense Reference"/>
    <w:basedOn w:val="a0"/>
    <w:uiPriority w:val="32"/>
    <w:qFormat/>
    <w:rsid w:val="004D26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25</Pages>
  <Words>238</Words>
  <Characters>1358</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悠斗 渡辺</dc:creator>
  <cp:keywords/>
  <dc:description/>
  <cp:lastModifiedBy>悠斗 渡辺</cp:lastModifiedBy>
  <cp:revision>1</cp:revision>
  <dcterms:created xsi:type="dcterms:W3CDTF">2024-07-31T14:58:00Z</dcterms:created>
  <dcterms:modified xsi:type="dcterms:W3CDTF">2024-08-01T03:21:00Z</dcterms:modified>
</cp:coreProperties>
</file>