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036775" w14:textId="4035996C" w:rsidR="002F62CA" w:rsidRDefault="00811D0C">
      <w:pPr>
        <w:rPr>
          <w:rFonts w:ascii="Cambria Math" w:hAnsi="Cambria Math" w:cs="Cambria Math"/>
        </w:rPr>
      </w:pPr>
      <w:r>
        <w:rPr>
          <w:rFonts w:hint="eastAsia"/>
        </w:rPr>
        <w:t xml:space="preserve">電子デバイス　第９回　</w:t>
      </w:r>
      <w:r>
        <w:rPr>
          <w:rFonts w:ascii="Cambria Math" w:hAnsi="Cambria Math" w:cs="Cambria Math" w:hint="eastAsia"/>
        </w:rPr>
        <w:t xml:space="preserve">課題　</w:t>
      </w:r>
      <w:r>
        <w:rPr>
          <w:rFonts w:ascii="Cambria Math" w:hAnsi="Cambria Math" w:cs="Cambria Math" w:hint="eastAsia"/>
        </w:rPr>
        <w:t>22221280</w:t>
      </w:r>
      <w:r>
        <w:rPr>
          <w:rFonts w:ascii="Cambria Math" w:hAnsi="Cambria Math" w:cs="Cambria Math" w:hint="eastAsia"/>
        </w:rPr>
        <w:t xml:space="preserve">　渡辺悠斗</w:t>
      </w:r>
    </w:p>
    <w:p w14:paraId="6901794B" w14:textId="0BE6FAB4" w:rsidR="00811D0C" w:rsidRDefault="00811D0C">
      <w:pPr>
        <w:rPr>
          <w:rFonts w:hint="eastAsia"/>
        </w:rPr>
      </w:pPr>
      <w:r>
        <w:rPr>
          <w:rFonts w:ascii="Cambria Math" w:hAnsi="Cambria Math" w:cs="Cambria Math" w:hint="eastAsia"/>
        </w:rPr>
        <w:t>トンネル効果について、実験などでは触れたことがあったが詳しい原理までは調べることができなかったので、今回の講義で知ることができてよかった。いままでの常識では</w:t>
      </w:r>
      <w:r>
        <w:rPr>
          <w:rFonts w:ascii="Cambria Math" w:hAnsi="Cambria Math" w:cs="Cambria Math" w:hint="eastAsia"/>
        </w:rPr>
        <w:t>V-I</w:t>
      </w:r>
      <w:r>
        <w:rPr>
          <w:rFonts w:ascii="Cambria Math" w:hAnsi="Cambria Math" w:cs="Cambria Math" w:hint="eastAsia"/>
        </w:rPr>
        <w:t>特性は正の相関があったが、負の特性をもつということは考えたことがなかったので面白いと思った。拡散とトンネル効果のバランスがバンド図によって理解しやすかった。全電流が拡散電流とトンネル電流の和で表されるので、電流の負性抵抗の場所を過ぎても電流が０にならないということが大事だと思った。高ドーピングになるだけでこんなにも電流特性が変化するのはとても面白いと思った。</w:t>
      </w:r>
    </w:p>
    <w:sectPr w:rsidR="00811D0C">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D0C"/>
    <w:rsid w:val="002F62CA"/>
    <w:rsid w:val="00811D0C"/>
    <w:rsid w:val="00F441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A1E68ED"/>
  <w15:chartTrackingRefBased/>
  <w15:docId w15:val="{CF15395C-6F5C-4582-AAC8-61BC83B4E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811D0C"/>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11D0C"/>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11D0C"/>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811D0C"/>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11D0C"/>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11D0C"/>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11D0C"/>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11D0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11D0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11D0C"/>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11D0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11D0C"/>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811D0C"/>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11D0C"/>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11D0C"/>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11D0C"/>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11D0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11D0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11D0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11D0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11D0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11D0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11D0C"/>
    <w:pPr>
      <w:spacing w:before="160"/>
      <w:jc w:val="center"/>
    </w:pPr>
    <w:rPr>
      <w:i/>
      <w:iCs/>
      <w:color w:val="404040" w:themeColor="text1" w:themeTint="BF"/>
    </w:rPr>
  </w:style>
  <w:style w:type="character" w:customStyle="1" w:styleId="a8">
    <w:name w:val="引用文 (文字)"/>
    <w:basedOn w:val="a0"/>
    <w:link w:val="a7"/>
    <w:uiPriority w:val="29"/>
    <w:rsid w:val="00811D0C"/>
    <w:rPr>
      <w:i/>
      <w:iCs/>
      <w:color w:val="404040" w:themeColor="text1" w:themeTint="BF"/>
    </w:rPr>
  </w:style>
  <w:style w:type="paragraph" w:styleId="a9">
    <w:name w:val="List Paragraph"/>
    <w:basedOn w:val="a"/>
    <w:uiPriority w:val="34"/>
    <w:qFormat/>
    <w:rsid w:val="00811D0C"/>
    <w:pPr>
      <w:ind w:left="720"/>
      <w:contextualSpacing/>
    </w:pPr>
  </w:style>
  <w:style w:type="character" w:styleId="21">
    <w:name w:val="Intense Emphasis"/>
    <w:basedOn w:val="a0"/>
    <w:uiPriority w:val="21"/>
    <w:qFormat/>
    <w:rsid w:val="00811D0C"/>
    <w:rPr>
      <w:i/>
      <w:iCs/>
      <w:color w:val="0F4761" w:themeColor="accent1" w:themeShade="BF"/>
    </w:rPr>
  </w:style>
  <w:style w:type="paragraph" w:styleId="22">
    <w:name w:val="Intense Quote"/>
    <w:basedOn w:val="a"/>
    <w:next w:val="a"/>
    <w:link w:val="23"/>
    <w:uiPriority w:val="30"/>
    <w:qFormat/>
    <w:rsid w:val="00811D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11D0C"/>
    <w:rPr>
      <w:i/>
      <w:iCs/>
      <w:color w:val="0F4761" w:themeColor="accent1" w:themeShade="BF"/>
    </w:rPr>
  </w:style>
  <w:style w:type="character" w:styleId="24">
    <w:name w:val="Intense Reference"/>
    <w:basedOn w:val="a0"/>
    <w:uiPriority w:val="32"/>
    <w:qFormat/>
    <w:rsid w:val="00811D0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悠斗 渡辺</dc:creator>
  <cp:keywords/>
  <dc:description/>
  <cp:lastModifiedBy>悠斗 渡辺</cp:lastModifiedBy>
  <cp:revision>1</cp:revision>
  <dcterms:created xsi:type="dcterms:W3CDTF">2024-11-27T05:26:00Z</dcterms:created>
  <dcterms:modified xsi:type="dcterms:W3CDTF">2024-11-27T05:34:00Z</dcterms:modified>
</cp:coreProperties>
</file>