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F7254" w14:textId="65B8A11A" w:rsidR="00F3229D" w:rsidRDefault="00F3229D" w:rsidP="002D47A8">
      <w:pPr>
        <w:spacing w:line="480" w:lineRule="auto"/>
        <w:rPr>
          <w:szCs w:val="21"/>
        </w:rPr>
      </w:pPr>
      <w:r>
        <w:rPr>
          <w:rFonts w:hint="eastAsia"/>
          <w:szCs w:val="21"/>
        </w:rPr>
        <w:t>ｐｎ接合（１）</w:t>
      </w:r>
    </w:p>
    <w:p w14:paraId="68BF03E3" w14:textId="035F1183" w:rsidR="00301A98" w:rsidRPr="002D47A8" w:rsidRDefault="00301A98" w:rsidP="002D47A8">
      <w:pPr>
        <w:spacing w:line="480" w:lineRule="auto"/>
        <w:rPr>
          <w:szCs w:val="21"/>
        </w:rPr>
      </w:pPr>
      <w:r w:rsidRPr="002D47A8">
        <w:rPr>
          <w:rFonts w:hint="eastAsia"/>
          <w:szCs w:val="21"/>
        </w:rPr>
        <w:t>Si,Geの４価の真性半導体の中に原子が５個のヒ素（As）、りん（P）、アンチモン（Sb）などをごく微量混ぜて結晶を作ると、５価の価電子のうち４個はSiの価電子と共有結合するが、残りの余った電子１個（過剰電子）は自由電子となることができる。</w:t>
      </w:r>
    </w:p>
    <w:p w14:paraId="223156AD" w14:textId="39B8B0AA" w:rsidR="00301A98" w:rsidRPr="002D47A8" w:rsidRDefault="00301A98" w:rsidP="002D47A8">
      <w:pPr>
        <w:spacing w:line="480" w:lineRule="auto"/>
        <w:rPr>
          <w:szCs w:val="21"/>
        </w:rPr>
      </w:pPr>
      <w:r w:rsidRPr="002D47A8">
        <w:rPr>
          <w:rFonts w:hint="eastAsia"/>
          <w:szCs w:val="21"/>
        </w:rPr>
        <w:t>この過剰電子はエネルギー的に価電子帯よりも伝導体に近い禁制帯に位置していて、このエネルギー準位をドナー準位と言い、過剰電子を生じさせる元素をドナーと呼んでいる。</w:t>
      </w:r>
    </w:p>
    <w:p w14:paraId="4065C969" w14:textId="22668157" w:rsidR="005253F7" w:rsidRPr="002D47A8" w:rsidRDefault="00301A98" w:rsidP="002D47A8">
      <w:pPr>
        <w:spacing w:line="480" w:lineRule="auto"/>
        <w:rPr>
          <w:szCs w:val="21"/>
        </w:rPr>
      </w:pPr>
      <w:r w:rsidRPr="002D47A8">
        <w:rPr>
          <w:rFonts w:hint="eastAsia"/>
          <w:szCs w:val="21"/>
        </w:rPr>
        <w:t>このドナー電子は過剰電子を失うと、正電荷を得たこととなり、陽イオンとなる。ドナー準位にできた正孔は</w:t>
      </w:r>
      <w:r w:rsidR="00C12DBF" w:rsidRPr="002D47A8">
        <w:rPr>
          <w:rFonts w:hint="eastAsia"/>
          <w:szCs w:val="21"/>
        </w:rPr>
        <w:t>価電子帯にできる正孔と異なり、禁制帯にあるため、電子が入り込むことができず、キャリアとしての作用をすることができないので、キャリアの働きは電子のみが行う。このような半導体をｎ型半導体という。</w:t>
      </w:r>
    </w:p>
    <w:p w14:paraId="36ECE609" w14:textId="314DDE60" w:rsidR="00C12DBF" w:rsidRPr="002D47A8" w:rsidRDefault="00C12DBF" w:rsidP="002D47A8">
      <w:pPr>
        <w:spacing w:line="480" w:lineRule="auto"/>
        <w:rPr>
          <w:szCs w:val="21"/>
        </w:rPr>
      </w:pPr>
      <w:r w:rsidRPr="002D47A8">
        <w:rPr>
          <w:rFonts w:hint="eastAsia"/>
          <w:szCs w:val="21"/>
        </w:rPr>
        <w:t xml:space="preserve">　一方で、４価の真性半導体の中に不純物として３価の元素</w:t>
      </w:r>
      <w:r w:rsidR="00D53A9A" w:rsidRPr="002D47A8">
        <w:rPr>
          <w:rFonts w:hint="eastAsia"/>
          <w:szCs w:val="21"/>
        </w:rPr>
        <w:t>アルミニウム</w:t>
      </w:r>
      <w:r w:rsidRPr="002D47A8">
        <w:rPr>
          <w:rFonts w:hint="eastAsia"/>
          <w:szCs w:val="21"/>
        </w:rPr>
        <w:t>（</w:t>
      </w:r>
      <w:r w:rsidR="00D53A9A" w:rsidRPr="002D47A8">
        <w:rPr>
          <w:rFonts w:hint="eastAsia"/>
          <w:szCs w:val="21"/>
        </w:rPr>
        <w:t>Al</w:t>
      </w:r>
      <w:r w:rsidRPr="002D47A8">
        <w:rPr>
          <w:rFonts w:hint="eastAsia"/>
          <w:szCs w:val="21"/>
        </w:rPr>
        <w:t>）</w:t>
      </w:r>
      <w:r w:rsidR="00D53A9A" w:rsidRPr="002D47A8">
        <w:rPr>
          <w:rFonts w:hint="eastAsia"/>
          <w:szCs w:val="21"/>
        </w:rPr>
        <w:t>また</w:t>
      </w:r>
      <w:r w:rsidR="002D47A8" w:rsidRPr="002D47A8">
        <w:rPr>
          <w:rFonts w:hint="eastAsia"/>
          <w:szCs w:val="21"/>
        </w:rPr>
        <w:t>はガ</w:t>
      </w:r>
      <w:r w:rsidR="00D53A9A" w:rsidRPr="002D47A8">
        <w:rPr>
          <w:rFonts w:hint="eastAsia"/>
          <w:szCs w:val="21"/>
        </w:rPr>
        <w:t>リウム（</w:t>
      </w:r>
      <w:r w:rsidR="002D47A8" w:rsidRPr="002D47A8">
        <w:rPr>
          <w:rFonts w:hint="eastAsia"/>
          <w:szCs w:val="21"/>
        </w:rPr>
        <w:t>G</w:t>
      </w:r>
      <w:r w:rsidR="00D53A9A" w:rsidRPr="002D47A8">
        <w:rPr>
          <w:rFonts w:hint="eastAsia"/>
          <w:szCs w:val="21"/>
        </w:rPr>
        <w:t>a）</w:t>
      </w:r>
      <w:r w:rsidR="002D47A8" w:rsidRPr="002D47A8">
        <w:rPr>
          <w:rFonts w:hint="eastAsia"/>
          <w:szCs w:val="21"/>
        </w:rPr>
        <w:t>、ホウ素（B）、インジウム（In）をごく微量入れて結晶を作ると、３価の電子は価電子が３個しかないため、正孔ができる。このように正孔を生じさせる元素をアクセプタといい、正孔のエネルギー準位はアクセプタ準位と言われる。ドナー準位とは逆に価電子帯のすぐそばの禁制帯に位置しているので、正孔には価電子帯の電子が飛び込みやすく、アクセプタは陰イオンとなる。このような半導体をp型半導体という。</w:t>
      </w:r>
    </w:p>
    <w:p w14:paraId="51D0B13E" w14:textId="4CDBB57B" w:rsidR="002D47A8" w:rsidRDefault="002D47A8" w:rsidP="002D47A8">
      <w:pPr>
        <w:spacing w:line="480" w:lineRule="auto"/>
        <w:rPr>
          <w:szCs w:val="21"/>
        </w:rPr>
      </w:pPr>
      <w:r w:rsidRPr="002D47A8">
        <w:rPr>
          <w:rFonts w:hint="eastAsia"/>
          <w:szCs w:val="21"/>
        </w:rPr>
        <w:t>ｎ型半導体での電子、p型半導体での正孔は多数キャリアと呼ばれ、ｎ型半導体中に存在するわずかな正孔、ｐ型半導体に存在するわずかな電子はキャリアと呼ばれる。</w:t>
      </w:r>
    </w:p>
    <w:p w14:paraId="3C963D70" w14:textId="6ABFB80B" w:rsidR="00F3229D" w:rsidRPr="002D47A8" w:rsidRDefault="00F3229D" w:rsidP="002D47A8">
      <w:pPr>
        <w:spacing w:line="480" w:lineRule="auto"/>
        <w:rPr>
          <w:szCs w:val="21"/>
        </w:rPr>
      </w:pPr>
      <w:r>
        <w:rPr>
          <w:rFonts w:hint="eastAsia"/>
          <w:szCs w:val="21"/>
        </w:rPr>
        <w:lastRenderedPageBreak/>
        <w:t>ｐｎ接合（２）</w:t>
      </w:r>
    </w:p>
    <w:p w14:paraId="1AC62F07" w14:textId="1D36DDC5" w:rsidR="00F3229D" w:rsidRDefault="00F3229D">
      <w:pPr>
        <w:rPr>
          <w:sz w:val="24"/>
          <w:szCs w:val="24"/>
        </w:rPr>
      </w:pPr>
      <w:r>
        <w:rPr>
          <w:rFonts w:hint="eastAsia"/>
          <w:sz w:val="24"/>
          <w:szCs w:val="24"/>
        </w:rPr>
        <w:t>ｐ型、ｎ型半導体を結合させたｐｎ接合を考える。接合によって、接合面の近くの電子と正孔は一部が結合し、ｎ型半導体領域に電子を失った正イオン、ｐ型半導体領域には電子を余分に持った負イオンが現れる。（図１）</w:t>
      </w:r>
    </w:p>
    <w:p w14:paraId="11CCF509" w14:textId="3C73541B" w:rsidR="00F3229D" w:rsidRDefault="00F3229D">
      <w:pPr>
        <w:rPr>
          <w:sz w:val="24"/>
          <w:szCs w:val="24"/>
        </w:rPr>
      </w:pPr>
      <w:r>
        <w:rPr>
          <w:rFonts w:hint="eastAsia"/>
          <w:sz w:val="24"/>
          <w:szCs w:val="24"/>
        </w:rPr>
        <w:t>このようなキャリアの欠乏した領域を空乏層という。</w:t>
      </w:r>
      <w:r w:rsidR="002674FE">
        <w:rPr>
          <w:rFonts w:hint="eastAsia"/>
          <w:sz w:val="24"/>
          <w:szCs w:val="24"/>
        </w:rPr>
        <w:t>空乏層は、多数キャリアの移動がだんだん少なくなり空乏層の広がり方も収まっていき、多数キャリアと少数キャリアの移動する量が釣り合った後は空乏層の幅は安定する。</w:t>
      </w:r>
      <w:r>
        <w:rPr>
          <w:rFonts w:hint="eastAsia"/>
          <w:sz w:val="24"/>
          <w:szCs w:val="24"/>
        </w:rPr>
        <w:t>次に、図２（a）のようにｐ側に</w:t>
      </w:r>
      <w:r w:rsidR="002674FE">
        <w:rPr>
          <w:rFonts w:hint="eastAsia"/>
          <w:sz w:val="24"/>
          <w:szCs w:val="24"/>
        </w:rPr>
        <w:t>マイナス、ｎ側にプラスの電圧を加えると、ホールはｐ型の電極の方に動き、電子はｎ型の電極の方に引き寄せられることで、接合付近にはキャリアが不足し、電流はほとんど流れない。そして、空乏層の幅は広がる。</w:t>
      </w:r>
    </w:p>
    <w:p w14:paraId="47CB822F" w14:textId="6F9DDF14" w:rsidR="002674FE" w:rsidRDefault="002674FE">
      <w:pPr>
        <w:rPr>
          <w:sz w:val="24"/>
          <w:szCs w:val="24"/>
        </w:rPr>
      </w:pPr>
      <w:r>
        <w:rPr>
          <w:rFonts w:hint="eastAsia"/>
          <w:sz w:val="24"/>
          <w:szCs w:val="24"/>
        </w:rPr>
        <w:t>次に、図２（b）のようにｐ側にプラス、ｎ側にマイナスの電圧を加えると、接合面の電位障壁を通り抜けて、電子がｐ型へ、ホールはｎ型に侵入する。また、両電極から電子、ホールがそれぞれ補給されるので電流は流れ続ける。</w:t>
      </w:r>
    </w:p>
    <w:p w14:paraId="21228FE5" w14:textId="6E9BD0D9" w:rsidR="002674FE" w:rsidRDefault="002674FE">
      <w:pPr>
        <w:rPr>
          <w:sz w:val="24"/>
          <w:szCs w:val="24"/>
        </w:rPr>
      </w:pPr>
      <w:r>
        <w:rPr>
          <w:rFonts w:hint="eastAsia"/>
          <w:sz w:val="24"/>
          <w:szCs w:val="24"/>
        </w:rPr>
        <w:t>図２（b）電源電圧を順方向電圧、この時の電流を順方向電流という。また、</w:t>
      </w:r>
    </w:p>
    <w:p w14:paraId="4E0502F7" w14:textId="17F518E9" w:rsidR="002674FE" w:rsidRDefault="002674FE">
      <w:pPr>
        <w:rPr>
          <w:sz w:val="24"/>
          <w:szCs w:val="24"/>
        </w:rPr>
      </w:pPr>
      <w:r>
        <w:rPr>
          <w:rFonts w:hint="eastAsia"/>
          <w:sz w:val="24"/>
          <w:szCs w:val="24"/>
        </w:rPr>
        <w:t>図２（a）の電源電圧を逆方向電圧、この時の微量な電流を逆方向電流という。</w:t>
      </w:r>
    </w:p>
    <w:p w14:paraId="64F9A9EB" w14:textId="77777777" w:rsidR="00A30798" w:rsidRDefault="00A30798">
      <w:pPr>
        <w:rPr>
          <w:sz w:val="24"/>
          <w:szCs w:val="24"/>
        </w:rPr>
      </w:pPr>
    </w:p>
    <w:p w14:paraId="523A207E" w14:textId="77777777" w:rsidR="00A30798" w:rsidRDefault="00A30798">
      <w:pPr>
        <w:rPr>
          <w:sz w:val="24"/>
          <w:szCs w:val="24"/>
        </w:rPr>
      </w:pPr>
    </w:p>
    <w:p w14:paraId="0351B77D" w14:textId="77777777" w:rsidR="00A30798" w:rsidRDefault="00A30798">
      <w:pPr>
        <w:rPr>
          <w:sz w:val="24"/>
          <w:szCs w:val="24"/>
        </w:rPr>
      </w:pPr>
    </w:p>
    <w:p w14:paraId="18BB74EF" w14:textId="77777777" w:rsidR="00A30798" w:rsidRDefault="00A30798">
      <w:pPr>
        <w:rPr>
          <w:sz w:val="24"/>
          <w:szCs w:val="24"/>
        </w:rPr>
      </w:pPr>
    </w:p>
    <w:p w14:paraId="0DA086F0" w14:textId="77777777" w:rsidR="00A30798" w:rsidRDefault="00A30798">
      <w:pPr>
        <w:rPr>
          <w:sz w:val="24"/>
          <w:szCs w:val="24"/>
        </w:rPr>
      </w:pPr>
    </w:p>
    <w:p w14:paraId="65D63A1E" w14:textId="77777777" w:rsidR="00A30798" w:rsidRDefault="00A30798">
      <w:pPr>
        <w:rPr>
          <w:sz w:val="24"/>
          <w:szCs w:val="24"/>
        </w:rPr>
      </w:pPr>
    </w:p>
    <w:p w14:paraId="69015584" w14:textId="77777777" w:rsidR="00A30798" w:rsidRDefault="00A30798">
      <w:pPr>
        <w:rPr>
          <w:sz w:val="24"/>
          <w:szCs w:val="24"/>
        </w:rPr>
      </w:pPr>
    </w:p>
    <w:p w14:paraId="2C9AB3A7" w14:textId="77777777" w:rsidR="00A30798" w:rsidRDefault="00A30798">
      <w:pPr>
        <w:rPr>
          <w:sz w:val="24"/>
          <w:szCs w:val="24"/>
        </w:rPr>
      </w:pPr>
    </w:p>
    <w:p w14:paraId="5E0B4B8E" w14:textId="77777777" w:rsidR="00A30798" w:rsidRDefault="00A30798">
      <w:pPr>
        <w:rPr>
          <w:sz w:val="24"/>
          <w:szCs w:val="24"/>
        </w:rPr>
      </w:pPr>
    </w:p>
    <w:p w14:paraId="2B77B252" w14:textId="77777777" w:rsidR="00A30798" w:rsidRDefault="00A30798">
      <w:pPr>
        <w:rPr>
          <w:sz w:val="24"/>
          <w:szCs w:val="24"/>
        </w:rPr>
      </w:pPr>
    </w:p>
    <w:p w14:paraId="797C0693" w14:textId="77777777" w:rsidR="00A30798" w:rsidRDefault="00A30798">
      <w:pPr>
        <w:rPr>
          <w:sz w:val="24"/>
          <w:szCs w:val="24"/>
        </w:rPr>
      </w:pPr>
    </w:p>
    <w:p w14:paraId="15579CD6" w14:textId="77777777" w:rsidR="00A30798" w:rsidRDefault="00A30798">
      <w:pPr>
        <w:rPr>
          <w:sz w:val="24"/>
          <w:szCs w:val="24"/>
        </w:rPr>
      </w:pPr>
    </w:p>
    <w:p w14:paraId="752190C7" w14:textId="2D36AD54" w:rsidR="00A30798" w:rsidRPr="00A30798" w:rsidRDefault="00A30798">
      <w:pPr>
        <w:rPr>
          <w:sz w:val="24"/>
          <w:szCs w:val="24"/>
          <w:u w:val="single"/>
        </w:rPr>
      </w:pPr>
      <w:r w:rsidRPr="00A30798">
        <w:rPr>
          <w:rFonts w:hint="eastAsia"/>
          <w:sz w:val="24"/>
          <w:szCs w:val="24"/>
          <w:u w:val="single"/>
        </w:rPr>
        <w:t>ｐｎ接合ダイオード</w:t>
      </w:r>
    </w:p>
    <w:p w14:paraId="49B3869E" w14:textId="074044AD" w:rsidR="00A30798" w:rsidRDefault="00A30798">
      <w:pPr>
        <w:rPr>
          <w:sz w:val="24"/>
          <w:szCs w:val="24"/>
        </w:rPr>
      </w:pPr>
      <w:r>
        <w:rPr>
          <w:rFonts w:hint="eastAsia"/>
          <w:sz w:val="24"/>
          <w:szCs w:val="24"/>
        </w:rPr>
        <w:t>順方向電圧を加えると小さい電圧で大きな電流が流れる。一方、逆方向に電圧を印加した場合には少数キャリアによる微量な逆方向電流が流れる。さらに、</w:t>
      </w:r>
    </w:p>
    <w:p w14:paraId="14B8983F" w14:textId="3CB94850" w:rsidR="00A30798" w:rsidRDefault="00A30798">
      <w:pPr>
        <w:rPr>
          <w:sz w:val="24"/>
          <w:szCs w:val="24"/>
        </w:rPr>
      </w:pPr>
      <w:r>
        <w:rPr>
          <w:rFonts w:hint="eastAsia"/>
          <w:sz w:val="24"/>
          <w:szCs w:val="24"/>
        </w:rPr>
        <w:t>逆方向電圧を大きくしていくと、ツェナ現象と雪崩現象によって急激に電流が増加する。</w:t>
      </w:r>
    </w:p>
    <w:p w14:paraId="52DCD29D" w14:textId="623635FE" w:rsidR="00A30798" w:rsidRDefault="00A30798">
      <w:pPr>
        <w:rPr>
          <w:sz w:val="24"/>
          <w:szCs w:val="24"/>
          <w:u w:val="single"/>
        </w:rPr>
      </w:pPr>
      <w:r w:rsidRPr="00A30798">
        <w:rPr>
          <w:rFonts w:hint="eastAsia"/>
          <w:sz w:val="24"/>
          <w:szCs w:val="24"/>
          <w:u w:val="single"/>
        </w:rPr>
        <w:t>ツェナ効果</w:t>
      </w:r>
    </w:p>
    <w:p w14:paraId="3BEDBBD0" w14:textId="7D92C4E1" w:rsidR="00A30798" w:rsidRDefault="00A30798">
      <w:pPr>
        <w:rPr>
          <w:sz w:val="24"/>
          <w:szCs w:val="24"/>
        </w:rPr>
      </w:pPr>
      <w:r w:rsidRPr="00BA7BE7">
        <w:rPr>
          <w:rFonts w:hint="eastAsia"/>
          <w:sz w:val="24"/>
          <w:szCs w:val="24"/>
        </w:rPr>
        <w:t>逆電圧の増加によって接合部の電界が強くなり、価電子帯の電子がこの電界からエネルギーを得て伝導体に上がり、多量の自由電子と正孔の対ができて逆電流が流れる。</w:t>
      </w:r>
    </w:p>
    <w:p w14:paraId="2F534859" w14:textId="485C2B25" w:rsidR="00BA7BE7" w:rsidRDefault="00BA7BE7">
      <w:pPr>
        <w:rPr>
          <w:sz w:val="24"/>
          <w:szCs w:val="24"/>
          <w:u w:val="single"/>
        </w:rPr>
      </w:pPr>
      <w:r w:rsidRPr="00BA7BE7">
        <w:rPr>
          <w:rFonts w:hint="eastAsia"/>
          <w:sz w:val="24"/>
          <w:szCs w:val="24"/>
          <w:u w:val="single"/>
        </w:rPr>
        <w:lastRenderedPageBreak/>
        <w:t>雪崩現象</w:t>
      </w:r>
    </w:p>
    <w:p w14:paraId="1F87714F" w14:textId="1C56EFCC" w:rsidR="00BA7BE7" w:rsidRDefault="00BA7BE7">
      <w:pPr>
        <w:rPr>
          <w:sz w:val="24"/>
          <w:szCs w:val="24"/>
        </w:rPr>
      </w:pPr>
      <w:r w:rsidRPr="00BA7BE7">
        <w:rPr>
          <w:rFonts w:hint="eastAsia"/>
          <w:sz w:val="24"/>
          <w:szCs w:val="24"/>
        </w:rPr>
        <w:t>接合部</w:t>
      </w:r>
      <w:r w:rsidR="00420A08">
        <w:rPr>
          <w:rFonts w:hint="eastAsia"/>
          <w:sz w:val="24"/>
          <w:szCs w:val="24"/>
        </w:rPr>
        <w:t>の逆電界で加速された自由電子と正孔が空乏層内の電子に衝突して、自由電子と正孔の対を発生させて逆電流</w:t>
      </w:r>
      <w:r w:rsidR="008F7EA1">
        <w:rPr>
          <w:rFonts w:hint="eastAsia"/>
          <w:sz w:val="24"/>
          <w:szCs w:val="24"/>
        </w:rPr>
        <w:t>が流れる。これらを積極的に利用し、逆方向電圧を加えて</w:t>
      </w:r>
      <w:r w:rsidR="000E0104">
        <w:rPr>
          <w:rFonts w:hint="eastAsia"/>
          <w:sz w:val="24"/>
          <w:szCs w:val="24"/>
        </w:rPr>
        <w:t>一定電圧を得るために作られたのがツェナダイオードまたは定電</w:t>
      </w:r>
      <w:r w:rsidR="00941BCE">
        <w:rPr>
          <w:rFonts w:hint="eastAsia"/>
          <w:sz w:val="24"/>
          <w:szCs w:val="24"/>
        </w:rPr>
        <w:t>圧</w:t>
      </w:r>
      <w:r w:rsidR="000E0104">
        <w:rPr>
          <w:rFonts w:hint="eastAsia"/>
          <w:sz w:val="24"/>
          <w:szCs w:val="24"/>
        </w:rPr>
        <w:t>ダイオードである。</w:t>
      </w:r>
    </w:p>
    <w:p w14:paraId="270D15D0" w14:textId="77777777" w:rsidR="00941BCE" w:rsidRDefault="00941BCE">
      <w:pPr>
        <w:rPr>
          <w:sz w:val="24"/>
          <w:szCs w:val="24"/>
        </w:rPr>
      </w:pPr>
    </w:p>
    <w:p w14:paraId="7A3DAD09" w14:textId="77777777" w:rsidR="00941BCE" w:rsidRDefault="00941BCE">
      <w:pPr>
        <w:rPr>
          <w:sz w:val="24"/>
          <w:szCs w:val="24"/>
        </w:rPr>
      </w:pPr>
    </w:p>
    <w:p w14:paraId="237DE2A3" w14:textId="77777777" w:rsidR="00941BCE" w:rsidRDefault="00941BCE">
      <w:pPr>
        <w:rPr>
          <w:sz w:val="24"/>
          <w:szCs w:val="24"/>
        </w:rPr>
      </w:pPr>
    </w:p>
    <w:p w14:paraId="6BA349F4" w14:textId="77777777" w:rsidR="00941BCE" w:rsidRDefault="00941BCE">
      <w:pPr>
        <w:rPr>
          <w:sz w:val="24"/>
          <w:szCs w:val="24"/>
        </w:rPr>
      </w:pPr>
    </w:p>
    <w:p w14:paraId="5D96BD6D" w14:textId="77777777" w:rsidR="00941BCE" w:rsidRDefault="00941BCE">
      <w:pPr>
        <w:rPr>
          <w:sz w:val="24"/>
          <w:szCs w:val="24"/>
        </w:rPr>
      </w:pPr>
    </w:p>
    <w:p w14:paraId="12B4856E" w14:textId="77777777" w:rsidR="00941BCE" w:rsidRDefault="00941BCE">
      <w:pPr>
        <w:rPr>
          <w:sz w:val="24"/>
          <w:szCs w:val="24"/>
        </w:rPr>
      </w:pPr>
    </w:p>
    <w:p w14:paraId="7C0F09CD" w14:textId="77777777" w:rsidR="00941BCE" w:rsidRDefault="00941BCE">
      <w:pPr>
        <w:rPr>
          <w:sz w:val="24"/>
          <w:szCs w:val="24"/>
        </w:rPr>
      </w:pPr>
    </w:p>
    <w:p w14:paraId="312A57D1" w14:textId="77777777" w:rsidR="00941BCE" w:rsidRDefault="00941BCE">
      <w:pPr>
        <w:rPr>
          <w:sz w:val="24"/>
          <w:szCs w:val="24"/>
        </w:rPr>
      </w:pPr>
    </w:p>
    <w:p w14:paraId="4E6FFA9B" w14:textId="77777777" w:rsidR="00941BCE" w:rsidRDefault="00941BCE">
      <w:pPr>
        <w:rPr>
          <w:sz w:val="24"/>
          <w:szCs w:val="24"/>
        </w:rPr>
      </w:pPr>
    </w:p>
    <w:p w14:paraId="1C2F941F" w14:textId="77777777" w:rsidR="00941BCE" w:rsidRDefault="00941BCE">
      <w:pPr>
        <w:rPr>
          <w:sz w:val="24"/>
          <w:szCs w:val="24"/>
        </w:rPr>
      </w:pPr>
    </w:p>
    <w:p w14:paraId="349D885F" w14:textId="77777777" w:rsidR="00941BCE" w:rsidRDefault="00941BCE">
      <w:pPr>
        <w:rPr>
          <w:sz w:val="24"/>
          <w:szCs w:val="24"/>
        </w:rPr>
      </w:pPr>
    </w:p>
    <w:p w14:paraId="0D1F41F3" w14:textId="77777777" w:rsidR="00941BCE" w:rsidRDefault="00941BCE">
      <w:pPr>
        <w:rPr>
          <w:sz w:val="24"/>
          <w:szCs w:val="24"/>
        </w:rPr>
      </w:pPr>
    </w:p>
    <w:p w14:paraId="27601E12" w14:textId="77777777" w:rsidR="00941BCE" w:rsidRDefault="00941BCE">
      <w:pPr>
        <w:rPr>
          <w:sz w:val="24"/>
          <w:szCs w:val="24"/>
        </w:rPr>
      </w:pPr>
    </w:p>
    <w:p w14:paraId="44E4605F" w14:textId="3308728F" w:rsidR="00941BCE" w:rsidRDefault="001B43EE">
      <w:pPr>
        <w:rPr>
          <w:sz w:val="24"/>
          <w:szCs w:val="24"/>
          <w:u w:val="single"/>
        </w:rPr>
      </w:pPr>
      <w:r w:rsidRPr="001B43EE">
        <w:rPr>
          <w:rFonts w:hint="eastAsia"/>
          <w:sz w:val="24"/>
          <w:szCs w:val="24"/>
          <w:u w:val="single"/>
        </w:rPr>
        <w:lastRenderedPageBreak/>
        <w:t>実験機器</w:t>
      </w:r>
    </w:p>
    <w:p w14:paraId="71DF122E" w14:textId="14A937C2" w:rsidR="009507EA" w:rsidRDefault="001B43EE">
      <w:pPr>
        <w:rPr>
          <w:rFonts w:ascii="ＭＳ 明朝" w:eastAsia="ＭＳ 明朝" w:hAnsi="ＭＳ 明朝" w:cs="ＭＳ 明朝"/>
          <w:sz w:val="24"/>
          <w:szCs w:val="24"/>
        </w:rPr>
      </w:pPr>
      <w:r w:rsidRPr="00CF3AC9">
        <w:rPr>
          <w:rFonts w:hint="eastAsia"/>
          <w:sz w:val="24"/>
          <w:szCs w:val="24"/>
        </w:rPr>
        <w:t>・電源：スイッチング</w:t>
      </w:r>
      <w:r w:rsidR="00CF3AC9">
        <w:rPr>
          <w:rFonts w:hint="eastAsia"/>
          <w:sz w:val="24"/>
          <w:szCs w:val="24"/>
        </w:rPr>
        <w:t>ジェネレータAC</w:t>
      </w:r>
      <w:r w:rsidR="00CF3AC9">
        <w:rPr>
          <w:rFonts w:ascii="ＭＳ 明朝" w:eastAsia="ＭＳ 明朝" w:hAnsi="ＭＳ 明朝" w:cs="ＭＳ 明朝" w:hint="eastAsia"/>
          <w:sz w:val="24"/>
          <w:szCs w:val="24"/>
        </w:rPr>
        <w:t>100Ⅴ</w:t>
      </w:r>
      <w:r w:rsidR="009B6FC9">
        <w:rPr>
          <w:rFonts w:ascii="ＭＳ 明朝" w:eastAsia="ＭＳ 明朝" w:hAnsi="ＭＳ 明朝" w:cs="ＭＳ 明朝" w:hint="eastAsia"/>
          <w:sz w:val="24"/>
          <w:szCs w:val="24"/>
        </w:rPr>
        <w:t>i</w:t>
      </w:r>
      <w:r w:rsidR="009B6FC9">
        <w:rPr>
          <w:rFonts w:ascii="ＭＳ 明朝" w:eastAsia="ＭＳ 明朝" w:hAnsi="ＭＳ 明朝" w:cs="ＭＳ 明朝"/>
          <w:sz w:val="24"/>
          <w:szCs w:val="24"/>
        </w:rPr>
        <w:t>n</w:t>
      </w:r>
      <w:r w:rsidR="009B6FC9">
        <w:rPr>
          <w:rFonts w:ascii="ＭＳ 明朝" w:eastAsia="ＭＳ 明朝" w:hAnsi="ＭＳ 明朝" w:cs="ＭＳ 明朝" w:hint="eastAsia"/>
          <w:sz w:val="24"/>
          <w:szCs w:val="24"/>
        </w:rPr>
        <w:t>/ＤＣ５Ｖ</w:t>
      </w:r>
      <w:r w:rsidR="009507EA">
        <w:rPr>
          <w:rFonts w:ascii="ＭＳ 明朝" w:eastAsia="ＭＳ 明朝" w:hAnsi="ＭＳ 明朝" w:cs="ＭＳ 明朝" w:hint="eastAsia"/>
          <w:sz w:val="24"/>
          <w:szCs w:val="24"/>
        </w:rPr>
        <w:t>o</w:t>
      </w:r>
      <w:r w:rsidR="009507EA">
        <w:rPr>
          <w:rFonts w:ascii="ＭＳ 明朝" w:eastAsia="ＭＳ 明朝" w:hAnsi="ＭＳ 明朝" w:cs="ＭＳ 明朝"/>
          <w:sz w:val="24"/>
          <w:szCs w:val="24"/>
        </w:rPr>
        <w:t>ut</w:t>
      </w:r>
    </w:p>
    <w:p w14:paraId="5C525F77" w14:textId="4ABD246A" w:rsidR="009507EA" w:rsidRDefault="009507EA">
      <w:pPr>
        <w:rPr>
          <w:rFonts w:ascii="ＭＳ 明朝" w:eastAsia="ＭＳ 明朝" w:hAnsi="ＭＳ 明朝" w:cs="ＭＳ 明朝"/>
          <w:sz w:val="24"/>
          <w:szCs w:val="24"/>
        </w:rPr>
      </w:pPr>
      <w:r>
        <w:rPr>
          <w:rFonts w:ascii="ＭＳ 明朝" w:eastAsia="ＭＳ 明朝" w:hAnsi="ＭＳ 明朝" w:cs="ＭＳ 明朝" w:hint="eastAsia"/>
          <w:sz w:val="24"/>
          <w:szCs w:val="24"/>
        </w:rPr>
        <w:t>・基盤：ブレッドボード</w:t>
      </w:r>
      <w:r w:rsidR="00930687">
        <w:rPr>
          <w:rFonts w:ascii="ＭＳ 明朝" w:eastAsia="ＭＳ 明朝" w:hAnsi="ＭＳ 明朝" w:cs="ＭＳ 明朝" w:hint="eastAsia"/>
          <w:sz w:val="24"/>
          <w:szCs w:val="24"/>
        </w:rPr>
        <w:t xml:space="preserve">　・固定抵抗：２２０Ω</w:t>
      </w:r>
    </w:p>
    <w:p w14:paraId="675C6E6F" w14:textId="16C0A21C" w:rsidR="000128B4" w:rsidRDefault="000128B4">
      <w:pPr>
        <w:rPr>
          <w:rFonts w:ascii="ＭＳ 明朝" w:eastAsia="ＭＳ 明朝" w:hAnsi="ＭＳ 明朝" w:cs="ＭＳ 明朝"/>
          <w:sz w:val="24"/>
          <w:szCs w:val="24"/>
        </w:rPr>
      </w:pPr>
      <w:r>
        <w:rPr>
          <w:rFonts w:ascii="ＭＳ 明朝" w:eastAsia="ＭＳ 明朝" w:hAnsi="ＭＳ 明朝" w:cs="ＭＳ 明朝" w:hint="eastAsia"/>
          <w:sz w:val="24"/>
          <w:szCs w:val="24"/>
        </w:rPr>
        <w:t>・可変抵抗：２</w:t>
      </w:r>
      <w:r w:rsidR="00C33A72">
        <w:rPr>
          <w:rFonts w:ascii="ＭＳ 明朝" w:eastAsia="ＭＳ 明朝" w:hAnsi="ＭＳ 明朝" w:cs="ＭＳ 明朝" w:hint="eastAsia"/>
          <w:sz w:val="24"/>
          <w:szCs w:val="24"/>
        </w:rPr>
        <w:t>ＫΩ２５回転ポテンショメータ</w:t>
      </w:r>
    </w:p>
    <w:p w14:paraId="6400A1E8" w14:textId="548971E3" w:rsidR="00C33A72" w:rsidRDefault="00C33A72">
      <w:pPr>
        <w:rPr>
          <w:rFonts w:ascii="ＭＳ 明朝" w:eastAsia="ＭＳ 明朝" w:hAnsi="ＭＳ 明朝" w:cs="ＭＳ 明朝"/>
          <w:sz w:val="24"/>
          <w:szCs w:val="24"/>
        </w:rPr>
      </w:pPr>
      <w:r>
        <w:rPr>
          <w:rFonts w:ascii="ＭＳ 明朝" w:eastAsia="ＭＳ 明朝" w:hAnsi="ＭＳ 明朝" w:cs="ＭＳ 明朝" w:hint="eastAsia"/>
          <w:sz w:val="24"/>
          <w:szCs w:val="24"/>
        </w:rPr>
        <w:t>・ダイオード：発光ダイオード</w:t>
      </w:r>
      <w:r w:rsidR="00215961">
        <w:rPr>
          <w:rFonts w:ascii="ＭＳ 明朝" w:eastAsia="ＭＳ 明朝" w:hAnsi="ＭＳ 明朝" w:cs="ＭＳ 明朝" w:hint="eastAsia"/>
          <w:sz w:val="24"/>
          <w:szCs w:val="24"/>
        </w:rPr>
        <w:t>(</w:t>
      </w:r>
      <w:r>
        <w:rPr>
          <w:rFonts w:ascii="ＭＳ 明朝" w:eastAsia="ＭＳ 明朝" w:hAnsi="ＭＳ 明朝" w:cs="ＭＳ 明朝" w:hint="eastAsia"/>
          <w:sz w:val="24"/>
          <w:szCs w:val="24"/>
        </w:rPr>
        <w:t>ＬＥＤ</w:t>
      </w:r>
      <w:r w:rsidR="00215961">
        <w:rPr>
          <w:rFonts w:ascii="ＭＳ 明朝" w:eastAsia="ＭＳ 明朝" w:hAnsi="ＭＳ 明朝" w:cs="ＭＳ 明朝" w:hint="eastAsia"/>
          <w:sz w:val="24"/>
          <w:szCs w:val="24"/>
        </w:rPr>
        <w:t>)</w:t>
      </w:r>
      <w:r>
        <w:rPr>
          <w:rFonts w:ascii="ＭＳ 明朝" w:eastAsia="ＭＳ 明朝" w:hAnsi="ＭＳ 明朝" w:cs="ＭＳ 明朝" w:hint="eastAsia"/>
          <w:sz w:val="24"/>
          <w:szCs w:val="24"/>
        </w:rPr>
        <w:t>実験①、②</w:t>
      </w:r>
      <w:r w:rsidR="00215961">
        <w:rPr>
          <w:rFonts w:ascii="ＭＳ 明朝" w:eastAsia="ＭＳ 明朝" w:hAnsi="ＭＳ 明朝" w:cs="ＭＳ 明朝" w:hint="eastAsia"/>
          <w:sz w:val="24"/>
          <w:szCs w:val="24"/>
        </w:rPr>
        <w:t>ツェナダイオード　実験③</w:t>
      </w:r>
    </w:p>
    <w:p w14:paraId="5D885746" w14:textId="12AEBA67" w:rsidR="00127641" w:rsidRDefault="00127641">
      <w:pPr>
        <w:rPr>
          <w:rFonts w:ascii="ＭＳ 明朝" w:eastAsia="ＭＳ 明朝" w:hAnsi="ＭＳ 明朝" w:cs="ＭＳ 明朝"/>
          <w:sz w:val="24"/>
          <w:szCs w:val="24"/>
        </w:rPr>
      </w:pPr>
      <w:r>
        <w:rPr>
          <w:rFonts w:ascii="ＭＳ 明朝" w:eastAsia="ＭＳ 明朝" w:hAnsi="ＭＳ 明朝" w:cs="ＭＳ 明朝" w:hint="eastAsia"/>
          <w:sz w:val="24"/>
          <w:szCs w:val="24"/>
        </w:rPr>
        <w:t>・電流計：デジタルマルチメータ</w:t>
      </w:r>
      <w:r w:rsidR="00A37AD1">
        <w:rPr>
          <w:rFonts w:ascii="ＭＳ 明朝" w:eastAsia="ＭＳ 明朝" w:hAnsi="ＭＳ 明朝" w:cs="ＭＳ 明朝" w:hint="eastAsia"/>
          <w:sz w:val="24"/>
          <w:szCs w:val="24"/>
        </w:rPr>
        <w:t>（ＹＯＫＯＧＡＷＡ732-</w:t>
      </w:r>
      <w:r w:rsidR="00022E4F">
        <w:rPr>
          <w:rFonts w:ascii="ＭＳ 明朝" w:eastAsia="ＭＳ 明朝" w:hAnsi="ＭＳ 明朝" w:cs="ＭＳ 明朝" w:hint="eastAsia"/>
          <w:sz w:val="24"/>
          <w:szCs w:val="24"/>
        </w:rPr>
        <w:t>01）</w:t>
      </w:r>
    </w:p>
    <w:p w14:paraId="206FD25A" w14:textId="53685348" w:rsidR="00127641" w:rsidRDefault="00127641">
      <w:pPr>
        <w:rPr>
          <w:rFonts w:ascii="ＭＳ 明朝" w:eastAsia="ＭＳ 明朝" w:hAnsi="ＭＳ 明朝" w:cs="ＭＳ 明朝"/>
          <w:sz w:val="24"/>
          <w:szCs w:val="24"/>
        </w:rPr>
      </w:pPr>
      <w:r>
        <w:rPr>
          <w:rFonts w:ascii="ＭＳ 明朝" w:eastAsia="ＭＳ 明朝" w:hAnsi="ＭＳ 明朝" w:cs="ＭＳ 明朝" w:hint="eastAsia"/>
          <w:sz w:val="24"/>
          <w:szCs w:val="24"/>
        </w:rPr>
        <w:t>・電圧計：</w:t>
      </w:r>
      <w:r w:rsidR="00022E4F">
        <w:rPr>
          <w:rFonts w:ascii="ＭＳ 明朝" w:eastAsia="ＭＳ 明朝" w:hAnsi="ＭＳ 明朝" w:cs="ＭＳ 明朝" w:hint="eastAsia"/>
          <w:sz w:val="24"/>
          <w:szCs w:val="24"/>
        </w:rPr>
        <w:t>カードハイテスター（</w:t>
      </w:r>
      <w:r w:rsidR="00647976">
        <w:rPr>
          <w:rFonts w:ascii="ＭＳ 明朝" w:eastAsia="ＭＳ 明朝" w:hAnsi="ＭＳ 明朝" w:cs="ＭＳ 明朝" w:hint="eastAsia"/>
          <w:sz w:val="24"/>
          <w:szCs w:val="24"/>
        </w:rPr>
        <w:t>Ｈ10Ｋ13244</w:t>
      </w:r>
      <w:r w:rsidR="00022E4F">
        <w:rPr>
          <w:rFonts w:ascii="ＭＳ 明朝" w:eastAsia="ＭＳ 明朝" w:hAnsi="ＭＳ 明朝" w:cs="ＭＳ 明朝" w:hint="eastAsia"/>
          <w:sz w:val="24"/>
          <w:szCs w:val="24"/>
        </w:rPr>
        <w:t>）</w:t>
      </w:r>
    </w:p>
    <w:p w14:paraId="0B3EDB61" w14:textId="77777777" w:rsidR="00647976" w:rsidRDefault="00647976">
      <w:pPr>
        <w:rPr>
          <w:rFonts w:ascii="ＭＳ 明朝" w:eastAsia="ＭＳ 明朝" w:hAnsi="ＭＳ 明朝" w:cs="ＭＳ 明朝"/>
          <w:sz w:val="24"/>
          <w:szCs w:val="24"/>
        </w:rPr>
      </w:pPr>
    </w:p>
    <w:p w14:paraId="03507B15" w14:textId="20AD8B46" w:rsidR="00D703DE" w:rsidRDefault="00647976">
      <w:pPr>
        <w:rPr>
          <w:rFonts w:ascii="ＭＳ 明朝" w:eastAsia="ＭＳ 明朝" w:hAnsi="ＭＳ 明朝" w:cs="ＭＳ 明朝"/>
          <w:sz w:val="24"/>
          <w:szCs w:val="24"/>
        </w:rPr>
      </w:pPr>
      <w:r>
        <w:rPr>
          <w:rFonts w:ascii="ＭＳ 明朝" w:eastAsia="ＭＳ 明朝" w:hAnsi="ＭＳ 明朝" w:cs="ＭＳ 明朝" w:hint="eastAsia"/>
          <w:sz w:val="24"/>
          <w:szCs w:val="24"/>
        </w:rPr>
        <w:t>実験①　図７の回路にて電流計のレンジを</w:t>
      </w:r>
      <w:r w:rsidR="00D703DE">
        <w:rPr>
          <w:rFonts w:ascii="ＭＳ 明朝" w:eastAsia="ＭＳ 明朝" w:hAnsi="ＭＳ 明朝" w:cs="ＭＳ 明朝" w:hint="eastAsia"/>
          <w:sz w:val="24"/>
          <w:szCs w:val="24"/>
        </w:rPr>
        <w:t>400/4000μＡに設定し、多回転ポテンショを回して、</w:t>
      </w:r>
      <w:r w:rsidR="00273C8E">
        <w:rPr>
          <w:rFonts w:ascii="ＭＳ 明朝" w:eastAsia="ＭＳ 明朝" w:hAnsi="ＭＳ 明朝" w:cs="ＭＳ 明朝" w:hint="eastAsia"/>
          <w:sz w:val="24"/>
          <w:szCs w:val="24"/>
        </w:rPr>
        <w:t>電流計の表示が1</w:t>
      </w:r>
      <w:r w:rsidR="00273C8E">
        <w:rPr>
          <w:rFonts w:ascii="ＭＳ 明朝" w:eastAsia="ＭＳ 明朝" w:hAnsi="ＭＳ 明朝" w:cs="ＭＳ 明朝"/>
          <w:sz w:val="24"/>
          <w:szCs w:val="24"/>
        </w:rPr>
        <w:t>,2,4,7,10</w:t>
      </w:r>
      <w:r w:rsidR="00CC1289">
        <w:rPr>
          <w:rFonts w:ascii="ＭＳ 明朝" w:eastAsia="ＭＳ 明朝" w:hAnsi="ＭＳ 明朝" w:cs="ＭＳ 明朝"/>
          <w:sz w:val="24"/>
          <w:szCs w:val="24"/>
        </w:rPr>
        <w:t>,20,40,70,</w:t>
      </w:r>
      <w:r w:rsidR="00CC1289">
        <w:rPr>
          <w:rFonts w:ascii="ＭＳ 明朝" w:eastAsia="ＭＳ 明朝" w:hAnsi="ＭＳ 明朝" w:cs="ＭＳ 明朝" w:hint="eastAsia"/>
          <w:sz w:val="24"/>
          <w:szCs w:val="24"/>
        </w:rPr>
        <w:t>μＡの時の電圧を調べた。</w:t>
      </w:r>
      <w:r w:rsidR="008660B3">
        <w:rPr>
          <w:rFonts w:ascii="ＭＳ 明朝" w:eastAsia="ＭＳ 明朝" w:hAnsi="ＭＳ 明朝" w:cs="ＭＳ 明朝" w:hint="eastAsia"/>
          <w:sz w:val="24"/>
          <w:szCs w:val="24"/>
        </w:rPr>
        <w:t>その後、図8の回路に組み替</w:t>
      </w:r>
      <w:r w:rsidR="00CE4D3E">
        <w:rPr>
          <w:rFonts w:ascii="ＭＳ 明朝" w:eastAsia="ＭＳ 明朝" w:hAnsi="ＭＳ 明朝" w:cs="ＭＳ 明朝" w:hint="eastAsia"/>
          <w:sz w:val="24"/>
          <w:szCs w:val="24"/>
        </w:rPr>
        <w:t>え</w:t>
      </w:r>
      <w:r w:rsidR="008660B3">
        <w:rPr>
          <w:rFonts w:ascii="ＭＳ 明朝" w:eastAsia="ＭＳ 明朝" w:hAnsi="ＭＳ 明朝" w:cs="ＭＳ 明朝" w:hint="eastAsia"/>
          <w:sz w:val="24"/>
          <w:szCs w:val="24"/>
        </w:rPr>
        <w:t>、電流計のレンジを</w:t>
      </w:r>
      <w:r w:rsidR="005F5781">
        <w:rPr>
          <w:rFonts w:ascii="ＭＳ 明朝" w:eastAsia="ＭＳ 明朝" w:hAnsi="ＭＳ 明朝" w:cs="ＭＳ 明朝" w:hint="eastAsia"/>
          <w:sz w:val="24"/>
          <w:szCs w:val="24"/>
        </w:rPr>
        <w:t>400/4000μＡに設定し、多回転ポテンショを回して電流計の表示が7</w:t>
      </w:r>
      <w:r w:rsidR="005F5781">
        <w:rPr>
          <w:rFonts w:ascii="ＭＳ 明朝" w:eastAsia="ＭＳ 明朝" w:hAnsi="ＭＳ 明朝" w:cs="ＭＳ 明朝"/>
          <w:sz w:val="24"/>
          <w:szCs w:val="24"/>
        </w:rPr>
        <w:t>,10,</w:t>
      </w:r>
      <w:r w:rsidR="00425C43">
        <w:rPr>
          <w:rFonts w:ascii="ＭＳ 明朝" w:eastAsia="ＭＳ 明朝" w:hAnsi="ＭＳ 明朝" w:cs="ＭＳ 明朝"/>
          <w:sz w:val="24"/>
          <w:szCs w:val="24"/>
        </w:rPr>
        <w:t>20,40,70,100,200,400,</w:t>
      </w:r>
      <w:r w:rsidR="00720CEA">
        <w:rPr>
          <w:rFonts w:ascii="ＭＳ 明朝" w:eastAsia="ＭＳ 明朝" w:hAnsi="ＭＳ 明朝" w:cs="ＭＳ 明朝"/>
          <w:sz w:val="24"/>
          <w:szCs w:val="24"/>
        </w:rPr>
        <w:t>700,</w:t>
      </w:r>
    </w:p>
    <w:p w14:paraId="44E85FE3" w14:textId="591946C4" w:rsidR="00720CEA" w:rsidRDefault="00720CEA">
      <w:pPr>
        <w:rPr>
          <w:rFonts w:ascii="ＭＳ 明朝" w:eastAsia="ＭＳ 明朝" w:hAnsi="ＭＳ 明朝" w:cs="ＭＳ 明朝"/>
          <w:sz w:val="24"/>
          <w:szCs w:val="24"/>
        </w:rPr>
      </w:pPr>
      <w:r>
        <w:rPr>
          <w:rFonts w:ascii="ＭＳ 明朝" w:eastAsia="ＭＳ 明朝" w:hAnsi="ＭＳ 明朝" w:cs="ＭＳ 明朝" w:hint="eastAsia"/>
          <w:sz w:val="24"/>
          <w:szCs w:val="24"/>
        </w:rPr>
        <w:t>1</w:t>
      </w:r>
      <w:r>
        <w:rPr>
          <w:rFonts w:ascii="ＭＳ 明朝" w:eastAsia="ＭＳ 明朝" w:hAnsi="ＭＳ 明朝" w:cs="ＭＳ 明朝"/>
          <w:sz w:val="24"/>
          <w:szCs w:val="24"/>
        </w:rPr>
        <w:t>000,2000,4000</w:t>
      </w:r>
      <w:r>
        <w:rPr>
          <w:rFonts w:ascii="ＭＳ 明朝" w:eastAsia="ＭＳ 明朝" w:hAnsi="ＭＳ 明朝" w:cs="ＭＳ 明朝" w:hint="eastAsia"/>
          <w:sz w:val="24"/>
          <w:szCs w:val="24"/>
        </w:rPr>
        <w:t>μＡの時の電圧を調べた。</w:t>
      </w:r>
    </w:p>
    <w:p w14:paraId="5E135B94" w14:textId="4252EBAD" w:rsidR="00B24ABD" w:rsidRDefault="00952D4E">
      <w:pPr>
        <w:rPr>
          <w:rFonts w:ascii="ＭＳ 明朝" w:eastAsia="ＭＳ 明朝" w:hAnsi="ＭＳ 明朝" w:cs="ＭＳ 明朝"/>
          <w:sz w:val="24"/>
          <w:szCs w:val="24"/>
        </w:rPr>
      </w:pPr>
      <w:r>
        <w:rPr>
          <w:rFonts w:ascii="ＭＳ 明朝" w:eastAsia="ＭＳ 明朝" w:hAnsi="ＭＳ 明朝" w:cs="ＭＳ 明朝" w:hint="eastAsia"/>
          <w:sz w:val="24"/>
          <w:szCs w:val="24"/>
        </w:rPr>
        <w:t>さらに、図8の回路と同じ構成で電流計のレンジを40/400ｍＡ</w:t>
      </w:r>
      <w:r w:rsidR="00805E1E">
        <w:rPr>
          <w:rFonts w:ascii="ＭＳ 明朝" w:eastAsia="ＭＳ 明朝" w:hAnsi="ＭＳ 明朝" w:cs="ＭＳ 明朝" w:hint="eastAsia"/>
          <w:sz w:val="24"/>
          <w:szCs w:val="24"/>
        </w:rPr>
        <w:t>に設定し、多回転ポテンショを回して、電流計の表示が、</w:t>
      </w:r>
      <w:r w:rsidR="00FD7885">
        <w:rPr>
          <w:rFonts w:ascii="ＭＳ 明朝" w:eastAsia="ＭＳ 明朝" w:hAnsi="ＭＳ 明朝" w:cs="ＭＳ 明朝" w:hint="eastAsia"/>
          <w:sz w:val="24"/>
          <w:szCs w:val="24"/>
        </w:rPr>
        <w:t>0</w:t>
      </w:r>
      <w:r w:rsidR="00FD7885">
        <w:rPr>
          <w:rFonts w:ascii="ＭＳ 明朝" w:eastAsia="ＭＳ 明朝" w:hAnsi="ＭＳ 明朝" w:cs="ＭＳ 明朝"/>
          <w:sz w:val="24"/>
          <w:szCs w:val="24"/>
        </w:rPr>
        <w:t>.4,0.7,</w:t>
      </w:r>
      <w:r w:rsidR="00B24ABD">
        <w:rPr>
          <w:rFonts w:ascii="ＭＳ 明朝" w:eastAsia="ＭＳ 明朝" w:hAnsi="ＭＳ 明朝" w:cs="ＭＳ 明朝"/>
          <w:sz w:val="24"/>
          <w:szCs w:val="24"/>
        </w:rPr>
        <w:t>1,</w:t>
      </w:r>
      <w:r w:rsidR="00B24ABD">
        <w:rPr>
          <w:rFonts w:ascii="ＭＳ 明朝" w:eastAsia="ＭＳ 明朝" w:hAnsi="ＭＳ 明朝" w:cs="ＭＳ 明朝" w:hint="eastAsia"/>
          <w:sz w:val="24"/>
          <w:szCs w:val="24"/>
        </w:rPr>
        <w:t>2</w:t>
      </w:r>
      <w:r w:rsidR="00B24ABD">
        <w:rPr>
          <w:rFonts w:ascii="ＭＳ 明朝" w:eastAsia="ＭＳ 明朝" w:hAnsi="ＭＳ 明朝" w:cs="ＭＳ 明朝"/>
          <w:sz w:val="24"/>
          <w:szCs w:val="24"/>
        </w:rPr>
        <w:t>,4,7,10,</w:t>
      </w:r>
      <w:r w:rsidR="00B24ABD">
        <w:rPr>
          <w:rFonts w:ascii="ＭＳ 明朝" w:eastAsia="ＭＳ 明朝" w:hAnsi="ＭＳ 明朝" w:cs="ＭＳ 明朝" w:hint="eastAsia"/>
          <w:sz w:val="24"/>
          <w:szCs w:val="24"/>
        </w:rPr>
        <w:t>ｍＡの時の電圧を調べた。</w:t>
      </w:r>
    </w:p>
    <w:p w14:paraId="122F83F1" w14:textId="77777777" w:rsidR="0058378A" w:rsidRDefault="0058378A">
      <w:pPr>
        <w:rPr>
          <w:rFonts w:ascii="ＭＳ 明朝" w:eastAsia="ＭＳ 明朝" w:hAnsi="ＭＳ 明朝" w:cs="ＭＳ 明朝"/>
          <w:sz w:val="24"/>
          <w:szCs w:val="24"/>
        </w:rPr>
      </w:pPr>
    </w:p>
    <w:p w14:paraId="51430071" w14:textId="77777777" w:rsidR="00C508E8" w:rsidRDefault="00C508E8">
      <w:pPr>
        <w:rPr>
          <w:rFonts w:ascii="ＭＳ 明朝" w:eastAsia="ＭＳ 明朝" w:hAnsi="ＭＳ 明朝" w:cs="ＭＳ 明朝"/>
          <w:sz w:val="24"/>
          <w:szCs w:val="24"/>
        </w:rPr>
      </w:pPr>
    </w:p>
    <w:p w14:paraId="28F79A36" w14:textId="77777777" w:rsidR="00C508E8" w:rsidRDefault="00C508E8">
      <w:pPr>
        <w:rPr>
          <w:rFonts w:ascii="ＭＳ 明朝" w:eastAsia="ＭＳ 明朝" w:hAnsi="ＭＳ 明朝" w:cs="ＭＳ 明朝"/>
          <w:sz w:val="24"/>
          <w:szCs w:val="24"/>
        </w:rPr>
      </w:pPr>
    </w:p>
    <w:p w14:paraId="69CDBA5B" w14:textId="77777777" w:rsidR="00C508E8" w:rsidRDefault="00C508E8">
      <w:pPr>
        <w:rPr>
          <w:rFonts w:ascii="ＭＳ 明朝" w:eastAsia="ＭＳ 明朝" w:hAnsi="ＭＳ 明朝" w:cs="ＭＳ 明朝"/>
          <w:sz w:val="24"/>
          <w:szCs w:val="24"/>
        </w:rPr>
      </w:pPr>
    </w:p>
    <w:p w14:paraId="2098D67E" w14:textId="77777777" w:rsidR="00C508E8" w:rsidRDefault="00C508E8">
      <w:pPr>
        <w:rPr>
          <w:rFonts w:ascii="ＭＳ 明朝" w:eastAsia="ＭＳ 明朝" w:hAnsi="ＭＳ 明朝" w:cs="ＭＳ 明朝"/>
          <w:sz w:val="24"/>
          <w:szCs w:val="24"/>
        </w:rPr>
      </w:pPr>
    </w:p>
    <w:p w14:paraId="3E88E5F7" w14:textId="77777777" w:rsidR="00C508E8" w:rsidRDefault="00C508E8">
      <w:pPr>
        <w:rPr>
          <w:rFonts w:ascii="ＭＳ 明朝" w:eastAsia="ＭＳ 明朝" w:hAnsi="ＭＳ 明朝" w:cs="ＭＳ 明朝"/>
          <w:sz w:val="24"/>
          <w:szCs w:val="24"/>
        </w:rPr>
      </w:pPr>
    </w:p>
    <w:p w14:paraId="66F9FB76" w14:textId="77777777" w:rsidR="00C508E8" w:rsidRDefault="00C508E8">
      <w:pPr>
        <w:rPr>
          <w:rFonts w:ascii="ＭＳ 明朝" w:eastAsia="ＭＳ 明朝" w:hAnsi="ＭＳ 明朝" w:cs="ＭＳ 明朝"/>
          <w:sz w:val="24"/>
          <w:szCs w:val="24"/>
        </w:rPr>
      </w:pPr>
    </w:p>
    <w:p w14:paraId="2E43270D" w14:textId="77777777" w:rsidR="00C508E8" w:rsidRDefault="00C508E8">
      <w:pPr>
        <w:rPr>
          <w:rFonts w:ascii="ＭＳ 明朝" w:eastAsia="ＭＳ 明朝" w:hAnsi="ＭＳ 明朝" w:cs="ＭＳ 明朝"/>
          <w:sz w:val="24"/>
          <w:szCs w:val="24"/>
        </w:rPr>
      </w:pPr>
    </w:p>
    <w:p w14:paraId="20FBC4BD" w14:textId="77777777" w:rsidR="00C508E8" w:rsidRDefault="00C508E8">
      <w:pPr>
        <w:rPr>
          <w:rFonts w:ascii="ＭＳ 明朝" w:eastAsia="ＭＳ 明朝" w:hAnsi="ＭＳ 明朝" w:cs="ＭＳ 明朝"/>
          <w:sz w:val="24"/>
          <w:szCs w:val="24"/>
        </w:rPr>
      </w:pPr>
    </w:p>
    <w:p w14:paraId="11D67B89" w14:textId="77777777" w:rsidR="00C508E8" w:rsidRDefault="00C508E8">
      <w:pPr>
        <w:rPr>
          <w:rFonts w:ascii="ＭＳ 明朝" w:eastAsia="ＭＳ 明朝" w:hAnsi="ＭＳ 明朝" w:cs="ＭＳ 明朝"/>
          <w:sz w:val="24"/>
          <w:szCs w:val="24"/>
        </w:rPr>
      </w:pPr>
    </w:p>
    <w:p w14:paraId="05D530E8" w14:textId="77777777" w:rsidR="00C508E8" w:rsidRDefault="00C508E8">
      <w:pPr>
        <w:rPr>
          <w:rFonts w:ascii="ＭＳ 明朝" w:eastAsia="ＭＳ 明朝" w:hAnsi="ＭＳ 明朝" w:cs="ＭＳ 明朝"/>
          <w:sz w:val="24"/>
          <w:szCs w:val="24"/>
        </w:rPr>
      </w:pPr>
    </w:p>
    <w:p w14:paraId="4DF66564" w14:textId="77777777" w:rsidR="00C508E8" w:rsidRDefault="00C508E8">
      <w:pPr>
        <w:rPr>
          <w:rFonts w:ascii="ＭＳ 明朝" w:eastAsia="ＭＳ 明朝" w:hAnsi="ＭＳ 明朝" w:cs="ＭＳ 明朝"/>
          <w:sz w:val="24"/>
          <w:szCs w:val="24"/>
        </w:rPr>
      </w:pPr>
    </w:p>
    <w:p w14:paraId="12A66F84" w14:textId="77777777" w:rsidR="00C508E8" w:rsidRDefault="00C508E8">
      <w:pPr>
        <w:rPr>
          <w:rFonts w:ascii="ＭＳ 明朝" w:eastAsia="ＭＳ 明朝" w:hAnsi="ＭＳ 明朝" w:cs="ＭＳ 明朝"/>
          <w:sz w:val="24"/>
          <w:szCs w:val="24"/>
        </w:rPr>
      </w:pPr>
    </w:p>
    <w:p w14:paraId="20391334" w14:textId="77777777" w:rsidR="00C508E8" w:rsidRDefault="00C508E8">
      <w:pPr>
        <w:rPr>
          <w:rFonts w:ascii="ＭＳ 明朝" w:eastAsia="ＭＳ 明朝" w:hAnsi="ＭＳ 明朝" w:cs="ＭＳ 明朝"/>
          <w:sz w:val="24"/>
          <w:szCs w:val="24"/>
        </w:rPr>
      </w:pPr>
    </w:p>
    <w:p w14:paraId="1A0D5DC4" w14:textId="77777777" w:rsidR="00C508E8" w:rsidRDefault="00C508E8">
      <w:pPr>
        <w:rPr>
          <w:rFonts w:ascii="ＭＳ 明朝" w:eastAsia="ＭＳ 明朝" w:hAnsi="ＭＳ 明朝" w:cs="ＭＳ 明朝"/>
          <w:sz w:val="24"/>
          <w:szCs w:val="24"/>
        </w:rPr>
      </w:pPr>
    </w:p>
    <w:p w14:paraId="6EFFFFD6" w14:textId="77777777" w:rsidR="00C508E8" w:rsidRDefault="00C508E8">
      <w:pPr>
        <w:rPr>
          <w:rFonts w:ascii="ＭＳ 明朝" w:eastAsia="ＭＳ 明朝" w:hAnsi="ＭＳ 明朝" w:cs="ＭＳ 明朝"/>
          <w:sz w:val="24"/>
          <w:szCs w:val="24"/>
        </w:rPr>
      </w:pPr>
    </w:p>
    <w:p w14:paraId="0E8A056E" w14:textId="77777777" w:rsidR="00C508E8" w:rsidRDefault="00C508E8">
      <w:pPr>
        <w:rPr>
          <w:rFonts w:ascii="ＭＳ 明朝" w:eastAsia="ＭＳ 明朝" w:hAnsi="ＭＳ 明朝" w:cs="ＭＳ 明朝"/>
          <w:sz w:val="24"/>
          <w:szCs w:val="24"/>
        </w:rPr>
      </w:pPr>
    </w:p>
    <w:p w14:paraId="57167F75" w14:textId="77777777" w:rsidR="00C508E8" w:rsidRDefault="00C508E8">
      <w:pPr>
        <w:rPr>
          <w:rFonts w:ascii="ＭＳ 明朝" w:eastAsia="ＭＳ 明朝" w:hAnsi="ＭＳ 明朝" w:cs="ＭＳ 明朝"/>
          <w:sz w:val="24"/>
          <w:szCs w:val="24"/>
        </w:rPr>
      </w:pPr>
    </w:p>
    <w:p w14:paraId="614A2E3F" w14:textId="12711D38" w:rsidR="00C508E8" w:rsidRDefault="009F69BA">
      <w:pPr>
        <w:rPr>
          <w:rFonts w:ascii="ＭＳ 明朝" w:eastAsia="ＭＳ 明朝" w:hAnsi="ＭＳ 明朝" w:cs="ＭＳ 明朝"/>
          <w:sz w:val="24"/>
          <w:szCs w:val="24"/>
        </w:rPr>
      </w:pPr>
      <w:r>
        <w:rPr>
          <w:rFonts w:ascii="ＭＳ 明朝" w:eastAsia="ＭＳ 明朝" w:hAnsi="ＭＳ 明朝" w:cs="ＭＳ 明朝" w:hint="eastAsia"/>
          <w:sz w:val="24"/>
          <w:szCs w:val="24"/>
        </w:rPr>
        <w:lastRenderedPageBreak/>
        <w:t>実験②</w:t>
      </w:r>
    </w:p>
    <w:p w14:paraId="325BD6C4" w14:textId="01FADF31" w:rsidR="009F69BA" w:rsidRDefault="009F69BA">
      <w:pPr>
        <w:rPr>
          <w:rFonts w:ascii="ＭＳ 明朝" w:eastAsia="ＭＳ 明朝" w:hAnsi="ＭＳ 明朝" w:cs="ＭＳ 明朝"/>
          <w:sz w:val="24"/>
          <w:szCs w:val="24"/>
        </w:rPr>
      </w:pPr>
      <w:r>
        <w:rPr>
          <w:rFonts w:ascii="ＭＳ 明朝" w:eastAsia="ＭＳ 明朝" w:hAnsi="ＭＳ 明朝" w:cs="ＭＳ 明朝" w:hint="eastAsia"/>
          <w:sz w:val="24"/>
          <w:szCs w:val="24"/>
        </w:rPr>
        <w:t>実験①－２，３の回路からダイオードの正負を逆にし、電流計のレンジを40/400ｍＡに設定し、多回転ポテンショを回して、電圧計が</w:t>
      </w:r>
      <w:r w:rsidR="00BF09E6">
        <w:rPr>
          <w:rFonts w:ascii="ＭＳ 明朝" w:eastAsia="ＭＳ 明朝" w:hAnsi="ＭＳ 明朝" w:cs="ＭＳ 明朝" w:hint="eastAsia"/>
          <w:sz w:val="24"/>
          <w:szCs w:val="24"/>
        </w:rPr>
        <w:t>1</w:t>
      </w:r>
      <w:r w:rsidR="00BF09E6">
        <w:rPr>
          <w:rFonts w:ascii="ＭＳ 明朝" w:eastAsia="ＭＳ 明朝" w:hAnsi="ＭＳ 明朝" w:cs="ＭＳ 明朝"/>
          <w:sz w:val="24"/>
          <w:szCs w:val="24"/>
        </w:rPr>
        <w:t>.0,1.5,2.0,2.5</w:t>
      </w:r>
      <w:r w:rsidR="00BF09E6">
        <w:rPr>
          <w:rFonts w:ascii="ＭＳ 明朝" w:eastAsia="ＭＳ 明朝" w:hAnsi="ＭＳ 明朝" w:cs="ＭＳ 明朝" w:hint="eastAsia"/>
          <w:sz w:val="24"/>
          <w:szCs w:val="24"/>
        </w:rPr>
        <w:t>Ｖの時の電流を調べた。</w:t>
      </w:r>
    </w:p>
    <w:p w14:paraId="28A17A88" w14:textId="77777777" w:rsidR="00E20591" w:rsidRDefault="00E20591">
      <w:pPr>
        <w:rPr>
          <w:rFonts w:ascii="ＭＳ 明朝" w:eastAsia="ＭＳ 明朝" w:hAnsi="ＭＳ 明朝" w:cs="ＭＳ 明朝"/>
          <w:sz w:val="24"/>
          <w:szCs w:val="24"/>
        </w:rPr>
      </w:pPr>
    </w:p>
    <w:p w14:paraId="06783613" w14:textId="77777777" w:rsidR="00E20591" w:rsidRDefault="00E20591">
      <w:pPr>
        <w:rPr>
          <w:rFonts w:ascii="ＭＳ 明朝" w:eastAsia="ＭＳ 明朝" w:hAnsi="ＭＳ 明朝" w:cs="ＭＳ 明朝"/>
          <w:sz w:val="24"/>
          <w:szCs w:val="24"/>
        </w:rPr>
      </w:pPr>
    </w:p>
    <w:p w14:paraId="5CD7FC43" w14:textId="77777777" w:rsidR="00E20591" w:rsidRDefault="00E20591">
      <w:pPr>
        <w:rPr>
          <w:rFonts w:ascii="ＭＳ 明朝" w:eastAsia="ＭＳ 明朝" w:hAnsi="ＭＳ 明朝" w:cs="ＭＳ 明朝"/>
          <w:sz w:val="24"/>
          <w:szCs w:val="24"/>
        </w:rPr>
      </w:pPr>
    </w:p>
    <w:p w14:paraId="39756882" w14:textId="77777777" w:rsidR="00E20591" w:rsidRDefault="00E20591">
      <w:pPr>
        <w:rPr>
          <w:rFonts w:ascii="ＭＳ 明朝" w:eastAsia="ＭＳ 明朝" w:hAnsi="ＭＳ 明朝" w:cs="ＭＳ 明朝"/>
          <w:sz w:val="24"/>
          <w:szCs w:val="24"/>
        </w:rPr>
      </w:pPr>
    </w:p>
    <w:p w14:paraId="2662BB57" w14:textId="77777777" w:rsidR="00E20591" w:rsidRDefault="00E20591">
      <w:pPr>
        <w:rPr>
          <w:rFonts w:ascii="ＭＳ 明朝" w:eastAsia="ＭＳ 明朝" w:hAnsi="ＭＳ 明朝" w:cs="ＭＳ 明朝"/>
          <w:sz w:val="24"/>
          <w:szCs w:val="24"/>
        </w:rPr>
      </w:pPr>
    </w:p>
    <w:p w14:paraId="420901F4" w14:textId="77777777" w:rsidR="00E20591" w:rsidRDefault="00E20591">
      <w:pPr>
        <w:rPr>
          <w:rFonts w:ascii="ＭＳ 明朝" w:eastAsia="ＭＳ 明朝" w:hAnsi="ＭＳ 明朝" w:cs="ＭＳ 明朝"/>
          <w:sz w:val="24"/>
          <w:szCs w:val="24"/>
        </w:rPr>
      </w:pPr>
    </w:p>
    <w:p w14:paraId="66086214" w14:textId="4477CAF4" w:rsidR="00E20591" w:rsidRDefault="00E20591">
      <w:pPr>
        <w:rPr>
          <w:rFonts w:ascii="ＭＳ 明朝" w:eastAsia="ＭＳ 明朝" w:hAnsi="ＭＳ 明朝" w:cs="ＭＳ 明朝"/>
          <w:sz w:val="24"/>
          <w:szCs w:val="24"/>
        </w:rPr>
      </w:pPr>
      <w:r>
        <w:rPr>
          <w:rFonts w:ascii="ＭＳ 明朝" w:eastAsia="ＭＳ 明朝" w:hAnsi="ＭＳ 明朝" w:cs="ＭＳ 明朝" w:hint="eastAsia"/>
          <w:sz w:val="24"/>
          <w:szCs w:val="24"/>
        </w:rPr>
        <w:t>実験③</w:t>
      </w:r>
    </w:p>
    <w:p w14:paraId="40124BAD" w14:textId="4B841B65" w:rsidR="0041068A" w:rsidRDefault="00E20591" w:rsidP="00E20591">
      <w:pPr>
        <w:jc w:val="left"/>
        <w:rPr>
          <w:rFonts w:ascii="ＭＳ 明朝" w:eastAsia="ＭＳ 明朝" w:hAnsi="ＭＳ 明朝" w:cs="ＭＳ 明朝"/>
          <w:sz w:val="24"/>
          <w:szCs w:val="24"/>
        </w:rPr>
      </w:pPr>
      <w:r>
        <w:rPr>
          <w:rFonts w:ascii="ＭＳ 明朝" w:eastAsia="ＭＳ 明朝" w:hAnsi="ＭＳ 明朝" w:cs="ＭＳ 明朝" w:hint="eastAsia"/>
          <w:sz w:val="24"/>
          <w:szCs w:val="24"/>
        </w:rPr>
        <w:t>実験②の回路からＬＥＤ</w:t>
      </w:r>
      <w:r w:rsidR="00D01298">
        <w:rPr>
          <w:rFonts w:ascii="ＭＳ 明朝" w:eastAsia="ＭＳ 明朝" w:hAnsi="ＭＳ 明朝" w:cs="ＭＳ 明朝" w:hint="eastAsia"/>
          <w:sz w:val="24"/>
          <w:szCs w:val="24"/>
        </w:rPr>
        <w:t>をツェナダイオードに変え、電流計のレンジを400/4000</w:t>
      </w:r>
      <w:r w:rsidR="00445E94">
        <w:rPr>
          <w:rFonts w:ascii="ＭＳ 明朝" w:eastAsia="ＭＳ 明朝" w:hAnsi="ＭＳ 明朝" w:cs="ＭＳ 明朝" w:hint="eastAsia"/>
          <w:sz w:val="24"/>
          <w:szCs w:val="24"/>
        </w:rPr>
        <w:t>μＡ</w:t>
      </w:r>
      <w:r w:rsidR="00EC10B8">
        <w:rPr>
          <w:rFonts w:ascii="ＭＳ 明朝" w:eastAsia="ＭＳ 明朝" w:hAnsi="ＭＳ 明朝" w:cs="ＭＳ 明朝" w:hint="eastAsia"/>
          <w:sz w:val="24"/>
          <w:szCs w:val="24"/>
        </w:rPr>
        <w:t>に設定し、多回転ポテンショを回して</w:t>
      </w:r>
      <w:r w:rsidR="0023762B">
        <w:rPr>
          <w:rFonts w:ascii="ＭＳ 明朝" w:eastAsia="ＭＳ 明朝" w:hAnsi="ＭＳ 明朝" w:cs="ＭＳ 明朝" w:hint="eastAsia"/>
          <w:sz w:val="24"/>
          <w:szCs w:val="24"/>
        </w:rPr>
        <w:t>電流計の表示</w:t>
      </w:r>
      <w:r w:rsidR="00EC10B8">
        <w:rPr>
          <w:rFonts w:ascii="ＭＳ 明朝" w:eastAsia="ＭＳ 明朝" w:hAnsi="ＭＳ 明朝" w:cs="ＭＳ 明朝" w:hint="eastAsia"/>
          <w:sz w:val="24"/>
          <w:szCs w:val="24"/>
        </w:rPr>
        <w:t>が</w:t>
      </w:r>
      <w:r w:rsidR="0023762B">
        <w:rPr>
          <w:rFonts w:ascii="ＭＳ 明朝" w:eastAsia="ＭＳ 明朝" w:hAnsi="ＭＳ 明朝" w:cs="ＭＳ 明朝" w:hint="eastAsia"/>
          <w:sz w:val="24"/>
          <w:szCs w:val="24"/>
        </w:rPr>
        <w:t>7</w:t>
      </w:r>
      <w:r w:rsidR="0023762B">
        <w:rPr>
          <w:rFonts w:ascii="ＭＳ 明朝" w:eastAsia="ＭＳ 明朝" w:hAnsi="ＭＳ 明朝" w:cs="ＭＳ 明朝"/>
          <w:sz w:val="24"/>
          <w:szCs w:val="24"/>
        </w:rPr>
        <w:t>,10,20,40,70,100,200,400,700,1000</w:t>
      </w:r>
      <w:r w:rsidR="00B8287D">
        <w:rPr>
          <w:rFonts w:ascii="ＭＳ 明朝" w:eastAsia="ＭＳ 明朝" w:hAnsi="ＭＳ 明朝" w:cs="ＭＳ 明朝"/>
          <w:sz w:val="24"/>
          <w:szCs w:val="24"/>
        </w:rPr>
        <w:t>,2000,4000</w:t>
      </w:r>
      <w:r w:rsidR="00B8287D">
        <w:rPr>
          <w:rFonts w:ascii="ＭＳ 明朝" w:eastAsia="ＭＳ 明朝" w:hAnsi="ＭＳ 明朝" w:cs="ＭＳ 明朝" w:hint="eastAsia"/>
          <w:sz w:val="24"/>
          <w:szCs w:val="24"/>
        </w:rPr>
        <w:t>μＡの時の電圧を調べる。</w:t>
      </w:r>
      <w:r w:rsidR="00290144">
        <w:rPr>
          <w:rFonts w:ascii="ＭＳ 明朝" w:eastAsia="ＭＳ 明朝" w:hAnsi="ＭＳ 明朝" w:cs="ＭＳ 明朝" w:hint="eastAsia"/>
          <w:sz w:val="24"/>
          <w:szCs w:val="24"/>
        </w:rPr>
        <w:t>（図１２）次に電流計のレンジを40/400ｍＡに設定し、多回転ポテンショを回して電流計の表示が0</w:t>
      </w:r>
      <w:r w:rsidR="00290144">
        <w:rPr>
          <w:rFonts w:ascii="ＭＳ 明朝" w:eastAsia="ＭＳ 明朝" w:hAnsi="ＭＳ 明朝" w:cs="ＭＳ 明朝"/>
          <w:sz w:val="24"/>
          <w:szCs w:val="24"/>
        </w:rPr>
        <w:t>.4,</w:t>
      </w:r>
      <w:r w:rsidR="0041068A">
        <w:rPr>
          <w:rFonts w:ascii="ＭＳ 明朝" w:eastAsia="ＭＳ 明朝" w:hAnsi="ＭＳ 明朝" w:cs="ＭＳ 明朝"/>
          <w:sz w:val="24"/>
          <w:szCs w:val="24"/>
        </w:rPr>
        <w:t>0.7,1,2,4,7,10</w:t>
      </w:r>
      <w:r w:rsidR="0041068A">
        <w:rPr>
          <w:rFonts w:ascii="ＭＳ 明朝" w:eastAsia="ＭＳ 明朝" w:hAnsi="ＭＳ 明朝" w:cs="ＭＳ 明朝" w:hint="eastAsia"/>
          <w:sz w:val="24"/>
          <w:szCs w:val="24"/>
        </w:rPr>
        <w:t>ｍＡの時の電圧を調べた。さらに、図１３のように回路を組み替え、電流計のレンジを400/4000μＡに設定し、多回転ポテンショを回して、電流計の表示が1</w:t>
      </w:r>
      <w:r w:rsidR="0041068A">
        <w:rPr>
          <w:rFonts w:ascii="ＭＳ 明朝" w:eastAsia="ＭＳ 明朝" w:hAnsi="ＭＳ 明朝" w:cs="ＭＳ 明朝"/>
          <w:sz w:val="24"/>
          <w:szCs w:val="24"/>
        </w:rPr>
        <w:t>,2,4,7,10,20,40,70,</w:t>
      </w:r>
      <w:r w:rsidR="00B7630D">
        <w:rPr>
          <w:rFonts w:ascii="ＭＳ 明朝" w:eastAsia="ＭＳ 明朝" w:hAnsi="ＭＳ 明朝" w:cs="ＭＳ 明朝" w:hint="eastAsia"/>
          <w:sz w:val="24"/>
          <w:szCs w:val="24"/>
        </w:rPr>
        <w:t>μＡの時の電圧を調べた。</w:t>
      </w:r>
    </w:p>
    <w:p w14:paraId="34F8A472" w14:textId="77777777" w:rsidR="005A76E4" w:rsidRDefault="005A76E4" w:rsidP="00E20591">
      <w:pPr>
        <w:jc w:val="left"/>
        <w:rPr>
          <w:rFonts w:ascii="ＭＳ 明朝" w:eastAsia="ＭＳ 明朝" w:hAnsi="ＭＳ 明朝" w:cs="ＭＳ 明朝"/>
          <w:sz w:val="24"/>
          <w:szCs w:val="24"/>
        </w:rPr>
      </w:pPr>
    </w:p>
    <w:p w14:paraId="6858E1D4" w14:textId="77777777" w:rsidR="005A76E4" w:rsidRDefault="005A76E4" w:rsidP="00E20591">
      <w:pPr>
        <w:jc w:val="left"/>
        <w:rPr>
          <w:rFonts w:ascii="ＭＳ 明朝" w:eastAsia="ＭＳ 明朝" w:hAnsi="ＭＳ 明朝" w:cs="ＭＳ 明朝"/>
          <w:sz w:val="24"/>
          <w:szCs w:val="24"/>
        </w:rPr>
      </w:pPr>
    </w:p>
    <w:p w14:paraId="09BBD8AF" w14:textId="77777777" w:rsidR="005A76E4" w:rsidRDefault="005A76E4" w:rsidP="00E20591">
      <w:pPr>
        <w:jc w:val="left"/>
        <w:rPr>
          <w:rFonts w:ascii="ＭＳ 明朝" w:eastAsia="ＭＳ 明朝" w:hAnsi="ＭＳ 明朝" w:cs="ＭＳ 明朝"/>
          <w:sz w:val="24"/>
          <w:szCs w:val="24"/>
        </w:rPr>
      </w:pPr>
    </w:p>
    <w:p w14:paraId="3B66891C" w14:textId="77777777" w:rsidR="005A76E4" w:rsidRDefault="005A76E4" w:rsidP="00E20591">
      <w:pPr>
        <w:jc w:val="left"/>
        <w:rPr>
          <w:rFonts w:ascii="ＭＳ 明朝" w:eastAsia="ＭＳ 明朝" w:hAnsi="ＭＳ 明朝" w:cs="ＭＳ 明朝"/>
          <w:sz w:val="24"/>
          <w:szCs w:val="24"/>
        </w:rPr>
      </w:pPr>
    </w:p>
    <w:p w14:paraId="046E201F" w14:textId="77777777" w:rsidR="005A76E4" w:rsidRDefault="005A76E4" w:rsidP="00E20591">
      <w:pPr>
        <w:jc w:val="left"/>
        <w:rPr>
          <w:rFonts w:ascii="ＭＳ 明朝" w:eastAsia="ＭＳ 明朝" w:hAnsi="ＭＳ 明朝" w:cs="ＭＳ 明朝"/>
          <w:sz w:val="24"/>
          <w:szCs w:val="24"/>
        </w:rPr>
      </w:pPr>
    </w:p>
    <w:p w14:paraId="2B1BE227" w14:textId="77777777" w:rsidR="005A76E4" w:rsidRDefault="005A76E4" w:rsidP="00E20591">
      <w:pPr>
        <w:jc w:val="left"/>
        <w:rPr>
          <w:rFonts w:ascii="ＭＳ 明朝" w:eastAsia="ＭＳ 明朝" w:hAnsi="ＭＳ 明朝" w:cs="ＭＳ 明朝"/>
          <w:sz w:val="24"/>
          <w:szCs w:val="24"/>
        </w:rPr>
      </w:pPr>
    </w:p>
    <w:p w14:paraId="42FCA62B" w14:textId="77777777" w:rsidR="005A76E4" w:rsidRDefault="005A76E4" w:rsidP="00E20591">
      <w:pPr>
        <w:jc w:val="left"/>
        <w:rPr>
          <w:rFonts w:ascii="ＭＳ 明朝" w:eastAsia="ＭＳ 明朝" w:hAnsi="ＭＳ 明朝" w:cs="ＭＳ 明朝"/>
          <w:sz w:val="24"/>
          <w:szCs w:val="24"/>
        </w:rPr>
      </w:pPr>
    </w:p>
    <w:p w14:paraId="45D34530" w14:textId="77777777" w:rsidR="005A76E4" w:rsidRDefault="005A76E4" w:rsidP="00E20591">
      <w:pPr>
        <w:jc w:val="left"/>
        <w:rPr>
          <w:rFonts w:ascii="ＭＳ 明朝" w:eastAsia="ＭＳ 明朝" w:hAnsi="ＭＳ 明朝" w:cs="ＭＳ 明朝"/>
          <w:sz w:val="24"/>
          <w:szCs w:val="24"/>
        </w:rPr>
      </w:pPr>
    </w:p>
    <w:p w14:paraId="32C2623E" w14:textId="77777777" w:rsidR="005A76E4" w:rsidRDefault="005A76E4" w:rsidP="00E20591">
      <w:pPr>
        <w:jc w:val="left"/>
        <w:rPr>
          <w:rFonts w:ascii="ＭＳ 明朝" w:eastAsia="ＭＳ 明朝" w:hAnsi="ＭＳ 明朝" w:cs="ＭＳ 明朝"/>
          <w:sz w:val="24"/>
          <w:szCs w:val="24"/>
        </w:rPr>
      </w:pPr>
    </w:p>
    <w:p w14:paraId="345A5FC5" w14:textId="77777777" w:rsidR="005A76E4" w:rsidRDefault="005A76E4" w:rsidP="00E20591">
      <w:pPr>
        <w:jc w:val="left"/>
        <w:rPr>
          <w:rFonts w:ascii="ＭＳ 明朝" w:eastAsia="ＭＳ 明朝" w:hAnsi="ＭＳ 明朝" w:cs="ＭＳ 明朝"/>
          <w:sz w:val="24"/>
          <w:szCs w:val="24"/>
        </w:rPr>
      </w:pPr>
    </w:p>
    <w:p w14:paraId="78C0B54B" w14:textId="77777777" w:rsidR="005A76E4" w:rsidRDefault="005A76E4" w:rsidP="00E20591">
      <w:pPr>
        <w:jc w:val="left"/>
        <w:rPr>
          <w:rFonts w:ascii="ＭＳ 明朝" w:eastAsia="ＭＳ 明朝" w:hAnsi="ＭＳ 明朝" w:cs="ＭＳ 明朝"/>
          <w:sz w:val="24"/>
          <w:szCs w:val="24"/>
        </w:rPr>
      </w:pPr>
    </w:p>
    <w:p w14:paraId="2B485AC5" w14:textId="77777777" w:rsidR="005A76E4" w:rsidRDefault="005A76E4" w:rsidP="00E20591">
      <w:pPr>
        <w:jc w:val="left"/>
        <w:rPr>
          <w:rFonts w:ascii="ＭＳ 明朝" w:eastAsia="ＭＳ 明朝" w:hAnsi="ＭＳ 明朝" w:cs="ＭＳ 明朝"/>
          <w:sz w:val="24"/>
          <w:szCs w:val="24"/>
        </w:rPr>
      </w:pPr>
    </w:p>
    <w:p w14:paraId="4B2CEA62" w14:textId="77777777" w:rsidR="005A76E4" w:rsidRDefault="005A76E4" w:rsidP="00E20591">
      <w:pPr>
        <w:jc w:val="left"/>
        <w:rPr>
          <w:rFonts w:ascii="ＭＳ 明朝" w:eastAsia="ＭＳ 明朝" w:hAnsi="ＭＳ 明朝" w:cs="ＭＳ 明朝"/>
          <w:sz w:val="24"/>
          <w:szCs w:val="24"/>
        </w:rPr>
      </w:pPr>
    </w:p>
    <w:p w14:paraId="4E3B2E14" w14:textId="77777777" w:rsidR="005A76E4" w:rsidRDefault="005A76E4" w:rsidP="00E20591">
      <w:pPr>
        <w:jc w:val="left"/>
        <w:rPr>
          <w:rFonts w:ascii="ＭＳ 明朝" w:eastAsia="ＭＳ 明朝" w:hAnsi="ＭＳ 明朝" w:cs="ＭＳ 明朝"/>
          <w:sz w:val="24"/>
          <w:szCs w:val="24"/>
        </w:rPr>
      </w:pPr>
    </w:p>
    <w:p w14:paraId="38F4764D" w14:textId="77777777" w:rsidR="005A76E4" w:rsidRDefault="005A76E4" w:rsidP="00E20591">
      <w:pPr>
        <w:jc w:val="left"/>
        <w:rPr>
          <w:rFonts w:ascii="ＭＳ 明朝" w:eastAsia="ＭＳ 明朝" w:hAnsi="ＭＳ 明朝" w:cs="ＭＳ 明朝"/>
          <w:sz w:val="24"/>
          <w:szCs w:val="24"/>
        </w:rPr>
      </w:pPr>
    </w:p>
    <w:p w14:paraId="4DC30601" w14:textId="77777777" w:rsidR="005A76E4" w:rsidRDefault="005A76E4" w:rsidP="00E20591">
      <w:pPr>
        <w:jc w:val="left"/>
        <w:rPr>
          <w:rFonts w:ascii="ＭＳ 明朝" w:eastAsia="ＭＳ 明朝" w:hAnsi="ＭＳ 明朝" w:cs="ＭＳ 明朝"/>
          <w:sz w:val="24"/>
          <w:szCs w:val="24"/>
        </w:rPr>
      </w:pPr>
    </w:p>
    <w:p w14:paraId="5EFF8236" w14:textId="77777777" w:rsidR="005A76E4" w:rsidRDefault="005A76E4" w:rsidP="00E20591">
      <w:pPr>
        <w:jc w:val="left"/>
        <w:rPr>
          <w:rFonts w:ascii="ＭＳ 明朝" w:eastAsia="ＭＳ 明朝" w:hAnsi="ＭＳ 明朝" w:cs="ＭＳ 明朝"/>
          <w:sz w:val="24"/>
          <w:szCs w:val="24"/>
        </w:rPr>
      </w:pPr>
    </w:p>
    <w:p w14:paraId="135F47FB" w14:textId="69B2D50C" w:rsidR="005A76E4" w:rsidRDefault="005A76E4" w:rsidP="00E20591">
      <w:pPr>
        <w:jc w:val="left"/>
        <w:rPr>
          <w:rFonts w:ascii="ＭＳ 明朝" w:eastAsia="ＭＳ 明朝" w:hAnsi="ＭＳ 明朝" w:cs="ＭＳ 明朝"/>
          <w:sz w:val="24"/>
          <w:szCs w:val="24"/>
          <w:u w:val="single"/>
        </w:rPr>
      </w:pPr>
      <w:r w:rsidRPr="005A76E4">
        <w:rPr>
          <w:rFonts w:ascii="ＭＳ 明朝" w:eastAsia="ＭＳ 明朝" w:hAnsi="ＭＳ 明朝" w:cs="ＭＳ 明朝" w:hint="eastAsia"/>
          <w:sz w:val="24"/>
          <w:szCs w:val="24"/>
          <w:u w:val="single"/>
        </w:rPr>
        <w:lastRenderedPageBreak/>
        <w:t>考察</w:t>
      </w:r>
    </w:p>
    <w:p w14:paraId="2A530D8D" w14:textId="3EB555CF" w:rsidR="006571C7" w:rsidRDefault="005A76E4" w:rsidP="00E20591">
      <w:pPr>
        <w:jc w:val="left"/>
        <w:rPr>
          <w:rFonts w:ascii="ＭＳ 明朝" w:eastAsia="ＭＳ 明朝" w:hAnsi="ＭＳ 明朝" w:cs="ＭＳ 明朝"/>
          <w:sz w:val="24"/>
          <w:szCs w:val="24"/>
        </w:rPr>
      </w:pPr>
      <w:r w:rsidRPr="005A76E4">
        <w:rPr>
          <w:rFonts w:ascii="ＭＳ 明朝" w:eastAsia="ＭＳ 明朝" w:hAnsi="ＭＳ 明朝" w:cs="ＭＳ 明朝" w:hint="eastAsia"/>
          <w:sz w:val="24"/>
          <w:szCs w:val="24"/>
        </w:rPr>
        <w:t>実験</w:t>
      </w:r>
      <w:r>
        <w:rPr>
          <w:rFonts w:ascii="ＭＳ 明朝" w:eastAsia="ＭＳ 明朝" w:hAnsi="ＭＳ 明朝" w:cs="ＭＳ 明朝" w:hint="eastAsia"/>
          <w:sz w:val="24"/>
          <w:szCs w:val="24"/>
        </w:rPr>
        <w:t>①</w:t>
      </w:r>
      <w:r w:rsidR="0043710C">
        <w:rPr>
          <w:rFonts w:ascii="ＭＳ 明朝" w:eastAsia="ＭＳ 明朝" w:hAnsi="ＭＳ 明朝" w:cs="ＭＳ 明朝" w:hint="eastAsia"/>
          <w:sz w:val="24"/>
          <w:szCs w:val="24"/>
        </w:rPr>
        <w:t>-２，３</w:t>
      </w:r>
      <w:r>
        <w:rPr>
          <w:rFonts w:ascii="ＭＳ 明朝" w:eastAsia="ＭＳ 明朝" w:hAnsi="ＭＳ 明朝" w:cs="ＭＳ 明朝" w:hint="eastAsia"/>
          <w:sz w:val="24"/>
          <w:szCs w:val="24"/>
        </w:rPr>
        <w:t>において、</w:t>
      </w:r>
      <w:r w:rsidR="00A77593">
        <w:rPr>
          <w:rFonts w:ascii="ＭＳ 明朝" w:eastAsia="ＭＳ 明朝" w:hAnsi="ＭＳ 明朝" w:cs="ＭＳ 明朝" w:hint="eastAsia"/>
          <w:sz w:val="24"/>
          <w:szCs w:val="24"/>
        </w:rPr>
        <w:t>順方向特性のデータを実用ダイオードの式を用いて解析する。</w:t>
      </w:r>
      <w:r w:rsidR="00FF5B9A">
        <w:rPr>
          <w:rFonts w:ascii="ＭＳ 明朝" w:eastAsia="ＭＳ 明朝" w:hAnsi="ＭＳ 明朝" w:cs="ＭＳ 明朝" w:hint="eastAsia"/>
          <w:sz w:val="24"/>
          <w:szCs w:val="24"/>
        </w:rPr>
        <w:t>実用ダイオードの式</w:t>
      </w:r>
      <w:r w:rsidR="00FF2ACD">
        <w:rPr>
          <w:rFonts w:ascii="ＭＳ 明朝" w:eastAsia="ＭＳ 明朝" w:hAnsi="ＭＳ 明朝" w:cs="ＭＳ 明朝" w:hint="eastAsia"/>
          <w:sz w:val="24"/>
          <w:szCs w:val="24"/>
        </w:rPr>
        <w:t>Ｉ=Ｉ₀e</w:t>
      </w:r>
      <w:r w:rsidR="00FF2ACD">
        <w:rPr>
          <w:rFonts w:ascii="ＭＳ 明朝" w:eastAsia="ＭＳ 明朝" w:hAnsi="ＭＳ 明朝" w:cs="ＭＳ 明朝"/>
          <w:sz w:val="24"/>
          <w:szCs w:val="24"/>
        </w:rPr>
        <w:t>xp</w:t>
      </w:r>
      <w:r w:rsidR="00FF2ACD">
        <w:rPr>
          <w:rFonts w:ascii="ＭＳ 明朝" w:eastAsia="ＭＳ 明朝" w:hAnsi="ＭＳ 明朝" w:cs="ＭＳ 明朝" w:hint="eastAsia"/>
          <w:sz w:val="24"/>
          <w:szCs w:val="24"/>
        </w:rPr>
        <w:t>(</w:t>
      </w:r>
      <w:r w:rsidR="00FF2ACD">
        <w:rPr>
          <w:rFonts w:ascii="ＭＳ 明朝" w:eastAsia="ＭＳ 明朝" w:hAnsi="ＭＳ 明朝" w:cs="ＭＳ 明朝"/>
          <w:sz w:val="24"/>
          <w:szCs w:val="24"/>
        </w:rPr>
        <w:t>eV/</w:t>
      </w:r>
      <w:r w:rsidR="006B5186">
        <w:rPr>
          <w:rFonts w:ascii="ＭＳ 明朝" w:eastAsia="ＭＳ 明朝" w:hAnsi="ＭＳ 明朝" w:cs="ＭＳ 明朝"/>
          <w:sz w:val="24"/>
          <w:szCs w:val="24"/>
        </w:rPr>
        <w:t>nkT)</w:t>
      </w:r>
      <w:r w:rsidR="006B5186">
        <w:rPr>
          <w:rFonts w:ascii="ＭＳ 明朝" w:eastAsia="ＭＳ 明朝" w:hAnsi="ＭＳ 明朝" w:cs="ＭＳ 明朝" w:hint="eastAsia"/>
          <w:sz w:val="24"/>
          <w:szCs w:val="24"/>
        </w:rPr>
        <w:t>を変形すると、㏒Ｉ=e</w:t>
      </w:r>
      <w:r w:rsidR="006B5186">
        <w:rPr>
          <w:rFonts w:ascii="ＭＳ 明朝" w:eastAsia="ＭＳ 明朝" w:hAnsi="ＭＳ 明朝" w:cs="ＭＳ 明朝"/>
          <w:sz w:val="24"/>
          <w:szCs w:val="24"/>
        </w:rPr>
        <w:t>/</w:t>
      </w:r>
      <w:r w:rsidR="00EB2B89">
        <w:rPr>
          <w:rFonts w:ascii="ＭＳ 明朝" w:eastAsia="ＭＳ 明朝" w:hAnsi="ＭＳ 明朝" w:cs="ＭＳ 明朝"/>
          <w:sz w:val="24"/>
          <w:szCs w:val="24"/>
        </w:rPr>
        <w:t>nk</w:t>
      </w:r>
      <w:r w:rsidR="00EB2B89">
        <w:rPr>
          <w:rFonts w:ascii="ＭＳ 明朝" w:eastAsia="ＭＳ 明朝" w:hAnsi="ＭＳ 明朝" w:cs="ＭＳ 明朝" w:hint="eastAsia"/>
          <w:sz w:val="24"/>
          <w:szCs w:val="24"/>
        </w:rPr>
        <w:t>T・ｖ+</w:t>
      </w:r>
      <w:r w:rsidR="00FD212C">
        <w:rPr>
          <w:rFonts w:ascii="ＭＳ 明朝" w:eastAsia="ＭＳ 明朝" w:hAnsi="ＭＳ 明朝" w:cs="ＭＳ 明朝" w:hint="eastAsia"/>
          <w:sz w:val="24"/>
          <w:szCs w:val="24"/>
        </w:rPr>
        <w:t>logⅠ₀</w:t>
      </w:r>
      <w:r w:rsidR="00A516B9">
        <w:rPr>
          <w:rFonts w:ascii="ＭＳ 明朝" w:eastAsia="ＭＳ 明朝" w:hAnsi="ＭＳ 明朝" w:cs="ＭＳ 明朝" w:hint="eastAsia"/>
          <w:sz w:val="24"/>
          <w:szCs w:val="24"/>
        </w:rPr>
        <w:t>となるこの式の左辺はI-Vグラフを片対数で取ったグラフの縦軸に相当するので、片対数グラフで最小二乗法を用いることで</w:t>
      </w:r>
      <w:r w:rsidR="00906A44">
        <w:rPr>
          <w:rFonts w:ascii="ＭＳ 明朝" w:eastAsia="ＭＳ 明朝" w:hAnsi="ＭＳ 明朝" w:cs="ＭＳ 明朝" w:hint="eastAsia"/>
          <w:sz w:val="24"/>
          <w:szCs w:val="24"/>
        </w:rPr>
        <w:t xml:space="preserve">傾きを求めることができる。図　</w:t>
      </w:r>
      <w:r w:rsidR="00C03D7D">
        <w:rPr>
          <w:rFonts w:ascii="ＭＳ 明朝" w:eastAsia="ＭＳ 明朝" w:hAnsi="ＭＳ 明朝" w:cs="ＭＳ 明朝" w:hint="eastAsia"/>
          <w:sz w:val="24"/>
          <w:szCs w:val="24"/>
        </w:rPr>
        <w:t>の</w:t>
      </w:r>
      <w:r w:rsidR="00A65E94">
        <w:rPr>
          <w:rFonts w:ascii="ＭＳ 明朝" w:eastAsia="ＭＳ 明朝" w:hAnsi="ＭＳ 明朝" w:cs="ＭＳ 明朝" w:hint="eastAsia"/>
          <w:sz w:val="24"/>
          <w:szCs w:val="24"/>
        </w:rPr>
        <w:t>縦軸</w:t>
      </w:r>
      <w:r w:rsidR="00C03D7D">
        <w:rPr>
          <w:rFonts w:ascii="ＭＳ 明朝" w:eastAsia="ＭＳ 明朝" w:hAnsi="ＭＳ 明朝" w:cs="ＭＳ 明朝" w:hint="eastAsia"/>
          <w:sz w:val="24"/>
          <w:szCs w:val="24"/>
        </w:rPr>
        <w:t>4000,7000,10000μAの</w:t>
      </w:r>
      <w:r w:rsidR="00A65E94">
        <w:rPr>
          <w:rFonts w:ascii="ＭＳ 明朝" w:eastAsia="ＭＳ 明朝" w:hAnsi="ＭＳ 明朝" w:cs="ＭＳ 明朝" w:hint="eastAsia"/>
          <w:sz w:val="24"/>
          <w:szCs w:val="24"/>
        </w:rPr>
        <w:t>座標</w:t>
      </w:r>
      <w:r w:rsidR="00716EA5">
        <w:rPr>
          <w:rFonts w:ascii="ＭＳ 明朝" w:eastAsia="ＭＳ 明朝" w:hAnsi="ＭＳ 明朝" w:cs="ＭＳ 明朝" w:hint="eastAsia"/>
          <w:sz w:val="24"/>
          <w:szCs w:val="24"/>
        </w:rPr>
        <w:t>のグループB</w:t>
      </w:r>
      <w:r w:rsidR="00A65E94">
        <w:rPr>
          <w:rFonts w:ascii="ＭＳ 明朝" w:eastAsia="ＭＳ 明朝" w:hAnsi="ＭＳ 明朝" w:cs="ＭＳ 明朝" w:hint="eastAsia"/>
          <w:sz w:val="24"/>
          <w:szCs w:val="24"/>
        </w:rPr>
        <w:t>とそれ以外</w:t>
      </w:r>
      <w:r w:rsidR="00716EA5">
        <w:rPr>
          <w:rFonts w:ascii="ＭＳ 明朝" w:eastAsia="ＭＳ 明朝" w:hAnsi="ＭＳ 明朝" w:cs="ＭＳ 明朝" w:hint="eastAsia"/>
          <w:sz w:val="24"/>
          <w:szCs w:val="24"/>
        </w:rPr>
        <w:t>のグループA</w:t>
      </w:r>
      <w:r w:rsidR="00A65E94">
        <w:rPr>
          <w:rFonts w:ascii="ＭＳ 明朝" w:eastAsia="ＭＳ 明朝" w:hAnsi="ＭＳ 明朝" w:cs="ＭＳ 明朝" w:hint="eastAsia"/>
          <w:sz w:val="24"/>
          <w:szCs w:val="24"/>
        </w:rPr>
        <w:t>でグループ分けをし、最小二乗法で</w:t>
      </w:r>
      <w:r w:rsidR="00F00511">
        <w:rPr>
          <w:rFonts w:ascii="ＭＳ 明朝" w:eastAsia="ＭＳ 明朝" w:hAnsi="ＭＳ 明朝" w:cs="ＭＳ 明朝" w:hint="eastAsia"/>
          <w:sz w:val="24"/>
          <w:szCs w:val="24"/>
        </w:rPr>
        <w:t>直線の式</w:t>
      </w:r>
      <w:r w:rsidR="00801060">
        <w:rPr>
          <w:rFonts w:ascii="ＭＳ 明朝" w:eastAsia="ＭＳ 明朝" w:hAnsi="ＭＳ 明朝" w:cs="ＭＳ 明朝" w:hint="eastAsia"/>
          <w:sz w:val="24"/>
          <w:szCs w:val="24"/>
        </w:rPr>
        <w:t>（y=a</w:t>
      </w:r>
      <w:r w:rsidR="00801060">
        <w:rPr>
          <w:rFonts w:ascii="ＭＳ 明朝" w:eastAsia="ＭＳ 明朝" w:hAnsi="ＭＳ 明朝" w:cs="ＭＳ 明朝"/>
          <w:sz w:val="24"/>
          <w:szCs w:val="24"/>
        </w:rPr>
        <w:t>x</w:t>
      </w:r>
      <w:r w:rsidR="00801060">
        <w:rPr>
          <w:rFonts w:ascii="ＭＳ 明朝" w:eastAsia="ＭＳ 明朝" w:hAnsi="ＭＳ 明朝" w:cs="ＭＳ 明朝" w:hint="eastAsia"/>
          <w:sz w:val="24"/>
          <w:szCs w:val="24"/>
        </w:rPr>
        <w:t>+b）</w:t>
      </w:r>
      <w:r w:rsidR="00F00511">
        <w:rPr>
          <w:rFonts w:ascii="ＭＳ 明朝" w:eastAsia="ＭＳ 明朝" w:hAnsi="ＭＳ 明朝" w:cs="ＭＳ 明朝" w:hint="eastAsia"/>
          <w:sz w:val="24"/>
          <w:szCs w:val="24"/>
        </w:rPr>
        <w:t>を求める公式</w:t>
      </w:r>
      <w:r w:rsidR="009B0B94">
        <w:rPr>
          <w:rFonts w:ascii="ＭＳ 明朝" w:eastAsia="ＭＳ 明朝" w:hAnsi="ＭＳ 明朝" w:cs="ＭＳ 明朝" w:hint="eastAsia"/>
          <w:sz w:val="24"/>
          <w:szCs w:val="24"/>
        </w:rPr>
        <w:t>a</w:t>
      </w:r>
      <w:r w:rsidR="009B0B94">
        <w:rPr>
          <w:rFonts w:ascii="ＭＳ 明朝" w:eastAsia="ＭＳ 明朝" w:hAnsi="ＭＳ 明朝" w:cs="ＭＳ 明朝"/>
          <w:sz w:val="24"/>
          <w:szCs w:val="24"/>
        </w:rPr>
        <w:t>=Sxy/Sx</w:t>
      </w:r>
      <w:r w:rsidR="009B0B94">
        <w:rPr>
          <w:rFonts w:ascii="ＭＳ 明朝" w:eastAsia="ＭＳ 明朝" w:hAnsi="ＭＳ 明朝" w:cs="ＭＳ 明朝" w:hint="eastAsia"/>
          <w:sz w:val="24"/>
          <w:szCs w:val="24"/>
        </w:rPr>
        <w:t>²</w:t>
      </w:r>
      <w:r w:rsidR="008766D6">
        <w:rPr>
          <w:rFonts w:ascii="ＭＳ 明朝" w:eastAsia="ＭＳ 明朝" w:hAnsi="ＭＳ 明朝" w:cs="ＭＳ 明朝" w:hint="eastAsia"/>
          <w:sz w:val="24"/>
          <w:szCs w:val="24"/>
        </w:rPr>
        <w:t>、b=y</w:t>
      </w:r>
      <w:r w:rsidR="006634E2">
        <w:rPr>
          <w:rFonts w:ascii="ＭＳ 明朝" w:eastAsia="ＭＳ 明朝" w:hAnsi="ＭＳ 明朝" w:cs="ＭＳ 明朝" w:hint="eastAsia"/>
          <w:sz w:val="24"/>
          <w:szCs w:val="24"/>
        </w:rPr>
        <w:t>-a</w:t>
      </w:r>
      <w:r w:rsidR="006634E2">
        <w:rPr>
          <w:rFonts w:ascii="ＭＳ 明朝" w:eastAsia="ＭＳ 明朝" w:hAnsi="ＭＳ 明朝" w:cs="ＭＳ 明朝"/>
          <w:sz w:val="24"/>
          <w:szCs w:val="24"/>
        </w:rPr>
        <w:t>x</w:t>
      </w:r>
      <w:r w:rsidR="006634E2">
        <w:rPr>
          <w:rFonts w:ascii="ＭＳ 明朝" w:eastAsia="ＭＳ 明朝" w:hAnsi="ＭＳ 明朝" w:cs="ＭＳ 明朝" w:hint="eastAsia"/>
          <w:sz w:val="24"/>
          <w:szCs w:val="24"/>
        </w:rPr>
        <w:t>から、</w:t>
      </w:r>
      <w:r w:rsidR="00716EA5">
        <w:rPr>
          <w:rFonts w:ascii="ＭＳ 明朝" w:eastAsia="ＭＳ 明朝" w:hAnsi="ＭＳ 明朝" w:cs="ＭＳ 明朝" w:hint="eastAsia"/>
          <w:sz w:val="24"/>
          <w:szCs w:val="24"/>
        </w:rPr>
        <w:t>グループＡでは</w:t>
      </w:r>
      <w:r w:rsidR="004D733E">
        <w:rPr>
          <w:rFonts w:ascii="ＭＳ 明朝" w:eastAsia="ＭＳ 明朝" w:hAnsi="ＭＳ 明朝" w:cs="ＭＳ 明朝" w:hint="eastAsia"/>
          <w:sz w:val="24"/>
          <w:szCs w:val="24"/>
        </w:rPr>
        <w:t>傾きe</w:t>
      </w:r>
      <w:r w:rsidR="004D733E">
        <w:rPr>
          <w:rFonts w:ascii="ＭＳ 明朝" w:eastAsia="ＭＳ 明朝" w:hAnsi="ＭＳ 明朝" w:cs="ＭＳ 明朝"/>
          <w:sz w:val="24"/>
          <w:szCs w:val="24"/>
        </w:rPr>
        <w:t>/nk</w:t>
      </w:r>
      <w:r w:rsidR="004D733E">
        <w:rPr>
          <w:rFonts w:ascii="ＭＳ 明朝" w:eastAsia="ＭＳ 明朝" w:hAnsi="ＭＳ 明朝" w:cs="ＭＳ 明朝" w:hint="eastAsia"/>
          <w:sz w:val="24"/>
          <w:szCs w:val="24"/>
        </w:rPr>
        <w:t>T=</w:t>
      </w:r>
      <w:r w:rsidR="00CE4EFC">
        <w:rPr>
          <w:rFonts w:ascii="ＭＳ 明朝" w:eastAsia="ＭＳ 明朝" w:hAnsi="ＭＳ 明朝" w:cs="ＭＳ 明朝" w:hint="eastAsia"/>
          <w:sz w:val="24"/>
          <w:szCs w:val="24"/>
        </w:rPr>
        <w:t>0.0</w:t>
      </w:r>
      <w:r w:rsidR="00B22E40">
        <w:rPr>
          <w:rFonts w:ascii="ＭＳ 明朝" w:eastAsia="ＭＳ 明朝" w:hAnsi="ＭＳ 明朝" w:cs="ＭＳ 明朝" w:hint="eastAsia"/>
          <w:sz w:val="24"/>
          <w:szCs w:val="24"/>
        </w:rPr>
        <w:t>49639</w:t>
      </w:r>
      <w:r w:rsidR="00CE4EFC">
        <w:rPr>
          <w:rFonts w:ascii="ＭＳ 明朝" w:eastAsia="ＭＳ 明朝" w:hAnsi="ＭＳ 明朝" w:cs="ＭＳ 明朝" w:hint="eastAsia"/>
          <w:sz w:val="24"/>
          <w:szCs w:val="24"/>
        </w:rPr>
        <w:t>、切片l</w:t>
      </w:r>
      <w:r w:rsidR="00CE4EFC">
        <w:rPr>
          <w:rFonts w:ascii="ＭＳ 明朝" w:eastAsia="ＭＳ 明朝" w:hAnsi="ＭＳ 明朝" w:cs="ＭＳ 明朝"/>
          <w:sz w:val="24"/>
          <w:szCs w:val="24"/>
        </w:rPr>
        <w:t>og</w:t>
      </w:r>
      <w:r w:rsidR="006571C7">
        <w:rPr>
          <w:rFonts w:ascii="ＭＳ 明朝" w:eastAsia="ＭＳ 明朝" w:hAnsi="ＭＳ 明朝" w:cs="ＭＳ 明朝" w:hint="eastAsia"/>
          <w:sz w:val="24"/>
          <w:szCs w:val="24"/>
        </w:rPr>
        <w:t>I</w:t>
      </w:r>
      <w:r w:rsidR="00B22E40">
        <w:rPr>
          <w:rFonts w:ascii="ＭＳ 明朝" w:eastAsia="ＭＳ 明朝" w:hAnsi="ＭＳ 明朝" w:cs="ＭＳ 明朝" w:hint="eastAsia"/>
          <w:sz w:val="24"/>
          <w:szCs w:val="24"/>
        </w:rPr>
        <w:t>₀</w:t>
      </w:r>
      <w:r w:rsidR="006571C7">
        <w:rPr>
          <w:rFonts w:ascii="ＭＳ 明朝" w:eastAsia="ＭＳ 明朝" w:hAnsi="ＭＳ 明朝" w:cs="ＭＳ 明朝" w:hint="eastAsia"/>
          <w:sz w:val="24"/>
          <w:szCs w:val="24"/>
        </w:rPr>
        <w:t>=</w:t>
      </w:r>
      <w:r w:rsidR="003667AE">
        <w:rPr>
          <w:rFonts w:ascii="ＭＳ 明朝" w:eastAsia="ＭＳ 明朝" w:hAnsi="ＭＳ 明朝" w:cs="ＭＳ 明朝" w:hint="eastAsia"/>
          <w:sz w:val="24"/>
          <w:szCs w:val="24"/>
        </w:rPr>
        <w:t>1.420275</w:t>
      </w:r>
      <w:r w:rsidR="006571C7">
        <w:rPr>
          <w:rFonts w:ascii="ＭＳ 明朝" w:eastAsia="ＭＳ 明朝" w:hAnsi="ＭＳ 明朝" w:cs="ＭＳ 明朝" w:hint="eastAsia"/>
          <w:sz w:val="24"/>
          <w:szCs w:val="24"/>
        </w:rPr>
        <w:t>となった。また、グループＢ</w:t>
      </w:r>
      <w:r w:rsidR="0043710C">
        <w:rPr>
          <w:rFonts w:ascii="ＭＳ 明朝" w:eastAsia="ＭＳ 明朝" w:hAnsi="ＭＳ 明朝" w:cs="ＭＳ 明朝" w:hint="eastAsia"/>
          <w:sz w:val="24"/>
          <w:szCs w:val="24"/>
        </w:rPr>
        <w:t>では</w:t>
      </w:r>
      <w:r w:rsidR="00B22E40">
        <w:rPr>
          <w:rFonts w:ascii="ＭＳ 明朝" w:eastAsia="ＭＳ 明朝" w:hAnsi="ＭＳ 明朝" w:cs="ＭＳ 明朝" w:hint="eastAsia"/>
          <w:sz w:val="24"/>
          <w:szCs w:val="24"/>
        </w:rPr>
        <w:t>傾きe</w:t>
      </w:r>
      <w:r w:rsidR="00B22E40">
        <w:rPr>
          <w:rFonts w:ascii="ＭＳ 明朝" w:eastAsia="ＭＳ 明朝" w:hAnsi="ＭＳ 明朝" w:cs="ＭＳ 明朝"/>
          <w:sz w:val="24"/>
          <w:szCs w:val="24"/>
        </w:rPr>
        <w:t>/nk</w:t>
      </w:r>
      <w:r w:rsidR="00B22E40">
        <w:rPr>
          <w:rFonts w:ascii="ＭＳ 明朝" w:eastAsia="ＭＳ 明朝" w:hAnsi="ＭＳ 明朝" w:cs="ＭＳ 明朝" w:hint="eastAsia"/>
          <w:sz w:val="24"/>
          <w:szCs w:val="24"/>
        </w:rPr>
        <w:t>T=</w:t>
      </w:r>
      <w:r w:rsidR="00C2618A">
        <w:rPr>
          <w:rFonts w:ascii="ＭＳ 明朝" w:eastAsia="ＭＳ 明朝" w:hAnsi="ＭＳ 明朝" w:cs="ＭＳ 明朝" w:hint="eastAsia"/>
          <w:sz w:val="24"/>
          <w:szCs w:val="24"/>
        </w:rPr>
        <w:t>0.106607、切片l</w:t>
      </w:r>
      <w:r w:rsidR="00C2618A">
        <w:rPr>
          <w:rFonts w:ascii="ＭＳ 明朝" w:eastAsia="ＭＳ 明朝" w:hAnsi="ＭＳ 明朝" w:cs="ＭＳ 明朝"/>
          <w:sz w:val="24"/>
          <w:szCs w:val="24"/>
        </w:rPr>
        <w:t>og</w:t>
      </w:r>
      <w:r w:rsidR="00C2618A">
        <w:rPr>
          <w:rFonts w:ascii="ＭＳ 明朝" w:eastAsia="ＭＳ 明朝" w:hAnsi="ＭＳ 明朝" w:cs="ＭＳ 明朝" w:hint="eastAsia"/>
          <w:sz w:val="24"/>
          <w:szCs w:val="24"/>
        </w:rPr>
        <w:t>I₀=0.979609となった。</w:t>
      </w:r>
      <w:r w:rsidR="005C580E">
        <w:rPr>
          <w:rFonts w:ascii="ＭＳ 明朝" w:eastAsia="ＭＳ 明朝" w:hAnsi="ＭＳ 明朝" w:cs="ＭＳ 明朝" w:hint="eastAsia"/>
          <w:sz w:val="24"/>
          <w:szCs w:val="24"/>
        </w:rPr>
        <w:t>よってグループＡとグループＢで</w:t>
      </w:r>
      <w:r w:rsidR="00DB36EC">
        <w:rPr>
          <w:rFonts w:ascii="ＭＳ 明朝" w:eastAsia="ＭＳ 明朝" w:hAnsi="ＭＳ 明朝" w:cs="ＭＳ 明朝" w:hint="eastAsia"/>
          <w:sz w:val="24"/>
          <w:szCs w:val="24"/>
        </w:rPr>
        <w:t>各定数を代入したとき、それぞれのｎが</w:t>
      </w:r>
      <w:r w:rsidR="005B07DA">
        <w:rPr>
          <w:rFonts w:ascii="ＭＳ 明朝" w:eastAsia="ＭＳ 明朝" w:hAnsi="ＭＳ 明朝" w:cs="ＭＳ 明朝" w:hint="eastAsia"/>
          <w:sz w:val="24"/>
          <w:szCs w:val="24"/>
        </w:rPr>
        <w:t>１と２に近似された。</w:t>
      </w:r>
      <w:r w:rsidR="00E25E47">
        <w:rPr>
          <w:rFonts w:ascii="ＭＳ 明朝" w:eastAsia="ＭＳ 明朝" w:hAnsi="ＭＳ 明朝" w:cs="ＭＳ 明朝" w:hint="eastAsia"/>
          <w:sz w:val="24"/>
          <w:szCs w:val="24"/>
        </w:rPr>
        <w:t>方眼紙のグラフと見比べた時、このｎが切り替わる</w:t>
      </w:r>
      <w:r w:rsidR="005F5A75">
        <w:rPr>
          <w:rFonts w:ascii="ＭＳ 明朝" w:eastAsia="ＭＳ 明朝" w:hAnsi="ＭＳ 明朝" w:cs="ＭＳ 明朝" w:hint="eastAsia"/>
          <w:sz w:val="24"/>
          <w:szCs w:val="24"/>
        </w:rPr>
        <w:t>座標は電流が急激に増加する</w:t>
      </w:r>
      <w:r w:rsidR="00C648D7">
        <w:rPr>
          <w:rFonts w:ascii="ＭＳ 明朝" w:eastAsia="ＭＳ 明朝" w:hAnsi="ＭＳ 明朝" w:cs="ＭＳ 明朝" w:hint="eastAsia"/>
          <w:sz w:val="24"/>
          <w:szCs w:val="24"/>
        </w:rPr>
        <w:t>電圧の付近である。したがって、拡散電流が支配的であるときはｎ=１、再結合電流が支配的であるときは</w:t>
      </w:r>
      <w:r w:rsidR="0048536D">
        <w:rPr>
          <w:rFonts w:ascii="ＭＳ 明朝" w:eastAsia="ＭＳ 明朝" w:hAnsi="ＭＳ 明朝" w:cs="ＭＳ 明朝" w:hint="eastAsia"/>
          <w:sz w:val="24"/>
          <w:szCs w:val="24"/>
        </w:rPr>
        <w:t>ｎ＝２である。</w:t>
      </w:r>
    </w:p>
    <w:p w14:paraId="5F40FF10" w14:textId="1C1624B6" w:rsidR="0048536D" w:rsidRDefault="0048536D" w:rsidP="00E20591">
      <w:pPr>
        <w:jc w:val="left"/>
        <w:rPr>
          <w:rFonts w:ascii="ＭＳ 明朝" w:eastAsia="ＭＳ 明朝" w:hAnsi="ＭＳ 明朝" w:cs="ＭＳ 明朝"/>
          <w:sz w:val="24"/>
          <w:szCs w:val="24"/>
        </w:rPr>
      </w:pPr>
      <w:r>
        <w:rPr>
          <w:rFonts w:ascii="ＭＳ 明朝" w:eastAsia="ＭＳ 明朝" w:hAnsi="ＭＳ 明朝" w:cs="ＭＳ 明朝" w:hint="eastAsia"/>
          <w:sz w:val="24"/>
          <w:szCs w:val="24"/>
        </w:rPr>
        <w:t>次に、逆方向特性を理想ダイオードの式で比較する。</w:t>
      </w:r>
      <w:r w:rsidR="00A71EE3">
        <w:rPr>
          <w:rFonts w:ascii="ＭＳ 明朝" w:eastAsia="ＭＳ 明朝" w:hAnsi="ＭＳ 明朝" w:cs="ＭＳ 明朝" w:hint="eastAsia"/>
          <w:sz w:val="24"/>
          <w:szCs w:val="24"/>
        </w:rPr>
        <w:t>理想ダイオードの式</w:t>
      </w:r>
    </w:p>
    <w:p w14:paraId="28CE9E76" w14:textId="04BAD1C1" w:rsidR="0075097D" w:rsidRDefault="00A71EE3" w:rsidP="00E20591">
      <w:pPr>
        <w:jc w:val="left"/>
        <w:rPr>
          <w:rFonts w:ascii="ＭＳ 明朝" w:eastAsia="ＭＳ 明朝" w:hAnsi="ＭＳ 明朝" w:cs="ＭＳ 明朝"/>
          <w:sz w:val="24"/>
          <w:szCs w:val="24"/>
        </w:rPr>
      </w:pPr>
      <w:r>
        <w:rPr>
          <w:rFonts w:ascii="ＭＳ 明朝" w:eastAsia="ＭＳ 明朝" w:hAnsi="ＭＳ 明朝" w:cs="ＭＳ 明朝" w:hint="eastAsia"/>
          <w:sz w:val="24"/>
          <w:szCs w:val="24"/>
        </w:rPr>
        <w:t>Ｉ=Ｉｓ</w:t>
      </w:r>
      <w:r w:rsidR="00350138">
        <w:rPr>
          <w:rFonts w:ascii="ＭＳ 明朝" w:eastAsia="ＭＳ 明朝" w:hAnsi="ＭＳ 明朝" w:cs="ＭＳ 明朝" w:hint="eastAsia"/>
          <w:sz w:val="24"/>
          <w:szCs w:val="24"/>
        </w:rPr>
        <w:t>｛e</w:t>
      </w:r>
      <w:r w:rsidR="00350138">
        <w:rPr>
          <w:rFonts w:ascii="ＭＳ 明朝" w:eastAsia="ＭＳ 明朝" w:hAnsi="ＭＳ 明朝" w:cs="ＭＳ 明朝"/>
          <w:sz w:val="24"/>
          <w:szCs w:val="24"/>
        </w:rPr>
        <w:t>xp(eV/</w:t>
      </w:r>
      <w:r w:rsidR="0075097D">
        <w:rPr>
          <w:rFonts w:ascii="ＭＳ 明朝" w:eastAsia="ＭＳ 明朝" w:hAnsi="ＭＳ 明朝" w:cs="ＭＳ 明朝"/>
          <w:sz w:val="24"/>
          <w:szCs w:val="24"/>
        </w:rPr>
        <w:t>kt</w:t>
      </w:r>
      <w:r w:rsidR="00350138">
        <w:rPr>
          <w:rFonts w:ascii="ＭＳ 明朝" w:eastAsia="ＭＳ 明朝" w:hAnsi="ＭＳ 明朝" w:cs="ＭＳ 明朝"/>
          <w:sz w:val="24"/>
          <w:szCs w:val="24"/>
        </w:rPr>
        <w:t>)</w:t>
      </w:r>
      <w:r w:rsidR="0075097D">
        <w:rPr>
          <w:rFonts w:ascii="ＭＳ 明朝" w:eastAsia="ＭＳ 明朝" w:hAnsi="ＭＳ 明朝" w:cs="ＭＳ 明朝"/>
          <w:sz w:val="24"/>
          <w:szCs w:val="24"/>
        </w:rPr>
        <w:t>-1｝</w:t>
      </w:r>
      <w:r w:rsidR="00142CC1">
        <w:rPr>
          <w:rFonts w:ascii="ＭＳ 明朝" w:eastAsia="ＭＳ 明朝" w:hAnsi="ＭＳ 明朝" w:cs="ＭＳ 明朝" w:hint="eastAsia"/>
          <w:sz w:val="24"/>
          <w:szCs w:val="24"/>
        </w:rPr>
        <w:t>（逆方向飽和電流）</w:t>
      </w:r>
      <w:r w:rsidR="0075097D">
        <w:rPr>
          <w:rFonts w:ascii="ＭＳ 明朝" w:eastAsia="ＭＳ 明朝" w:hAnsi="ＭＳ 明朝" w:cs="ＭＳ 明朝" w:hint="eastAsia"/>
          <w:sz w:val="24"/>
          <w:szCs w:val="24"/>
        </w:rPr>
        <w:t>を実験結果と比較すると、</w:t>
      </w:r>
      <w:r w:rsidR="00385A23">
        <w:rPr>
          <w:rFonts w:ascii="ＭＳ 明朝" w:eastAsia="ＭＳ 明朝" w:hAnsi="ＭＳ 明朝" w:cs="ＭＳ 明朝" w:hint="eastAsia"/>
          <w:sz w:val="24"/>
          <w:szCs w:val="24"/>
        </w:rPr>
        <w:t>式と傾向があっているとわかる。</w:t>
      </w:r>
    </w:p>
    <w:p w14:paraId="580AEF98" w14:textId="77777777" w:rsidR="002C0182" w:rsidRDefault="002C0182" w:rsidP="00E20591">
      <w:pPr>
        <w:jc w:val="left"/>
        <w:rPr>
          <w:rFonts w:ascii="ＭＳ 明朝" w:eastAsia="ＭＳ 明朝" w:hAnsi="ＭＳ 明朝" w:cs="ＭＳ 明朝"/>
          <w:sz w:val="24"/>
          <w:szCs w:val="24"/>
        </w:rPr>
      </w:pPr>
    </w:p>
    <w:p w14:paraId="467063CB" w14:textId="40DF8E0C" w:rsidR="002C0182" w:rsidRDefault="002C0182" w:rsidP="00E20591">
      <w:pPr>
        <w:jc w:val="left"/>
        <w:rPr>
          <w:rFonts w:ascii="ＭＳ 明朝" w:eastAsia="ＭＳ 明朝" w:hAnsi="ＭＳ 明朝" w:cs="ＭＳ 明朝"/>
          <w:sz w:val="24"/>
          <w:szCs w:val="24"/>
        </w:rPr>
      </w:pPr>
      <w:r>
        <w:rPr>
          <w:rFonts w:ascii="ＭＳ 明朝" w:eastAsia="ＭＳ 明朝" w:hAnsi="ＭＳ 明朝" w:cs="ＭＳ 明朝" w:hint="eastAsia"/>
          <w:sz w:val="24"/>
          <w:szCs w:val="24"/>
        </w:rPr>
        <w:t>次に、実験①と実験③でそれぞれ</w:t>
      </w:r>
      <w:r w:rsidR="004603EF">
        <w:rPr>
          <w:rFonts w:ascii="ＭＳ 明朝" w:eastAsia="ＭＳ 明朝" w:hAnsi="ＭＳ 明朝" w:cs="ＭＳ 明朝" w:hint="eastAsia"/>
          <w:sz w:val="24"/>
          <w:szCs w:val="24"/>
        </w:rPr>
        <w:t>二つの回路を用いて測定をしたが、これらの測定結果にずれが生じるのは電圧計と電流計の接続のしかたが原因である。</w:t>
      </w:r>
    </w:p>
    <w:p w14:paraId="321E8586" w14:textId="250030DB" w:rsidR="00AE2ADF" w:rsidRPr="00AE2ADF" w:rsidRDefault="00673A13" w:rsidP="00E20591">
      <w:pPr>
        <w:jc w:val="left"/>
        <w:rPr>
          <w:rFonts w:ascii="Segoe UI Symbol" w:eastAsia="ＭＳ 明朝" w:hAnsi="Segoe UI Symbol" w:cs="Segoe UI Symbol"/>
          <w:sz w:val="24"/>
          <w:szCs w:val="24"/>
        </w:rPr>
      </w:pPr>
      <w:r>
        <w:rPr>
          <w:rFonts w:ascii="ＭＳ 明朝" w:eastAsia="ＭＳ 明朝" w:hAnsi="ＭＳ 明朝" w:cs="ＭＳ 明朝" w:hint="eastAsia"/>
          <w:sz w:val="24"/>
          <w:szCs w:val="24"/>
        </w:rPr>
        <w:t>電流計に流れる電流をＩ、</w:t>
      </w:r>
      <w:r w:rsidR="00E54933">
        <w:rPr>
          <w:rFonts w:ascii="ＭＳ 明朝" w:eastAsia="ＭＳ 明朝" w:hAnsi="ＭＳ 明朝" w:cs="ＭＳ 明朝" w:hint="eastAsia"/>
          <w:sz w:val="24"/>
          <w:szCs w:val="24"/>
        </w:rPr>
        <w:t>ダイオードに流れる電流をＩ₀、電圧計の電圧をＶ，</w:t>
      </w:r>
      <w:r w:rsidR="00A53767">
        <w:rPr>
          <w:rFonts w:ascii="ＭＳ 明朝" w:eastAsia="ＭＳ 明朝" w:hAnsi="ＭＳ 明朝" w:cs="ＭＳ 明朝" w:hint="eastAsia"/>
          <w:sz w:val="24"/>
          <w:szCs w:val="24"/>
        </w:rPr>
        <w:t>ダイオードの抵抗をR,</w:t>
      </w:r>
      <w:r w:rsidR="007D233B">
        <w:rPr>
          <w:rFonts w:ascii="ＭＳ 明朝" w:eastAsia="ＭＳ 明朝" w:hAnsi="ＭＳ 明朝" w:cs="ＭＳ 明朝" w:hint="eastAsia"/>
          <w:sz w:val="24"/>
          <w:szCs w:val="24"/>
        </w:rPr>
        <w:t>ダイオードに加わる電圧をＶ₀、</w:t>
      </w:r>
      <w:r w:rsidR="00085ED8">
        <w:rPr>
          <w:rFonts w:ascii="ＭＳ 明朝" w:eastAsia="ＭＳ 明朝" w:hAnsi="ＭＳ 明朝" w:cs="ＭＳ 明朝" w:hint="eastAsia"/>
          <w:sz w:val="24"/>
          <w:szCs w:val="24"/>
        </w:rPr>
        <w:t>電流計の内部抵抗、電圧計の内部抵抗をそれぞれ</w:t>
      </w:r>
      <w:r w:rsidR="00AE2ADF">
        <w:rPr>
          <w:rFonts w:ascii="ＭＳ 明朝" w:eastAsia="ＭＳ 明朝" w:hAnsi="ＭＳ 明朝" w:cs="ＭＳ 明朝"/>
          <w:sz w:val="24"/>
          <w:szCs w:val="24"/>
        </w:rPr>
        <w:t>R</w:t>
      </w:r>
      <w:r w:rsidR="00085ED8">
        <w:rPr>
          <w:rFonts w:ascii="ＭＳ 明朝" w:eastAsia="ＭＳ 明朝" w:hAnsi="ＭＳ 明朝" w:cs="ＭＳ 明朝" w:hint="eastAsia"/>
          <w:sz w:val="24"/>
          <w:szCs w:val="24"/>
        </w:rPr>
        <w:t>a、</w:t>
      </w:r>
      <w:r w:rsidR="00AE2ADF">
        <w:rPr>
          <w:rFonts w:ascii="ＭＳ 明朝" w:eastAsia="ＭＳ 明朝" w:hAnsi="ＭＳ 明朝" w:cs="ＭＳ 明朝" w:hint="eastAsia"/>
          <w:sz w:val="24"/>
          <w:szCs w:val="24"/>
        </w:rPr>
        <w:t>R</w:t>
      </w:r>
      <w:r w:rsidR="00085ED8">
        <w:rPr>
          <w:rFonts w:ascii="ＭＳ 明朝" w:eastAsia="ＭＳ 明朝" w:hAnsi="ＭＳ 明朝" w:cs="ＭＳ 明朝" w:hint="eastAsia"/>
          <w:sz w:val="24"/>
          <w:szCs w:val="24"/>
        </w:rPr>
        <w:t>bとすると、</w:t>
      </w:r>
      <w:r w:rsidR="00181A03">
        <w:rPr>
          <w:rFonts w:ascii="ＭＳ 明朝" w:eastAsia="ＭＳ 明朝" w:hAnsi="ＭＳ 明朝" w:cs="ＭＳ 明朝" w:hint="eastAsia"/>
          <w:sz w:val="24"/>
          <w:szCs w:val="24"/>
        </w:rPr>
        <w:t>実験①、③の最初の回路において、</w:t>
      </w:r>
      <w:r w:rsidR="00311755">
        <w:rPr>
          <w:rFonts w:ascii="ＭＳ 明朝" w:eastAsia="ＭＳ 明朝" w:hAnsi="ＭＳ 明朝" w:cs="ＭＳ 明朝" w:hint="eastAsia"/>
          <w:sz w:val="24"/>
          <w:szCs w:val="24"/>
        </w:rPr>
        <w:t>V=V₀</w:t>
      </w:r>
      <w:r w:rsidR="00AE2ADF">
        <w:rPr>
          <w:rFonts w:ascii="ＭＳ 明朝" w:eastAsia="ＭＳ 明朝" w:hAnsi="ＭＳ 明朝" w:cs="ＭＳ 明朝" w:hint="eastAsia"/>
          <w:sz w:val="24"/>
          <w:szCs w:val="24"/>
        </w:rPr>
        <w:t>+</w:t>
      </w:r>
      <w:r w:rsidR="009F21E7">
        <w:rPr>
          <w:rFonts w:ascii="Segoe UI Symbol" w:eastAsia="ＭＳ 明朝" w:hAnsi="Segoe UI Symbol" w:cs="Segoe UI Symbol" w:hint="eastAsia"/>
          <w:sz w:val="24"/>
          <w:szCs w:val="24"/>
        </w:rPr>
        <w:t>Ra</w:t>
      </w:r>
      <w:r w:rsidR="009F21E7">
        <w:rPr>
          <w:rFonts w:ascii="Segoe UI Symbol" w:eastAsia="ＭＳ 明朝" w:hAnsi="Segoe UI Symbol" w:cs="Segoe UI Symbol" w:hint="eastAsia"/>
          <w:sz w:val="24"/>
          <w:szCs w:val="24"/>
        </w:rPr>
        <w:t>Ⅰ₀</w:t>
      </w:r>
      <w:r w:rsidR="00A83944">
        <w:rPr>
          <w:rFonts w:ascii="Segoe UI Symbol" w:eastAsia="ＭＳ 明朝" w:hAnsi="Segoe UI Symbol" w:cs="Segoe UI Symbol" w:hint="eastAsia"/>
          <w:sz w:val="24"/>
          <w:szCs w:val="24"/>
        </w:rPr>
        <w:t>、Ⅰ</w:t>
      </w:r>
      <w:r w:rsidR="00A83944">
        <w:rPr>
          <w:rFonts w:ascii="Segoe UI Symbol" w:eastAsia="ＭＳ 明朝" w:hAnsi="Segoe UI Symbol" w:cs="Segoe UI Symbol" w:hint="eastAsia"/>
          <w:sz w:val="24"/>
          <w:szCs w:val="24"/>
        </w:rPr>
        <w:t>=</w:t>
      </w:r>
      <w:r w:rsidR="00A83944">
        <w:rPr>
          <w:rFonts w:ascii="Segoe UI Symbol" w:eastAsia="ＭＳ 明朝" w:hAnsi="Segoe UI Symbol" w:cs="Segoe UI Symbol" w:hint="eastAsia"/>
          <w:sz w:val="24"/>
          <w:szCs w:val="24"/>
        </w:rPr>
        <w:t>Ⅰ₀となる。組み替えた後の回路では</w:t>
      </w:r>
      <w:r w:rsidR="00A83944">
        <w:rPr>
          <w:rFonts w:ascii="Segoe UI Symbol" w:eastAsia="ＭＳ 明朝" w:hAnsi="Segoe UI Symbol" w:cs="Segoe UI Symbol" w:hint="eastAsia"/>
          <w:sz w:val="24"/>
          <w:szCs w:val="24"/>
        </w:rPr>
        <w:t>V=</w:t>
      </w:r>
      <w:r w:rsidR="00446411">
        <w:rPr>
          <w:rFonts w:ascii="Segoe UI Symbol" w:eastAsia="ＭＳ 明朝" w:hAnsi="Segoe UI Symbol" w:cs="Segoe UI Symbol" w:hint="eastAsia"/>
          <w:sz w:val="24"/>
          <w:szCs w:val="24"/>
        </w:rPr>
        <w:t>V</w:t>
      </w:r>
      <w:r w:rsidR="00446411">
        <w:rPr>
          <w:rFonts w:ascii="Segoe UI Symbol" w:eastAsia="ＭＳ 明朝" w:hAnsi="Segoe UI Symbol" w:cs="Segoe UI Symbol" w:hint="eastAsia"/>
          <w:sz w:val="24"/>
          <w:szCs w:val="24"/>
        </w:rPr>
        <w:t>₀、Ⅰ</w:t>
      </w:r>
      <w:r w:rsidR="00446411">
        <w:rPr>
          <w:rFonts w:ascii="Segoe UI Symbol" w:eastAsia="ＭＳ 明朝" w:hAnsi="Segoe UI Symbol" w:cs="Segoe UI Symbol" w:hint="eastAsia"/>
          <w:sz w:val="24"/>
          <w:szCs w:val="24"/>
        </w:rPr>
        <w:t>=</w:t>
      </w:r>
      <w:r w:rsidR="00446411">
        <w:rPr>
          <w:rFonts w:ascii="Segoe UI Symbol" w:eastAsia="ＭＳ 明朝" w:hAnsi="Segoe UI Symbol" w:cs="Segoe UI Symbol" w:hint="eastAsia"/>
          <w:sz w:val="24"/>
          <w:szCs w:val="24"/>
        </w:rPr>
        <w:t>Ⅰ₀</w:t>
      </w:r>
      <w:r w:rsidR="00446411">
        <w:rPr>
          <w:rFonts w:ascii="Segoe UI Symbol" w:eastAsia="ＭＳ 明朝" w:hAnsi="Segoe UI Symbol" w:cs="Segoe UI Symbol" w:hint="eastAsia"/>
          <w:sz w:val="24"/>
          <w:szCs w:val="24"/>
        </w:rPr>
        <w:t>+V</w:t>
      </w:r>
      <w:r w:rsidR="00446411">
        <w:rPr>
          <w:rFonts w:ascii="Segoe UI Symbol" w:eastAsia="ＭＳ 明朝" w:hAnsi="Segoe UI Symbol" w:cs="Segoe UI Symbol" w:hint="eastAsia"/>
          <w:sz w:val="24"/>
          <w:szCs w:val="24"/>
        </w:rPr>
        <w:t>₀</w:t>
      </w:r>
      <w:r w:rsidR="00446411">
        <w:rPr>
          <w:rFonts w:ascii="Segoe UI Symbol" w:eastAsia="ＭＳ 明朝" w:hAnsi="Segoe UI Symbol" w:cs="Segoe UI Symbol" w:hint="eastAsia"/>
          <w:sz w:val="24"/>
          <w:szCs w:val="24"/>
        </w:rPr>
        <w:t>/</w:t>
      </w:r>
      <w:r w:rsidR="00C14302">
        <w:rPr>
          <w:rFonts w:ascii="Segoe UI Symbol" w:eastAsia="ＭＳ 明朝" w:hAnsi="Segoe UI Symbol" w:cs="Segoe UI Symbol"/>
          <w:sz w:val="24"/>
          <w:szCs w:val="24"/>
        </w:rPr>
        <w:t>Rv</w:t>
      </w:r>
      <w:r w:rsidR="00C14302">
        <w:rPr>
          <w:rFonts w:ascii="Segoe UI Symbol" w:eastAsia="ＭＳ 明朝" w:hAnsi="Segoe UI Symbol" w:cs="Segoe UI Symbol" w:hint="eastAsia"/>
          <w:sz w:val="24"/>
          <w:szCs w:val="24"/>
        </w:rPr>
        <w:t>となる。よって、最初の回路</w:t>
      </w:r>
      <w:r w:rsidR="00FD1ECA">
        <w:rPr>
          <w:rFonts w:ascii="Segoe UI Symbol" w:eastAsia="ＭＳ 明朝" w:hAnsi="Segoe UI Symbol" w:cs="Segoe UI Symbol" w:hint="eastAsia"/>
          <w:sz w:val="24"/>
          <w:szCs w:val="24"/>
        </w:rPr>
        <w:t>と組み替えた後の回路では、測定結果に違いがでるということになる。</w:t>
      </w:r>
    </w:p>
    <w:p w14:paraId="5BC50812" w14:textId="77777777" w:rsidR="00AE2ADF" w:rsidRPr="005A76E4" w:rsidRDefault="00AE2ADF" w:rsidP="00E20591">
      <w:pPr>
        <w:jc w:val="left"/>
        <w:rPr>
          <w:rFonts w:ascii="ＭＳ 明朝" w:eastAsia="ＭＳ 明朝" w:hAnsi="ＭＳ 明朝" w:cs="ＭＳ 明朝"/>
          <w:sz w:val="24"/>
          <w:szCs w:val="24"/>
        </w:rPr>
      </w:pPr>
    </w:p>
    <w:sectPr w:rsidR="00AE2ADF" w:rsidRPr="005A76E4" w:rsidSect="006B3659">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E3D57A" w14:textId="77777777" w:rsidR="0077085A" w:rsidRDefault="0077085A" w:rsidP="006B3659">
      <w:r>
        <w:separator/>
      </w:r>
    </w:p>
  </w:endnote>
  <w:endnote w:type="continuationSeparator" w:id="0">
    <w:p w14:paraId="61638FA2" w14:textId="77777777" w:rsidR="0077085A" w:rsidRDefault="0077085A" w:rsidP="006B3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485B64" w14:textId="77777777" w:rsidR="0077085A" w:rsidRDefault="0077085A" w:rsidP="006B3659">
      <w:r>
        <w:separator/>
      </w:r>
    </w:p>
  </w:footnote>
  <w:footnote w:type="continuationSeparator" w:id="0">
    <w:p w14:paraId="4FD917FC" w14:textId="77777777" w:rsidR="0077085A" w:rsidRDefault="0077085A" w:rsidP="006B36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3F7"/>
    <w:rsid w:val="000128B4"/>
    <w:rsid w:val="00022E4F"/>
    <w:rsid w:val="00085ED8"/>
    <w:rsid w:val="000E0104"/>
    <w:rsid w:val="00127641"/>
    <w:rsid w:val="00142CC1"/>
    <w:rsid w:val="00181A03"/>
    <w:rsid w:val="001B43EE"/>
    <w:rsid w:val="00215961"/>
    <w:rsid w:val="0023762B"/>
    <w:rsid w:val="002674FE"/>
    <w:rsid w:val="00273C8E"/>
    <w:rsid w:val="00286245"/>
    <w:rsid w:val="00290144"/>
    <w:rsid w:val="002C0182"/>
    <w:rsid w:val="002D47A8"/>
    <w:rsid w:val="00301A98"/>
    <w:rsid w:val="00311755"/>
    <w:rsid w:val="00350138"/>
    <w:rsid w:val="003667AE"/>
    <w:rsid w:val="00385A23"/>
    <w:rsid w:val="003F11D6"/>
    <w:rsid w:val="0041068A"/>
    <w:rsid w:val="00420A08"/>
    <w:rsid w:val="00425C43"/>
    <w:rsid w:val="0043710C"/>
    <w:rsid w:val="00445E94"/>
    <w:rsid w:val="00446411"/>
    <w:rsid w:val="004603EF"/>
    <w:rsid w:val="0048536D"/>
    <w:rsid w:val="004D733E"/>
    <w:rsid w:val="004E4E98"/>
    <w:rsid w:val="005253F7"/>
    <w:rsid w:val="0058378A"/>
    <w:rsid w:val="005A76E4"/>
    <w:rsid w:val="005B07DA"/>
    <w:rsid w:val="005C580E"/>
    <w:rsid w:val="005F5781"/>
    <w:rsid w:val="005F5A75"/>
    <w:rsid w:val="00647976"/>
    <w:rsid w:val="006571C7"/>
    <w:rsid w:val="006634E2"/>
    <w:rsid w:val="00673A13"/>
    <w:rsid w:val="006B3659"/>
    <w:rsid w:val="006B5186"/>
    <w:rsid w:val="00716EA5"/>
    <w:rsid w:val="00720CEA"/>
    <w:rsid w:val="0075097D"/>
    <w:rsid w:val="0077085A"/>
    <w:rsid w:val="00790247"/>
    <w:rsid w:val="007D233B"/>
    <w:rsid w:val="00801060"/>
    <w:rsid w:val="00805E1E"/>
    <w:rsid w:val="008660B3"/>
    <w:rsid w:val="008766D6"/>
    <w:rsid w:val="0088561E"/>
    <w:rsid w:val="008F7EA1"/>
    <w:rsid w:val="00906A44"/>
    <w:rsid w:val="00930687"/>
    <w:rsid w:val="00941BCE"/>
    <w:rsid w:val="009507EA"/>
    <w:rsid w:val="00952D4E"/>
    <w:rsid w:val="009B0B94"/>
    <w:rsid w:val="009B6FC9"/>
    <w:rsid w:val="009F21E7"/>
    <w:rsid w:val="009F69BA"/>
    <w:rsid w:val="00A30798"/>
    <w:rsid w:val="00A37AD1"/>
    <w:rsid w:val="00A516B9"/>
    <w:rsid w:val="00A53767"/>
    <w:rsid w:val="00A65E94"/>
    <w:rsid w:val="00A71EE3"/>
    <w:rsid w:val="00A77593"/>
    <w:rsid w:val="00A83944"/>
    <w:rsid w:val="00AE2ADF"/>
    <w:rsid w:val="00B22E40"/>
    <w:rsid w:val="00B24ABD"/>
    <w:rsid w:val="00B7630D"/>
    <w:rsid w:val="00B8287D"/>
    <w:rsid w:val="00BA7BE7"/>
    <w:rsid w:val="00BB47E7"/>
    <w:rsid w:val="00BF09E6"/>
    <w:rsid w:val="00C03D7D"/>
    <w:rsid w:val="00C12DBF"/>
    <w:rsid w:val="00C14302"/>
    <w:rsid w:val="00C21D84"/>
    <w:rsid w:val="00C2618A"/>
    <w:rsid w:val="00C33A72"/>
    <w:rsid w:val="00C508E8"/>
    <w:rsid w:val="00C648D7"/>
    <w:rsid w:val="00C975A3"/>
    <w:rsid w:val="00CC1289"/>
    <w:rsid w:val="00CE4D3E"/>
    <w:rsid w:val="00CE4EFC"/>
    <w:rsid w:val="00CF3AC9"/>
    <w:rsid w:val="00D01298"/>
    <w:rsid w:val="00D53A9A"/>
    <w:rsid w:val="00D703DE"/>
    <w:rsid w:val="00DB36EC"/>
    <w:rsid w:val="00E20591"/>
    <w:rsid w:val="00E25E47"/>
    <w:rsid w:val="00E54933"/>
    <w:rsid w:val="00E94935"/>
    <w:rsid w:val="00EB2B89"/>
    <w:rsid w:val="00EC10B8"/>
    <w:rsid w:val="00F00511"/>
    <w:rsid w:val="00F3229D"/>
    <w:rsid w:val="00FD1ECA"/>
    <w:rsid w:val="00FD212C"/>
    <w:rsid w:val="00FD7885"/>
    <w:rsid w:val="00FF2ACD"/>
    <w:rsid w:val="00FF5B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89CEF39"/>
  <w15:chartTrackingRefBased/>
  <w15:docId w15:val="{8BF84469-ECF0-4402-883F-8B129E446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3659"/>
    <w:pPr>
      <w:tabs>
        <w:tab w:val="center" w:pos="4252"/>
        <w:tab w:val="right" w:pos="8504"/>
      </w:tabs>
      <w:snapToGrid w:val="0"/>
    </w:pPr>
  </w:style>
  <w:style w:type="character" w:customStyle="1" w:styleId="a4">
    <w:name w:val="ヘッダー (文字)"/>
    <w:basedOn w:val="a0"/>
    <w:link w:val="a3"/>
    <w:uiPriority w:val="99"/>
    <w:rsid w:val="006B3659"/>
  </w:style>
  <w:style w:type="paragraph" w:styleId="a5">
    <w:name w:val="footer"/>
    <w:basedOn w:val="a"/>
    <w:link w:val="a6"/>
    <w:uiPriority w:val="99"/>
    <w:unhideWhenUsed/>
    <w:rsid w:val="006B3659"/>
    <w:pPr>
      <w:tabs>
        <w:tab w:val="center" w:pos="4252"/>
        <w:tab w:val="right" w:pos="8504"/>
      </w:tabs>
      <w:snapToGrid w:val="0"/>
    </w:pPr>
  </w:style>
  <w:style w:type="character" w:customStyle="1" w:styleId="a6">
    <w:name w:val="フッター (文字)"/>
    <w:basedOn w:val="a0"/>
    <w:link w:val="a5"/>
    <w:uiPriority w:val="99"/>
    <w:rsid w:val="006B3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761442">
      <w:bodyDiv w:val="1"/>
      <w:marLeft w:val="0"/>
      <w:marRight w:val="0"/>
      <w:marTop w:val="0"/>
      <w:marBottom w:val="0"/>
      <w:divBdr>
        <w:top w:val="none" w:sz="0" w:space="0" w:color="auto"/>
        <w:left w:val="none" w:sz="0" w:space="0" w:color="auto"/>
        <w:bottom w:val="none" w:sz="0" w:space="0" w:color="auto"/>
        <w:right w:val="none" w:sz="0" w:space="0" w:color="auto"/>
      </w:divBdr>
    </w:div>
    <w:div w:id="124912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6677</TotalTime>
  <Pages>7</Pages>
  <Words>488</Words>
  <Characters>2786</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224125417</dc:creator>
  <cp:keywords/>
  <dc:description/>
  <cp:lastModifiedBy>悠斗 渡辺</cp:lastModifiedBy>
  <cp:revision>99</cp:revision>
  <cp:lastPrinted>2023-12-18T07:36:00Z</cp:lastPrinted>
  <dcterms:created xsi:type="dcterms:W3CDTF">2023-12-18T01:20:00Z</dcterms:created>
  <dcterms:modified xsi:type="dcterms:W3CDTF">2024-10-09T11:40:00Z</dcterms:modified>
</cp:coreProperties>
</file>