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0E0C" w14:textId="0FB7F8FE" w:rsidR="00825017" w:rsidRDefault="00731914">
      <w:pPr>
        <w:rPr>
          <w:sz w:val="40"/>
          <w:szCs w:val="40"/>
        </w:rPr>
      </w:pPr>
      <w:r w:rsidRPr="00731914">
        <w:rPr>
          <w:rFonts w:hint="eastAsia"/>
          <w:sz w:val="40"/>
          <w:szCs w:val="40"/>
        </w:rPr>
        <w:t>日本海地域の自然と環境</w:t>
      </w:r>
      <w:r>
        <w:rPr>
          <w:rFonts w:hint="eastAsia"/>
          <w:sz w:val="40"/>
          <w:szCs w:val="40"/>
        </w:rPr>
        <w:t xml:space="preserve">　第二回　レポート</w:t>
      </w:r>
    </w:p>
    <w:p w14:paraId="359B579E" w14:textId="31DEFE89" w:rsidR="0006025F" w:rsidRDefault="0006025F" w:rsidP="0006025F">
      <w:pPr>
        <w:ind w:firstLineChars="3300" w:firstLine="66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w:t>
      </w:r>
      <w:r>
        <w:rPr>
          <w:rFonts w:ascii="Arial" w:hAnsi="Arial" w:cs="Arial"/>
          <w:color w:val="333333"/>
          <w:sz w:val="20"/>
          <w:szCs w:val="20"/>
          <w:shd w:val="clear" w:color="auto" w:fill="FFFFFF"/>
        </w:rPr>
        <w:t xml:space="preserve">21280 </w:t>
      </w:r>
      <w:r>
        <w:rPr>
          <w:rFonts w:ascii="Arial" w:hAnsi="Arial" w:cs="Arial" w:hint="eastAsia"/>
          <w:color w:val="333333"/>
          <w:sz w:val="20"/>
          <w:szCs w:val="20"/>
          <w:shd w:val="clear" w:color="auto" w:fill="FFFFFF"/>
        </w:rPr>
        <w:t>渡辺悠斗</w:t>
      </w:r>
    </w:p>
    <w:p w14:paraId="42F12A7A" w14:textId="5B6EE4CB" w:rsidR="00993B9D" w:rsidRPr="006D5A78" w:rsidRDefault="006D5A78" w:rsidP="006D5A78">
      <w:pPr>
        <w:rPr>
          <w:sz w:val="40"/>
          <w:szCs w:val="40"/>
        </w:rPr>
      </w:pPr>
      <w:r w:rsidRPr="006D5A78">
        <w:rPr>
          <w:rFonts w:hint="eastAsia"/>
          <w:sz w:val="40"/>
          <w:szCs w:val="40"/>
        </w:rPr>
        <w:t>ワーク１</w:t>
      </w:r>
    </w:p>
    <w:p w14:paraId="31168C43" w14:textId="24B5AA16" w:rsidR="008230D2" w:rsidRPr="006D5A78" w:rsidRDefault="008230D2">
      <w:pPr>
        <w:widowControl/>
        <w:jc w:val="left"/>
        <w:rPr>
          <w:sz w:val="28"/>
          <w:szCs w:val="28"/>
        </w:rPr>
      </w:pPr>
      <w:r w:rsidRPr="006D5A78">
        <w:rPr>
          <w:rFonts w:hint="eastAsia"/>
          <w:sz w:val="28"/>
          <w:szCs w:val="28"/>
        </w:rPr>
        <w:t>サンマ（時間、空間、仲間）</w:t>
      </w:r>
      <w:r w:rsidR="00EA06C9" w:rsidRPr="006D5A78">
        <w:rPr>
          <w:rFonts w:hint="eastAsia"/>
          <w:sz w:val="28"/>
          <w:szCs w:val="28"/>
        </w:rPr>
        <w:t>について</w:t>
      </w:r>
    </w:p>
    <w:p w14:paraId="372AD40D" w14:textId="20A067E2" w:rsidR="00D05D6F" w:rsidRPr="00B972D4" w:rsidRDefault="00E82487" w:rsidP="006D5A78">
      <w:pPr>
        <w:widowControl/>
        <w:ind w:firstLineChars="100" w:firstLine="210"/>
        <w:jc w:val="left"/>
        <w:rPr>
          <w:szCs w:val="21"/>
        </w:rPr>
      </w:pPr>
      <w:r>
        <w:rPr>
          <w:rFonts w:hint="eastAsia"/>
          <w:szCs w:val="21"/>
        </w:rPr>
        <w:t>幼少期</w:t>
      </w:r>
      <w:r w:rsidR="0037466D">
        <w:rPr>
          <w:rFonts w:hint="eastAsia"/>
          <w:szCs w:val="21"/>
        </w:rPr>
        <w:t>や小学生時代は時間に余裕がありいろいろな遊びをするのに最適であったと感じた。また、空間・仲間で言えば自分は経験がないのだが、スポーツのクラブなどの課外活動などを体験していた友達は</w:t>
      </w:r>
      <w:r w:rsidR="0035633C">
        <w:rPr>
          <w:rFonts w:hint="eastAsia"/>
          <w:szCs w:val="21"/>
        </w:rPr>
        <w:t>今思えば</w:t>
      </w:r>
      <w:r w:rsidR="0037466D">
        <w:rPr>
          <w:rFonts w:hint="eastAsia"/>
          <w:szCs w:val="21"/>
        </w:rPr>
        <w:t>運動能力だけでなく</w:t>
      </w:r>
      <w:r w:rsidR="0035633C">
        <w:rPr>
          <w:rFonts w:hint="eastAsia"/>
          <w:szCs w:val="21"/>
        </w:rPr>
        <w:t>コミュニケーション能力も優れていたと感じる。</w:t>
      </w:r>
      <w:r w:rsidR="00D05D6F">
        <w:rPr>
          <w:rFonts w:hint="eastAsia"/>
          <w:szCs w:val="21"/>
        </w:rPr>
        <w:t>資料にあったように現在では時代の変化とともに遊びの「屋内化」が進んでいると感じた。が以前耳にした情報だと、子供の体力テストの記録が低下してきているらしいが、それもこれらサンマの供給量の減少が一因になっていると推測される。</w:t>
      </w:r>
    </w:p>
    <w:p w14:paraId="6FA72AB2" w14:textId="407A7A66" w:rsidR="00624FD8" w:rsidRPr="006D5A78" w:rsidRDefault="00624FD8">
      <w:pPr>
        <w:widowControl/>
        <w:jc w:val="left"/>
        <w:rPr>
          <w:sz w:val="28"/>
          <w:szCs w:val="28"/>
        </w:rPr>
      </w:pPr>
      <w:r w:rsidRPr="006D5A78">
        <w:rPr>
          <w:rFonts w:hint="eastAsia"/>
          <w:sz w:val="28"/>
          <w:szCs w:val="28"/>
        </w:rPr>
        <w:t>遊びの要素　身体性</w:t>
      </w:r>
      <w:r w:rsidR="000468A3" w:rsidRPr="006D5A78">
        <w:rPr>
          <w:rFonts w:hint="eastAsia"/>
          <w:sz w:val="28"/>
          <w:szCs w:val="28"/>
        </w:rPr>
        <w:t>、</w:t>
      </w:r>
      <w:r w:rsidRPr="006D5A78">
        <w:rPr>
          <w:rFonts w:hint="eastAsia"/>
          <w:sz w:val="28"/>
          <w:szCs w:val="28"/>
        </w:rPr>
        <w:t>感性</w:t>
      </w:r>
      <w:r w:rsidR="000468A3" w:rsidRPr="006D5A78">
        <w:rPr>
          <w:rFonts w:hint="eastAsia"/>
          <w:sz w:val="28"/>
          <w:szCs w:val="28"/>
        </w:rPr>
        <w:t>、</w:t>
      </w:r>
      <w:r w:rsidRPr="006D5A78">
        <w:rPr>
          <w:rFonts w:hint="eastAsia"/>
          <w:sz w:val="28"/>
          <w:szCs w:val="28"/>
        </w:rPr>
        <w:t>社会性</w:t>
      </w:r>
      <w:r w:rsidR="000468A3" w:rsidRPr="006D5A78">
        <w:rPr>
          <w:rFonts w:hint="eastAsia"/>
          <w:sz w:val="28"/>
          <w:szCs w:val="28"/>
        </w:rPr>
        <w:t>、</w:t>
      </w:r>
      <w:r w:rsidRPr="006D5A78">
        <w:rPr>
          <w:rFonts w:hint="eastAsia"/>
          <w:sz w:val="28"/>
          <w:szCs w:val="28"/>
        </w:rPr>
        <w:t>創造性</w:t>
      </w:r>
      <w:r w:rsidR="000468A3" w:rsidRPr="006D5A78">
        <w:rPr>
          <w:rFonts w:hint="eastAsia"/>
          <w:sz w:val="28"/>
          <w:szCs w:val="28"/>
        </w:rPr>
        <w:t>について</w:t>
      </w:r>
    </w:p>
    <w:p w14:paraId="021EB7BA" w14:textId="59AA3AA6" w:rsidR="008230D2" w:rsidRDefault="007736A9" w:rsidP="006D5A78">
      <w:pPr>
        <w:widowControl/>
        <w:ind w:firstLineChars="100" w:firstLine="200"/>
        <w:jc w:val="left"/>
        <w:rPr>
          <w:sz w:val="20"/>
          <w:szCs w:val="20"/>
        </w:rPr>
      </w:pPr>
      <w:r>
        <w:rPr>
          <w:rFonts w:hint="eastAsia"/>
          <w:sz w:val="20"/>
          <w:szCs w:val="20"/>
        </w:rPr>
        <w:t>私</w:t>
      </w:r>
      <w:r w:rsidR="008230D2">
        <w:rPr>
          <w:rFonts w:hint="eastAsia"/>
          <w:sz w:val="20"/>
          <w:szCs w:val="20"/>
        </w:rPr>
        <w:t>は小学生時代近くの児童館に通っていたのだが</w:t>
      </w:r>
    </w:p>
    <w:p w14:paraId="3BAF4192" w14:textId="7AD96E0B" w:rsidR="00047C08" w:rsidRDefault="00624FD8">
      <w:pPr>
        <w:widowControl/>
        <w:jc w:val="left"/>
        <w:rPr>
          <w:sz w:val="20"/>
          <w:szCs w:val="20"/>
        </w:rPr>
      </w:pPr>
      <w:r>
        <w:rPr>
          <w:rFonts w:hint="eastAsia"/>
          <w:sz w:val="20"/>
          <w:szCs w:val="20"/>
        </w:rPr>
        <w:t>身体性でいえば児童館で</w:t>
      </w:r>
      <w:r w:rsidR="00047C08">
        <w:rPr>
          <w:rFonts w:hint="eastAsia"/>
          <w:sz w:val="20"/>
          <w:szCs w:val="20"/>
        </w:rPr>
        <w:t>オリジナルのゲームで柔らかいクッションを当てあうものや、学校の休み時間ではおにごっこやドッヂボールなどの運動</w:t>
      </w:r>
      <w:r w:rsidR="008E5520">
        <w:rPr>
          <w:rFonts w:hint="eastAsia"/>
          <w:sz w:val="20"/>
          <w:szCs w:val="20"/>
        </w:rPr>
        <w:t>が</w:t>
      </w:r>
      <w:r w:rsidR="00047C08">
        <w:rPr>
          <w:rFonts w:hint="eastAsia"/>
          <w:sz w:val="20"/>
          <w:szCs w:val="20"/>
        </w:rPr>
        <w:t>体力や筋力の発達につながったと思う</w:t>
      </w:r>
    </w:p>
    <w:p w14:paraId="025F8CEB" w14:textId="776D66B5" w:rsidR="008E5520" w:rsidRDefault="008E5520">
      <w:pPr>
        <w:widowControl/>
        <w:jc w:val="left"/>
        <w:rPr>
          <w:sz w:val="20"/>
          <w:szCs w:val="20"/>
        </w:rPr>
      </w:pPr>
      <w:r>
        <w:rPr>
          <w:rFonts w:hint="eastAsia"/>
          <w:sz w:val="20"/>
          <w:szCs w:val="20"/>
        </w:rPr>
        <w:t>また、児童館ではお化け屋敷だったり少し規模の大きいドミノ倒しをやったり創造性を鍛えられたと思っている。</w:t>
      </w:r>
    </w:p>
    <w:p w14:paraId="3CFBBD03" w14:textId="77777777" w:rsidR="0035633C" w:rsidRDefault="008E5520">
      <w:pPr>
        <w:widowControl/>
        <w:jc w:val="left"/>
        <w:rPr>
          <w:sz w:val="20"/>
          <w:szCs w:val="20"/>
        </w:rPr>
      </w:pPr>
      <w:r>
        <w:rPr>
          <w:rFonts w:hint="eastAsia"/>
          <w:sz w:val="20"/>
          <w:szCs w:val="20"/>
        </w:rPr>
        <w:t>友達と一緒にゲームをしたりしたのは</w:t>
      </w:r>
      <w:r w:rsidR="00B972D4">
        <w:rPr>
          <w:rFonts w:hint="eastAsia"/>
          <w:sz w:val="20"/>
          <w:szCs w:val="20"/>
        </w:rPr>
        <w:t>コミュニケーション能力の発達につながったと思う。</w:t>
      </w:r>
    </w:p>
    <w:p w14:paraId="2D33DD35" w14:textId="3F23F5B1" w:rsidR="00D805AE" w:rsidRDefault="000468A3" w:rsidP="00BE4133">
      <w:pPr>
        <w:widowControl/>
        <w:ind w:firstLineChars="100" w:firstLine="200"/>
        <w:jc w:val="left"/>
        <w:rPr>
          <w:sz w:val="20"/>
          <w:szCs w:val="20"/>
        </w:rPr>
      </w:pPr>
      <w:r>
        <w:rPr>
          <w:rFonts w:hint="eastAsia"/>
          <w:sz w:val="20"/>
          <w:szCs w:val="20"/>
        </w:rPr>
        <w:t>他に</w:t>
      </w:r>
      <w:r w:rsidR="003257F4">
        <w:rPr>
          <w:rFonts w:hint="eastAsia"/>
          <w:sz w:val="20"/>
          <w:szCs w:val="20"/>
        </w:rPr>
        <w:t>個人的に感じることは、サンマのすべてが昔ならではの直接的なものである必要があるのかということだ。例えば空間で言えば、今は昔とは違いアトラクション施設などのスポーツ・娯楽施設は発展してきているし、いくら公園や自然が</w:t>
      </w:r>
      <w:r w:rsidR="00290CB2">
        <w:rPr>
          <w:rFonts w:hint="eastAsia"/>
          <w:sz w:val="20"/>
          <w:szCs w:val="20"/>
        </w:rPr>
        <w:t>減っているといってもその影響が大きいのは都市部であって多くの街や地域ではそういった問題はあまり関係なく、実際</w:t>
      </w:r>
      <w:r w:rsidR="007736A9">
        <w:rPr>
          <w:rFonts w:hint="eastAsia"/>
          <w:sz w:val="20"/>
          <w:szCs w:val="20"/>
        </w:rPr>
        <w:t>私</w:t>
      </w:r>
      <w:r w:rsidR="00290CB2">
        <w:rPr>
          <w:rFonts w:hint="eastAsia"/>
          <w:sz w:val="20"/>
          <w:szCs w:val="20"/>
        </w:rPr>
        <w:t>が住んでいた地域では公園や自然は遊ぶ場所に困るほど不足していたようには思えなかった</w:t>
      </w:r>
      <w:r>
        <w:rPr>
          <w:rFonts w:hint="eastAsia"/>
          <w:sz w:val="20"/>
          <w:szCs w:val="20"/>
        </w:rPr>
        <w:t>。</w:t>
      </w:r>
    </w:p>
    <w:p w14:paraId="73560EAB" w14:textId="1695CBD6" w:rsidR="000468A3" w:rsidRDefault="00813FF1">
      <w:pPr>
        <w:widowControl/>
        <w:jc w:val="left"/>
        <w:rPr>
          <w:sz w:val="20"/>
          <w:szCs w:val="20"/>
        </w:rPr>
      </w:pPr>
      <w:r>
        <w:rPr>
          <w:rFonts w:hint="eastAsia"/>
          <w:sz w:val="20"/>
          <w:szCs w:val="20"/>
        </w:rPr>
        <w:t>大事なのは</w:t>
      </w:r>
      <w:r w:rsidR="000468A3">
        <w:rPr>
          <w:rFonts w:hint="eastAsia"/>
          <w:sz w:val="20"/>
          <w:szCs w:val="20"/>
        </w:rPr>
        <w:t>実際問題</w:t>
      </w:r>
      <w:r>
        <w:rPr>
          <w:rFonts w:hint="eastAsia"/>
          <w:sz w:val="20"/>
          <w:szCs w:val="20"/>
        </w:rPr>
        <w:t>になっている</w:t>
      </w:r>
      <w:r w:rsidR="000468A3">
        <w:rPr>
          <w:rFonts w:hint="eastAsia"/>
          <w:sz w:val="20"/>
          <w:szCs w:val="20"/>
        </w:rPr>
        <w:t>のは</w:t>
      </w:r>
      <w:r w:rsidR="0027719E">
        <w:rPr>
          <w:rFonts w:hint="eastAsia"/>
          <w:sz w:val="20"/>
          <w:szCs w:val="20"/>
        </w:rPr>
        <w:t>遊びによって子供時代に得られる能力の</w:t>
      </w:r>
      <w:r>
        <w:rPr>
          <w:rFonts w:hint="eastAsia"/>
          <w:sz w:val="20"/>
          <w:szCs w:val="20"/>
        </w:rPr>
        <w:t>減少であって遊び（屋外）</w:t>
      </w:r>
      <w:r w:rsidR="00B92843">
        <w:rPr>
          <w:rFonts w:hint="eastAsia"/>
          <w:sz w:val="20"/>
          <w:szCs w:val="20"/>
        </w:rPr>
        <w:t>そのもの</w:t>
      </w:r>
      <w:r>
        <w:rPr>
          <w:rFonts w:hint="eastAsia"/>
          <w:sz w:val="20"/>
          <w:szCs w:val="20"/>
        </w:rPr>
        <w:t>の減少では</w:t>
      </w:r>
      <w:r w:rsidR="00B92843">
        <w:rPr>
          <w:rFonts w:hint="eastAsia"/>
          <w:sz w:val="20"/>
          <w:szCs w:val="20"/>
        </w:rPr>
        <w:t>ないということだ</w:t>
      </w:r>
      <w:r w:rsidR="00F900BC">
        <w:rPr>
          <w:rFonts w:hint="eastAsia"/>
          <w:sz w:val="20"/>
          <w:szCs w:val="20"/>
        </w:rPr>
        <w:t>。</w:t>
      </w:r>
    </w:p>
    <w:p w14:paraId="7879F4FE" w14:textId="5BEBCE47" w:rsidR="00DA03DD" w:rsidRDefault="00DA03DD" w:rsidP="006D5A78">
      <w:pPr>
        <w:widowControl/>
        <w:ind w:firstLineChars="100" w:firstLine="200"/>
        <w:jc w:val="left"/>
        <w:rPr>
          <w:sz w:val="20"/>
          <w:szCs w:val="20"/>
        </w:rPr>
      </w:pPr>
      <w:r>
        <w:rPr>
          <w:rFonts w:hint="eastAsia"/>
          <w:sz w:val="20"/>
          <w:szCs w:val="20"/>
        </w:rPr>
        <w:t>それを踏まえれば先ほど述べた遊びの「屋内化」はただただ悪いということではなく、子供のあそび</w:t>
      </w:r>
      <w:r w:rsidR="00BD4D4E">
        <w:rPr>
          <w:rFonts w:hint="eastAsia"/>
          <w:sz w:val="20"/>
          <w:szCs w:val="20"/>
        </w:rPr>
        <w:t>方</w:t>
      </w:r>
      <w:r>
        <w:rPr>
          <w:rFonts w:hint="eastAsia"/>
          <w:sz w:val="20"/>
          <w:szCs w:val="20"/>
        </w:rPr>
        <w:t>が多様化し選択肢が増えただけといえると思う</w:t>
      </w:r>
      <w:r w:rsidR="00CF4455">
        <w:rPr>
          <w:rFonts w:hint="eastAsia"/>
          <w:sz w:val="20"/>
          <w:szCs w:val="20"/>
        </w:rPr>
        <w:t>。</w:t>
      </w:r>
    </w:p>
    <w:p w14:paraId="0397D5B1" w14:textId="0BB98BB7" w:rsidR="00E4733F" w:rsidRDefault="00E4733F">
      <w:pPr>
        <w:widowControl/>
        <w:jc w:val="left"/>
        <w:rPr>
          <w:sz w:val="20"/>
          <w:szCs w:val="20"/>
        </w:rPr>
      </w:pPr>
      <w:r>
        <w:rPr>
          <w:rFonts w:hint="eastAsia"/>
          <w:sz w:val="20"/>
          <w:szCs w:val="20"/>
        </w:rPr>
        <w:t>今は「屋外」で体験できるゲームでも最低限のスペースがあればできる体を動かすゲームもあるし、だんだん進化しているVRなどでかなりリアルな空間で遊べるものもある。</w:t>
      </w:r>
    </w:p>
    <w:p w14:paraId="69D2BCF9" w14:textId="00555C7A" w:rsidR="006D5A78" w:rsidRPr="006D5A78" w:rsidRDefault="00137C8D">
      <w:pPr>
        <w:widowControl/>
        <w:jc w:val="left"/>
        <w:rPr>
          <w:sz w:val="20"/>
          <w:szCs w:val="20"/>
        </w:rPr>
      </w:pPr>
      <w:r>
        <w:rPr>
          <w:rFonts w:hint="eastAsia"/>
          <w:sz w:val="20"/>
          <w:szCs w:val="20"/>
        </w:rPr>
        <w:t>ただ、家の外に出て自然や友達と実際に触れ合いながら</w:t>
      </w:r>
      <w:r w:rsidR="00EA06C9">
        <w:rPr>
          <w:rFonts w:hint="eastAsia"/>
          <w:sz w:val="20"/>
          <w:szCs w:val="20"/>
        </w:rPr>
        <w:t>五感を使い遊ぶのに越したことはない</w:t>
      </w:r>
      <w:r w:rsidR="006D5A78">
        <w:rPr>
          <w:rFonts w:hint="eastAsia"/>
          <w:sz w:val="20"/>
          <w:szCs w:val="20"/>
        </w:rPr>
        <w:t>と</w:t>
      </w:r>
      <w:r w:rsidR="00EA06C9">
        <w:rPr>
          <w:rFonts w:hint="eastAsia"/>
          <w:sz w:val="20"/>
          <w:szCs w:val="20"/>
        </w:rPr>
        <w:t>思うのそのバランスをとるのが大事だと思った</w:t>
      </w:r>
      <w:r w:rsidR="006D5A78">
        <w:rPr>
          <w:rFonts w:hint="eastAsia"/>
          <w:sz w:val="20"/>
          <w:szCs w:val="20"/>
        </w:rPr>
        <w:t>。</w:t>
      </w:r>
    </w:p>
    <w:p w14:paraId="0801ED1B" w14:textId="37AEA4A5" w:rsidR="00993B9D" w:rsidRDefault="00993B9D">
      <w:pPr>
        <w:widowControl/>
        <w:jc w:val="left"/>
        <w:rPr>
          <w:szCs w:val="21"/>
        </w:rPr>
      </w:pPr>
    </w:p>
    <w:p w14:paraId="124B5888" w14:textId="657FA5C6" w:rsidR="00445D87" w:rsidRPr="00BD4D4E" w:rsidRDefault="00F2151A">
      <w:pPr>
        <w:widowControl/>
        <w:jc w:val="left"/>
        <w:rPr>
          <w:rStyle w:val="markedcontent"/>
          <w:rFonts w:hint="eastAsia"/>
          <w:sz w:val="40"/>
          <w:szCs w:val="40"/>
        </w:rPr>
      </w:pPr>
      <w:r w:rsidRPr="00F2151A">
        <w:rPr>
          <w:rFonts w:hint="eastAsia"/>
          <w:sz w:val="40"/>
          <w:szCs w:val="40"/>
        </w:rPr>
        <w:lastRenderedPageBreak/>
        <w:t>ワーク２</w:t>
      </w:r>
    </w:p>
    <w:p w14:paraId="584D8FFC" w14:textId="71BF1CB6" w:rsidR="003B6545" w:rsidRDefault="00445D87" w:rsidP="003B6545">
      <w:pPr>
        <w:pStyle w:val="a3"/>
        <w:widowControl/>
        <w:numPr>
          <w:ilvl w:val="0"/>
          <w:numId w:val="1"/>
        </w:numPr>
        <w:ind w:leftChars="0"/>
        <w:jc w:val="left"/>
        <w:rPr>
          <w:rFonts w:ascii="Arial" w:hAnsi="Arial" w:cs="Arial"/>
          <w:sz w:val="36"/>
          <w:szCs w:val="36"/>
          <w:shd w:val="clear" w:color="auto" w:fill="FFFFFF"/>
        </w:rPr>
      </w:pPr>
      <w:r w:rsidRPr="003B6545">
        <w:rPr>
          <w:rFonts w:ascii="Arial" w:hAnsi="Arial" w:cs="Arial" w:hint="eastAsia"/>
          <w:sz w:val="36"/>
          <w:szCs w:val="36"/>
          <w:shd w:val="clear" w:color="auto" w:fill="FFFFFF"/>
        </w:rPr>
        <w:t>子どもにやさしいまちづくり事業</w:t>
      </w:r>
      <w:r w:rsidR="003B6545" w:rsidRPr="003B6545">
        <w:rPr>
          <w:rFonts w:ascii="Arial" w:hAnsi="Arial" w:cs="Arial" w:hint="eastAsia"/>
          <w:sz w:val="36"/>
          <w:szCs w:val="36"/>
          <w:shd w:val="clear" w:color="auto" w:fill="FFFFFF"/>
        </w:rPr>
        <w:t>とは</w:t>
      </w:r>
    </w:p>
    <w:p w14:paraId="7BD3A05A" w14:textId="7F1A9B23" w:rsidR="00DF4C94" w:rsidRDefault="00E423E2" w:rsidP="00BF63AE">
      <w:pPr>
        <w:widowControl/>
        <w:ind w:firstLineChars="100" w:firstLine="200"/>
        <w:jc w:val="left"/>
        <w:rPr>
          <w:rFonts w:eastAsiaTheme="minorHAnsi" w:cs="Arial"/>
          <w:sz w:val="20"/>
          <w:szCs w:val="20"/>
          <w:shd w:val="clear" w:color="auto" w:fill="FFFFFF"/>
        </w:rPr>
      </w:pPr>
      <w:r>
        <w:rPr>
          <w:rFonts w:eastAsiaTheme="minorHAnsi" w:cs="Arial" w:hint="eastAsia"/>
          <w:sz w:val="20"/>
          <w:szCs w:val="20"/>
          <w:shd w:val="clear" w:color="auto" w:fill="FFFFFF"/>
        </w:rPr>
        <w:t>資料によると</w:t>
      </w:r>
      <w:r w:rsidRPr="00216824">
        <w:rPr>
          <w:rFonts w:eastAsiaTheme="minorHAnsi" w:cs="Arial" w:hint="eastAsia"/>
          <w:sz w:val="20"/>
          <w:szCs w:val="20"/>
          <w:shd w:val="clear" w:color="auto" w:fill="FFFFFF"/>
        </w:rPr>
        <w:t>「</w:t>
      </w:r>
      <w:r w:rsidR="00216824" w:rsidRPr="00216824">
        <w:rPr>
          <w:rFonts w:eastAsiaTheme="minorHAnsi" w:hint="eastAsia"/>
          <w:color w:val="333333"/>
          <w:shd w:val="clear" w:color="auto" w:fill="FFFFFF"/>
        </w:rPr>
        <w:t>子どもにやさしいまち</w:t>
      </w:r>
      <w:r w:rsidR="00216824">
        <w:rPr>
          <w:rFonts w:eastAsiaTheme="minorHAnsi" w:hint="eastAsia"/>
          <w:color w:val="333333"/>
          <w:shd w:val="clear" w:color="auto" w:fill="FFFFFF"/>
        </w:rPr>
        <w:t>」</w:t>
      </w:r>
      <w:r w:rsidR="00216824" w:rsidRPr="00216824">
        <w:rPr>
          <w:rFonts w:eastAsiaTheme="minorHAnsi" w:hint="eastAsia"/>
          <w:color w:val="333333"/>
          <w:shd w:val="clear" w:color="auto" w:fill="FFFFFF"/>
        </w:rPr>
        <w:t>とは、子どもの最善の利益を図るべく、</w:t>
      </w:r>
      <w:r w:rsidR="00216824" w:rsidRPr="00216824">
        <w:rPr>
          <w:rFonts w:eastAsiaTheme="minorHAnsi" w:hint="eastAsia"/>
        </w:rPr>
        <w:t>子どもの権利条約</w:t>
      </w:r>
      <w:r w:rsidR="00216824" w:rsidRPr="00216824">
        <w:rPr>
          <w:rFonts w:eastAsiaTheme="minorHAnsi" w:hint="eastAsia"/>
          <w:color w:val="333333"/>
          <w:shd w:val="clear" w:color="auto" w:fill="FFFFFF"/>
        </w:rPr>
        <w:t>に明記された子どもの権利を満たすために積極的に取り組むま</w:t>
      </w:r>
      <w:r w:rsidR="00216824" w:rsidRPr="00216824">
        <w:rPr>
          <w:rFonts w:asciiTheme="minorEastAsia" w:hAnsiTheme="minorEastAsia" w:hint="eastAsia"/>
          <w:color w:val="333333"/>
          <w:shd w:val="clear" w:color="auto" w:fill="FFFFFF"/>
        </w:rPr>
        <w:t>ち</w:t>
      </w:r>
      <w:r w:rsidR="00035146">
        <w:rPr>
          <w:rFonts w:eastAsiaTheme="minorHAnsi" w:cs="Arial" w:hint="eastAsia"/>
          <w:sz w:val="20"/>
          <w:szCs w:val="20"/>
          <w:shd w:val="clear" w:color="auto" w:fill="FFFFFF"/>
        </w:rPr>
        <w:t>と</w:t>
      </w:r>
      <w:r w:rsidR="00BF63AE">
        <w:rPr>
          <w:rFonts w:eastAsiaTheme="minorHAnsi" w:cs="Arial" w:hint="eastAsia"/>
          <w:sz w:val="20"/>
          <w:szCs w:val="20"/>
          <w:shd w:val="clear" w:color="auto" w:fill="FFFFFF"/>
        </w:rPr>
        <w:t>ある。また、資料の別のページによると、</w:t>
      </w:r>
      <w:r>
        <w:rPr>
          <w:rFonts w:eastAsiaTheme="minorHAnsi" w:cs="Arial" w:hint="eastAsia"/>
          <w:sz w:val="20"/>
          <w:szCs w:val="20"/>
          <w:shd w:val="clear" w:color="auto" w:fill="FFFFFF"/>
        </w:rPr>
        <w:t>子どもが、自分たちが暮らす“まち”の在り方に関して意見を言えたり、意見を聞いてもらえたり、また、安全で安心な環境で育ち、教育・健康などの基礎的社会サービスであり、遊んだり</w:t>
      </w:r>
      <w:r w:rsidR="00216824">
        <w:rPr>
          <w:rFonts w:eastAsiaTheme="minorHAnsi" w:cs="Arial" w:hint="eastAsia"/>
          <w:sz w:val="20"/>
          <w:szCs w:val="20"/>
          <w:shd w:val="clear" w:color="auto" w:fill="FFFFFF"/>
        </w:rPr>
        <w:t>勉強したりして育っていく環境のある</w:t>
      </w:r>
      <w:r w:rsidR="00035146">
        <w:rPr>
          <w:rFonts w:eastAsiaTheme="minorHAnsi" w:cs="Arial" w:hint="eastAsia"/>
          <w:sz w:val="20"/>
          <w:szCs w:val="20"/>
          <w:shd w:val="clear" w:color="auto" w:fill="FFFFFF"/>
        </w:rPr>
        <w:t>まち</w:t>
      </w:r>
      <w:r w:rsidR="00216824">
        <w:rPr>
          <w:rFonts w:eastAsiaTheme="minorHAnsi" w:cs="Arial" w:hint="eastAsia"/>
          <w:sz w:val="20"/>
          <w:szCs w:val="20"/>
          <w:shd w:val="clear" w:color="auto" w:fill="FFFFFF"/>
        </w:rPr>
        <w:t>の</w:t>
      </w:r>
      <w:r w:rsidR="004D5A38">
        <w:rPr>
          <w:rFonts w:eastAsiaTheme="minorHAnsi" w:cs="Arial" w:hint="eastAsia"/>
          <w:sz w:val="20"/>
          <w:szCs w:val="20"/>
          <w:shd w:val="clear" w:color="auto" w:fill="FFFFFF"/>
        </w:rPr>
        <w:t>事だそうだ</w:t>
      </w:r>
      <w:r w:rsidR="00216824">
        <w:rPr>
          <w:rFonts w:eastAsiaTheme="minorHAnsi" w:cs="Arial" w:hint="eastAsia"/>
          <w:sz w:val="20"/>
          <w:szCs w:val="20"/>
          <w:shd w:val="clear" w:color="auto" w:fill="FFFFFF"/>
        </w:rPr>
        <w:t>。</w:t>
      </w:r>
    </w:p>
    <w:p w14:paraId="2BAE16C8" w14:textId="77777777" w:rsidR="00466E6A" w:rsidRDefault="00BF63AE" w:rsidP="00A959F1">
      <w:pPr>
        <w:widowControl/>
        <w:jc w:val="left"/>
        <w:rPr>
          <w:rFonts w:eastAsiaTheme="minorHAnsi" w:cs="Arial"/>
          <w:sz w:val="20"/>
          <w:szCs w:val="20"/>
          <w:shd w:val="clear" w:color="auto" w:fill="FFFFFF"/>
        </w:rPr>
      </w:pPr>
      <w:r>
        <w:rPr>
          <w:rFonts w:eastAsiaTheme="minorHAnsi" w:cs="Arial" w:hint="eastAsia"/>
          <w:sz w:val="20"/>
          <w:szCs w:val="20"/>
          <w:shd w:val="clear" w:color="auto" w:fill="FFFFFF"/>
        </w:rPr>
        <w:t>この「子どもにやさしい」のとらえ方が大事であって</w:t>
      </w:r>
      <w:r w:rsidR="00A959F1">
        <w:rPr>
          <w:rFonts w:eastAsiaTheme="minorHAnsi" w:cs="Arial" w:hint="eastAsia"/>
          <w:sz w:val="20"/>
          <w:szCs w:val="20"/>
          <w:shd w:val="clear" w:color="auto" w:fill="FFFFFF"/>
        </w:rPr>
        <w:t>資料にはこのようにあった。</w:t>
      </w:r>
    </w:p>
    <w:p w14:paraId="63B9AD29" w14:textId="02F63AF0" w:rsidR="00A959F1" w:rsidRDefault="00A959F1" w:rsidP="00035146">
      <w:pPr>
        <w:widowControl/>
        <w:ind w:firstLineChars="100" w:firstLine="200"/>
        <w:jc w:val="left"/>
        <w:rPr>
          <w:rFonts w:eastAsiaTheme="minorHAnsi"/>
          <w:sz w:val="20"/>
          <w:szCs w:val="20"/>
          <w:shd w:val="clear" w:color="auto" w:fill="FFFFFF"/>
        </w:rPr>
      </w:pPr>
      <w:r w:rsidRPr="00466E6A">
        <w:rPr>
          <w:rFonts w:eastAsiaTheme="minorHAnsi" w:cs="Arial" w:hint="eastAsia"/>
          <w:sz w:val="20"/>
          <w:szCs w:val="20"/>
          <w:shd w:val="clear" w:color="auto" w:fill="FFFFFF"/>
        </w:rPr>
        <w:t>『</w:t>
      </w:r>
      <w:r w:rsidRPr="00466E6A">
        <w:rPr>
          <w:rFonts w:eastAsiaTheme="minorHAnsi" w:hint="eastAsia"/>
          <w:sz w:val="20"/>
          <w:szCs w:val="20"/>
          <w:shd w:val="clear" w:color="auto" w:fill="FFFFFF"/>
        </w:rPr>
        <w:t>子どもを受益者と位置づけ、子どもに対して善意を施すこと、つまり、助けてあげる、守ってあげる対象として子どもを捉え、これを“やさしい”としてしまいます。しかし、子どもを権利の「客体」として捉えることに加え、権利の「主体」として、自分が考えていることや思うことを言えること、そしてそれを聞いてもらえることにより、自分に自信を持ち、社会への積極的な参加意識をもてることが同じように大切です。それを実現するのが子どもにやさしいまちなのです</w:t>
      </w:r>
      <w:r w:rsidR="00466E6A">
        <w:rPr>
          <w:rFonts w:eastAsiaTheme="minorHAnsi" w:hint="eastAsia"/>
          <w:sz w:val="20"/>
          <w:szCs w:val="20"/>
          <w:shd w:val="clear" w:color="auto" w:fill="FFFFFF"/>
        </w:rPr>
        <w:t>。</w:t>
      </w:r>
      <w:r w:rsidR="00924718" w:rsidRPr="00466E6A">
        <w:rPr>
          <w:rFonts w:eastAsiaTheme="minorHAnsi" w:hint="eastAsia"/>
          <w:sz w:val="20"/>
          <w:szCs w:val="20"/>
          <w:shd w:val="clear" w:color="auto" w:fill="FFFFFF"/>
        </w:rPr>
        <w:t>』</w:t>
      </w:r>
    </w:p>
    <w:p w14:paraId="0F8E17E9" w14:textId="6F0DCA10" w:rsidR="00466E6A" w:rsidRDefault="00466E6A" w:rsidP="00BA0BEF">
      <w:pPr>
        <w:widowControl/>
        <w:ind w:firstLineChars="100" w:firstLine="200"/>
        <w:jc w:val="left"/>
        <w:rPr>
          <w:rFonts w:eastAsiaTheme="minorHAnsi"/>
          <w:sz w:val="20"/>
          <w:szCs w:val="20"/>
          <w:shd w:val="clear" w:color="auto" w:fill="FFFFFF"/>
        </w:rPr>
      </w:pPr>
      <w:r>
        <w:rPr>
          <w:rFonts w:eastAsiaTheme="minorHAnsi" w:hint="eastAsia"/>
          <w:sz w:val="20"/>
          <w:szCs w:val="20"/>
          <w:shd w:val="clear" w:color="auto" w:fill="FFFFFF"/>
        </w:rPr>
        <w:t>つまり「子どもにやさしいまち」とは親、社会からのサポートが充実しているまちというわけでなく、こどもを</w:t>
      </w:r>
      <w:r w:rsidR="004D5A38">
        <w:rPr>
          <w:rFonts w:eastAsiaTheme="minorHAnsi" w:hint="eastAsia"/>
          <w:sz w:val="20"/>
          <w:szCs w:val="20"/>
          <w:shd w:val="clear" w:color="auto" w:fill="FFFFFF"/>
        </w:rPr>
        <w:t>一人の権利者として扱い、子どもの自主性を尊重し成長を助けるまちだと解釈した。</w:t>
      </w:r>
    </w:p>
    <w:p w14:paraId="44536D00" w14:textId="3EC1AC9C" w:rsidR="004D5A38" w:rsidRDefault="005A3F60" w:rsidP="005A3F60">
      <w:pPr>
        <w:widowControl/>
        <w:ind w:firstLineChars="100" w:firstLine="200"/>
        <w:jc w:val="left"/>
        <w:rPr>
          <w:rFonts w:eastAsiaTheme="minorHAnsi"/>
          <w:sz w:val="20"/>
          <w:szCs w:val="20"/>
          <w:shd w:val="clear" w:color="auto" w:fill="FFFFFF"/>
        </w:rPr>
      </w:pPr>
      <w:r>
        <w:rPr>
          <w:rFonts w:eastAsiaTheme="minorHAnsi" w:hint="eastAsia"/>
          <w:sz w:val="20"/>
          <w:szCs w:val="20"/>
          <w:shd w:val="clear" w:color="auto" w:fill="FFFFFF"/>
        </w:rPr>
        <w:t>ま</w:t>
      </w:r>
      <w:r w:rsidR="004D5A38">
        <w:rPr>
          <w:rFonts w:eastAsiaTheme="minorHAnsi" w:hint="eastAsia"/>
          <w:sz w:val="20"/>
          <w:szCs w:val="20"/>
          <w:shd w:val="clear" w:color="auto" w:fill="FFFFFF"/>
        </w:rPr>
        <w:t>た資料にはこのような“まち”を実現する目的として</w:t>
      </w:r>
      <w:r w:rsidR="007B1228">
        <w:rPr>
          <w:rFonts w:eastAsiaTheme="minorHAnsi" w:hint="eastAsia"/>
          <w:sz w:val="20"/>
          <w:szCs w:val="20"/>
          <w:shd w:val="clear" w:color="auto" w:fill="FFFFFF"/>
        </w:rPr>
        <w:t>このようなことが書いてあった。</w:t>
      </w:r>
    </w:p>
    <w:p w14:paraId="1D921869" w14:textId="0706866D" w:rsidR="007B1228" w:rsidRDefault="007B1228" w:rsidP="005A3F60">
      <w:pPr>
        <w:widowControl/>
        <w:ind w:firstLineChars="100" w:firstLine="200"/>
        <w:jc w:val="left"/>
        <w:rPr>
          <w:rFonts w:eastAsiaTheme="minorHAnsi"/>
          <w:sz w:val="20"/>
          <w:szCs w:val="20"/>
          <w:shd w:val="clear" w:color="auto" w:fill="FFFFFF"/>
        </w:rPr>
      </w:pPr>
      <w:r>
        <w:rPr>
          <w:rFonts w:eastAsiaTheme="minorHAnsi" w:hint="eastAsia"/>
          <w:sz w:val="20"/>
          <w:szCs w:val="20"/>
          <w:shd w:val="clear" w:color="auto" w:fill="FFFFFF"/>
        </w:rPr>
        <w:t>子どもが一人の人間として扱われ、社会と</w:t>
      </w:r>
      <w:r w:rsidR="005A3F60">
        <w:rPr>
          <w:rFonts w:eastAsiaTheme="minorHAnsi" w:hint="eastAsia"/>
          <w:sz w:val="20"/>
          <w:szCs w:val="20"/>
          <w:shd w:val="clear" w:color="auto" w:fill="FFFFFF"/>
        </w:rPr>
        <w:t>関われることなしに私たちの生活環境は持続できなく、子どもが社会に参画することで</w:t>
      </w:r>
      <w:r w:rsidR="00610AF8">
        <w:rPr>
          <w:rFonts w:eastAsiaTheme="minorHAnsi" w:hint="eastAsia"/>
          <w:sz w:val="20"/>
          <w:szCs w:val="20"/>
          <w:shd w:val="clear" w:color="auto" w:fill="FFFFFF"/>
        </w:rPr>
        <w:t>他者を尊重するようになりすべての人にやさしいグローカルな取り組みになる。そしてそれが地球</w:t>
      </w:r>
      <w:r w:rsidR="00BA0BEF">
        <w:rPr>
          <w:rFonts w:eastAsiaTheme="minorHAnsi" w:hint="eastAsia"/>
          <w:sz w:val="20"/>
          <w:szCs w:val="20"/>
          <w:shd w:val="clear" w:color="auto" w:fill="FFFFFF"/>
        </w:rPr>
        <w:t>を守ることに繋がり持続可能なみんなのまちになる。</w:t>
      </w:r>
    </w:p>
    <w:p w14:paraId="073CF8A0" w14:textId="77777777" w:rsidR="002329FD" w:rsidRDefault="00BA0BEF">
      <w:pPr>
        <w:widowControl/>
        <w:jc w:val="left"/>
        <w:rPr>
          <w:rFonts w:eastAsiaTheme="minorHAnsi"/>
          <w:color w:val="333333"/>
          <w:sz w:val="20"/>
          <w:szCs w:val="20"/>
          <w:shd w:val="clear" w:color="auto" w:fill="FFFFFF"/>
        </w:rPr>
      </w:pPr>
      <w:r>
        <w:rPr>
          <w:rFonts w:eastAsiaTheme="minorHAnsi" w:hint="eastAsia"/>
          <w:sz w:val="20"/>
          <w:szCs w:val="20"/>
          <w:shd w:val="clear" w:color="auto" w:fill="FFFFFF"/>
        </w:rPr>
        <w:t xml:space="preserve">　この事業は</w:t>
      </w:r>
      <w:r w:rsidR="00CE6986">
        <w:rPr>
          <w:rFonts w:eastAsiaTheme="minorHAnsi" w:hint="eastAsia"/>
          <w:sz w:val="20"/>
          <w:szCs w:val="20"/>
          <w:shd w:val="clear" w:color="auto" w:fill="FFFFFF"/>
        </w:rPr>
        <w:t>近年問題になっている様々な環境問題に対する</w:t>
      </w:r>
      <w:r w:rsidR="00035146">
        <w:rPr>
          <w:rFonts w:eastAsiaTheme="minorHAnsi" w:hint="eastAsia"/>
          <w:sz w:val="20"/>
          <w:szCs w:val="20"/>
          <w:shd w:val="clear" w:color="auto" w:fill="FFFFFF"/>
        </w:rPr>
        <w:t>開発目標SDGsのため</w:t>
      </w:r>
      <w:r w:rsidR="002329FD">
        <w:rPr>
          <w:rFonts w:eastAsiaTheme="minorHAnsi" w:hint="eastAsia"/>
          <w:sz w:val="20"/>
          <w:szCs w:val="20"/>
          <w:shd w:val="clear" w:color="auto" w:fill="FFFFFF"/>
        </w:rPr>
        <w:t>になる</w:t>
      </w:r>
      <w:r w:rsidR="00035146">
        <w:rPr>
          <w:rFonts w:eastAsiaTheme="minorHAnsi" w:hint="eastAsia"/>
          <w:sz w:val="20"/>
          <w:szCs w:val="20"/>
          <w:shd w:val="clear" w:color="auto" w:fill="FFFFFF"/>
        </w:rPr>
        <w:t>そうだ。</w:t>
      </w:r>
      <w:r w:rsidR="002329FD">
        <w:rPr>
          <w:rFonts w:eastAsiaTheme="minorHAnsi" w:hint="eastAsia"/>
          <w:sz w:val="20"/>
          <w:szCs w:val="20"/>
          <w:shd w:val="clear" w:color="auto" w:fill="FFFFFF"/>
        </w:rPr>
        <w:t>具体的には</w:t>
      </w:r>
      <w:r w:rsidR="002329FD" w:rsidRPr="002329FD">
        <w:rPr>
          <w:rFonts w:eastAsiaTheme="minorHAnsi" w:hint="eastAsia"/>
          <w:color w:val="333333"/>
          <w:sz w:val="20"/>
          <w:szCs w:val="20"/>
          <w:shd w:val="clear" w:color="auto" w:fill="FFFFFF"/>
        </w:rPr>
        <w:t>子どもへの投資が子ども自身にとっても社会全体にとって高い効果があると位置づけ</w:t>
      </w:r>
      <w:r w:rsidR="002329FD" w:rsidRPr="002329FD">
        <w:rPr>
          <w:rFonts w:eastAsiaTheme="minorHAnsi" w:hint="eastAsia"/>
          <w:color w:val="333333"/>
          <w:sz w:val="20"/>
          <w:szCs w:val="20"/>
          <w:shd w:val="clear" w:color="auto" w:fill="FFFFFF"/>
        </w:rPr>
        <w:t>られ、</w:t>
      </w:r>
      <w:r w:rsidR="002329FD" w:rsidRPr="002329FD">
        <w:rPr>
          <w:rFonts w:eastAsiaTheme="minorHAnsi" w:hint="eastAsia"/>
          <w:color w:val="333333"/>
          <w:sz w:val="20"/>
          <w:szCs w:val="20"/>
          <w:shd w:val="clear" w:color="auto" w:fill="FFFFFF"/>
        </w:rPr>
        <w:t>子どもが保護の対象であるだけでなく、変化の主体と位置付け</w:t>
      </w:r>
      <w:r w:rsidR="002329FD" w:rsidRPr="002329FD">
        <w:rPr>
          <w:rFonts w:eastAsiaTheme="minorHAnsi" w:hint="eastAsia"/>
          <w:color w:val="333333"/>
          <w:sz w:val="20"/>
          <w:szCs w:val="20"/>
          <w:shd w:val="clear" w:color="auto" w:fill="FFFFFF"/>
        </w:rPr>
        <w:t>られているそう</w:t>
      </w:r>
    </w:p>
    <w:p w14:paraId="1E9875E5" w14:textId="491AC124" w:rsidR="002329FD" w:rsidRDefault="002329FD">
      <w:pPr>
        <w:widowControl/>
        <w:jc w:val="left"/>
        <w:rPr>
          <w:rFonts w:eastAsiaTheme="minorHAnsi"/>
          <w:color w:val="333333"/>
          <w:sz w:val="20"/>
          <w:szCs w:val="20"/>
          <w:shd w:val="clear" w:color="auto" w:fill="FFFFFF"/>
        </w:rPr>
      </w:pPr>
      <w:r>
        <w:rPr>
          <w:rFonts w:eastAsiaTheme="minorHAnsi" w:hint="eastAsia"/>
          <w:color w:val="333333"/>
          <w:sz w:val="20"/>
          <w:szCs w:val="20"/>
          <w:shd w:val="clear" w:color="auto" w:fill="FFFFFF"/>
        </w:rPr>
        <w:t>だ。</w:t>
      </w:r>
    </w:p>
    <w:p w14:paraId="5337CDBC" w14:textId="77777777" w:rsidR="004C1629" w:rsidRDefault="002329FD">
      <w:pPr>
        <w:widowControl/>
        <w:jc w:val="left"/>
        <w:rPr>
          <w:rFonts w:eastAsiaTheme="minorHAnsi"/>
          <w:color w:val="333333"/>
          <w:sz w:val="36"/>
          <w:szCs w:val="36"/>
          <w:shd w:val="clear" w:color="auto" w:fill="FFFFFF"/>
        </w:rPr>
      </w:pPr>
      <w:r w:rsidRPr="00931B5E">
        <w:rPr>
          <w:rFonts w:eastAsiaTheme="minorHAnsi" w:hint="eastAsia"/>
          <w:color w:val="333333"/>
          <w:sz w:val="36"/>
          <w:szCs w:val="36"/>
          <w:shd w:val="clear" w:color="auto" w:fill="FFFFFF"/>
        </w:rPr>
        <w:t>②</w:t>
      </w:r>
      <w:r w:rsidR="00931B5E">
        <w:rPr>
          <w:rFonts w:eastAsiaTheme="minorHAnsi" w:hint="eastAsia"/>
          <w:color w:val="333333"/>
          <w:sz w:val="36"/>
          <w:szCs w:val="36"/>
          <w:shd w:val="clear" w:color="auto" w:fill="FFFFFF"/>
        </w:rPr>
        <w:t>日本で取り組まれている事業</w:t>
      </w:r>
    </w:p>
    <w:p w14:paraId="0F05B0DC" w14:textId="50141B07" w:rsidR="004C1629" w:rsidRPr="004C1629" w:rsidRDefault="004C1629" w:rsidP="00563C32">
      <w:pPr>
        <w:widowControl/>
        <w:ind w:firstLineChars="100" w:firstLine="200"/>
        <w:jc w:val="left"/>
        <w:rPr>
          <w:rFonts w:eastAsiaTheme="minorHAnsi"/>
          <w:color w:val="333333"/>
          <w:sz w:val="20"/>
          <w:szCs w:val="20"/>
          <w:shd w:val="clear" w:color="auto" w:fill="FFFFFF"/>
        </w:rPr>
      </w:pPr>
      <w:r w:rsidRPr="004C1629">
        <w:rPr>
          <w:rFonts w:eastAsiaTheme="minorHAnsi" w:hint="eastAsia"/>
          <w:color w:val="333333"/>
          <w:sz w:val="20"/>
          <w:szCs w:val="20"/>
          <w:shd w:val="clear" w:color="auto" w:fill="FFFFFF"/>
        </w:rPr>
        <w:t>私は比較的</w:t>
      </w:r>
      <w:r>
        <w:rPr>
          <w:rFonts w:eastAsiaTheme="minorHAnsi" w:hint="eastAsia"/>
          <w:color w:val="333333"/>
          <w:sz w:val="20"/>
          <w:szCs w:val="20"/>
          <w:shd w:val="clear" w:color="auto" w:fill="FFFFFF"/>
        </w:rPr>
        <w:t>開発が進んでいると思った東京都町田市の</w:t>
      </w:r>
      <w:r w:rsidR="00563C32">
        <w:rPr>
          <w:rFonts w:eastAsiaTheme="minorHAnsi" w:hint="eastAsia"/>
          <w:color w:val="333333"/>
          <w:sz w:val="20"/>
          <w:szCs w:val="20"/>
          <w:shd w:val="clear" w:color="auto" w:fill="FFFFFF"/>
        </w:rPr>
        <w:t>取り組みを見てみることにした。</w:t>
      </w:r>
    </w:p>
    <w:p w14:paraId="0836FBFD" w14:textId="776A42BE" w:rsidR="00841A3B" w:rsidRPr="00EF6498" w:rsidRDefault="00563C32">
      <w:pPr>
        <w:widowControl/>
        <w:jc w:val="left"/>
        <w:rPr>
          <w:rFonts w:eastAsiaTheme="minorHAnsi"/>
          <w:color w:val="000000"/>
          <w:sz w:val="20"/>
          <w:szCs w:val="20"/>
          <w:shd w:val="clear" w:color="auto" w:fill="FFFFFF"/>
        </w:rPr>
      </w:pPr>
      <w:r>
        <w:rPr>
          <w:rFonts w:eastAsiaTheme="minorHAnsi" w:hint="eastAsia"/>
          <w:color w:val="000000"/>
          <w:sz w:val="20"/>
          <w:szCs w:val="20"/>
          <w:shd w:val="clear" w:color="auto" w:fill="FFFFFF"/>
        </w:rPr>
        <w:t>町田市では</w:t>
      </w:r>
      <w:r w:rsidR="004C1629" w:rsidRPr="004C1629">
        <w:rPr>
          <w:rFonts w:eastAsiaTheme="minorHAnsi" w:hint="eastAsia"/>
          <w:color w:val="000000"/>
          <w:sz w:val="20"/>
          <w:szCs w:val="20"/>
          <w:shd w:val="clear" w:color="auto" w:fill="FFFFFF"/>
        </w:rPr>
        <w:t>2021年度からは、市役所各部署において、</w:t>
      </w:r>
      <w:r>
        <w:t>ユニセフ「日本型子どもにやさしいまち（CFC）モデル構成要素10項目及びチェックリスト」</w:t>
      </w:r>
      <w:r w:rsidR="004C1629" w:rsidRPr="004C1629">
        <w:rPr>
          <w:rFonts w:eastAsiaTheme="minorHAnsi" w:hint="eastAsia"/>
          <w:color w:val="000000"/>
          <w:sz w:val="20"/>
          <w:szCs w:val="20"/>
          <w:shd w:val="clear" w:color="auto" w:fill="FFFFFF"/>
        </w:rPr>
        <w:t>を用いた自己評価を実施</w:t>
      </w:r>
      <w:r w:rsidR="00841A3B">
        <w:rPr>
          <w:rFonts w:eastAsiaTheme="minorHAnsi" w:hint="eastAsia"/>
          <w:color w:val="000000"/>
          <w:sz w:val="20"/>
          <w:szCs w:val="20"/>
          <w:shd w:val="clear" w:color="auto" w:fill="FFFFFF"/>
        </w:rPr>
        <w:t>し、自己評価結果を公表しているそうだ。</w:t>
      </w:r>
      <w:r>
        <w:rPr>
          <w:rFonts w:eastAsiaTheme="minorHAnsi" w:hint="eastAsia"/>
          <w:color w:val="000000"/>
          <w:sz w:val="20"/>
          <w:szCs w:val="20"/>
          <w:shd w:val="clear" w:color="auto" w:fill="FFFFFF"/>
        </w:rPr>
        <w:t>そこには1</w:t>
      </w:r>
      <w:r>
        <w:rPr>
          <w:rFonts w:eastAsiaTheme="minorHAnsi"/>
          <w:color w:val="000000"/>
          <w:sz w:val="20"/>
          <w:szCs w:val="20"/>
          <w:shd w:val="clear" w:color="auto" w:fill="FFFFFF"/>
        </w:rPr>
        <w:t>0</w:t>
      </w:r>
      <w:r>
        <w:rPr>
          <w:rFonts w:eastAsiaTheme="minorHAnsi" w:hint="eastAsia"/>
          <w:color w:val="000000"/>
          <w:sz w:val="20"/>
          <w:szCs w:val="20"/>
          <w:shd w:val="clear" w:color="auto" w:fill="FFFFFF"/>
        </w:rPr>
        <w:t>個の構成要素からなる具体的な事例について</w:t>
      </w:r>
      <w:r w:rsidR="00BE4133">
        <w:rPr>
          <w:rFonts w:eastAsiaTheme="minorHAnsi" w:hint="eastAsia"/>
          <w:color w:val="000000"/>
          <w:sz w:val="20"/>
          <w:szCs w:val="20"/>
          <w:shd w:val="clear" w:color="auto" w:fill="FFFFFF"/>
        </w:rPr>
        <w:t>、充分満たして</w:t>
      </w:r>
      <w:r>
        <w:rPr>
          <w:rFonts w:eastAsiaTheme="minorHAnsi" w:hint="eastAsia"/>
          <w:color w:val="000000"/>
          <w:sz w:val="20"/>
          <w:szCs w:val="20"/>
          <w:shd w:val="clear" w:color="auto" w:fill="FFFFFF"/>
        </w:rPr>
        <w:t>いるかを</w:t>
      </w:r>
      <w:r w:rsidR="00841A3B">
        <w:rPr>
          <w:rFonts w:eastAsiaTheme="minorHAnsi" w:hint="eastAsia"/>
          <w:color w:val="000000"/>
          <w:sz w:val="20"/>
          <w:szCs w:val="20"/>
          <w:shd w:val="clear" w:color="auto" w:fill="FFFFFF"/>
        </w:rPr>
        <w:t>確認する約5</w:t>
      </w:r>
      <w:r w:rsidR="00841A3B">
        <w:rPr>
          <w:rFonts w:eastAsiaTheme="minorHAnsi"/>
          <w:color w:val="000000"/>
          <w:sz w:val="20"/>
          <w:szCs w:val="20"/>
          <w:shd w:val="clear" w:color="auto" w:fill="FFFFFF"/>
        </w:rPr>
        <w:t>0</w:t>
      </w:r>
      <w:r w:rsidR="00841A3B">
        <w:rPr>
          <w:rFonts w:eastAsiaTheme="minorHAnsi" w:hint="eastAsia"/>
          <w:color w:val="000000"/>
          <w:sz w:val="20"/>
          <w:szCs w:val="20"/>
          <w:shd w:val="clear" w:color="auto" w:fill="FFFFFF"/>
        </w:rPr>
        <w:t>個ものチェック項目があった。これだけの項</w:t>
      </w:r>
      <w:r w:rsidR="00BE4133">
        <w:rPr>
          <w:rFonts w:eastAsiaTheme="minorHAnsi" w:hint="eastAsia"/>
          <w:color w:val="000000"/>
          <w:sz w:val="20"/>
          <w:szCs w:val="20"/>
          <w:shd w:val="clear" w:color="auto" w:fill="FFFFFF"/>
        </w:rPr>
        <w:t>目</w:t>
      </w:r>
      <w:r w:rsidR="00841A3B">
        <w:rPr>
          <w:rFonts w:eastAsiaTheme="minorHAnsi" w:hint="eastAsia"/>
          <w:color w:val="000000"/>
          <w:sz w:val="20"/>
          <w:szCs w:val="20"/>
          <w:shd w:val="clear" w:color="auto" w:fill="FFFFFF"/>
        </w:rPr>
        <w:t>があればかなり細かく実態を把握できてよいと思った。また</w:t>
      </w:r>
      <w:r w:rsidR="00841A3B" w:rsidRPr="00841A3B">
        <w:rPr>
          <w:rFonts w:asciiTheme="minorEastAsia" w:hAnsiTheme="minorEastAsia" w:hint="eastAsia"/>
          <w:color w:val="000000"/>
          <w:sz w:val="20"/>
          <w:szCs w:val="20"/>
          <w:shd w:val="clear" w:color="auto" w:fill="FFFFFF"/>
        </w:rPr>
        <w:t>子ども関連団体等から意見を</w:t>
      </w:r>
      <w:r w:rsidR="00841A3B">
        <w:rPr>
          <w:rFonts w:asciiTheme="minorEastAsia" w:hAnsiTheme="minorEastAsia" w:hint="eastAsia"/>
          <w:color w:val="000000"/>
          <w:sz w:val="20"/>
          <w:szCs w:val="20"/>
          <w:shd w:val="clear" w:color="auto" w:fill="FFFFFF"/>
        </w:rPr>
        <w:t>もらい</w:t>
      </w:r>
      <w:r w:rsidR="00841A3B" w:rsidRPr="00841A3B">
        <w:rPr>
          <w:rFonts w:asciiTheme="minorEastAsia" w:hAnsiTheme="minorEastAsia" w:hint="eastAsia"/>
          <w:color w:val="000000"/>
          <w:sz w:val="20"/>
          <w:szCs w:val="20"/>
          <w:shd w:val="clear" w:color="auto" w:fill="FFFFFF"/>
        </w:rPr>
        <w:t>、それ</w:t>
      </w:r>
      <w:r w:rsidR="00841A3B" w:rsidRPr="00841A3B">
        <w:rPr>
          <w:rFonts w:asciiTheme="minorEastAsia" w:hAnsiTheme="minorEastAsia" w:hint="eastAsia"/>
          <w:color w:val="000000"/>
          <w:sz w:val="20"/>
          <w:szCs w:val="20"/>
          <w:shd w:val="clear" w:color="auto" w:fill="FFFFFF"/>
        </w:rPr>
        <w:lastRenderedPageBreak/>
        <w:t>らの結果を施策・事業にどのように反映させていくかを検討し、改善に取り組んでい</w:t>
      </w:r>
      <w:r w:rsidR="00841A3B" w:rsidRPr="00841A3B">
        <w:rPr>
          <w:rFonts w:asciiTheme="minorEastAsia" w:hAnsiTheme="minorEastAsia" w:hint="eastAsia"/>
          <w:color w:val="000000"/>
          <w:sz w:val="20"/>
          <w:szCs w:val="20"/>
          <w:shd w:val="clear" w:color="auto" w:fill="FFFFFF"/>
        </w:rPr>
        <w:t>るらしい。</w:t>
      </w:r>
    </w:p>
    <w:p w14:paraId="7A1774B6" w14:textId="071B8245" w:rsidR="00EF6498" w:rsidRPr="00EF6498" w:rsidRDefault="00BE6C1B">
      <w:pPr>
        <w:widowControl/>
        <w:jc w:val="left"/>
        <w:rPr>
          <w:rFonts w:asciiTheme="minorEastAsia" w:hAnsiTheme="minorEastAsia" w:hint="eastAsia"/>
          <w:color w:val="000000"/>
          <w:sz w:val="20"/>
          <w:szCs w:val="20"/>
          <w:shd w:val="clear" w:color="auto" w:fill="FFFFFF"/>
        </w:rPr>
      </w:pPr>
      <w:r>
        <w:rPr>
          <w:rFonts w:asciiTheme="minorEastAsia" w:hAnsiTheme="minorEastAsia" w:hint="eastAsia"/>
          <w:color w:val="000000"/>
          <w:sz w:val="20"/>
          <w:szCs w:val="20"/>
          <w:shd w:val="clear" w:color="auto" w:fill="FFFFFF"/>
        </w:rPr>
        <w:t>チェックリストだけだと</w:t>
      </w:r>
      <w:r w:rsidR="00EF6498">
        <w:rPr>
          <w:rFonts w:asciiTheme="minorEastAsia" w:hAnsiTheme="minorEastAsia" w:hint="eastAsia"/>
          <w:color w:val="000000"/>
          <w:sz w:val="20"/>
          <w:szCs w:val="20"/>
          <w:shd w:val="clear" w:color="auto" w:fill="FFFFFF"/>
        </w:rPr>
        <w:t>地域全体の意見を反映できないと思うが、子ども関連団体等から意見をもらうことで本当に子どものために必要なことが</w:t>
      </w:r>
      <w:r w:rsidR="00BE4133">
        <w:rPr>
          <w:rFonts w:asciiTheme="minorEastAsia" w:hAnsiTheme="minorEastAsia" w:hint="eastAsia"/>
          <w:color w:val="000000"/>
          <w:sz w:val="20"/>
          <w:szCs w:val="20"/>
          <w:shd w:val="clear" w:color="auto" w:fill="FFFFFF"/>
        </w:rPr>
        <w:t>町田市に伝わると思うのでいいと思った。</w:t>
      </w:r>
    </w:p>
    <w:sectPr w:rsidR="00EF6498" w:rsidRPr="00EF64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51BB"/>
    <w:multiLevelType w:val="hybridMultilevel"/>
    <w:tmpl w:val="C89C9436"/>
    <w:lvl w:ilvl="0" w:tplc="1D6E80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46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14"/>
    <w:rsid w:val="00035146"/>
    <w:rsid w:val="00040840"/>
    <w:rsid w:val="000468A3"/>
    <w:rsid w:val="00047C08"/>
    <w:rsid w:val="0006025F"/>
    <w:rsid w:val="00084622"/>
    <w:rsid w:val="0009152C"/>
    <w:rsid w:val="000A6CDF"/>
    <w:rsid w:val="00137C8D"/>
    <w:rsid w:val="00216824"/>
    <w:rsid w:val="002329FD"/>
    <w:rsid w:val="0027719E"/>
    <w:rsid w:val="00290CB2"/>
    <w:rsid w:val="003257F4"/>
    <w:rsid w:val="0035633C"/>
    <w:rsid w:val="0037466D"/>
    <w:rsid w:val="003B6545"/>
    <w:rsid w:val="00445D87"/>
    <w:rsid w:val="00466E6A"/>
    <w:rsid w:val="004C1629"/>
    <w:rsid w:val="004D5A38"/>
    <w:rsid w:val="0053798E"/>
    <w:rsid w:val="00563C32"/>
    <w:rsid w:val="005A3F60"/>
    <w:rsid w:val="00610AF8"/>
    <w:rsid w:val="00624FD8"/>
    <w:rsid w:val="006D5A78"/>
    <w:rsid w:val="00731914"/>
    <w:rsid w:val="00767B0B"/>
    <w:rsid w:val="007736A9"/>
    <w:rsid w:val="007B1228"/>
    <w:rsid w:val="007D405C"/>
    <w:rsid w:val="007F71CA"/>
    <w:rsid w:val="00813FF1"/>
    <w:rsid w:val="008230D2"/>
    <w:rsid w:val="00825017"/>
    <w:rsid w:val="00841A3B"/>
    <w:rsid w:val="008E5520"/>
    <w:rsid w:val="0092073F"/>
    <w:rsid w:val="00924718"/>
    <w:rsid w:val="00931B5E"/>
    <w:rsid w:val="0093617F"/>
    <w:rsid w:val="00993B9D"/>
    <w:rsid w:val="00A959F1"/>
    <w:rsid w:val="00AA7F82"/>
    <w:rsid w:val="00B92843"/>
    <w:rsid w:val="00B972D4"/>
    <w:rsid w:val="00BA0BEF"/>
    <w:rsid w:val="00BD4D4E"/>
    <w:rsid w:val="00BE0A79"/>
    <w:rsid w:val="00BE4133"/>
    <w:rsid w:val="00BE6C1B"/>
    <w:rsid w:val="00BF0004"/>
    <w:rsid w:val="00BF63AE"/>
    <w:rsid w:val="00C70A34"/>
    <w:rsid w:val="00CE6986"/>
    <w:rsid w:val="00CF4455"/>
    <w:rsid w:val="00D05D6F"/>
    <w:rsid w:val="00D805AE"/>
    <w:rsid w:val="00DA03DD"/>
    <w:rsid w:val="00DF4C94"/>
    <w:rsid w:val="00E423E2"/>
    <w:rsid w:val="00E4733F"/>
    <w:rsid w:val="00E82487"/>
    <w:rsid w:val="00EA06C9"/>
    <w:rsid w:val="00EF6498"/>
    <w:rsid w:val="00F2151A"/>
    <w:rsid w:val="00F90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2E9D29"/>
  <w15:chartTrackingRefBased/>
  <w15:docId w15:val="{303EA663-E16F-4F89-A2B8-81831FE2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53798E"/>
  </w:style>
  <w:style w:type="paragraph" w:styleId="a3">
    <w:name w:val="List Paragraph"/>
    <w:basedOn w:val="a"/>
    <w:uiPriority w:val="34"/>
    <w:qFormat/>
    <w:rsid w:val="003B6545"/>
    <w:pPr>
      <w:ind w:leftChars="400" w:left="840"/>
    </w:pPr>
  </w:style>
  <w:style w:type="character" w:styleId="a4">
    <w:name w:val="Hyperlink"/>
    <w:basedOn w:val="a0"/>
    <w:uiPriority w:val="99"/>
    <w:semiHidden/>
    <w:unhideWhenUsed/>
    <w:rsid w:val="00216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3FF2C-20ED-4171-A171-998D0D23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339</Words>
  <Characters>1936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2</cp:revision>
  <dcterms:created xsi:type="dcterms:W3CDTF">2022-04-27T05:12:00Z</dcterms:created>
  <dcterms:modified xsi:type="dcterms:W3CDTF">2022-04-27T05:12:00Z</dcterms:modified>
</cp:coreProperties>
</file>