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Day 2: August 16</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Module 5 - Service Design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Service Design</w:t>
      </w:r>
    </w:p>
    <w:p w:rsidR="00000000" w:rsidDel="00000000" w:rsidP="00000000" w:rsidRDefault="00000000" w:rsidRPr="00000000" w14:paraId="00000006">
      <w:pPr>
        <w:numPr>
          <w:ilvl w:val="1"/>
          <w:numId w:val="3"/>
        </w:numPr>
        <w:ind w:left="2160" w:hanging="360"/>
        <w:rPr>
          <w:u w:val="none"/>
        </w:rPr>
      </w:pPr>
      <w:r w:rsidDel="00000000" w:rsidR="00000000" w:rsidRPr="00000000">
        <w:rPr>
          <w:rtl w:val="0"/>
        </w:rPr>
        <w:t xml:space="preserve">Purpose: design IT services, together w/ governing IT practices/processes/policies, to realize the service provider’s strategy and to facilitate the introduction of these services into supported environments</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Objectives:</w:t>
      </w:r>
    </w:p>
    <w:p w:rsidR="00000000" w:rsidDel="00000000" w:rsidP="00000000" w:rsidRDefault="00000000" w:rsidRPr="00000000" w14:paraId="00000008">
      <w:pPr>
        <w:numPr>
          <w:ilvl w:val="1"/>
          <w:numId w:val="3"/>
        </w:numPr>
        <w:ind w:left="2160" w:hanging="360"/>
        <w:rPr>
          <w:u w:val="none"/>
        </w:rPr>
      </w:pPr>
      <w:r w:rsidDel="00000000" w:rsidR="00000000" w:rsidRPr="00000000">
        <w:rPr>
          <w:rtl w:val="0"/>
        </w:rPr>
        <w:t xml:space="preserve">Design services so effectively minimal improvement will be required</w:t>
      </w:r>
    </w:p>
    <w:p w:rsidR="00000000" w:rsidDel="00000000" w:rsidP="00000000" w:rsidRDefault="00000000" w:rsidRPr="00000000" w14:paraId="00000009">
      <w:pPr>
        <w:numPr>
          <w:ilvl w:val="1"/>
          <w:numId w:val="3"/>
        </w:numPr>
        <w:ind w:left="2160" w:hanging="360"/>
        <w:rPr>
          <w:u w:val="none"/>
        </w:rPr>
      </w:pPr>
      <w:r w:rsidDel="00000000" w:rsidR="00000000" w:rsidRPr="00000000">
        <w:rPr>
          <w:rtl w:val="0"/>
        </w:rPr>
        <w:t xml:space="preserve">Embed continual improvement in all aspects of design</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Scope:</w:t>
      </w:r>
    </w:p>
    <w:p w:rsidR="00000000" w:rsidDel="00000000" w:rsidP="00000000" w:rsidRDefault="00000000" w:rsidRPr="00000000" w14:paraId="0000000B">
      <w:pPr>
        <w:numPr>
          <w:ilvl w:val="1"/>
          <w:numId w:val="3"/>
        </w:numPr>
        <w:ind w:left="2160" w:hanging="360"/>
        <w:rPr>
          <w:u w:val="none"/>
        </w:rPr>
      </w:pPr>
      <w:r w:rsidDel="00000000" w:rsidR="00000000" w:rsidRPr="00000000">
        <w:rPr>
          <w:rtl w:val="0"/>
        </w:rPr>
        <w:t xml:space="preserve">Provides guidance for the design of appropriate and innovative IT services to meet current and future </w:t>
      </w:r>
      <w:r w:rsidDel="00000000" w:rsidR="00000000" w:rsidRPr="00000000">
        <w:rPr>
          <w:rtl w:val="0"/>
        </w:rPr>
        <w:t xml:space="preserve">agreed</w:t>
      </w:r>
      <w:r w:rsidDel="00000000" w:rsidR="00000000" w:rsidRPr="00000000">
        <w:rPr>
          <w:rtl w:val="0"/>
        </w:rPr>
        <w:t xml:space="preserve"> business requirements</w:t>
      </w:r>
    </w:p>
    <w:p w:rsidR="00000000" w:rsidDel="00000000" w:rsidP="00000000" w:rsidRDefault="00000000" w:rsidRPr="00000000" w14:paraId="0000000C">
      <w:pPr>
        <w:numPr>
          <w:ilvl w:val="2"/>
          <w:numId w:val="3"/>
        </w:numPr>
        <w:ind w:left="2880" w:hanging="360"/>
        <w:rPr>
          <w:u w:val="none"/>
        </w:rPr>
      </w:pPr>
      <w:r w:rsidDel="00000000" w:rsidR="00000000" w:rsidRPr="00000000">
        <w:rPr>
          <w:rtl w:val="0"/>
        </w:rPr>
        <w:t xml:space="preserve">Planning a scalable solution for growth/decline</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Business value</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Quality services</w:t>
      </w:r>
    </w:p>
    <w:p w:rsidR="00000000" w:rsidDel="00000000" w:rsidP="00000000" w:rsidRDefault="00000000" w:rsidRPr="00000000" w14:paraId="0000000F">
      <w:pPr>
        <w:numPr>
          <w:ilvl w:val="1"/>
          <w:numId w:val="3"/>
        </w:numPr>
        <w:ind w:left="2160" w:hanging="360"/>
        <w:rPr>
          <w:u w:val="none"/>
        </w:rPr>
      </w:pPr>
      <w:r w:rsidDel="00000000" w:rsidR="00000000" w:rsidRPr="00000000">
        <w:rPr>
          <w:rtl w:val="0"/>
        </w:rPr>
        <w:t xml:space="preserve">Cost-effective services</w:t>
      </w:r>
    </w:p>
    <w:p w:rsidR="00000000" w:rsidDel="00000000" w:rsidP="00000000" w:rsidRDefault="00000000" w:rsidRPr="00000000" w14:paraId="00000010">
      <w:pPr>
        <w:numPr>
          <w:ilvl w:val="1"/>
          <w:numId w:val="3"/>
        </w:numPr>
        <w:ind w:left="2160" w:hanging="360"/>
        <w:rPr>
          <w:u w:val="none"/>
        </w:rPr>
      </w:pPr>
      <w:r w:rsidDel="00000000" w:rsidR="00000000" w:rsidRPr="00000000">
        <w:rPr>
          <w:rtl w:val="0"/>
        </w:rPr>
        <w:t xml:space="preserve">Ensure business requirements are met consistently</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The 4 P’s</w:t>
      </w:r>
    </w:p>
    <w:p w:rsidR="00000000" w:rsidDel="00000000" w:rsidP="00000000" w:rsidRDefault="00000000" w:rsidRPr="00000000" w14:paraId="00000012">
      <w:pPr>
        <w:numPr>
          <w:ilvl w:val="1"/>
          <w:numId w:val="3"/>
        </w:numPr>
        <w:ind w:left="2160" w:hanging="360"/>
        <w:rPr>
          <w:b w:val="1"/>
        </w:rPr>
      </w:pPr>
      <w:r w:rsidDel="00000000" w:rsidR="00000000" w:rsidRPr="00000000">
        <w:rPr>
          <w:b w:val="1"/>
          <w:rtl w:val="0"/>
        </w:rPr>
        <w:t xml:space="preserve">People</w:t>
      </w:r>
    </w:p>
    <w:p w:rsidR="00000000" w:rsidDel="00000000" w:rsidP="00000000" w:rsidRDefault="00000000" w:rsidRPr="00000000" w14:paraId="00000013">
      <w:pPr>
        <w:numPr>
          <w:ilvl w:val="1"/>
          <w:numId w:val="3"/>
        </w:numPr>
        <w:ind w:left="2160" w:hanging="360"/>
        <w:rPr>
          <w:b w:val="1"/>
        </w:rPr>
      </w:pPr>
      <w:r w:rsidDel="00000000" w:rsidR="00000000" w:rsidRPr="00000000">
        <w:rPr>
          <w:b w:val="1"/>
          <w:rtl w:val="0"/>
        </w:rPr>
        <w:t xml:space="preserve">Products/Technology</w:t>
      </w:r>
    </w:p>
    <w:p w:rsidR="00000000" w:rsidDel="00000000" w:rsidP="00000000" w:rsidRDefault="00000000" w:rsidRPr="00000000" w14:paraId="00000014">
      <w:pPr>
        <w:numPr>
          <w:ilvl w:val="1"/>
          <w:numId w:val="3"/>
        </w:numPr>
        <w:ind w:left="2160" w:hanging="360"/>
        <w:rPr>
          <w:b w:val="1"/>
        </w:rPr>
      </w:pPr>
      <w:r w:rsidDel="00000000" w:rsidR="00000000" w:rsidRPr="00000000">
        <w:rPr>
          <w:b w:val="1"/>
          <w:rtl w:val="0"/>
        </w:rPr>
        <w:t xml:space="preserve">Processes</w:t>
      </w:r>
    </w:p>
    <w:p w:rsidR="00000000" w:rsidDel="00000000" w:rsidP="00000000" w:rsidRDefault="00000000" w:rsidRPr="00000000" w14:paraId="00000015">
      <w:pPr>
        <w:numPr>
          <w:ilvl w:val="1"/>
          <w:numId w:val="3"/>
        </w:numPr>
        <w:ind w:left="2160" w:hanging="360"/>
        <w:rPr>
          <w:b w:val="1"/>
        </w:rPr>
      </w:pPr>
      <w:r w:rsidDel="00000000" w:rsidR="00000000" w:rsidRPr="00000000">
        <w:rPr>
          <w:b w:val="1"/>
          <w:rtl w:val="0"/>
        </w:rPr>
        <w:t xml:space="preserve">Partners/Suppliers</w:t>
      </w:r>
    </w:p>
    <w:p w:rsidR="00000000" w:rsidDel="00000000" w:rsidP="00000000" w:rsidRDefault="00000000" w:rsidRPr="00000000" w14:paraId="00000016">
      <w:pPr>
        <w:numPr>
          <w:ilvl w:val="1"/>
          <w:numId w:val="3"/>
        </w:numPr>
        <w:ind w:left="2160" w:hanging="360"/>
        <w:rPr/>
      </w:pPr>
      <w:r w:rsidDel="00000000" w:rsidR="00000000" w:rsidRPr="00000000">
        <w:rPr>
          <w:rtl w:val="0"/>
        </w:rPr>
        <w:t xml:space="preserve">Balanced view: </w:t>
      </w:r>
      <w:r w:rsidDel="00000000" w:rsidR="00000000" w:rsidRPr="00000000">
        <w:rPr>
          <w:b w:val="1"/>
          <w:rtl w:val="0"/>
        </w:rPr>
        <w:t xml:space="preserve">Performance</w:t>
      </w:r>
    </w:p>
    <w:p w:rsidR="00000000" w:rsidDel="00000000" w:rsidP="00000000" w:rsidRDefault="00000000" w:rsidRPr="00000000" w14:paraId="00000017">
      <w:pPr>
        <w:numPr>
          <w:ilvl w:val="0"/>
          <w:numId w:val="3"/>
        </w:numPr>
        <w:ind w:left="1440" w:hanging="360"/>
        <w:rPr/>
      </w:pPr>
      <w:r w:rsidDel="00000000" w:rsidR="00000000" w:rsidRPr="00000000">
        <w:rPr>
          <w:rtl w:val="0"/>
        </w:rPr>
        <w:t xml:space="preserve">Five aspects of service design</w:t>
      </w:r>
    </w:p>
    <w:p w:rsidR="00000000" w:rsidDel="00000000" w:rsidP="00000000" w:rsidRDefault="00000000" w:rsidRPr="00000000" w14:paraId="00000018">
      <w:pPr>
        <w:numPr>
          <w:ilvl w:val="1"/>
          <w:numId w:val="3"/>
        </w:numPr>
        <w:ind w:left="2160" w:hanging="360"/>
        <w:rPr>
          <w:u w:val="none"/>
        </w:rPr>
      </w:pPr>
      <w:r w:rsidDel="00000000" w:rsidR="00000000" w:rsidRPr="00000000">
        <w:rPr>
          <w:rtl w:val="0"/>
        </w:rPr>
        <w:t xml:space="preserve">Service solution</w:t>
      </w:r>
    </w:p>
    <w:p w:rsidR="00000000" w:rsidDel="00000000" w:rsidP="00000000" w:rsidRDefault="00000000" w:rsidRPr="00000000" w14:paraId="00000019">
      <w:pPr>
        <w:numPr>
          <w:ilvl w:val="2"/>
          <w:numId w:val="3"/>
        </w:numPr>
        <w:ind w:left="2880" w:hanging="360"/>
        <w:rPr>
          <w:u w:val="none"/>
        </w:rPr>
      </w:pPr>
      <w:r w:rsidDel="00000000" w:rsidR="00000000" w:rsidRPr="00000000">
        <w:rPr>
          <w:rtl w:val="0"/>
        </w:rPr>
        <w:t xml:space="preserve">Primarily app dev team - utility </w:t>
      </w:r>
    </w:p>
    <w:p w:rsidR="00000000" w:rsidDel="00000000" w:rsidP="00000000" w:rsidRDefault="00000000" w:rsidRPr="00000000" w14:paraId="0000001A">
      <w:pPr>
        <w:numPr>
          <w:ilvl w:val="1"/>
          <w:numId w:val="3"/>
        </w:numPr>
        <w:ind w:left="2160" w:hanging="360"/>
        <w:rPr>
          <w:u w:val="none"/>
        </w:rPr>
      </w:pPr>
      <w:r w:rsidDel="00000000" w:rsidR="00000000" w:rsidRPr="00000000">
        <w:rPr>
          <w:rtl w:val="0"/>
        </w:rPr>
        <w:t xml:space="preserve">Tech and management architectures</w:t>
      </w:r>
    </w:p>
    <w:p w:rsidR="00000000" w:rsidDel="00000000" w:rsidP="00000000" w:rsidRDefault="00000000" w:rsidRPr="00000000" w14:paraId="0000001B">
      <w:pPr>
        <w:numPr>
          <w:ilvl w:val="2"/>
          <w:numId w:val="3"/>
        </w:numPr>
        <w:ind w:left="2880" w:hanging="360"/>
        <w:rPr>
          <w:u w:val="none"/>
        </w:rPr>
      </w:pPr>
      <w:r w:rsidDel="00000000" w:rsidR="00000000" w:rsidRPr="00000000">
        <w:rPr>
          <w:rtl w:val="0"/>
        </w:rPr>
        <w:t xml:space="preserve">Primarily based on infrastructure - warranty</w:t>
      </w:r>
    </w:p>
    <w:p w:rsidR="00000000" w:rsidDel="00000000" w:rsidP="00000000" w:rsidRDefault="00000000" w:rsidRPr="00000000" w14:paraId="0000001C">
      <w:pPr>
        <w:numPr>
          <w:ilvl w:val="1"/>
          <w:numId w:val="3"/>
        </w:numPr>
        <w:ind w:left="2160" w:hanging="360"/>
        <w:rPr>
          <w:u w:val="none"/>
        </w:rPr>
      </w:pPr>
      <w:r w:rsidDel="00000000" w:rsidR="00000000" w:rsidRPr="00000000">
        <w:rPr>
          <w:rtl w:val="0"/>
        </w:rPr>
        <w:t xml:space="preserve">Measurements</w:t>
      </w:r>
    </w:p>
    <w:p w:rsidR="00000000" w:rsidDel="00000000" w:rsidP="00000000" w:rsidRDefault="00000000" w:rsidRPr="00000000" w14:paraId="0000001D">
      <w:pPr>
        <w:numPr>
          <w:ilvl w:val="1"/>
          <w:numId w:val="3"/>
        </w:numPr>
        <w:ind w:left="2160" w:hanging="360"/>
        <w:rPr>
          <w:u w:val="none"/>
        </w:rPr>
      </w:pPr>
      <w:r w:rsidDel="00000000" w:rsidR="00000000" w:rsidRPr="00000000">
        <w:rPr>
          <w:rtl w:val="0"/>
        </w:rPr>
        <w:t xml:space="preserve">Management info systems + tools</w:t>
      </w:r>
    </w:p>
    <w:p w:rsidR="00000000" w:rsidDel="00000000" w:rsidP="00000000" w:rsidRDefault="00000000" w:rsidRPr="00000000" w14:paraId="0000001E">
      <w:pPr>
        <w:numPr>
          <w:ilvl w:val="2"/>
          <w:numId w:val="3"/>
        </w:numPr>
        <w:ind w:left="2880" w:hanging="360"/>
        <w:rPr>
          <w:u w:val="none"/>
        </w:rPr>
      </w:pPr>
      <w:r w:rsidDel="00000000" w:rsidR="00000000" w:rsidRPr="00000000">
        <w:rPr>
          <w:rtl w:val="0"/>
        </w:rPr>
        <w:t xml:space="preserve">Includes ticketing, discovery, deployment</w:t>
      </w:r>
    </w:p>
    <w:p w:rsidR="00000000" w:rsidDel="00000000" w:rsidP="00000000" w:rsidRDefault="00000000" w:rsidRPr="00000000" w14:paraId="0000001F">
      <w:pPr>
        <w:numPr>
          <w:ilvl w:val="1"/>
          <w:numId w:val="3"/>
        </w:numPr>
        <w:ind w:left="2160" w:hanging="360"/>
        <w:rPr>
          <w:u w:val="none"/>
        </w:rPr>
      </w:pPr>
      <w:r w:rsidDel="00000000" w:rsidR="00000000" w:rsidRPr="00000000">
        <w:rPr>
          <w:rtl w:val="0"/>
        </w:rPr>
        <w:t xml:space="preserve">Processes</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Use of tech in the life cycle</w:t>
      </w:r>
    </w:p>
    <w:p w:rsidR="00000000" w:rsidDel="00000000" w:rsidP="00000000" w:rsidRDefault="00000000" w:rsidRPr="00000000" w14:paraId="00000021">
      <w:pPr>
        <w:numPr>
          <w:ilvl w:val="1"/>
          <w:numId w:val="2"/>
        </w:numPr>
        <w:ind w:left="2160" w:hanging="360"/>
        <w:rPr>
          <w:u w:val="none"/>
        </w:rPr>
      </w:pPr>
      <w:r w:rsidDel="00000000" w:rsidR="00000000" w:rsidRPr="00000000">
        <w:rPr>
          <w:rtl w:val="0"/>
        </w:rPr>
        <w:t xml:space="preserve">Not just ticketing system, every technology</w:t>
      </w:r>
    </w:p>
    <w:p w:rsidR="00000000" w:rsidDel="00000000" w:rsidP="00000000" w:rsidRDefault="00000000" w:rsidRPr="00000000" w14:paraId="00000022">
      <w:pPr>
        <w:numPr>
          <w:ilvl w:val="2"/>
          <w:numId w:val="2"/>
        </w:numPr>
        <w:ind w:left="2880" w:hanging="360"/>
        <w:rPr>
          <w:u w:val="none"/>
        </w:rPr>
      </w:pPr>
      <w:r w:rsidDel="00000000" w:rsidR="00000000" w:rsidRPr="00000000">
        <w:rPr>
          <w:rtl w:val="0"/>
        </w:rPr>
        <w:t xml:space="preserve">In the exam, most inclusive answer</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Service Design Processes</w:t>
      </w:r>
    </w:p>
    <w:p w:rsidR="00000000" w:rsidDel="00000000" w:rsidP="00000000" w:rsidRDefault="00000000" w:rsidRPr="00000000" w14:paraId="00000024">
      <w:pPr>
        <w:numPr>
          <w:ilvl w:val="1"/>
          <w:numId w:val="2"/>
        </w:numPr>
        <w:ind w:left="2160" w:hanging="360"/>
        <w:rPr>
          <w:u w:val="none"/>
        </w:rPr>
      </w:pPr>
      <w:r w:rsidDel="00000000" w:rsidR="00000000" w:rsidRPr="00000000">
        <w:rPr>
          <w:rtl w:val="0"/>
        </w:rPr>
        <w:t xml:space="preserve">Service level management</w:t>
      </w:r>
    </w:p>
    <w:p w:rsidR="00000000" w:rsidDel="00000000" w:rsidP="00000000" w:rsidRDefault="00000000" w:rsidRPr="00000000" w14:paraId="00000025">
      <w:pPr>
        <w:numPr>
          <w:ilvl w:val="2"/>
          <w:numId w:val="2"/>
        </w:numPr>
        <w:ind w:left="2880" w:hanging="360"/>
        <w:rPr>
          <w:u w:val="none"/>
        </w:rPr>
      </w:pPr>
      <w:r w:rsidDel="00000000" w:rsidR="00000000" w:rsidRPr="00000000">
        <w:rPr>
          <w:rtl w:val="0"/>
        </w:rPr>
        <w:t xml:space="preserve">Negotiation of services for price</w:t>
      </w:r>
    </w:p>
    <w:p w:rsidR="00000000" w:rsidDel="00000000" w:rsidP="00000000" w:rsidRDefault="00000000" w:rsidRPr="00000000" w14:paraId="00000026">
      <w:pPr>
        <w:numPr>
          <w:ilvl w:val="1"/>
          <w:numId w:val="2"/>
        </w:numPr>
        <w:ind w:left="2160" w:hanging="360"/>
        <w:rPr>
          <w:u w:val="none"/>
        </w:rPr>
      </w:pPr>
      <w:r w:rsidDel="00000000" w:rsidR="00000000" w:rsidRPr="00000000">
        <w:rPr>
          <w:rtl w:val="0"/>
        </w:rPr>
        <w:t xml:space="preserve">Availability management</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Capacity management</w:t>
      </w:r>
    </w:p>
    <w:p w:rsidR="00000000" w:rsidDel="00000000" w:rsidP="00000000" w:rsidRDefault="00000000" w:rsidRPr="00000000" w14:paraId="00000028">
      <w:pPr>
        <w:numPr>
          <w:ilvl w:val="1"/>
          <w:numId w:val="2"/>
        </w:numPr>
        <w:ind w:left="2160" w:hanging="360"/>
        <w:rPr>
          <w:u w:val="none"/>
        </w:rPr>
      </w:pPr>
      <w:r w:rsidDel="00000000" w:rsidR="00000000" w:rsidRPr="00000000">
        <w:rPr>
          <w:rtl w:val="0"/>
        </w:rPr>
        <w:t xml:space="preserve">Security management</w:t>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Continuity management</w:t>
      </w:r>
    </w:p>
    <w:p w:rsidR="00000000" w:rsidDel="00000000" w:rsidP="00000000" w:rsidRDefault="00000000" w:rsidRPr="00000000" w14:paraId="0000002A">
      <w:pPr>
        <w:numPr>
          <w:ilvl w:val="1"/>
          <w:numId w:val="2"/>
        </w:numPr>
        <w:ind w:left="2160" w:hanging="360"/>
        <w:rPr>
          <w:u w:val="none"/>
        </w:rPr>
      </w:pPr>
      <w:r w:rsidDel="00000000" w:rsidR="00000000" w:rsidRPr="00000000">
        <w:rPr>
          <w:rtl w:val="0"/>
        </w:rPr>
        <w:t xml:space="preserve">Supplier management</w:t>
      </w:r>
    </w:p>
    <w:p w:rsidR="00000000" w:rsidDel="00000000" w:rsidP="00000000" w:rsidRDefault="00000000" w:rsidRPr="00000000" w14:paraId="0000002B">
      <w:pPr>
        <w:numPr>
          <w:ilvl w:val="2"/>
          <w:numId w:val="2"/>
        </w:numPr>
        <w:ind w:left="2880" w:hanging="360"/>
        <w:rPr>
          <w:u w:val="none"/>
        </w:rPr>
      </w:pPr>
      <w:r w:rsidDel="00000000" w:rsidR="00000000" w:rsidRPr="00000000">
        <w:rPr>
          <w:rtl w:val="0"/>
        </w:rPr>
        <w:t xml:space="preserve">Working with other organizations who provide services (</w:t>
      </w:r>
      <w:r w:rsidDel="00000000" w:rsidR="00000000" w:rsidRPr="00000000">
        <w:rPr>
          <w:b w:val="1"/>
          <w:rtl w:val="0"/>
        </w:rPr>
        <w:t xml:space="preserve">contracts)</w:t>
      </w:r>
    </w:p>
    <w:p w:rsidR="00000000" w:rsidDel="00000000" w:rsidP="00000000" w:rsidRDefault="00000000" w:rsidRPr="00000000" w14:paraId="0000002C">
      <w:pPr>
        <w:numPr>
          <w:ilvl w:val="1"/>
          <w:numId w:val="2"/>
        </w:numPr>
        <w:ind w:left="2160" w:hanging="360"/>
        <w:rPr>
          <w:u w:val="none"/>
        </w:rPr>
      </w:pPr>
      <w:r w:rsidDel="00000000" w:rsidR="00000000" w:rsidRPr="00000000">
        <w:rPr>
          <w:rtl w:val="0"/>
        </w:rPr>
        <w:t xml:space="preserve">Service catalogue management</w:t>
      </w:r>
    </w:p>
    <w:p w:rsidR="00000000" w:rsidDel="00000000" w:rsidP="00000000" w:rsidRDefault="00000000" w:rsidRPr="00000000" w14:paraId="0000002D">
      <w:pPr>
        <w:numPr>
          <w:ilvl w:val="2"/>
          <w:numId w:val="2"/>
        </w:numPr>
        <w:ind w:left="2880" w:hanging="360"/>
        <w:rPr>
          <w:u w:val="none"/>
        </w:rPr>
      </w:pPr>
      <w:r w:rsidDel="00000000" w:rsidR="00000000" w:rsidRPr="00000000">
        <w:rPr>
          <w:rtl w:val="0"/>
        </w:rPr>
        <w:t xml:space="preserve">Bookkeeping</w:t>
      </w:r>
    </w:p>
    <w:p w:rsidR="00000000" w:rsidDel="00000000" w:rsidP="00000000" w:rsidRDefault="00000000" w:rsidRPr="00000000" w14:paraId="0000002E">
      <w:pPr>
        <w:numPr>
          <w:ilvl w:val="1"/>
          <w:numId w:val="2"/>
        </w:numPr>
        <w:ind w:left="2160" w:hanging="360"/>
        <w:rPr>
          <w:u w:val="none"/>
        </w:rPr>
      </w:pPr>
      <w:r w:rsidDel="00000000" w:rsidR="00000000" w:rsidRPr="00000000">
        <w:rPr>
          <w:rtl w:val="0"/>
        </w:rPr>
        <w:t xml:space="preserve">Design coordination</w:t>
      </w:r>
    </w:p>
    <w:p w:rsidR="00000000" w:rsidDel="00000000" w:rsidP="00000000" w:rsidRDefault="00000000" w:rsidRPr="00000000" w14:paraId="0000002F">
      <w:pPr>
        <w:numPr>
          <w:ilvl w:val="2"/>
          <w:numId w:val="2"/>
        </w:numPr>
        <w:ind w:left="2880" w:hanging="360"/>
        <w:rPr>
          <w:u w:val="none"/>
        </w:rPr>
      </w:pPr>
      <w:r w:rsidDel="00000000" w:rsidR="00000000" w:rsidRPr="00000000">
        <w:rPr>
          <w:rtl w:val="0"/>
        </w:rPr>
        <w:t xml:space="preserve">Overseer of operations</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Service catalogue management</w:t>
      </w:r>
    </w:p>
    <w:p w:rsidR="00000000" w:rsidDel="00000000" w:rsidP="00000000" w:rsidRDefault="00000000" w:rsidRPr="00000000" w14:paraId="00000031">
      <w:pPr>
        <w:numPr>
          <w:ilvl w:val="1"/>
          <w:numId w:val="2"/>
        </w:numPr>
        <w:ind w:left="2160" w:hanging="360"/>
        <w:rPr>
          <w:u w:val="none"/>
        </w:rPr>
      </w:pPr>
      <w:r w:rsidDel="00000000" w:rsidR="00000000" w:rsidRPr="00000000">
        <w:rPr>
          <w:rtl w:val="0"/>
        </w:rPr>
        <w:t xml:space="preserve">Purpose: provide + maintain a single source of consistent info on all operational services and those being prepared to run operationally, and to ensure that it’s widely available</w:t>
      </w:r>
    </w:p>
    <w:p w:rsidR="00000000" w:rsidDel="00000000" w:rsidP="00000000" w:rsidRDefault="00000000" w:rsidRPr="00000000" w14:paraId="00000032">
      <w:pPr>
        <w:numPr>
          <w:ilvl w:val="1"/>
          <w:numId w:val="2"/>
        </w:numPr>
        <w:ind w:left="2160" w:hanging="360"/>
        <w:rPr>
          <w:u w:val="none"/>
        </w:rPr>
      </w:pPr>
      <w:r w:rsidDel="00000000" w:rsidR="00000000" w:rsidRPr="00000000">
        <w:rPr>
          <w:rtl w:val="0"/>
        </w:rPr>
        <w:t xml:space="preserve">Catalog should have active services, ready for production, only available service info published to customers</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Service catalogue elements</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Services, supported levels of performance, policies, dependencies</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Service catalogue</w:t>
      </w:r>
    </w:p>
    <w:p w:rsidR="00000000" w:rsidDel="00000000" w:rsidP="00000000" w:rsidRDefault="00000000" w:rsidRPr="00000000" w14:paraId="00000036">
      <w:pPr>
        <w:numPr>
          <w:ilvl w:val="1"/>
          <w:numId w:val="2"/>
        </w:numPr>
        <w:ind w:left="2160" w:hanging="360"/>
        <w:rPr>
          <w:u w:val="none"/>
        </w:rPr>
      </w:pPr>
      <w:r w:rsidDel="00000000" w:rsidR="00000000" w:rsidRPr="00000000">
        <w:rPr>
          <w:rtl w:val="0"/>
        </w:rPr>
        <w:t xml:space="preserve">Business processes</w:t>
      </w:r>
    </w:p>
    <w:p w:rsidR="00000000" w:rsidDel="00000000" w:rsidP="00000000" w:rsidRDefault="00000000" w:rsidRPr="00000000" w14:paraId="00000037">
      <w:pPr>
        <w:numPr>
          <w:ilvl w:val="1"/>
          <w:numId w:val="2"/>
        </w:numPr>
        <w:ind w:left="2160" w:hanging="360"/>
        <w:rPr>
          <w:u w:val="none"/>
        </w:rPr>
      </w:pPr>
      <w:r w:rsidDel="00000000" w:rsidR="00000000" w:rsidRPr="00000000">
        <w:rPr>
          <w:rtl w:val="0"/>
        </w:rPr>
        <w:t xml:space="preserve">Customer-facing services</w:t>
      </w:r>
    </w:p>
    <w:p w:rsidR="00000000" w:rsidDel="00000000" w:rsidP="00000000" w:rsidRDefault="00000000" w:rsidRPr="00000000" w14:paraId="00000038">
      <w:pPr>
        <w:numPr>
          <w:ilvl w:val="2"/>
          <w:numId w:val="2"/>
        </w:numPr>
        <w:ind w:left="2880" w:hanging="360"/>
        <w:rPr>
          <w:u w:val="none"/>
        </w:rPr>
      </w:pPr>
      <w:r w:rsidDel="00000000" w:rsidR="00000000" w:rsidRPr="00000000">
        <w:rPr>
          <w:rtl w:val="0"/>
        </w:rPr>
        <w:t xml:space="preserve">business/customer view</w:t>
      </w:r>
    </w:p>
    <w:p w:rsidR="00000000" w:rsidDel="00000000" w:rsidP="00000000" w:rsidRDefault="00000000" w:rsidRPr="00000000" w14:paraId="00000039">
      <w:pPr>
        <w:numPr>
          <w:ilvl w:val="1"/>
          <w:numId w:val="2"/>
        </w:numPr>
        <w:ind w:left="2160" w:hanging="360"/>
        <w:rPr>
          <w:u w:val="none"/>
        </w:rPr>
      </w:pPr>
      <w:r w:rsidDel="00000000" w:rsidR="00000000" w:rsidRPr="00000000">
        <w:rPr>
          <w:rtl w:val="0"/>
        </w:rPr>
        <w:t xml:space="preserve">Supporting services</w:t>
      </w:r>
    </w:p>
    <w:p w:rsidR="00000000" w:rsidDel="00000000" w:rsidP="00000000" w:rsidRDefault="00000000" w:rsidRPr="00000000" w14:paraId="0000003A">
      <w:pPr>
        <w:numPr>
          <w:ilvl w:val="2"/>
          <w:numId w:val="2"/>
        </w:numPr>
        <w:ind w:left="2880" w:hanging="360"/>
        <w:rPr>
          <w:u w:val="none"/>
        </w:rPr>
      </w:pPr>
      <w:r w:rsidDel="00000000" w:rsidR="00000000" w:rsidRPr="00000000">
        <w:rPr>
          <w:rtl w:val="0"/>
        </w:rPr>
        <w:t xml:space="preserve">Technical view</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Service level management</w:t>
      </w:r>
    </w:p>
    <w:p w:rsidR="00000000" w:rsidDel="00000000" w:rsidP="00000000" w:rsidRDefault="00000000" w:rsidRPr="00000000" w14:paraId="0000003C">
      <w:pPr>
        <w:numPr>
          <w:ilvl w:val="1"/>
          <w:numId w:val="2"/>
        </w:numPr>
        <w:ind w:left="2160" w:hanging="360"/>
        <w:rPr>
          <w:u w:val="none"/>
        </w:rPr>
      </w:pPr>
      <w:r w:rsidDel="00000000" w:rsidR="00000000" w:rsidRPr="00000000">
        <w:rPr>
          <w:rtl w:val="0"/>
        </w:rPr>
        <w:t xml:space="preserve">Purpose: to ensure that all current + future IT Services are delivered to agreed achievable targets</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Service providers</w:t>
      </w:r>
    </w:p>
    <w:p w:rsidR="00000000" w:rsidDel="00000000" w:rsidP="00000000" w:rsidRDefault="00000000" w:rsidRPr="00000000" w14:paraId="0000003E">
      <w:pPr>
        <w:numPr>
          <w:ilvl w:val="1"/>
          <w:numId w:val="2"/>
        </w:numPr>
        <w:ind w:left="2160" w:hanging="360"/>
        <w:rPr>
          <w:u w:val="none"/>
        </w:rPr>
      </w:pPr>
      <w:r w:rsidDel="00000000" w:rsidR="00000000" w:rsidRPr="00000000">
        <w:rPr>
          <w:rtl w:val="0"/>
        </w:rPr>
        <w:t xml:space="preserve">Type 1: internal service provider</w:t>
      </w:r>
    </w:p>
    <w:p w:rsidR="00000000" w:rsidDel="00000000" w:rsidP="00000000" w:rsidRDefault="00000000" w:rsidRPr="00000000" w14:paraId="0000003F">
      <w:pPr>
        <w:numPr>
          <w:ilvl w:val="2"/>
          <w:numId w:val="2"/>
        </w:numPr>
        <w:ind w:left="2880" w:hanging="360"/>
        <w:rPr>
          <w:u w:val="none"/>
        </w:rPr>
      </w:pPr>
      <w:r w:rsidDel="00000000" w:rsidR="00000000" w:rsidRPr="00000000">
        <w:rPr>
          <w:rtl w:val="0"/>
        </w:rPr>
        <w:t xml:space="preserve">More dedicated focus</w:t>
      </w:r>
    </w:p>
    <w:p w:rsidR="00000000" w:rsidDel="00000000" w:rsidP="00000000" w:rsidRDefault="00000000" w:rsidRPr="00000000" w14:paraId="00000040">
      <w:pPr>
        <w:numPr>
          <w:ilvl w:val="1"/>
          <w:numId w:val="2"/>
        </w:numPr>
        <w:ind w:left="2160" w:hanging="360"/>
        <w:rPr>
          <w:u w:val="none"/>
        </w:rPr>
      </w:pPr>
      <w:r w:rsidDel="00000000" w:rsidR="00000000" w:rsidRPr="00000000">
        <w:rPr>
          <w:rtl w:val="0"/>
        </w:rPr>
        <w:t xml:space="preserve">Type 2: shared services unit</w:t>
      </w:r>
    </w:p>
    <w:p w:rsidR="00000000" w:rsidDel="00000000" w:rsidP="00000000" w:rsidRDefault="00000000" w:rsidRPr="00000000" w14:paraId="00000041">
      <w:pPr>
        <w:numPr>
          <w:ilvl w:val="2"/>
          <w:numId w:val="2"/>
        </w:numPr>
        <w:ind w:left="2880" w:hanging="360"/>
        <w:rPr>
          <w:u w:val="none"/>
        </w:rPr>
      </w:pPr>
      <w:r w:rsidDel="00000000" w:rsidR="00000000" w:rsidRPr="00000000">
        <w:rPr>
          <w:rtl w:val="0"/>
        </w:rPr>
        <w:t xml:space="preserve">More economy of scale</w:t>
      </w:r>
    </w:p>
    <w:p w:rsidR="00000000" w:rsidDel="00000000" w:rsidP="00000000" w:rsidRDefault="00000000" w:rsidRPr="00000000" w14:paraId="00000042">
      <w:pPr>
        <w:numPr>
          <w:ilvl w:val="1"/>
          <w:numId w:val="2"/>
        </w:numPr>
        <w:ind w:left="2160" w:hanging="360"/>
        <w:rPr>
          <w:u w:val="none"/>
        </w:rPr>
      </w:pPr>
      <w:r w:rsidDel="00000000" w:rsidR="00000000" w:rsidRPr="00000000">
        <w:rPr>
          <w:rtl w:val="0"/>
        </w:rPr>
        <w:t xml:space="preserve">Type 3: external service provider</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Agreements</w:t>
      </w:r>
    </w:p>
    <w:p w:rsidR="00000000" w:rsidDel="00000000" w:rsidP="00000000" w:rsidRDefault="00000000" w:rsidRPr="00000000" w14:paraId="00000044">
      <w:pPr>
        <w:numPr>
          <w:ilvl w:val="1"/>
          <w:numId w:val="2"/>
        </w:numPr>
        <w:ind w:left="2160" w:hanging="360"/>
        <w:rPr>
          <w:u w:val="none"/>
        </w:rPr>
      </w:pPr>
      <w:r w:rsidDel="00000000" w:rsidR="00000000" w:rsidRPr="00000000">
        <w:rPr>
          <w:rtl w:val="0"/>
        </w:rPr>
        <w:t xml:space="preserve">Underpinning contracts - only come into play during supplier management</w:t>
      </w:r>
    </w:p>
    <w:p w:rsidR="00000000" w:rsidDel="00000000" w:rsidP="00000000" w:rsidRDefault="00000000" w:rsidRPr="00000000" w14:paraId="00000045">
      <w:pPr>
        <w:numPr>
          <w:ilvl w:val="1"/>
          <w:numId w:val="2"/>
        </w:numPr>
        <w:ind w:left="2160" w:hanging="360"/>
        <w:rPr>
          <w:u w:val="none"/>
        </w:rPr>
      </w:pPr>
      <w:r w:rsidDel="00000000" w:rsidR="00000000" w:rsidRPr="00000000">
        <w:rPr>
          <w:rtl w:val="0"/>
        </w:rPr>
        <w:t xml:space="preserve">Operating level agreements - for support services</w:t>
      </w:r>
    </w:p>
    <w:p w:rsidR="00000000" w:rsidDel="00000000" w:rsidP="00000000" w:rsidRDefault="00000000" w:rsidRPr="00000000" w14:paraId="00000046">
      <w:pPr>
        <w:numPr>
          <w:ilvl w:val="1"/>
          <w:numId w:val="2"/>
        </w:numPr>
        <w:ind w:left="2160" w:hanging="360"/>
        <w:rPr>
          <w:u w:val="none"/>
        </w:rPr>
      </w:pPr>
      <w:r w:rsidDel="00000000" w:rsidR="00000000" w:rsidRPr="00000000">
        <w:rPr>
          <w:rtl w:val="0"/>
        </w:rPr>
        <w:t xml:space="preserve">ITS provider manages SLA</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SLA frameworks</w:t>
      </w:r>
    </w:p>
    <w:p w:rsidR="00000000" w:rsidDel="00000000" w:rsidP="00000000" w:rsidRDefault="00000000" w:rsidRPr="00000000" w14:paraId="00000048">
      <w:pPr>
        <w:numPr>
          <w:ilvl w:val="1"/>
          <w:numId w:val="2"/>
        </w:numPr>
        <w:ind w:left="2160" w:hanging="360"/>
        <w:rPr>
          <w:u w:val="none"/>
        </w:rPr>
      </w:pPr>
      <w:r w:rsidDel="00000000" w:rsidR="00000000" w:rsidRPr="00000000">
        <w:rPr>
          <w:rtl w:val="0"/>
        </w:rPr>
        <w:t xml:space="preserve">Service specific SLA -&gt; customer specific SLA -&gt; corporate level SLA</w:t>
      </w:r>
    </w:p>
    <w:p w:rsidR="00000000" w:rsidDel="00000000" w:rsidP="00000000" w:rsidRDefault="00000000" w:rsidRPr="00000000" w14:paraId="00000049">
      <w:pPr>
        <w:numPr>
          <w:ilvl w:val="1"/>
          <w:numId w:val="2"/>
        </w:numPr>
        <w:ind w:left="2160" w:hanging="360"/>
        <w:rPr>
          <w:u w:val="none"/>
        </w:rPr>
      </w:pPr>
      <w:r w:rsidDel="00000000" w:rsidR="00000000" w:rsidRPr="00000000">
        <w:rPr>
          <w:rtl w:val="0"/>
        </w:rPr>
        <w:t xml:space="preserve">corporate level: ex. school wide</w:t>
      </w:r>
    </w:p>
    <w:p w:rsidR="00000000" w:rsidDel="00000000" w:rsidP="00000000" w:rsidRDefault="00000000" w:rsidRPr="00000000" w14:paraId="0000004A">
      <w:pPr>
        <w:numPr>
          <w:ilvl w:val="1"/>
          <w:numId w:val="2"/>
        </w:numPr>
        <w:ind w:left="2160" w:hanging="360"/>
        <w:rPr>
          <w:u w:val="none"/>
        </w:rPr>
      </w:pPr>
      <w:r w:rsidDel="00000000" w:rsidR="00000000" w:rsidRPr="00000000">
        <w:rPr>
          <w:rtl w:val="0"/>
        </w:rPr>
        <w:t xml:space="preserve">Customer level/business unit level: ex. Computing faculty</w:t>
      </w:r>
    </w:p>
    <w:p w:rsidR="00000000" w:rsidDel="00000000" w:rsidP="00000000" w:rsidRDefault="00000000" w:rsidRPr="00000000" w14:paraId="0000004B">
      <w:pPr>
        <w:numPr>
          <w:ilvl w:val="1"/>
          <w:numId w:val="2"/>
        </w:numPr>
        <w:ind w:left="2160" w:hanging="360"/>
        <w:rPr>
          <w:u w:val="none"/>
        </w:rPr>
      </w:pPr>
      <w:r w:rsidDel="00000000" w:rsidR="00000000" w:rsidRPr="00000000">
        <w:rPr>
          <w:rtl w:val="0"/>
        </w:rPr>
        <w:t xml:space="preserve">Service specific</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Key definitions</w:t>
      </w:r>
    </w:p>
    <w:p w:rsidR="00000000" w:rsidDel="00000000" w:rsidP="00000000" w:rsidRDefault="00000000" w:rsidRPr="00000000" w14:paraId="0000004D">
      <w:pPr>
        <w:numPr>
          <w:ilvl w:val="1"/>
          <w:numId w:val="2"/>
        </w:numPr>
        <w:ind w:left="2160" w:hanging="360"/>
        <w:rPr>
          <w:u w:val="none"/>
        </w:rPr>
      </w:pPr>
      <w:r w:rsidDel="00000000" w:rsidR="00000000" w:rsidRPr="00000000">
        <w:rPr>
          <w:rtl w:val="0"/>
        </w:rPr>
        <w:t xml:space="preserve">Service Level requirements (SLRs)</w:t>
      </w:r>
    </w:p>
    <w:p w:rsidR="00000000" w:rsidDel="00000000" w:rsidP="00000000" w:rsidRDefault="00000000" w:rsidRPr="00000000" w14:paraId="0000004E">
      <w:pPr>
        <w:numPr>
          <w:ilvl w:val="2"/>
          <w:numId w:val="2"/>
        </w:numPr>
        <w:ind w:left="2880" w:hanging="360"/>
        <w:rPr>
          <w:u w:val="none"/>
        </w:rPr>
      </w:pPr>
      <w:r w:rsidDel="00000000" w:rsidR="00000000" w:rsidRPr="00000000">
        <w:rPr>
          <w:rtl w:val="0"/>
        </w:rPr>
        <w:t xml:space="preserve">Once these are approved, a service that meets these requirements will be built</w:t>
      </w:r>
    </w:p>
    <w:p w:rsidR="00000000" w:rsidDel="00000000" w:rsidP="00000000" w:rsidRDefault="00000000" w:rsidRPr="00000000" w14:paraId="0000004F">
      <w:pPr>
        <w:numPr>
          <w:ilvl w:val="1"/>
          <w:numId w:val="2"/>
        </w:numPr>
        <w:ind w:left="2160" w:hanging="360"/>
        <w:rPr>
          <w:u w:val="none"/>
        </w:rPr>
      </w:pPr>
      <w:r w:rsidDel="00000000" w:rsidR="00000000" w:rsidRPr="00000000">
        <w:rPr>
          <w:rtl w:val="0"/>
        </w:rPr>
        <w:t xml:space="preserve">SLA monitoring (SLAM) chart</w:t>
      </w:r>
    </w:p>
    <w:p w:rsidR="00000000" w:rsidDel="00000000" w:rsidP="00000000" w:rsidRDefault="00000000" w:rsidRPr="00000000" w14:paraId="00000050">
      <w:pPr>
        <w:numPr>
          <w:ilvl w:val="2"/>
          <w:numId w:val="2"/>
        </w:numPr>
        <w:ind w:left="2880" w:hanging="360"/>
        <w:rPr>
          <w:u w:val="none"/>
        </w:rPr>
      </w:pPr>
      <w:r w:rsidDel="00000000" w:rsidR="00000000" w:rsidRPr="00000000">
        <w:rPr>
          <w:rtl w:val="0"/>
        </w:rPr>
        <w:t xml:space="preserve">About managing expectations and perception</w:t>
      </w:r>
    </w:p>
    <w:p w:rsidR="00000000" w:rsidDel="00000000" w:rsidP="00000000" w:rsidRDefault="00000000" w:rsidRPr="00000000" w14:paraId="00000051">
      <w:pPr>
        <w:numPr>
          <w:ilvl w:val="2"/>
          <w:numId w:val="2"/>
        </w:numPr>
        <w:ind w:left="2880" w:hanging="360"/>
        <w:rPr>
          <w:u w:val="none"/>
        </w:rPr>
      </w:pPr>
      <w:r w:rsidDel="00000000" w:rsidR="00000000" w:rsidRPr="00000000">
        <w:rPr>
          <w:rtl w:val="0"/>
        </w:rPr>
        <w:t xml:space="preserve">Important to measure the right things</w:t>
      </w:r>
    </w:p>
    <w:p w:rsidR="00000000" w:rsidDel="00000000" w:rsidP="00000000" w:rsidRDefault="00000000" w:rsidRPr="00000000" w14:paraId="00000052">
      <w:pPr>
        <w:numPr>
          <w:ilvl w:val="1"/>
          <w:numId w:val="2"/>
        </w:numPr>
        <w:ind w:left="2160" w:hanging="360"/>
        <w:rPr>
          <w:u w:val="none"/>
        </w:rPr>
      </w:pPr>
      <w:r w:rsidDel="00000000" w:rsidR="00000000" w:rsidRPr="00000000">
        <w:rPr>
          <w:rtl w:val="0"/>
        </w:rPr>
        <w:t xml:space="preserve">Service improvement plan (SIP)</w:t>
      </w:r>
    </w:p>
    <w:p w:rsidR="00000000" w:rsidDel="00000000" w:rsidP="00000000" w:rsidRDefault="00000000" w:rsidRPr="00000000" w14:paraId="00000053">
      <w:pPr>
        <w:numPr>
          <w:ilvl w:val="1"/>
          <w:numId w:val="2"/>
        </w:numPr>
        <w:ind w:left="2160" w:hanging="360"/>
        <w:rPr>
          <w:u w:val="none"/>
        </w:rPr>
      </w:pPr>
      <w:r w:rsidDel="00000000" w:rsidR="00000000" w:rsidRPr="00000000">
        <w:rPr>
          <w:rtl w:val="0"/>
        </w:rPr>
        <w:t xml:space="preserve">Service review</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SLM activities</w:t>
      </w:r>
    </w:p>
    <w:p w:rsidR="00000000" w:rsidDel="00000000" w:rsidP="00000000" w:rsidRDefault="00000000" w:rsidRPr="00000000" w14:paraId="00000055">
      <w:pPr>
        <w:numPr>
          <w:ilvl w:val="1"/>
          <w:numId w:val="2"/>
        </w:numPr>
        <w:ind w:left="2160" w:hanging="360"/>
        <w:rPr>
          <w:u w:val="none"/>
        </w:rPr>
      </w:pPr>
      <w:r w:rsidDel="00000000" w:rsidR="00000000" w:rsidRPr="00000000">
        <w:rPr>
          <w:rtl w:val="0"/>
        </w:rPr>
        <w:t xml:space="preserve">Complaints should be treated as an incident</w:t>
      </w:r>
    </w:p>
    <w:p w:rsidR="00000000" w:rsidDel="00000000" w:rsidP="00000000" w:rsidRDefault="00000000" w:rsidRPr="00000000" w14:paraId="00000056">
      <w:pPr>
        <w:numPr>
          <w:ilvl w:val="2"/>
          <w:numId w:val="2"/>
        </w:numPr>
        <w:ind w:left="2880" w:hanging="360"/>
        <w:rPr>
          <w:u w:val="none"/>
        </w:rPr>
      </w:pPr>
      <w:r w:rsidDel="00000000" w:rsidR="00000000" w:rsidRPr="00000000">
        <w:rPr>
          <w:rtl w:val="0"/>
        </w:rPr>
        <w:t xml:space="preserve">Unsolicited feedback is valuable and feedback should be acted upon</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Sample interfaces</w:t>
      </w:r>
    </w:p>
    <w:p w:rsidR="00000000" w:rsidDel="00000000" w:rsidP="00000000" w:rsidRDefault="00000000" w:rsidRPr="00000000" w14:paraId="00000058">
      <w:pPr>
        <w:numPr>
          <w:ilvl w:val="1"/>
          <w:numId w:val="2"/>
        </w:numPr>
        <w:ind w:left="2160" w:hanging="360"/>
        <w:rPr>
          <w:u w:val="none"/>
        </w:rPr>
      </w:pPr>
      <w:r w:rsidDel="00000000" w:rsidR="00000000" w:rsidRPr="00000000">
        <w:rPr>
          <w:rtl w:val="0"/>
        </w:rPr>
        <w:t xml:space="preserve">Interface: relationship between one process and another</w:t>
      </w:r>
    </w:p>
    <w:p w:rsidR="00000000" w:rsidDel="00000000" w:rsidP="00000000" w:rsidRDefault="00000000" w:rsidRPr="00000000" w14:paraId="00000059">
      <w:pPr>
        <w:numPr>
          <w:ilvl w:val="1"/>
          <w:numId w:val="2"/>
        </w:numPr>
        <w:ind w:left="2160" w:hanging="360"/>
        <w:rPr>
          <w:u w:val="none"/>
        </w:rPr>
      </w:pPr>
      <w:r w:rsidDel="00000000" w:rsidR="00000000" w:rsidRPr="00000000">
        <w:rPr>
          <w:rtl w:val="0"/>
        </w:rPr>
        <w:t xml:space="preserve">Incident management gets goals from service level management</w:t>
      </w:r>
    </w:p>
    <w:p w:rsidR="00000000" w:rsidDel="00000000" w:rsidP="00000000" w:rsidRDefault="00000000" w:rsidRPr="00000000" w14:paraId="0000005A">
      <w:pPr>
        <w:numPr>
          <w:ilvl w:val="2"/>
          <w:numId w:val="2"/>
        </w:numPr>
        <w:ind w:left="2880" w:hanging="360"/>
        <w:rPr>
          <w:u w:val="none"/>
        </w:rPr>
      </w:pPr>
      <w:r w:rsidDel="00000000" w:rsidR="00000000" w:rsidRPr="00000000">
        <w:rPr>
          <w:rtl w:val="0"/>
        </w:rPr>
        <w:t xml:space="preserve">Reports stats back to service level management</w:t>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Relationship between SLM + BRM</w:t>
      </w:r>
    </w:p>
    <w:p w:rsidR="00000000" w:rsidDel="00000000" w:rsidP="00000000" w:rsidRDefault="00000000" w:rsidRPr="00000000" w14:paraId="0000005C">
      <w:pPr>
        <w:numPr>
          <w:ilvl w:val="1"/>
          <w:numId w:val="2"/>
        </w:numPr>
        <w:ind w:left="2160" w:hanging="360"/>
        <w:rPr>
          <w:u w:val="none"/>
        </w:rPr>
      </w:pPr>
      <w:r w:rsidDel="00000000" w:rsidR="00000000" w:rsidRPr="00000000">
        <w:rPr>
          <w:rtl w:val="0"/>
        </w:rPr>
        <w:t xml:space="preserve">BRM focuses on the transition from strategic activity to tactical</w:t>
      </w:r>
    </w:p>
    <w:p w:rsidR="00000000" w:rsidDel="00000000" w:rsidP="00000000" w:rsidRDefault="00000000" w:rsidRPr="00000000" w14:paraId="0000005D">
      <w:pPr>
        <w:numPr>
          <w:ilvl w:val="1"/>
          <w:numId w:val="2"/>
        </w:numPr>
        <w:ind w:left="2160" w:hanging="360"/>
        <w:rPr>
          <w:u w:val="none"/>
        </w:rPr>
      </w:pPr>
      <w:r w:rsidDel="00000000" w:rsidR="00000000" w:rsidRPr="00000000">
        <w:rPr>
          <w:rtl w:val="0"/>
        </w:rPr>
        <w:t xml:space="preserve">SLM focuses on tactical to operational transitions</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Availability Management</w:t>
      </w:r>
    </w:p>
    <w:p w:rsidR="00000000" w:rsidDel="00000000" w:rsidP="00000000" w:rsidRDefault="00000000" w:rsidRPr="00000000" w14:paraId="0000005F">
      <w:pPr>
        <w:numPr>
          <w:ilvl w:val="1"/>
          <w:numId w:val="2"/>
        </w:numPr>
        <w:ind w:left="2160" w:hanging="360"/>
        <w:rPr>
          <w:u w:val="none"/>
        </w:rPr>
      </w:pPr>
      <w:r w:rsidDel="00000000" w:rsidR="00000000" w:rsidRPr="00000000">
        <w:rPr>
          <w:rtl w:val="0"/>
        </w:rPr>
        <w:t xml:space="preserve">Purpose: ensure that level of availability delivered in all IT Services meets the agreed needs and/or service level targets</w:t>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Availability concepts</w:t>
      </w:r>
    </w:p>
    <w:p w:rsidR="00000000" w:rsidDel="00000000" w:rsidP="00000000" w:rsidRDefault="00000000" w:rsidRPr="00000000" w14:paraId="00000061">
      <w:pPr>
        <w:numPr>
          <w:ilvl w:val="1"/>
          <w:numId w:val="2"/>
        </w:numPr>
        <w:ind w:left="2160" w:hanging="360"/>
        <w:rPr>
          <w:u w:val="none"/>
        </w:rPr>
      </w:pPr>
      <w:r w:rsidDel="00000000" w:rsidR="00000000" w:rsidRPr="00000000">
        <w:rPr>
          <w:rtl w:val="0"/>
        </w:rPr>
        <w:t xml:space="preserve">Service availability - SAM</w:t>
      </w:r>
    </w:p>
    <w:p w:rsidR="00000000" w:rsidDel="00000000" w:rsidP="00000000" w:rsidRDefault="00000000" w:rsidRPr="00000000" w14:paraId="00000062">
      <w:pPr>
        <w:numPr>
          <w:ilvl w:val="2"/>
          <w:numId w:val="2"/>
        </w:numPr>
        <w:ind w:left="2880" w:hanging="360"/>
        <w:rPr>
          <w:u w:val="none"/>
        </w:rPr>
      </w:pPr>
      <w:r w:rsidDel="00000000" w:rsidR="00000000" w:rsidRPr="00000000">
        <w:rPr>
          <w:rtl w:val="0"/>
        </w:rPr>
        <w:t xml:space="preserve">Calculation of CAM - multiply the availability of all services</w:t>
      </w:r>
    </w:p>
    <w:p w:rsidR="00000000" w:rsidDel="00000000" w:rsidP="00000000" w:rsidRDefault="00000000" w:rsidRPr="00000000" w14:paraId="00000063">
      <w:pPr>
        <w:numPr>
          <w:ilvl w:val="2"/>
          <w:numId w:val="2"/>
        </w:numPr>
        <w:ind w:left="2880" w:hanging="360"/>
        <w:rPr>
          <w:u w:val="none"/>
        </w:rPr>
      </w:pPr>
      <w:r w:rsidDel="00000000" w:rsidR="00000000" w:rsidRPr="00000000">
        <w:rPr>
          <w:rtl w:val="0"/>
        </w:rPr>
        <w:t xml:space="preserve">Will be lower than any single service’s availability</w:t>
      </w:r>
    </w:p>
    <w:p w:rsidR="00000000" w:rsidDel="00000000" w:rsidP="00000000" w:rsidRDefault="00000000" w:rsidRPr="00000000" w14:paraId="00000064">
      <w:pPr>
        <w:numPr>
          <w:ilvl w:val="1"/>
          <w:numId w:val="2"/>
        </w:numPr>
        <w:ind w:left="2160" w:hanging="360"/>
        <w:rPr>
          <w:u w:val="none"/>
        </w:rPr>
      </w:pPr>
      <w:r w:rsidDel="00000000" w:rsidR="00000000" w:rsidRPr="00000000">
        <w:rPr>
          <w:rtl w:val="0"/>
        </w:rPr>
        <w:t xml:space="preserve">Component availability - CAM</w:t>
      </w:r>
    </w:p>
    <w:p w:rsidR="00000000" w:rsidDel="00000000" w:rsidP="00000000" w:rsidRDefault="00000000" w:rsidRPr="00000000" w14:paraId="00000065">
      <w:pPr>
        <w:numPr>
          <w:ilvl w:val="1"/>
          <w:numId w:val="2"/>
        </w:numPr>
        <w:ind w:left="2160" w:hanging="360"/>
        <w:rPr>
          <w:u w:val="none"/>
        </w:rPr>
      </w:pPr>
      <w:r w:rsidDel="00000000" w:rsidR="00000000" w:rsidRPr="00000000">
        <w:rPr>
          <w:rtl w:val="0"/>
        </w:rPr>
        <w:t xml:space="preserve">MTBSI = MTBF + MTRS</w:t>
      </w:r>
    </w:p>
    <w:p w:rsidR="00000000" w:rsidDel="00000000" w:rsidP="00000000" w:rsidRDefault="00000000" w:rsidRPr="00000000" w14:paraId="00000066">
      <w:pPr>
        <w:numPr>
          <w:ilvl w:val="1"/>
          <w:numId w:val="2"/>
        </w:numPr>
        <w:ind w:left="2160" w:hanging="360"/>
        <w:rPr>
          <w:u w:val="none"/>
        </w:rPr>
      </w:pPr>
      <w:r w:rsidDel="00000000" w:rsidR="00000000" w:rsidRPr="00000000">
        <w:rPr>
          <w:rtl w:val="0"/>
        </w:rPr>
        <w:t xml:space="preserve">Serviceability: ability to live up to terms of contract</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Vital business functions - VBF</w:t>
      </w:r>
    </w:p>
    <w:p w:rsidR="00000000" w:rsidDel="00000000" w:rsidP="00000000" w:rsidRDefault="00000000" w:rsidRPr="00000000" w14:paraId="00000068">
      <w:pPr>
        <w:numPr>
          <w:ilvl w:val="1"/>
          <w:numId w:val="2"/>
        </w:numPr>
        <w:ind w:left="2160" w:hanging="360"/>
        <w:rPr>
          <w:u w:val="none"/>
        </w:rPr>
      </w:pPr>
      <w:r w:rsidDel="00000000" w:rsidR="00000000" w:rsidRPr="00000000">
        <w:rPr>
          <w:rtl w:val="0"/>
        </w:rPr>
        <w:t xml:space="preserve">Reflects the part of a business process that is critical to the success of the business</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Capacity Management</w:t>
      </w:r>
    </w:p>
    <w:p w:rsidR="00000000" w:rsidDel="00000000" w:rsidP="00000000" w:rsidRDefault="00000000" w:rsidRPr="00000000" w14:paraId="0000006A">
      <w:pPr>
        <w:numPr>
          <w:ilvl w:val="1"/>
          <w:numId w:val="2"/>
        </w:numPr>
        <w:ind w:left="2160" w:hanging="360"/>
        <w:rPr>
          <w:u w:val="none"/>
        </w:rPr>
      </w:pPr>
      <w:r w:rsidDel="00000000" w:rsidR="00000000" w:rsidRPr="00000000">
        <w:rPr>
          <w:rtl w:val="0"/>
        </w:rPr>
        <w:t xml:space="preserve">Purpose: ensure that the capacity of IT Services + infrastructure meets the agreed capacity + requirements in a cost-effective + timely manner</w:t>
      </w:r>
    </w:p>
    <w:p w:rsidR="00000000" w:rsidDel="00000000" w:rsidP="00000000" w:rsidRDefault="00000000" w:rsidRPr="00000000" w14:paraId="0000006B">
      <w:pPr>
        <w:numPr>
          <w:ilvl w:val="0"/>
          <w:numId w:val="2"/>
        </w:numPr>
        <w:ind w:left="1440" w:hanging="360"/>
        <w:rPr>
          <w:u w:val="none"/>
        </w:rPr>
      </w:pPr>
      <w:r w:rsidDel="00000000" w:rsidR="00000000" w:rsidRPr="00000000">
        <w:rPr>
          <w:rtl w:val="0"/>
        </w:rPr>
        <w:t xml:space="preserve">Capacity Plan</w:t>
      </w:r>
    </w:p>
    <w:p w:rsidR="00000000" w:rsidDel="00000000" w:rsidP="00000000" w:rsidRDefault="00000000" w:rsidRPr="00000000" w14:paraId="0000006C">
      <w:pPr>
        <w:numPr>
          <w:ilvl w:val="1"/>
          <w:numId w:val="2"/>
        </w:numPr>
        <w:ind w:left="2160" w:hanging="360"/>
        <w:rPr>
          <w:u w:val="none"/>
        </w:rPr>
      </w:pPr>
      <w:r w:rsidDel="00000000" w:rsidR="00000000" w:rsidRPr="00000000">
        <w:rPr>
          <w:rtl w:val="0"/>
        </w:rPr>
        <w:t xml:space="preserve">Used to manage the resources required to deliver IT services, matched to PBAs</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Capacity management sub-processes</w:t>
      </w:r>
    </w:p>
    <w:p w:rsidR="00000000" w:rsidDel="00000000" w:rsidP="00000000" w:rsidRDefault="00000000" w:rsidRPr="00000000" w14:paraId="0000006E">
      <w:pPr>
        <w:numPr>
          <w:ilvl w:val="1"/>
          <w:numId w:val="2"/>
        </w:numPr>
        <w:ind w:left="2160" w:hanging="360"/>
        <w:rPr>
          <w:b w:val="1"/>
        </w:rPr>
      </w:pPr>
      <w:r w:rsidDel="00000000" w:rsidR="00000000" w:rsidRPr="00000000">
        <w:rPr>
          <w:b w:val="1"/>
          <w:rtl w:val="0"/>
        </w:rPr>
        <w:t xml:space="preserve">Business capacity management</w:t>
      </w:r>
    </w:p>
    <w:p w:rsidR="00000000" w:rsidDel="00000000" w:rsidP="00000000" w:rsidRDefault="00000000" w:rsidRPr="00000000" w14:paraId="0000006F">
      <w:pPr>
        <w:numPr>
          <w:ilvl w:val="1"/>
          <w:numId w:val="2"/>
        </w:numPr>
        <w:ind w:left="2160" w:hanging="360"/>
        <w:rPr>
          <w:b w:val="1"/>
        </w:rPr>
      </w:pPr>
      <w:r w:rsidDel="00000000" w:rsidR="00000000" w:rsidRPr="00000000">
        <w:rPr>
          <w:b w:val="1"/>
          <w:rtl w:val="0"/>
        </w:rPr>
        <w:t xml:space="preserve">Service capacity management</w:t>
      </w:r>
    </w:p>
    <w:p w:rsidR="00000000" w:rsidDel="00000000" w:rsidP="00000000" w:rsidRDefault="00000000" w:rsidRPr="00000000" w14:paraId="00000070">
      <w:pPr>
        <w:numPr>
          <w:ilvl w:val="1"/>
          <w:numId w:val="2"/>
        </w:numPr>
        <w:ind w:left="2160" w:hanging="360"/>
        <w:rPr>
          <w:b w:val="1"/>
        </w:rPr>
      </w:pPr>
      <w:r w:rsidDel="00000000" w:rsidR="00000000" w:rsidRPr="00000000">
        <w:rPr>
          <w:b w:val="1"/>
          <w:rtl w:val="0"/>
        </w:rPr>
        <w:t xml:space="preserve">Component capacity management</w:t>
      </w:r>
    </w:p>
    <w:p w:rsidR="00000000" w:rsidDel="00000000" w:rsidP="00000000" w:rsidRDefault="00000000" w:rsidRPr="00000000" w14:paraId="00000071">
      <w:pPr>
        <w:numPr>
          <w:ilvl w:val="0"/>
          <w:numId w:val="2"/>
        </w:numPr>
        <w:ind w:left="1440" w:hanging="360"/>
        <w:rPr/>
      </w:pPr>
      <w:r w:rsidDel="00000000" w:rsidR="00000000" w:rsidRPr="00000000">
        <w:rPr>
          <w:rtl w:val="0"/>
        </w:rPr>
        <w:t xml:space="preserve">Information security policy</w:t>
      </w:r>
    </w:p>
    <w:p w:rsidR="00000000" w:rsidDel="00000000" w:rsidP="00000000" w:rsidRDefault="00000000" w:rsidRPr="00000000" w14:paraId="00000072">
      <w:pPr>
        <w:numPr>
          <w:ilvl w:val="1"/>
          <w:numId w:val="2"/>
        </w:numPr>
        <w:ind w:left="2160" w:hanging="360"/>
        <w:rPr>
          <w:u w:val="none"/>
        </w:rPr>
      </w:pPr>
      <w:r w:rsidDel="00000000" w:rsidR="00000000" w:rsidRPr="00000000">
        <w:rPr>
          <w:rtl w:val="0"/>
        </w:rPr>
        <w:t xml:space="preserve">Purpose: to align IT security with business security and ensure that the confidentiality, integrity, and availability of the org’s assets, info, and data and it services always matches the agreed needs of the business</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ISM concepts</w:t>
      </w:r>
    </w:p>
    <w:p w:rsidR="00000000" w:rsidDel="00000000" w:rsidP="00000000" w:rsidRDefault="00000000" w:rsidRPr="00000000" w14:paraId="00000074">
      <w:pPr>
        <w:numPr>
          <w:ilvl w:val="1"/>
          <w:numId w:val="2"/>
        </w:numPr>
        <w:ind w:left="2160" w:hanging="360"/>
        <w:rPr>
          <w:u w:val="none"/>
        </w:rPr>
      </w:pPr>
      <w:r w:rsidDel="00000000" w:rsidR="00000000" w:rsidRPr="00000000">
        <w:rPr>
          <w:rtl w:val="0"/>
        </w:rPr>
        <w:t xml:space="preserve">Confidentiality</w:t>
      </w:r>
    </w:p>
    <w:p w:rsidR="00000000" w:rsidDel="00000000" w:rsidP="00000000" w:rsidRDefault="00000000" w:rsidRPr="00000000" w14:paraId="00000075">
      <w:pPr>
        <w:numPr>
          <w:ilvl w:val="2"/>
          <w:numId w:val="2"/>
        </w:numPr>
        <w:ind w:left="2880" w:hanging="360"/>
        <w:rPr>
          <w:u w:val="none"/>
        </w:rPr>
      </w:pPr>
      <w:r w:rsidDel="00000000" w:rsidR="00000000" w:rsidRPr="00000000">
        <w:rPr>
          <w:rtl w:val="0"/>
        </w:rPr>
        <w:t xml:space="preserve">Right people</w:t>
      </w:r>
    </w:p>
    <w:p w:rsidR="00000000" w:rsidDel="00000000" w:rsidP="00000000" w:rsidRDefault="00000000" w:rsidRPr="00000000" w14:paraId="00000076">
      <w:pPr>
        <w:numPr>
          <w:ilvl w:val="1"/>
          <w:numId w:val="2"/>
        </w:numPr>
        <w:ind w:left="2160" w:hanging="360"/>
        <w:rPr>
          <w:u w:val="none"/>
        </w:rPr>
      </w:pPr>
      <w:r w:rsidDel="00000000" w:rsidR="00000000" w:rsidRPr="00000000">
        <w:rPr>
          <w:rtl w:val="0"/>
        </w:rPr>
        <w:t xml:space="preserve">Integrity</w:t>
      </w:r>
    </w:p>
    <w:p w:rsidR="00000000" w:rsidDel="00000000" w:rsidP="00000000" w:rsidRDefault="00000000" w:rsidRPr="00000000" w14:paraId="00000077">
      <w:pPr>
        <w:numPr>
          <w:ilvl w:val="2"/>
          <w:numId w:val="2"/>
        </w:numPr>
        <w:ind w:left="2880" w:hanging="360"/>
        <w:rPr>
          <w:u w:val="none"/>
        </w:rPr>
      </w:pPr>
      <w:r w:rsidDel="00000000" w:rsidR="00000000" w:rsidRPr="00000000">
        <w:rPr>
          <w:rtl w:val="0"/>
        </w:rPr>
        <w:t xml:space="preserve">Right data</w:t>
      </w:r>
    </w:p>
    <w:p w:rsidR="00000000" w:rsidDel="00000000" w:rsidP="00000000" w:rsidRDefault="00000000" w:rsidRPr="00000000" w14:paraId="00000078">
      <w:pPr>
        <w:numPr>
          <w:ilvl w:val="1"/>
          <w:numId w:val="2"/>
        </w:numPr>
        <w:ind w:left="2160" w:hanging="360"/>
        <w:rPr>
          <w:u w:val="none"/>
        </w:rPr>
      </w:pPr>
      <w:r w:rsidDel="00000000" w:rsidR="00000000" w:rsidRPr="00000000">
        <w:rPr>
          <w:rtl w:val="0"/>
        </w:rPr>
        <w:t xml:space="preserve">Availability</w:t>
      </w:r>
    </w:p>
    <w:p w:rsidR="00000000" w:rsidDel="00000000" w:rsidP="00000000" w:rsidRDefault="00000000" w:rsidRPr="00000000" w14:paraId="00000079">
      <w:pPr>
        <w:numPr>
          <w:ilvl w:val="2"/>
          <w:numId w:val="2"/>
        </w:numPr>
        <w:ind w:left="2880" w:hanging="360"/>
        <w:rPr>
          <w:u w:val="none"/>
        </w:rPr>
      </w:pPr>
      <w:r w:rsidDel="00000000" w:rsidR="00000000" w:rsidRPr="00000000">
        <w:rPr>
          <w:rtl w:val="0"/>
        </w:rPr>
        <w:t xml:space="preserve">Right time</w:t>
      </w:r>
    </w:p>
    <w:p w:rsidR="00000000" w:rsidDel="00000000" w:rsidP="00000000" w:rsidRDefault="00000000" w:rsidRPr="00000000" w14:paraId="0000007A">
      <w:pPr>
        <w:numPr>
          <w:ilvl w:val="1"/>
          <w:numId w:val="2"/>
        </w:numPr>
        <w:ind w:left="2160" w:hanging="360"/>
        <w:rPr>
          <w:u w:val="none"/>
        </w:rPr>
      </w:pPr>
      <w:r w:rsidDel="00000000" w:rsidR="00000000" w:rsidRPr="00000000">
        <w:rPr>
          <w:rtl w:val="0"/>
        </w:rPr>
        <w:t xml:space="preserve">Non-repudiation</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IT Service continuity management</w:t>
      </w:r>
    </w:p>
    <w:p w:rsidR="00000000" w:rsidDel="00000000" w:rsidP="00000000" w:rsidRDefault="00000000" w:rsidRPr="00000000" w14:paraId="0000007C">
      <w:pPr>
        <w:numPr>
          <w:ilvl w:val="1"/>
          <w:numId w:val="2"/>
        </w:numPr>
        <w:ind w:left="2160" w:hanging="360"/>
        <w:rPr>
          <w:u w:val="none"/>
        </w:rPr>
      </w:pPr>
      <w:r w:rsidDel="00000000" w:rsidR="00000000" w:rsidRPr="00000000">
        <w:rPr>
          <w:rtl w:val="0"/>
        </w:rPr>
        <w:t xml:space="preserve">Purpose: support overall continuity management process by ensuring that, by managing the risks that could seriously affect IT services, the IT service provider can always provide minimum agreed business continuity related service levels</w:t>
      </w:r>
    </w:p>
    <w:p w:rsidR="00000000" w:rsidDel="00000000" w:rsidP="00000000" w:rsidRDefault="00000000" w:rsidRPr="00000000" w14:paraId="0000007D">
      <w:pPr>
        <w:numPr>
          <w:ilvl w:val="0"/>
          <w:numId w:val="2"/>
        </w:numPr>
        <w:ind w:left="1440" w:hanging="360"/>
      </w:pPr>
      <w:r w:rsidDel="00000000" w:rsidR="00000000" w:rsidRPr="00000000">
        <w:rPr>
          <w:rtl w:val="0"/>
        </w:rPr>
        <w:t xml:space="preserve">Business Continuity Management</w:t>
      </w:r>
    </w:p>
    <w:p w:rsidR="00000000" w:rsidDel="00000000" w:rsidP="00000000" w:rsidRDefault="00000000" w:rsidRPr="00000000" w14:paraId="0000007E">
      <w:pPr>
        <w:numPr>
          <w:ilvl w:val="1"/>
          <w:numId w:val="2"/>
        </w:numPr>
        <w:ind w:left="2160" w:hanging="360"/>
        <w:rPr>
          <w:u w:val="none"/>
        </w:rPr>
      </w:pPr>
      <w:r w:rsidDel="00000000" w:rsidR="00000000" w:rsidRPr="00000000">
        <w:rPr>
          <w:rtl w:val="0"/>
        </w:rPr>
        <w:t xml:space="preserve">Process responsible for managing risks that could seriously affect the business</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Business Impact Analysis</w:t>
      </w:r>
    </w:p>
    <w:p w:rsidR="00000000" w:rsidDel="00000000" w:rsidP="00000000" w:rsidRDefault="00000000" w:rsidRPr="00000000" w14:paraId="00000080">
      <w:pPr>
        <w:numPr>
          <w:ilvl w:val="1"/>
          <w:numId w:val="2"/>
        </w:numPr>
        <w:ind w:left="2160" w:hanging="360"/>
        <w:rPr>
          <w:u w:val="none"/>
        </w:rPr>
      </w:pPr>
      <w:r w:rsidDel="00000000" w:rsidR="00000000" w:rsidRPr="00000000">
        <w:rPr>
          <w:rtl w:val="0"/>
        </w:rPr>
        <w:t xml:space="preserve">Purpose: quantify the impact a loss of service would have</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Risk</w:t>
      </w:r>
    </w:p>
    <w:p w:rsidR="00000000" w:rsidDel="00000000" w:rsidP="00000000" w:rsidRDefault="00000000" w:rsidRPr="00000000" w14:paraId="00000082">
      <w:pPr>
        <w:numPr>
          <w:ilvl w:val="1"/>
          <w:numId w:val="2"/>
        </w:numPr>
        <w:ind w:left="2160" w:hanging="360"/>
        <w:rPr>
          <w:u w:val="none"/>
        </w:rPr>
      </w:pPr>
      <w:r w:rsidDel="00000000" w:rsidR="00000000" w:rsidRPr="00000000">
        <w:rPr>
          <w:rtl w:val="0"/>
        </w:rPr>
        <w:t xml:space="preserve">Uncertainty of outcome, whether a positive opportunity or negative threat</w:t>
      </w:r>
    </w:p>
    <w:p w:rsidR="00000000" w:rsidDel="00000000" w:rsidP="00000000" w:rsidRDefault="00000000" w:rsidRPr="00000000" w14:paraId="00000083">
      <w:pPr>
        <w:numPr>
          <w:ilvl w:val="1"/>
          <w:numId w:val="2"/>
        </w:numPr>
        <w:ind w:left="2160" w:hanging="360"/>
        <w:rPr>
          <w:u w:val="none"/>
        </w:rPr>
      </w:pPr>
      <w:r w:rsidDel="00000000" w:rsidR="00000000" w:rsidRPr="00000000">
        <w:rPr>
          <w:rtl w:val="0"/>
        </w:rPr>
        <w:t xml:space="preserve">Contains 2 components: </w:t>
      </w:r>
    </w:p>
    <w:p w:rsidR="00000000" w:rsidDel="00000000" w:rsidP="00000000" w:rsidRDefault="00000000" w:rsidRPr="00000000" w14:paraId="00000084">
      <w:pPr>
        <w:numPr>
          <w:ilvl w:val="2"/>
          <w:numId w:val="2"/>
        </w:numPr>
        <w:ind w:left="2880" w:hanging="360"/>
        <w:rPr>
          <w:b w:val="1"/>
        </w:rPr>
      </w:pPr>
      <w:r w:rsidDel="00000000" w:rsidR="00000000" w:rsidRPr="00000000">
        <w:rPr>
          <w:b w:val="1"/>
          <w:rtl w:val="0"/>
        </w:rPr>
        <w:t xml:space="preserve">Risk Assessment</w:t>
      </w:r>
      <w:r w:rsidDel="00000000" w:rsidR="00000000" w:rsidRPr="00000000">
        <w:rPr>
          <w:rtl w:val="0"/>
        </w:rPr>
      </w:r>
    </w:p>
    <w:p w:rsidR="00000000" w:rsidDel="00000000" w:rsidP="00000000" w:rsidRDefault="00000000" w:rsidRPr="00000000" w14:paraId="00000085">
      <w:pPr>
        <w:numPr>
          <w:ilvl w:val="2"/>
          <w:numId w:val="2"/>
        </w:numPr>
        <w:ind w:left="2880" w:hanging="360"/>
        <w:rPr>
          <w:b w:val="1"/>
          <w:u w:val="none"/>
        </w:rPr>
      </w:pPr>
      <w:r w:rsidDel="00000000" w:rsidR="00000000" w:rsidRPr="00000000">
        <w:rPr>
          <w:b w:val="1"/>
          <w:rtl w:val="0"/>
        </w:rPr>
        <w:t xml:space="preserve">Risk Management</w:t>
      </w:r>
      <w:r w:rsidDel="00000000" w:rsidR="00000000" w:rsidRPr="00000000">
        <w:rPr>
          <w:rtl w:val="0"/>
        </w:rPr>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Supplier Management</w:t>
        <w:tab/>
      </w:r>
    </w:p>
    <w:p w:rsidR="00000000" w:rsidDel="00000000" w:rsidP="00000000" w:rsidRDefault="00000000" w:rsidRPr="00000000" w14:paraId="00000087">
      <w:pPr>
        <w:numPr>
          <w:ilvl w:val="1"/>
          <w:numId w:val="2"/>
        </w:numPr>
        <w:ind w:left="2160" w:hanging="360"/>
        <w:rPr>
          <w:u w:val="none"/>
        </w:rPr>
      </w:pPr>
      <w:r w:rsidDel="00000000" w:rsidR="00000000" w:rsidRPr="00000000">
        <w:rPr>
          <w:rtl w:val="0"/>
        </w:rPr>
        <w:t xml:space="preserve">Purpose: obtain value for money from suppliers and provide seamless IT service</w:t>
      </w:r>
    </w:p>
    <w:p w:rsidR="00000000" w:rsidDel="00000000" w:rsidP="00000000" w:rsidRDefault="00000000" w:rsidRPr="00000000" w14:paraId="00000088">
      <w:pPr>
        <w:numPr>
          <w:ilvl w:val="0"/>
          <w:numId w:val="2"/>
        </w:numPr>
        <w:ind w:left="1440" w:hanging="360"/>
        <w:rPr>
          <w:u w:val="none"/>
        </w:rPr>
      </w:pPr>
      <w:r w:rsidDel="00000000" w:rsidR="00000000" w:rsidRPr="00000000">
        <w:rPr>
          <w:rtl w:val="0"/>
        </w:rPr>
        <w:t xml:space="preserve">Design Coordination</w:t>
      </w:r>
    </w:p>
    <w:p w:rsidR="00000000" w:rsidDel="00000000" w:rsidP="00000000" w:rsidRDefault="00000000" w:rsidRPr="00000000" w14:paraId="00000089">
      <w:pPr>
        <w:numPr>
          <w:ilvl w:val="1"/>
          <w:numId w:val="2"/>
        </w:numPr>
        <w:ind w:left="2160" w:hanging="360"/>
        <w:rPr>
          <w:u w:val="none"/>
        </w:rPr>
      </w:pPr>
      <w:r w:rsidDel="00000000" w:rsidR="00000000" w:rsidRPr="00000000">
        <w:rPr>
          <w:rtl w:val="0"/>
        </w:rPr>
        <w:t xml:space="preserve">Process that’s accountable for coordinating goals and objectives of the service design stage</w:t>
      </w:r>
    </w:p>
    <w:p w:rsidR="00000000" w:rsidDel="00000000" w:rsidP="00000000" w:rsidRDefault="00000000" w:rsidRPr="00000000" w14:paraId="0000008A">
      <w:pPr>
        <w:numPr>
          <w:ilvl w:val="2"/>
          <w:numId w:val="2"/>
        </w:numPr>
        <w:ind w:left="2880" w:hanging="360"/>
        <w:rPr>
          <w:u w:val="none"/>
        </w:rPr>
      </w:pPr>
      <w:r w:rsidDel="00000000" w:rsidR="00000000" w:rsidRPr="00000000">
        <w:rPr>
          <w:rtl w:val="0"/>
        </w:rPr>
        <w:t xml:space="preserve">Responsible for service design package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Module 6 - Service Transition</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Purpose: ensure that new, modified, or retired services meet the expectations of the business as documented in the service strategy + design stages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Objectives:</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Plan + manage service changes effectively + efficiently</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Set correct expectations on the performance and use of new or changed services</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Ensure that service changes create the expected business value</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Provide good-quality knowledge + service assets</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Scope:</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Managing complexity of changes to services + service management processes</w:t>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Introducing new services</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Changes to existing services</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Decommissioning + discontinuation of services</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Transferring services to and from other service providers</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Business value:</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Align new or changed services with the business requirements</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Maximize value to the business operations</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Service transition processes</w:t>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Service asset + configuration management</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Change management</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Release + deployment management</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Knowledge management</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Transition planning + support </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Service asset + config management (SACM)</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Purpose: ensure that assets required to deliver service are properly controlled, and that accurate and reliable info about those assets is available when + where it’s needed</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Asset management: ex. Desktop purchase date, serial number</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This desktop would be considered a CI</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Configuration Item</w:t>
      </w:r>
    </w:p>
    <w:p w:rsidR="00000000" w:rsidDel="00000000" w:rsidP="00000000" w:rsidRDefault="00000000" w:rsidRPr="00000000" w14:paraId="000000A9">
      <w:pPr>
        <w:numPr>
          <w:ilvl w:val="1"/>
          <w:numId w:val="1"/>
        </w:numPr>
        <w:ind w:left="1440" w:hanging="360"/>
        <w:rPr>
          <w:u w:val="none"/>
        </w:rPr>
      </w:pPr>
      <w:r w:rsidDel="00000000" w:rsidR="00000000" w:rsidRPr="00000000">
        <w:rPr>
          <w:rtl w:val="0"/>
        </w:rPr>
        <w:t xml:space="preserve">Service asset that needs to be managed in order to deliver an IT service</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Info on CIs are </w:t>
      </w:r>
      <w:r w:rsidDel="00000000" w:rsidR="00000000" w:rsidRPr="00000000">
        <w:rPr>
          <w:b w:val="1"/>
          <w:rtl w:val="0"/>
        </w:rPr>
        <w:t xml:space="preserve">relationships </w:t>
      </w:r>
      <w:r w:rsidDel="00000000" w:rsidR="00000000" w:rsidRPr="00000000">
        <w:rPr>
          <w:rtl w:val="0"/>
        </w:rPr>
        <w:t xml:space="preserve">or </w:t>
      </w:r>
      <w:r w:rsidDel="00000000" w:rsidR="00000000" w:rsidRPr="00000000">
        <w:rPr>
          <w:b w:val="1"/>
          <w:rtl w:val="0"/>
        </w:rPr>
        <w:t xml:space="preserve">attributes</w:t>
      </w:r>
    </w:p>
    <w:p w:rsidR="00000000" w:rsidDel="00000000" w:rsidP="00000000" w:rsidRDefault="00000000" w:rsidRPr="00000000" w14:paraId="000000AB">
      <w:pPr>
        <w:numPr>
          <w:ilvl w:val="2"/>
          <w:numId w:val="1"/>
        </w:numPr>
        <w:ind w:left="2160" w:hanging="360"/>
        <w:rPr/>
      </w:pPr>
      <w:r w:rsidDel="00000000" w:rsidR="00000000" w:rsidRPr="00000000">
        <w:rPr>
          <w:rtl w:val="0"/>
        </w:rPr>
        <w:t xml:space="preserve">Attributes: pieces of info about a CI</w:t>
      </w:r>
    </w:p>
    <w:p w:rsidR="00000000" w:rsidDel="00000000" w:rsidP="00000000" w:rsidRDefault="00000000" w:rsidRPr="00000000" w14:paraId="000000AC">
      <w:pPr>
        <w:numPr>
          <w:ilvl w:val="2"/>
          <w:numId w:val="1"/>
        </w:numPr>
        <w:ind w:left="2160" w:hanging="360"/>
        <w:rPr>
          <w:u w:val="none"/>
        </w:rPr>
      </w:pPr>
      <w:r w:rsidDel="00000000" w:rsidR="00000000" w:rsidRPr="00000000">
        <w:rPr>
          <w:rtl w:val="0"/>
        </w:rPr>
        <w:t xml:space="preserve">Relationships: links between CIs that identify a dependency/relationship between them</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Config management system</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Data layer</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Info integration layer</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Knowledge processing layer</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Presentation layer</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Definitive Media Library (DML)</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Secure library in which the definitive authorized versions of all media CIs are stored + protected</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Should also include licenses + master copies of controlled documentation</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Configuration Baseline</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Config baseline vs snapshot</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Config baseline: formally reviewed + agreed, changed only through formal process</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Snapshot: current state of a config item or environment, may contain faults</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 Change Management</w:t>
      </w:r>
    </w:p>
    <w:p w:rsidR="00000000" w:rsidDel="00000000" w:rsidP="00000000" w:rsidRDefault="00000000" w:rsidRPr="00000000" w14:paraId="000000BA">
      <w:pPr>
        <w:numPr>
          <w:ilvl w:val="1"/>
          <w:numId w:val="1"/>
        </w:numPr>
        <w:ind w:left="1440" w:hanging="360"/>
        <w:rPr>
          <w:u w:val="none"/>
        </w:rPr>
      </w:pPr>
      <w:r w:rsidDel="00000000" w:rsidR="00000000" w:rsidRPr="00000000">
        <w:rPr>
          <w:rtl w:val="0"/>
        </w:rPr>
        <w:t xml:space="preserve">Purpose: to control the lifecycle of all changes, enabling beneficial changes to be made with minimum disruption to IT services</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Change</w:t>
      </w:r>
    </w:p>
    <w:p w:rsidR="00000000" w:rsidDel="00000000" w:rsidP="00000000" w:rsidRDefault="00000000" w:rsidRPr="00000000" w14:paraId="000000BC">
      <w:pPr>
        <w:numPr>
          <w:ilvl w:val="1"/>
          <w:numId w:val="1"/>
        </w:numPr>
        <w:ind w:left="1440" w:hanging="360"/>
        <w:rPr>
          <w:u w:val="none"/>
        </w:rPr>
      </w:pPr>
      <w:r w:rsidDel="00000000" w:rsidR="00000000" w:rsidRPr="00000000">
        <w:rPr>
          <w:rtl w:val="0"/>
        </w:rPr>
        <w:t xml:space="preserve">The addition, modification, or removal of anything that could have an effect on IT services</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Request for Change (RFC)</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Formal proposal for a change to be made</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Change Proposal</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For major changes that involve significant cost, risk, or org impact</w:t>
      </w:r>
    </w:p>
    <w:p w:rsidR="00000000" w:rsidDel="00000000" w:rsidP="00000000" w:rsidRDefault="00000000" w:rsidRPr="00000000" w14:paraId="000000C1">
      <w:pPr>
        <w:numPr>
          <w:ilvl w:val="2"/>
          <w:numId w:val="1"/>
        </w:numPr>
        <w:ind w:left="2160" w:hanging="360"/>
        <w:rPr>
          <w:u w:val="none"/>
        </w:rPr>
      </w:pPr>
      <w:r w:rsidDel="00000000" w:rsidR="00000000" w:rsidRPr="00000000">
        <w:rPr>
          <w:rtl w:val="0"/>
        </w:rPr>
        <w:t xml:space="preserve">Authorization simply allows service design activity to start</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Change models</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Standard change</w:t>
      </w:r>
    </w:p>
    <w:p w:rsidR="00000000" w:rsidDel="00000000" w:rsidP="00000000" w:rsidRDefault="00000000" w:rsidRPr="00000000" w14:paraId="000000C4">
      <w:pPr>
        <w:numPr>
          <w:ilvl w:val="2"/>
          <w:numId w:val="1"/>
        </w:numPr>
        <w:ind w:left="2160" w:hanging="360"/>
        <w:rPr>
          <w:u w:val="none"/>
        </w:rPr>
      </w:pPr>
      <w:r w:rsidDel="00000000" w:rsidR="00000000" w:rsidRPr="00000000">
        <w:rPr>
          <w:rtl w:val="0"/>
        </w:rPr>
        <w:t xml:space="preserve">Goes through without needing approval from CAB</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Emergency change</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Change first, then document</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CAB / ECAB</w:t>
      </w:r>
    </w:p>
    <w:p w:rsidR="00000000" w:rsidDel="00000000" w:rsidP="00000000" w:rsidRDefault="00000000" w:rsidRPr="00000000" w14:paraId="000000C8">
      <w:pPr>
        <w:numPr>
          <w:ilvl w:val="1"/>
          <w:numId w:val="1"/>
        </w:numPr>
        <w:ind w:left="1440" w:hanging="360"/>
        <w:rPr>
          <w:u w:val="none"/>
        </w:rPr>
      </w:pPr>
      <w:r w:rsidDel="00000000" w:rsidR="00000000" w:rsidRPr="00000000">
        <w:rPr>
          <w:rtl w:val="0"/>
        </w:rPr>
        <w:t xml:space="preserve">Change advisory board</w:t>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Emergency change advisory board</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Change types</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Normal changes</w:t>
      </w:r>
    </w:p>
    <w:p w:rsidR="00000000" w:rsidDel="00000000" w:rsidP="00000000" w:rsidRDefault="00000000" w:rsidRPr="00000000" w14:paraId="000000CC">
      <w:pPr>
        <w:numPr>
          <w:ilvl w:val="2"/>
          <w:numId w:val="1"/>
        </w:numPr>
        <w:ind w:left="2160" w:hanging="360"/>
        <w:rPr>
          <w:u w:val="none"/>
        </w:rPr>
      </w:pPr>
      <w:r w:rsidDel="00000000" w:rsidR="00000000" w:rsidRPr="00000000">
        <w:rPr>
          <w:rtl w:val="0"/>
        </w:rPr>
        <w:t xml:space="preserve">Typical process</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Standard changes</w:t>
      </w:r>
    </w:p>
    <w:p w:rsidR="00000000" w:rsidDel="00000000" w:rsidP="00000000" w:rsidRDefault="00000000" w:rsidRPr="00000000" w14:paraId="000000CE">
      <w:pPr>
        <w:numPr>
          <w:ilvl w:val="2"/>
          <w:numId w:val="1"/>
        </w:numPr>
        <w:ind w:left="2160" w:hanging="360"/>
        <w:rPr>
          <w:u w:val="none"/>
        </w:rPr>
      </w:pPr>
      <w:r w:rsidDel="00000000" w:rsidR="00000000" w:rsidRPr="00000000">
        <w:rPr>
          <w:rtl w:val="0"/>
        </w:rPr>
        <w:t xml:space="preserve">Very simple, ex. Service request for new PC</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Emergency changes</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Change mgmt activities</w:t>
      </w:r>
    </w:p>
    <w:p w:rsidR="00000000" w:rsidDel="00000000" w:rsidP="00000000" w:rsidRDefault="00000000" w:rsidRPr="00000000" w14:paraId="000000D1">
      <w:pPr>
        <w:numPr>
          <w:ilvl w:val="1"/>
          <w:numId w:val="1"/>
        </w:numPr>
        <w:ind w:left="1440" w:hanging="360"/>
        <w:rPr>
          <w:u w:val="none"/>
        </w:rPr>
      </w:pPr>
      <w:r w:rsidDel="00000000" w:rsidR="00000000" w:rsidRPr="00000000">
        <w:rPr>
          <w:rtl w:val="0"/>
        </w:rPr>
        <w:t xml:space="preserve">Review</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Sanity check, may involve 1-2 people</w:t>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Assess</w:t>
      </w:r>
    </w:p>
    <w:p w:rsidR="00000000" w:rsidDel="00000000" w:rsidP="00000000" w:rsidRDefault="00000000" w:rsidRPr="00000000" w14:paraId="000000D4">
      <w:pPr>
        <w:numPr>
          <w:ilvl w:val="1"/>
          <w:numId w:val="1"/>
        </w:numPr>
        <w:ind w:left="1440" w:hanging="360"/>
        <w:rPr>
          <w:u w:val="none"/>
        </w:rPr>
      </w:pPr>
      <w:r w:rsidDel="00000000" w:rsidR="00000000" w:rsidRPr="00000000">
        <w:rPr>
          <w:rtl w:val="0"/>
        </w:rPr>
        <w:t xml:space="preserve">Evaluate</w:t>
      </w:r>
    </w:p>
    <w:p w:rsidR="00000000" w:rsidDel="00000000" w:rsidP="00000000" w:rsidRDefault="00000000" w:rsidRPr="00000000" w14:paraId="000000D5">
      <w:pPr>
        <w:numPr>
          <w:ilvl w:val="2"/>
          <w:numId w:val="1"/>
        </w:numPr>
        <w:ind w:left="2160" w:hanging="360"/>
        <w:rPr>
          <w:u w:val="none"/>
        </w:rPr>
      </w:pPr>
      <w:r w:rsidDel="00000000" w:rsidR="00000000" w:rsidRPr="00000000">
        <w:rPr>
          <w:rtl w:val="0"/>
        </w:rPr>
        <w:t xml:space="preserve">Change is now ready for decision</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Standard Change</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Trigger defined</w:t>
      </w:r>
    </w:p>
    <w:p w:rsidR="00000000" w:rsidDel="00000000" w:rsidP="00000000" w:rsidRDefault="00000000" w:rsidRPr="00000000" w14:paraId="000000D8">
      <w:pPr>
        <w:numPr>
          <w:ilvl w:val="1"/>
          <w:numId w:val="1"/>
        </w:numPr>
        <w:ind w:left="1440" w:hanging="360"/>
        <w:rPr>
          <w:u w:val="none"/>
        </w:rPr>
      </w:pPr>
      <w:r w:rsidDel="00000000" w:rsidR="00000000" w:rsidRPr="00000000">
        <w:rPr>
          <w:rtl w:val="0"/>
        </w:rPr>
        <w:t xml:space="preserve">Well known documented + proven tasks</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Approach is pre-authorized</w:t>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t xml:space="preserve">If it fails, needs to go through normal change process again</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Emergency Change</w:t>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Biggest difference: documented after the fact </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Remediation planning</w:t>
      </w:r>
    </w:p>
    <w:p w:rsidR="00000000" w:rsidDel="00000000" w:rsidP="00000000" w:rsidRDefault="00000000" w:rsidRPr="00000000" w14:paraId="000000DE">
      <w:pPr>
        <w:numPr>
          <w:ilvl w:val="1"/>
          <w:numId w:val="1"/>
        </w:numPr>
        <w:ind w:left="1440" w:hanging="360"/>
        <w:rPr>
          <w:u w:val="none"/>
        </w:rPr>
      </w:pPr>
      <w:r w:rsidDel="00000000" w:rsidR="00000000" w:rsidRPr="00000000">
        <w:rPr>
          <w:rtl w:val="0"/>
        </w:rPr>
        <w:t xml:space="preserve">#1 element is a backout plan</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Release + Deployment Management</w:t>
      </w:r>
    </w:p>
    <w:p w:rsidR="00000000" w:rsidDel="00000000" w:rsidP="00000000" w:rsidRDefault="00000000" w:rsidRPr="00000000" w14:paraId="000000E0">
      <w:pPr>
        <w:numPr>
          <w:ilvl w:val="1"/>
          <w:numId w:val="1"/>
        </w:numPr>
        <w:ind w:left="1440" w:hanging="360"/>
        <w:rPr>
          <w:u w:val="none"/>
        </w:rPr>
      </w:pPr>
      <w:r w:rsidDel="00000000" w:rsidR="00000000" w:rsidRPr="00000000">
        <w:rPr>
          <w:rtl w:val="0"/>
        </w:rPr>
        <w:t xml:space="preserve">Purpose: plan, schedule, + control the build, test, + deployment of releases and to deliver new functionality required by the business while protecting integrity of existing services</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Knowledge Management</w:t>
      </w:r>
    </w:p>
    <w:p w:rsidR="00000000" w:rsidDel="00000000" w:rsidP="00000000" w:rsidRDefault="00000000" w:rsidRPr="00000000" w14:paraId="000000E2">
      <w:pPr>
        <w:numPr>
          <w:ilvl w:val="1"/>
          <w:numId w:val="1"/>
        </w:numPr>
        <w:ind w:left="1440" w:hanging="360"/>
        <w:rPr>
          <w:u w:val="none"/>
        </w:rPr>
      </w:pPr>
      <w:r w:rsidDel="00000000" w:rsidR="00000000" w:rsidRPr="00000000">
        <w:rPr>
          <w:rtl w:val="0"/>
        </w:rPr>
        <w:t xml:space="preserve">Purpose: share perspectives, ideas, experience and info; to ensure that these are available in the right place at the right time to enable informed decisions; and to improve efficiency by reducing the need to rediscover knowledge</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Data to Wisdom</w:t>
      </w:r>
    </w:p>
    <w:p w:rsidR="00000000" w:rsidDel="00000000" w:rsidP="00000000" w:rsidRDefault="00000000" w:rsidRPr="00000000" w14:paraId="000000E4">
      <w:pPr>
        <w:numPr>
          <w:ilvl w:val="1"/>
          <w:numId w:val="1"/>
        </w:numPr>
        <w:ind w:left="1440" w:hanging="360"/>
        <w:rPr>
          <w:u w:val="none"/>
        </w:rPr>
      </w:pPr>
      <w:r w:rsidDel="00000000" w:rsidR="00000000" w:rsidRPr="00000000">
        <w:rPr>
          <w:rtl w:val="0"/>
        </w:rPr>
        <w:t xml:space="preserve">Data -&gt; Info -&gt; Knowledge -&gt; Wisdom</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Service Knowledge Management System (SKMS)</w:t>
      </w:r>
    </w:p>
    <w:p w:rsidR="00000000" w:rsidDel="00000000" w:rsidP="00000000" w:rsidRDefault="00000000" w:rsidRPr="00000000" w14:paraId="000000E6">
      <w:pPr>
        <w:numPr>
          <w:ilvl w:val="1"/>
          <w:numId w:val="1"/>
        </w:numPr>
        <w:ind w:left="1440" w:hanging="360"/>
        <w:rPr>
          <w:u w:val="none"/>
        </w:rPr>
      </w:pPr>
      <w:r w:rsidDel="00000000" w:rsidR="00000000" w:rsidRPr="00000000">
        <w:rPr>
          <w:rtl w:val="0"/>
        </w:rPr>
        <w:t xml:space="preserve">Encompasses CMS which encompasses CMDB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